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4D14EA" w14:textId="77777777" w:rsidR="00593094" w:rsidRPr="00F52830" w:rsidRDefault="00593094" w:rsidP="00593094">
      <w:pPr>
        <w:jc w:val="center"/>
        <w:rPr>
          <w:rFonts w:ascii="Times New Roman" w:hAnsi="Times New Roman" w:cs="Times New Roman"/>
          <w:szCs w:val="28"/>
        </w:rPr>
      </w:pPr>
    </w:p>
    <w:p w14:paraId="75282EB2" w14:textId="77777777" w:rsidR="00593094" w:rsidRPr="00F52830" w:rsidRDefault="00593094" w:rsidP="00593094">
      <w:pPr>
        <w:jc w:val="center"/>
        <w:rPr>
          <w:rFonts w:ascii="Times New Roman" w:hAnsi="Times New Roman" w:cs="Times New Roman"/>
          <w:szCs w:val="28"/>
        </w:rPr>
      </w:pPr>
    </w:p>
    <w:p w14:paraId="76CF6CAE" w14:textId="77777777" w:rsidR="00952DFF" w:rsidRDefault="00593094" w:rsidP="00952DFF">
      <w:pPr>
        <w:spacing w:line="360" w:lineRule="auto"/>
        <w:jc w:val="center"/>
        <w:rPr>
          <w:rFonts w:ascii="Times New Roman" w:hAnsi="Times New Roman" w:cs="Times New Roman"/>
          <w:b/>
          <w:bCs/>
          <w:sz w:val="40"/>
          <w:szCs w:val="40"/>
        </w:rPr>
      </w:pPr>
      <w:r w:rsidRPr="00F52830">
        <w:rPr>
          <w:rFonts w:ascii="Times New Roman" w:hAnsi="Times New Roman" w:cs="Times New Roman"/>
          <w:b/>
          <w:bCs/>
          <w:sz w:val="40"/>
          <w:szCs w:val="40"/>
        </w:rPr>
        <w:t>太</w:t>
      </w:r>
      <w:r w:rsidR="00F838CE" w:rsidRPr="00F52830">
        <w:rPr>
          <w:rFonts w:ascii="Times New Roman" w:hAnsi="Times New Roman" w:cs="Times New Roman" w:hint="eastAsia"/>
          <w:b/>
          <w:bCs/>
          <w:sz w:val="40"/>
          <w:szCs w:val="40"/>
        </w:rPr>
        <w:t>原钢铁（集团）</w:t>
      </w:r>
      <w:r w:rsidRPr="00F52830">
        <w:rPr>
          <w:rFonts w:ascii="Times New Roman" w:hAnsi="Times New Roman" w:cs="Times New Roman"/>
          <w:b/>
          <w:bCs/>
          <w:sz w:val="40"/>
          <w:szCs w:val="40"/>
        </w:rPr>
        <w:t>有限公司</w:t>
      </w:r>
      <w:r w:rsidR="00F838CE" w:rsidRPr="00F52830">
        <w:rPr>
          <w:rFonts w:ascii="Times New Roman" w:hAnsi="Times New Roman" w:cs="Times New Roman" w:hint="eastAsia"/>
          <w:b/>
          <w:bCs/>
          <w:sz w:val="40"/>
          <w:szCs w:val="40"/>
        </w:rPr>
        <w:t>电站锅炉用</w:t>
      </w:r>
    </w:p>
    <w:p w14:paraId="4DC51843" w14:textId="4BACE681" w:rsidR="00593094" w:rsidRPr="00952DFF" w:rsidRDefault="00F838CE" w:rsidP="00952DFF">
      <w:pPr>
        <w:spacing w:line="360" w:lineRule="auto"/>
        <w:jc w:val="center"/>
        <w:rPr>
          <w:rFonts w:ascii="Times New Roman" w:hAnsi="Times New Roman" w:cs="Times New Roman"/>
          <w:b/>
          <w:bCs/>
          <w:sz w:val="40"/>
          <w:szCs w:val="40"/>
        </w:rPr>
      </w:pPr>
      <w:r w:rsidRPr="00F52830">
        <w:rPr>
          <w:rFonts w:ascii="Times New Roman" w:hAnsi="Times New Roman" w:cs="Times New Roman" w:hint="eastAsia"/>
          <w:b/>
          <w:bCs/>
          <w:sz w:val="40"/>
          <w:szCs w:val="40"/>
        </w:rPr>
        <w:t>镍基耐热合金高技术产业化项目</w:t>
      </w:r>
      <w:r w:rsidR="00952DFF">
        <w:rPr>
          <w:rFonts w:ascii="Times New Roman" w:hAnsi="Times New Roman" w:cs="Times New Roman" w:hint="eastAsia"/>
          <w:b/>
          <w:bCs/>
          <w:sz w:val="40"/>
          <w:szCs w:val="40"/>
        </w:rPr>
        <w:t>（二期</w:t>
      </w:r>
      <w:r w:rsidR="006751FB">
        <w:rPr>
          <w:rFonts w:ascii="Times New Roman" w:hAnsi="Times New Roman" w:cs="Times New Roman" w:hint="eastAsia"/>
          <w:b/>
          <w:bCs/>
          <w:sz w:val="40"/>
          <w:szCs w:val="40"/>
        </w:rPr>
        <w:t>工程</w:t>
      </w:r>
      <w:r w:rsidR="00952DFF">
        <w:rPr>
          <w:rFonts w:ascii="Times New Roman" w:hAnsi="Times New Roman" w:cs="Times New Roman" w:hint="eastAsia"/>
          <w:b/>
          <w:bCs/>
          <w:sz w:val="40"/>
          <w:szCs w:val="40"/>
        </w:rPr>
        <w:t>）</w:t>
      </w:r>
    </w:p>
    <w:p w14:paraId="035A2E20" w14:textId="42853BE4" w:rsidR="00593094" w:rsidRPr="00F52830" w:rsidRDefault="00593094" w:rsidP="00593094">
      <w:pPr>
        <w:jc w:val="center"/>
        <w:rPr>
          <w:rFonts w:ascii="Times New Roman" w:hAnsi="Times New Roman" w:cs="Times New Roman"/>
          <w:b/>
          <w:bCs/>
          <w:sz w:val="40"/>
          <w:szCs w:val="40"/>
        </w:rPr>
      </w:pPr>
      <w:r w:rsidRPr="00F52830">
        <w:rPr>
          <w:rFonts w:ascii="Times New Roman" w:hAnsi="Times New Roman" w:cs="Times New Roman"/>
          <w:b/>
          <w:bCs/>
          <w:sz w:val="40"/>
          <w:szCs w:val="40"/>
        </w:rPr>
        <w:t>竣工环境保护验收监测报告</w:t>
      </w:r>
    </w:p>
    <w:p w14:paraId="35A82A16" w14:textId="77777777" w:rsidR="00593094" w:rsidRPr="00F52830" w:rsidRDefault="00593094" w:rsidP="00593094">
      <w:pPr>
        <w:jc w:val="center"/>
        <w:rPr>
          <w:rFonts w:ascii="Times New Roman" w:hAnsi="Times New Roman" w:cs="Times New Roman"/>
          <w:szCs w:val="28"/>
        </w:rPr>
      </w:pPr>
    </w:p>
    <w:p w14:paraId="0F636B22" w14:textId="77777777" w:rsidR="00593094" w:rsidRPr="00F52830" w:rsidRDefault="00593094" w:rsidP="00593094">
      <w:pPr>
        <w:jc w:val="center"/>
        <w:rPr>
          <w:rFonts w:ascii="Times New Roman" w:hAnsi="Times New Roman" w:cs="Times New Roman"/>
          <w:szCs w:val="28"/>
        </w:rPr>
      </w:pPr>
    </w:p>
    <w:p w14:paraId="7411A25C" w14:textId="77777777" w:rsidR="00593094" w:rsidRPr="00F52830" w:rsidRDefault="00593094" w:rsidP="00593094">
      <w:pPr>
        <w:jc w:val="center"/>
        <w:rPr>
          <w:rFonts w:ascii="Times New Roman" w:hAnsi="Times New Roman" w:cs="Times New Roman"/>
          <w:szCs w:val="28"/>
        </w:rPr>
      </w:pPr>
    </w:p>
    <w:p w14:paraId="638E874D" w14:textId="77777777" w:rsidR="00593094" w:rsidRPr="00F52830" w:rsidRDefault="00593094" w:rsidP="00593094">
      <w:pPr>
        <w:jc w:val="center"/>
        <w:rPr>
          <w:rFonts w:ascii="Times New Roman" w:hAnsi="Times New Roman" w:cs="Times New Roman"/>
          <w:szCs w:val="28"/>
        </w:rPr>
      </w:pPr>
    </w:p>
    <w:p w14:paraId="6DE973C1" w14:textId="77777777" w:rsidR="00593094" w:rsidRPr="00F52830" w:rsidRDefault="00593094" w:rsidP="00593094">
      <w:pPr>
        <w:jc w:val="center"/>
        <w:rPr>
          <w:rFonts w:ascii="Times New Roman" w:hAnsi="Times New Roman" w:cs="Times New Roman"/>
          <w:szCs w:val="28"/>
        </w:rPr>
      </w:pPr>
    </w:p>
    <w:p w14:paraId="300AAAB3" w14:textId="77777777" w:rsidR="00593094" w:rsidRPr="00F52830" w:rsidRDefault="00593094" w:rsidP="00593094">
      <w:pPr>
        <w:jc w:val="center"/>
        <w:rPr>
          <w:rFonts w:ascii="Times New Roman" w:hAnsi="Times New Roman" w:cs="Times New Roman"/>
          <w:szCs w:val="28"/>
        </w:rPr>
      </w:pPr>
    </w:p>
    <w:p w14:paraId="24436AF9" w14:textId="77777777" w:rsidR="00593094" w:rsidRPr="00F52830" w:rsidRDefault="00593094" w:rsidP="00593094">
      <w:pPr>
        <w:jc w:val="center"/>
        <w:rPr>
          <w:rFonts w:ascii="Times New Roman" w:hAnsi="Times New Roman" w:cs="Times New Roman"/>
          <w:szCs w:val="28"/>
        </w:rPr>
      </w:pPr>
    </w:p>
    <w:p w14:paraId="496B930C" w14:textId="77777777" w:rsidR="00593094" w:rsidRPr="00F52830" w:rsidRDefault="00593094" w:rsidP="00593094">
      <w:pPr>
        <w:jc w:val="center"/>
        <w:rPr>
          <w:rFonts w:ascii="Times New Roman" w:hAnsi="Times New Roman" w:cs="Times New Roman"/>
          <w:szCs w:val="28"/>
        </w:rPr>
      </w:pPr>
    </w:p>
    <w:p w14:paraId="3EF4FCDD" w14:textId="77777777" w:rsidR="00593094" w:rsidRPr="00F52830" w:rsidRDefault="00593094" w:rsidP="00593094">
      <w:pPr>
        <w:jc w:val="center"/>
        <w:rPr>
          <w:rFonts w:ascii="Times New Roman" w:hAnsi="Times New Roman" w:cs="Times New Roman"/>
          <w:szCs w:val="28"/>
        </w:rPr>
      </w:pPr>
    </w:p>
    <w:p w14:paraId="57958B64" w14:textId="77777777" w:rsidR="00593094" w:rsidRPr="00F52830" w:rsidRDefault="00593094" w:rsidP="00593094">
      <w:pPr>
        <w:jc w:val="center"/>
        <w:rPr>
          <w:rFonts w:ascii="Times New Roman" w:hAnsi="Times New Roman" w:cs="Times New Roman"/>
          <w:szCs w:val="28"/>
        </w:rPr>
      </w:pPr>
    </w:p>
    <w:p w14:paraId="1F1164C1" w14:textId="77777777" w:rsidR="00593094" w:rsidRPr="00F52830" w:rsidRDefault="00593094" w:rsidP="00593094">
      <w:pPr>
        <w:jc w:val="center"/>
        <w:rPr>
          <w:rFonts w:ascii="Times New Roman" w:hAnsi="Times New Roman" w:cs="Times New Roman"/>
          <w:szCs w:val="28"/>
        </w:rPr>
      </w:pPr>
    </w:p>
    <w:p w14:paraId="79530964" w14:textId="77777777" w:rsidR="00593094" w:rsidRPr="00F52830" w:rsidRDefault="00593094" w:rsidP="00593094">
      <w:pPr>
        <w:jc w:val="center"/>
        <w:rPr>
          <w:rFonts w:ascii="Times New Roman" w:hAnsi="Times New Roman" w:cs="Times New Roman"/>
          <w:szCs w:val="28"/>
        </w:rPr>
      </w:pPr>
    </w:p>
    <w:p w14:paraId="019C33E6" w14:textId="77777777" w:rsidR="00593094" w:rsidRPr="00F52830" w:rsidRDefault="00593094" w:rsidP="00593094">
      <w:pPr>
        <w:jc w:val="center"/>
        <w:rPr>
          <w:rFonts w:ascii="Times New Roman" w:hAnsi="Times New Roman" w:cs="Times New Roman"/>
          <w:szCs w:val="28"/>
        </w:rPr>
      </w:pPr>
    </w:p>
    <w:p w14:paraId="607FA7B0" w14:textId="77777777" w:rsidR="00593094" w:rsidRPr="00F52830" w:rsidRDefault="00593094" w:rsidP="00593094">
      <w:pPr>
        <w:jc w:val="center"/>
        <w:rPr>
          <w:rFonts w:ascii="Times New Roman" w:hAnsi="Times New Roman" w:cs="Times New Roman"/>
          <w:szCs w:val="28"/>
        </w:rPr>
      </w:pPr>
    </w:p>
    <w:p w14:paraId="1C51006E" w14:textId="77777777" w:rsidR="00593094" w:rsidRPr="00F52830" w:rsidRDefault="00593094" w:rsidP="00593094">
      <w:pPr>
        <w:jc w:val="center"/>
        <w:rPr>
          <w:rFonts w:ascii="Times New Roman" w:hAnsi="Times New Roman" w:cs="Times New Roman"/>
          <w:szCs w:val="28"/>
        </w:rPr>
      </w:pPr>
    </w:p>
    <w:p w14:paraId="6A8A33B5" w14:textId="3AD3A814" w:rsidR="00593094" w:rsidRPr="00F52830" w:rsidRDefault="00593094" w:rsidP="007D502D">
      <w:pPr>
        <w:ind w:firstLineChars="265" w:firstLine="848"/>
        <w:rPr>
          <w:rFonts w:ascii="Times New Roman" w:hAnsi="Times New Roman" w:cs="Times New Roman"/>
          <w:sz w:val="32"/>
          <w:szCs w:val="32"/>
        </w:rPr>
      </w:pPr>
      <w:r w:rsidRPr="00F52830">
        <w:rPr>
          <w:rFonts w:ascii="Times New Roman" w:hAnsi="Times New Roman" w:cs="Times New Roman"/>
          <w:sz w:val="32"/>
          <w:szCs w:val="32"/>
        </w:rPr>
        <w:t>建设单位</w:t>
      </w:r>
      <w:r w:rsidRPr="00F52830">
        <w:rPr>
          <w:rFonts w:ascii="Times New Roman" w:hAnsi="Times New Roman" w:cs="Times New Roman"/>
          <w:sz w:val="32"/>
          <w:szCs w:val="32"/>
        </w:rPr>
        <w:t>:</w:t>
      </w:r>
      <w:r w:rsidR="007D502D" w:rsidRPr="00F52830">
        <w:rPr>
          <w:rFonts w:hint="eastAsia"/>
        </w:rPr>
        <w:t xml:space="preserve"> </w:t>
      </w:r>
      <w:r w:rsidR="007D502D" w:rsidRPr="00F52830">
        <w:rPr>
          <w:rFonts w:ascii="Times New Roman" w:hAnsi="Times New Roman" w:cs="Times New Roman" w:hint="eastAsia"/>
          <w:sz w:val="32"/>
          <w:szCs w:val="32"/>
        </w:rPr>
        <w:t>太原钢铁（集团）有限公司型材厂</w:t>
      </w:r>
    </w:p>
    <w:p w14:paraId="52EE85FD" w14:textId="77777777" w:rsidR="00593094" w:rsidRPr="00F52830" w:rsidRDefault="00593094" w:rsidP="00593094">
      <w:pPr>
        <w:ind w:firstLineChars="265" w:firstLine="848"/>
        <w:rPr>
          <w:rFonts w:ascii="Times New Roman" w:hAnsi="Times New Roman" w:cs="Times New Roman"/>
          <w:sz w:val="32"/>
          <w:szCs w:val="32"/>
        </w:rPr>
      </w:pPr>
      <w:r w:rsidRPr="00F52830">
        <w:rPr>
          <w:rFonts w:ascii="Times New Roman" w:hAnsi="Times New Roman" w:cs="Times New Roman"/>
          <w:sz w:val="32"/>
          <w:szCs w:val="32"/>
        </w:rPr>
        <w:t>编制单位</w:t>
      </w:r>
      <w:r w:rsidRPr="00F52830">
        <w:rPr>
          <w:rFonts w:ascii="Times New Roman" w:hAnsi="Times New Roman" w:cs="Times New Roman"/>
          <w:sz w:val="32"/>
          <w:szCs w:val="32"/>
        </w:rPr>
        <w:t>:</w:t>
      </w:r>
      <w:r w:rsidRPr="00F52830">
        <w:rPr>
          <w:rFonts w:ascii="Times New Roman" w:hAnsi="Times New Roman" w:cs="Times New Roman"/>
          <w:sz w:val="32"/>
          <w:szCs w:val="32"/>
        </w:rPr>
        <w:t>山西太钢工程技术有限公司</w:t>
      </w:r>
    </w:p>
    <w:p w14:paraId="23970F95" w14:textId="125D1C3E" w:rsidR="00593094" w:rsidRPr="00F52830" w:rsidRDefault="00593094" w:rsidP="00593094">
      <w:pPr>
        <w:jc w:val="center"/>
        <w:rPr>
          <w:rFonts w:ascii="Times New Roman" w:hAnsi="Times New Roman" w:cs="Times New Roman"/>
          <w:sz w:val="32"/>
          <w:szCs w:val="32"/>
        </w:rPr>
      </w:pPr>
      <w:r w:rsidRPr="00F52830">
        <w:rPr>
          <w:rFonts w:ascii="Times New Roman" w:hAnsi="Times New Roman" w:cs="Times New Roman"/>
          <w:sz w:val="32"/>
          <w:szCs w:val="32"/>
        </w:rPr>
        <w:t>二〇二一年</w:t>
      </w:r>
      <w:r w:rsidRPr="00F52830">
        <w:rPr>
          <w:rFonts w:ascii="Times New Roman" w:hAnsi="Times New Roman" w:cs="Times New Roman" w:hint="eastAsia"/>
          <w:sz w:val="32"/>
          <w:szCs w:val="32"/>
        </w:rPr>
        <w:t>十</w:t>
      </w:r>
      <w:r w:rsidR="00213FAF" w:rsidRPr="00F52830">
        <w:rPr>
          <w:rFonts w:ascii="Times New Roman" w:hAnsi="Times New Roman" w:cs="Times New Roman" w:hint="eastAsia"/>
          <w:sz w:val="32"/>
          <w:szCs w:val="32"/>
        </w:rPr>
        <w:t>二</w:t>
      </w:r>
      <w:r w:rsidRPr="00F52830">
        <w:rPr>
          <w:rFonts w:ascii="Times New Roman" w:hAnsi="Times New Roman" w:cs="Times New Roman"/>
          <w:sz w:val="32"/>
          <w:szCs w:val="32"/>
        </w:rPr>
        <w:t>月</w:t>
      </w:r>
    </w:p>
    <w:p w14:paraId="753D8458" w14:textId="77777777" w:rsidR="00593094" w:rsidRPr="00F52830" w:rsidRDefault="00593094" w:rsidP="00593094">
      <w:pPr>
        <w:spacing w:before="240" w:after="240"/>
        <w:rPr>
          <w:rFonts w:ascii="Times New Roman" w:hAnsi="Times New Roman" w:cs="Times New Roman"/>
          <w:b/>
          <w:bCs/>
          <w:szCs w:val="28"/>
        </w:rPr>
      </w:pPr>
      <w:r w:rsidRPr="00F52830">
        <w:rPr>
          <w:rFonts w:ascii="Times New Roman" w:hAnsi="Times New Roman" w:cs="Times New Roman"/>
          <w:sz w:val="32"/>
          <w:szCs w:val="32"/>
        </w:rPr>
        <w:br w:type="page"/>
      </w:r>
      <w:r w:rsidRPr="00F52830">
        <w:rPr>
          <w:rFonts w:ascii="Times New Roman" w:hAnsi="Times New Roman" w:cs="Times New Roman"/>
          <w:b/>
          <w:bCs/>
          <w:szCs w:val="28"/>
        </w:rPr>
        <w:lastRenderedPageBreak/>
        <w:t>建设单位法人代表</w:t>
      </w:r>
      <w:r w:rsidRPr="00F52830">
        <w:rPr>
          <w:rFonts w:ascii="Times New Roman" w:hAnsi="Times New Roman" w:cs="Times New Roman"/>
          <w:b/>
          <w:bCs/>
          <w:szCs w:val="28"/>
        </w:rPr>
        <w:t xml:space="preserve">:  </w:t>
      </w:r>
      <w:r w:rsidRPr="00F52830">
        <w:rPr>
          <w:rFonts w:ascii="Times New Roman" w:hAnsi="Times New Roman" w:cs="Times New Roman"/>
          <w:b/>
          <w:bCs/>
          <w:szCs w:val="28"/>
        </w:rPr>
        <w:t>魏成文</w:t>
      </w:r>
    </w:p>
    <w:p w14:paraId="540B0D2B" w14:textId="77777777" w:rsidR="00593094" w:rsidRPr="00F52830" w:rsidRDefault="00593094" w:rsidP="00593094">
      <w:pPr>
        <w:spacing w:before="240" w:after="240"/>
        <w:rPr>
          <w:rFonts w:ascii="Times New Roman" w:hAnsi="Times New Roman" w:cs="Times New Roman"/>
          <w:b/>
          <w:bCs/>
          <w:szCs w:val="28"/>
        </w:rPr>
      </w:pPr>
      <w:r w:rsidRPr="00F52830">
        <w:rPr>
          <w:rFonts w:ascii="Times New Roman" w:hAnsi="Times New Roman" w:cs="Times New Roman"/>
          <w:b/>
          <w:bCs/>
          <w:szCs w:val="28"/>
        </w:rPr>
        <w:t>编制单位法人代表</w:t>
      </w:r>
      <w:r w:rsidRPr="00F52830">
        <w:rPr>
          <w:rFonts w:ascii="Times New Roman" w:hAnsi="Times New Roman" w:cs="Times New Roman"/>
          <w:b/>
          <w:bCs/>
          <w:szCs w:val="28"/>
        </w:rPr>
        <w:t xml:space="preserve">:  </w:t>
      </w:r>
      <w:proofErr w:type="gramStart"/>
      <w:r w:rsidRPr="00F52830">
        <w:rPr>
          <w:rFonts w:ascii="Times New Roman" w:hAnsi="Times New Roman" w:cs="Times New Roman"/>
          <w:b/>
          <w:bCs/>
          <w:szCs w:val="28"/>
        </w:rPr>
        <w:t>柴志勇</w:t>
      </w:r>
      <w:proofErr w:type="gramEnd"/>
    </w:p>
    <w:p w14:paraId="4705055C" w14:textId="3EA28C2E" w:rsidR="00593094" w:rsidRPr="00F52830" w:rsidRDefault="00593094" w:rsidP="00593094">
      <w:pPr>
        <w:spacing w:before="240" w:after="240"/>
        <w:ind w:rightChars="40" w:right="112"/>
        <w:rPr>
          <w:rFonts w:ascii="Times New Roman" w:hAnsi="Times New Roman" w:cs="Times New Roman"/>
          <w:b/>
          <w:bCs/>
          <w:szCs w:val="28"/>
        </w:rPr>
      </w:pPr>
      <w:r w:rsidRPr="00F52830">
        <w:rPr>
          <w:rFonts w:ascii="Times New Roman" w:hAnsi="Times New Roman" w:cs="Times New Roman"/>
          <w:b/>
          <w:bCs/>
          <w:szCs w:val="28"/>
        </w:rPr>
        <w:t>项</w:t>
      </w:r>
      <w:r w:rsidRPr="00F52830">
        <w:rPr>
          <w:rFonts w:ascii="Times New Roman" w:hAnsi="Times New Roman" w:cs="Times New Roman"/>
          <w:b/>
          <w:bCs/>
          <w:szCs w:val="28"/>
        </w:rPr>
        <w:t xml:space="preserve">  </w:t>
      </w:r>
      <w:r w:rsidRPr="00F52830">
        <w:rPr>
          <w:rFonts w:ascii="Times New Roman" w:hAnsi="Times New Roman" w:cs="Times New Roman"/>
          <w:b/>
          <w:bCs/>
          <w:szCs w:val="28"/>
        </w:rPr>
        <w:t>目</w:t>
      </w:r>
      <w:r w:rsidRPr="00F52830">
        <w:rPr>
          <w:rFonts w:ascii="Times New Roman" w:hAnsi="Times New Roman" w:cs="Times New Roman"/>
          <w:b/>
          <w:bCs/>
          <w:szCs w:val="28"/>
        </w:rPr>
        <w:t xml:space="preserve">  </w:t>
      </w:r>
      <w:r w:rsidRPr="00F52830">
        <w:rPr>
          <w:rFonts w:ascii="Times New Roman" w:hAnsi="Times New Roman" w:cs="Times New Roman"/>
          <w:b/>
          <w:bCs/>
          <w:szCs w:val="28"/>
        </w:rPr>
        <w:t>负</w:t>
      </w:r>
      <w:r w:rsidRPr="00F52830">
        <w:rPr>
          <w:rFonts w:ascii="Times New Roman" w:hAnsi="Times New Roman" w:cs="Times New Roman"/>
          <w:b/>
          <w:bCs/>
          <w:szCs w:val="28"/>
        </w:rPr>
        <w:t xml:space="preserve"> </w:t>
      </w:r>
      <w:r w:rsidRPr="00F52830">
        <w:rPr>
          <w:rFonts w:ascii="Times New Roman" w:hAnsi="Times New Roman" w:cs="Times New Roman"/>
          <w:b/>
          <w:bCs/>
          <w:szCs w:val="28"/>
        </w:rPr>
        <w:t>责</w:t>
      </w:r>
      <w:r w:rsidRPr="00F52830">
        <w:rPr>
          <w:rFonts w:ascii="Times New Roman" w:hAnsi="Times New Roman" w:cs="Times New Roman"/>
          <w:b/>
          <w:bCs/>
          <w:szCs w:val="28"/>
        </w:rPr>
        <w:t xml:space="preserve"> </w:t>
      </w:r>
      <w:r w:rsidRPr="00F52830">
        <w:rPr>
          <w:rFonts w:ascii="Times New Roman" w:hAnsi="Times New Roman" w:cs="Times New Roman"/>
          <w:b/>
          <w:bCs/>
          <w:szCs w:val="28"/>
        </w:rPr>
        <w:t>人</w:t>
      </w:r>
      <w:r w:rsidRPr="00F52830">
        <w:rPr>
          <w:rFonts w:ascii="Times New Roman" w:hAnsi="Times New Roman" w:cs="Times New Roman"/>
          <w:b/>
          <w:bCs/>
          <w:szCs w:val="28"/>
        </w:rPr>
        <w:t xml:space="preserve">:  </w:t>
      </w:r>
      <w:r w:rsidR="007D502D" w:rsidRPr="00F52830">
        <w:rPr>
          <w:rFonts w:ascii="Times New Roman" w:hAnsi="Times New Roman" w:cs="Times New Roman" w:hint="eastAsia"/>
          <w:b/>
          <w:bCs/>
          <w:szCs w:val="28"/>
        </w:rPr>
        <w:t>郭光宇</w:t>
      </w:r>
    </w:p>
    <w:p w14:paraId="26AB72FD" w14:textId="1F3D0A38" w:rsidR="00593094" w:rsidRPr="00F52830" w:rsidRDefault="00593094" w:rsidP="00593094">
      <w:pPr>
        <w:spacing w:before="240" w:after="240"/>
        <w:rPr>
          <w:rFonts w:ascii="Times New Roman" w:hAnsi="Times New Roman" w:cs="Times New Roman"/>
          <w:b/>
          <w:bCs/>
          <w:szCs w:val="28"/>
        </w:rPr>
      </w:pPr>
      <w:r w:rsidRPr="00F52830">
        <w:rPr>
          <w:rFonts w:ascii="Times New Roman" w:hAnsi="Times New Roman" w:cs="Times New Roman"/>
          <w:b/>
          <w:bCs/>
          <w:szCs w:val="28"/>
        </w:rPr>
        <w:t>填</w:t>
      </w:r>
      <w:r w:rsidRPr="00F52830">
        <w:rPr>
          <w:rFonts w:ascii="Times New Roman" w:hAnsi="Times New Roman" w:cs="Times New Roman"/>
          <w:b/>
          <w:bCs/>
          <w:szCs w:val="28"/>
        </w:rPr>
        <w:t xml:space="preserve">     </w:t>
      </w:r>
      <w:r w:rsidRPr="00F52830">
        <w:rPr>
          <w:rFonts w:ascii="Times New Roman" w:hAnsi="Times New Roman" w:cs="Times New Roman"/>
          <w:b/>
          <w:bCs/>
          <w:szCs w:val="28"/>
        </w:rPr>
        <w:t>表</w:t>
      </w:r>
      <w:r w:rsidRPr="00F52830">
        <w:rPr>
          <w:rFonts w:ascii="Times New Roman" w:hAnsi="Times New Roman" w:cs="Times New Roman"/>
          <w:b/>
          <w:bCs/>
          <w:szCs w:val="28"/>
        </w:rPr>
        <w:t xml:space="preserve">     </w:t>
      </w:r>
      <w:r w:rsidRPr="00F52830">
        <w:rPr>
          <w:rFonts w:ascii="Times New Roman" w:hAnsi="Times New Roman" w:cs="Times New Roman"/>
          <w:b/>
          <w:bCs/>
          <w:szCs w:val="28"/>
        </w:rPr>
        <w:t>人</w:t>
      </w:r>
      <w:r w:rsidRPr="00F52830">
        <w:rPr>
          <w:rFonts w:ascii="Times New Roman" w:hAnsi="Times New Roman" w:cs="Times New Roman"/>
          <w:b/>
          <w:bCs/>
          <w:szCs w:val="28"/>
        </w:rPr>
        <w:t xml:space="preserve">:  </w:t>
      </w:r>
      <w:r w:rsidR="007D502D" w:rsidRPr="00F52830">
        <w:rPr>
          <w:rFonts w:ascii="Times New Roman" w:hAnsi="Times New Roman" w:cs="Times New Roman" w:hint="eastAsia"/>
          <w:b/>
          <w:bCs/>
          <w:szCs w:val="28"/>
        </w:rPr>
        <w:t>王</w:t>
      </w:r>
      <w:r w:rsidR="007D502D" w:rsidRPr="00F52830">
        <w:rPr>
          <w:rFonts w:ascii="Times New Roman" w:hAnsi="Times New Roman" w:cs="Times New Roman"/>
          <w:b/>
          <w:bCs/>
          <w:szCs w:val="28"/>
        </w:rPr>
        <w:t xml:space="preserve"> </w:t>
      </w:r>
      <w:r w:rsidR="007D502D" w:rsidRPr="00F52830">
        <w:rPr>
          <w:rFonts w:ascii="Times New Roman" w:hAnsi="Times New Roman" w:cs="Times New Roman"/>
          <w:b/>
          <w:bCs/>
          <w:szCs w:val="28"/>
        </w:rPr>
        <w:t>瑞</w:t>
      </w:r>
    </w:p>
    <w:p w14:paraId="1A672236" w14:textId="77777777" w:rsidR="00593094" w:rsidRPr="00F52830" w:rsidRDefault="00593094" w:rsidP="00593094">
      <w:pPr>
        <w:rPr>
          <w:rFonts w:ascii="Times New Roman" w:hAnsi="Times New Roman" w:cs="Times New Roman"/>
          <w:szCs w:val="28"/>
        </w:rPr>
      </w:pPr>
    </w:p>
    <w:p w14:paraId="01984458" w14:textId="77777777" w:rsidR="00593094" w:rsidRPr="00F52830" w:rsidRDefault="00593094" w:rsidP="00593094">
      <w:pPr>
        <w:rPr>
          <w:rFonts w:ascii="Times New Roman" w:hAnsi="Times New Roman" w:cs="Times New Roman"/>
          <w:szCs w:val="28"/>
        </w:rPr>
      </w:pPr>
    </w:p>
    <w:p w14:paraId="49828576" w14:textId="77777777" w:rsidR="00593094" w:rsidRPr="00F52830" w:rsidRDefault="00593094" w:rsidP="00593094">
      <w:pPr>
        <w:rPr>
          <w:rFonts w:ascii="Times New Roman" w:hAnsi="Times New Roman" w:cs="Times New Roman"/>
          <w:szCs w:val="28"/>
        </w:rPr>
      </w:pPr>
    </w:p>
    <w:p w14:paraId="2F46E120" w14:textId="77777777" w:rsidR="00593094" w:rsidRPr="00F52830" w:rsidRDefault="00593094" w:rsidP="00593094">
      <w:pPr>
        <w:rPr>
          <w:rFonts w:ascii="Times New Roman" w:hAnsi="Times New Roman" w:cs="Times New Roman"/>
          <w:szCs w:val="28"/>
        </w:rPr>
      </w:pPr>
    </w:p>
    <w:p w14:paraId="4D376516" w14:textId="77777777" w:rsidR="00593094" w:rsidRPr="00F52830" w:rsidRDefault="00593094" w:rsidP="00593094">
      <w:pPr>
        <w:rPr>
          <w:rFonts w:ascii="Times New Roman" w:hAnsi="Times New Roman" w:cs="Times New Roman"/>
          <w:szCs w:val="28"/>
        </w:rPr>
      </w:pPr>
    </w:p>
    <w:p w14:paraId="612DDC60" w14:textId="77777777" w:rsidR="00593094" w:rsidRPr="00F52830" w:rsidRDefault="00593094" w:rsidP="00593094">
      <w:pPr>
        <w:rPr>
          <w:rFonts w:ascii="Times New Roman" w:hAnsi="Times New Roman" w:cs="Times New Roman"/>
          <w:szCs w:val="28"/>
        </w:rPr>
      </w:pPr>
    </w:p>
    <w:p w14:paraId="376C317B" w14:textId="798049E5" w:rsidR="00593094" w:rsidRPr="00F52830" w:rsidRDefault="00593094" w:rsidP="00593094">
      <w:pPr>
        <w:rPr>
          <w:rFonts w:ascii="Times New Roman" w:hAnsi="Times New Roman" w:cs="Times New Roman"/>
          <w:szCs w:val="28"/>
        </w:rPr>
      </w:pPr>
    </w:p>
    <w:p w14:paraId="499FD006" w14:textId="12FC5D82" w:rsidR="00593094" w:rsidRPr="00F52830" w:rsidRDefault="00593094" w:rsidP="00593094">
      <w:pPr>
        <w:pStyle w:val="2"/>
        <w:ind w:firstLine="560"/>
      </w:pPr>
    </w:p>
    <w:p w14:paraId="769C0A35" w14:textId="5B40861E" w:rsidR="00593094" w:rsidRPr="00F52830" w:rsidRDefault="00593094" w:rsidP="00593094"/>
    <w:p w14:paraId="55661845" w14:textId="48BDF412" w:rsidR="00593094" w:rsidRPr="00F52830" w:rsidRDefault="00593094" w:rsidP="00593094">
      <w:pPr>
        <w:pStyle w:val="2"/>
        <w:ind w:firstLine="560"/>
      </w:pPr>
    </w:p>
    <w:p w14:paraId="3A492AAF" w14:textId="77777777" w:rsidR="00593094" w:rsidRPr="00F52830" w:rsidRDefault="00593094" w:rsidP="00593094"/>
    <w:p w14:paraId="4CB31705" w14:textId="77777777" w:rsidR="00593094" w:rsidRPr="00F52830" w:rsidRDefault="00593094" w:rsidP="00593094">
      <w:pPr>
        <w:rPr>
          <w:rFonts w:ascii="Times New Roman" w:hAnsi="Times New Roman" w:cs="Times New Roman"/>
          <w:szCs w:val="28"/>
        </w:rPr>
      </w:pPr>
    </w:p>
    <w:p w14:paraId="0D8704C5" w14:textId="77777777" w:rsidR="00593094" w:rsidRPr="00F52830" w:rsidRDefault="00593094" w:rsidP="00593094">
      <w:pPr>
        <w:rPr>
          <w:rFonts w:ascii="Times New Roman" w:hAnsi="Times New Roman" w:cs="Times New Roman"/>
          <w:szCs w:val="28"/>
        </w:rPr>
      </w:pPr>
    </w:p>
    <w:p w14:paraId="4BC8C306" w14:textId="77777777" w:rsidR="00593094" w:rsidRPr="00F52830" w:rsidRDefault="00593094" w:rsidP="00593094">
      <w:pPr>
        <w:rPr>
          <w:rFonts w:ascii="Times New Roman" w:hAnsi="Times New Roman" w:cs="Times New Roman"/>
          <w:sz w:val="24"/>
          <w:szCs w:val="24"/>
        </w:rPr>
        <w:sectPr w:rsidR="00593094" w:rsidRPr="00F52830" w:rsidSect="00EB2888">
          <w:footerReference w:type="default" r:id="rId9"/>
          <w:pgSz w:w="11906" w:h="16838"/>
          <w:pgMar w:top="1440" w:right="1800" w:bottom="1440" w:left="1800" w:header="708" w:footer="708" w:gutter="0"/>
          <w:pgNumType w:start="1"/>
          <w:cols w:space="720"/>
          <w:titlePg/>
          <w:docGrid w:linePitch="360"/>
        </w:sectPr>
      </w:pPr>
    </w:p>
    <w:p w14:paraId="5212288C" w14:textId="1273FE0B" w:rsidR="00593094" w:rsidRPr="00F52830" w:rsidRDefault="00593094" w:rsidP="005A781F">
      <w:pPr>
        <w:ind w:left="1200" w:hangingChars="500" w:hanging="1200"/>
        <w:rPr>
          <w:rFonts w:ascii="Times New Roman" w:hAnsi="Times New Roman" w:cs="Times New Roman"/>
          <w:sz w:val="24"/>
          <w:szCs w:val="24"/>
        </w:rPr>
      </w:pPr>
      <w:r w:rsidRPr="00F52830">
        <w:rPr>
          <w:rFonts w:ascii="Times New Roman" w:hAnsi="Times New Roman" w:cs="Times New Roman"/>
          <w:sz w:val="24"/>
          <w:szCs w:val="24"/>
        </w:rPr>
        <w:t>建设单位：</w:t>
      </w:r>
      <w:r w:rsidR="005A781F" w:rsidRPr="00F52830">
        <w:rPr>
          <w:rFonts w:ascii="Times New Roman" w:hAnsi="Times New Roman" w:cs="Times New Roman" w:hint="eastAsia"/>
          <w:sz w:val="24"/>
          <w:szCs w:val="24"/>
        </w:rPr>
        <w:t>太原钢铁（集团）有限公司型材厂</w:t>
      </w:r>
      <w:r w:rsidR="00B04BA8">
        <w:rPr>
          <w:rFonts w:ascii="Times New Roman" w:hAnsi="Times New Roman" w:cs="Times New Roman" w:hint="eastAsia"/>
          <w:sz w:val="24"/>
          <w:szCs w:val="24"/>
        </w:rPr>
        <w:t xml:space="preserve"> </w:t>
      </w:r>
      <w:r w:rsidR="00B04BA8">
        <w:rPr>
          <w:rFonts w:ascii="Times New Roman" w:hAnsi="Times New Roman" w:cs="Times New Roman"/>
          <w:sz w:val="24"/>
          <w:szCs w:val="24"/>
        </w:rPr>
        <w:t xml:space="preserve"> </w:t>
      </w:r>
      <w:r w:rsidRPr="00F52830">
        <w:rPr>
          <w:rFonts w:ascii="Times New Roman" w:hAnsi="Times New Roman" w:cs="Times New Roman"/>
          <w:sz w:val="24"/>
          <w:szCs w:val="24"/>
        </w:rPr>
        <w:t>（盖章）</w:t>
      </w:r>
    </w:p>
    <w:p w14:paraId="1DAA6C70" w14:textId="3DB3613B" w:rsidR="00593094" w:rsidRPr="00F52830" w:rsidRDefault="00593094" w:rsidP="00593094">
      <w:pPr>
        <w:ind w:rightChars="-217" w:right="-608"/>
        <w:rPr>
          <w:rFonts w:ascii="Times New Roman" w:hAnsi="Times New Roman" w:cs="Times New Roman"/>
          <w:sz w:val="24"/>
          <w:szCs w:val="24"/>
          <w:highlight w:val="yellow"/>
        </w:rPr>
      </w:pPr>
      <w:r w:rsidRPr="00F52830">
        <w:rPr>
          <w:rFonts w:ascii="Times New Roman" w:hAnsi="Times New Roman" w:cs="Times New Roman"/>
          <w:sz w:val="24"/>
          <w:szCs w:val="24"/>
        </w:rPr>
        <w:t>电</w:t>
      </w:r>
      <w:r w:rsidRPr="00F52830">
        <w:rPr>
          <w:rFonts w:ascii="Times New Roman" w:hAnsi="Times New Roman" w:cs="Times New Roman"/>
          <w:sz w:val="24"/>
          <w:szCs w:val="24"/>
        </w:rPr>
        <w:t xml:space="preserve">    </w:t>
      </w:r>
      <w:r w:rsidRPr="00F52830">
        <w:rPr>
          <w:rFonts w:ascii="Times New Roman" w:hAnsi="Times New Roman" w:cs="Times New Roman"/>
          <w:sz w:val="24"/>
          <w:szCs w:val="24"/>
        </w:rPr>
        <w:t>话：</w:t>
      </w:r>
      <w:r w:rsidR="005A781F" w:rsidRPr="00F52830">
        <w:rPr>
          <w:rFonts w:ascii="Times New Roman" w:hAnsi="Times New Roman" w:cs="Times New Roman"/>
          <w:sz w:val="24"/>
          <w:szCs w:val="24"/>
        </w:rPr>
        <w:t>0351-2136120</w:t>
      </w:r>
    </w:p>
    <w:p w14:paraId="2E0EB58B" w14:textId="5DD164DF" w:rsidR="00593094" w:rsidRPr="00F52830" w:rsidRDefault="00593094" w:rsidP="00593094">
      <w:pPr>
        <w:rPr>
          <w:rFonts w:ascii="Times New Roman" w:hAnsi="Times New Roman" w:cs="Times New Roman"/>
          <w:sz w:val="24"/>
          <w:szCs w:val="24"/>
        </w:rPr>
      </w:pPr>
      <w:r w:rsidRPr="00F52830">
        <w:rPr>
          <w:rFonts w:ascii="Times New Roman" w:hAnsi="Times New Roman" w:cs="Times New Roman"/>
          <w:sz w:val="24"/>
          <w:szCs w:val="24"/>
        </w:rPr>
        <w:t>传</w:t>
      </w:r>
      <w:r w:rsidRPr="00F52830">
        <w:rPr>
          <w:rFonts w:ascii="Times New Roman" w:hAnsi="Times New Roman" w:cs="Times New Roman"/>
          <w:sz w:val="24"/>
          <w:szCs w:val="24"/>
        </w:rPr>
        <w:t xml:space="preserve">    </w:t>
      </w:r>
      <w:r w:rsidRPr="00F52830">
        <w:rPr>
          <w:rFonts w:ascii="Times New Roman" w:hAnsi="Times New Roman" w:cs="Times New Roman"/>
          <w:sz w:val="24"/>
          <w:szCs w:val="24"/>
        </w:rPr>
        <w:t>真：</w:t>
      </w:r>
      <w:r w:rsidR="005A781F" w:rsidRPr="00F52830">
        <w:rPr>
          <w:rFonts w:ascii="Times New Roman" w:hAnsi="Times New Roman" w:cs="Times New Roman"/>
          <w:sz w:val="24"/>
          <w:szCs w:val="24"/>
        </w:rPr>
        <w:t>0351-2136104</w:t>
      </w:r>
    </w:p>
    <w:p w14:paraId="05575976" w14:textId="77777777" w:rsidR="00593094" w:rsidRPr="00F52830" w:rsidRDefault="00593094" w:rsidP="00593094">
      <w:pPr>
        <w:ind w:left="1200" w:hangingChars="500" w:hanging="1200"/>
        <w:rPr>
          <w:rFonts w:ascii="Times New Roman" w:hAnsi="Times New Roman" w:cs="Times New Roman"/>
          <w:sz w:val="24"/>
          <w:szCs w:val="24"/>
        </w:rPr>
      </w:pPr>
      <w:proofErr w:type="gramStart"/>
      <w:r w:rsidRPr="00F52830">
        <w:rPr>
          <w:rFonts w:ascii="Times New Roman" w:hAnsi="Times New Roman" w:cs="Times New Roman"/>
          <w:sz w:val="24"/>
          <w:szCs w:val="24"/>
        </w:rPr>
        <w:t>邮</w:t>
      </w:r>
      <w:proofErr w:type="gramEnd"/>
      <w:r w:rsidRPr="00F52830">
        <w:rPr>
          <w:rFonts w:ascii="Times New Roman" w:hAnsi="Times New Roman" w:cs="Times New Roman"/>
          <w:sz w:val="24"/>
          <w:szCs w:val="24"/>
        </w:rPr>
        <w:t xml:space="preserve">    </w:t>
      </w:r>
      <w:r w:rsidRPr="00F52830">
        <w:rPr>
          <w:rFonts w:ascii="Times New Roman" w:hAnsi="Times New Roman" w:cs="Times New Roman"/>
          <w:sz w:val="24"/>
          <w:szCs w:val="24"/>
        </w:rPr>
        <w:t>编：</w:t>
      </w:r>
      <w:r w:rsidRPr="00F52830">
        <w:rPr>
          <w:rFonts w:ascii="Times New Roman" w:hAnsi="Times New Roman" w:cs="Times New Roman"/>
          <w:sz w:val="24"/>
          <w:szCs w:val="24"/>
        </w:rPr>
        <w:t>030002</w:t>
      </w:r>
    </w:p>
    <w:p w14:paraId="030FADAE" w14:textId="77777777" w:rsidR="00593094" w:rsidRPr="00F52830" w:rsidRDefault="00593094" w:rsidP="00593094">
      <w:pPr>
        <w:ind w:left="1200" w:hangingChars="500" w:hanging="1200"/>
        <w:rPr>
          <w:rFonts w:ascii="Times New Roman" w:hAnsi="Times New Roman" w:cs="Times New Roman"/>
          <w:sz w:val="24"/>
          <w:szCs w:val="24"/>
        </w:rPr>
      </w:pPr>
      <w:r w:rsidRPr="00F52830">
        <w:rPr>
          <w:rFonts w:ascii="Times New Roman" w:hAnsi="Times New Roman" w:cs="Times New Roman"/>
          <w:sz w:val="24"/>
          <w:szCs w:val="24"/>
        </w:rPr>
        <w:t>地</w:t>
      </w:r>
      <w:r w:rsidRPr="00F52830">
        <w:rPr>
          <w:rFonts w:ascii="Times New Roman" w:hAnsi="Times New Roman" w:cs="Times New Roman"/>
          <w:sz w:val="24"/>
          <w:szCs w:val="24"/>
        </w:rPr>
        <w:t xml:space="preserve">    </w:t>
      </w:r>
      <w:r w:rsidRPr="00F52830">
        <w:rPr>
          <w:rFonts w:ascii="Times New Roman" w:hAnsi="Times New Roman" w:cs="Times New Roman"/>
          <w:sz w:val="24"/>
          <w:szCs w:val="24"/>
        </w:rPr>
        <w:t>址：山西省太原市尖草坪</w:t>
      </w:r>
      <w:r w:rsidRPr="00F52830">
        <w:rPr>
          <w:rFonts w:ascii="Times New Roman" w:hAnsi="Times New Roman" w:cs="Times New Roman"/>
          <w:sz w:val="24"/>
          <w:szCs w:val="24"/>
        </w:rPr>
        <w:t>2</w:t>
      </w:r>
      <w:r w:rsidRPr="00F52830">
        <w:rPr>
          <w:rFonts w:ascii="Times New Roman" w:hAnsi="Times New Roman" w:cs="Times New Roman"/>
          <w:sz w:val="24"/>
          <w:szCs w:val="24"/>
        </w:rPr>
        <w:t>号</w:t>
      </w:r>
    </w:p>
    <w:p w14:paraId="0B86AD54" w14:textId="77777777" w:rsidR="00593094" w:rsidRPr="00F52830" w:rsidRDefault="00593094" w:rsidP="00593094">
      <w:pPr>
        <w:ind w:left="1200" w:hangingChars="500" w:hanging="1200"/>
        <w:rPr>
          <w:rFonts w:ascii="Times New Roman" w:hAnsi="Times New Roman" w:cs="Times New Roman"/>
          <w:sz w:val="24"/>
          <w:szCs w:val="24"/>
        </w:rPr>
      </w:pPr>
      <w:r w:rsidRPr="00F52830">
        <w:rPr>
          <w:rFonts w:ascii="Times New Roman" w:hAnsi="Times New Roman" w:cs="Times New Roman"/>
          <w:sz w:val="24"/>
          <w:szCs w:val="24"/>
        </w:rPr>
        <w:t>编制单位：山西太钢工程技术</w:t>
      </w:r>
    </w:p>
    <w:p w14:paraId="3EEC35B8" w14:textId="77777777" w:rsidR="00593094" w:rsidRPr="00F52830" w:rsidRDefault="00593094" w:rsidP="00593094">
      <w:pPr>
        <w:ind w:firstLineChars="500" w:firstLine="1200"/>
        <w:rPr>
          <w:rFonts w:ascii="Times New Roman" w:hAnsi="Times New Roman" w:cs="Times New Roman"/>
          <w:sz w:val="24"/>
          <w:szCs w:val="24"/>
        </w:rPr>
      </w:pPr>
      <w:r w:rsidRPr="00F52830">
        <w:rPr>
          <w:rFonts w:ascii="Times New Roman" w:hAnsi="Times New Roman" w:cs="Times New Roman"/>
          <w:sz w:val="24"/>
          <w:szCs w:val="24"/>
        </w:rPr>
        <w:t>有限公司</w:t>
      </w:r>
      <w:r w:rsidRPr="00F52830">
        <w:rPr>
          <w:rFonts w:ascii="Times New Roman" w:hAnsi="Times New Roman" w:cs="Times New Roman"/>
          <w:sz w:val="24"/>
          <w:szCs w:val="24"/>
        </w:rPr>
        <w:t xml:space="preserve">  </w:t>
      </w:r>
      <w:r w:rsidRPr="00F52830">
        <w:rPr>
          <w:rFonts w:ascii="Times New Roman" w:hAnsi="Times New Roman" w:cs="Times New Roman"/>
          <w:sz w:val="24"/>
          <w:szCs w:val="24"/>
        </w:rPr>
        <w:t>（盖章）</w:t>
      </w:r>
    </w:p>
    <w:p w14:paraId="38DD7664" w14:textId="7F88D1F9" w:rsidR="00593094" w:rsidRPr="00F52830" w:rsidRDefault="00593094" w:rsidP="00593094">
      <w:pPr>
        <w:rPr>
          <w:rFonts w:ascii="Times New Roman" w:hAnsi="Times New Roman" w:cs="Times New Roman"/>
          <w:sz w:val="24"/>
          <w:szCs w:val="24"/>
        </w:rPr>
      </w:pPr>
      <w:r w:rsidRPr="00F52830">
        <w:rPr>
          <w:rFonts w:ascii="Times New Roman" w:hAnsi="Times New Roman" w:cs="Times New Roman"/>
          <w:sz w:val="24"/>
          <w:szCs w:val="24"/>
        </w:rPr>
        <w:t>电</w:t>
      </w:r>
      <w:r w:rsidRPr="00F52830">
        <w:rPr>
          <w:rFonts w:ascii="Times New Roman" w:hAnsi="Times New Roman" w:cs="Times New Roman"/>
          <w:sz w:val="24"/>
          <w:szCs w:val="24"/>
        </w:rPr>
        <w:t xml:space="preserve">    </w:t>
      </w:r>
      <w:r w:rsidRPr="00F52830">
        <w:rPr>
          <w:rFonts w:ascii="Times New Roman" w:hAnsi="Times New Roman" w:cs="Times New Roman"/>
          <w:sz w:val="24"/>
          <w:szCs w:val="24"/>
        </w:rPr>
        <w:t>话：</w:t>
      </w:r>
      <w:r w:rsidRPr="00F52830">
        <w:rPr>
          <w:rFonts w:ascii="Times New Roman" w:hAnsi="Times New Roman" w:cs="Times New Roman"/>
          <w:sz w:val="24"/>
          <w:szCs w:val="24"/>
        </w:rPr>
        <w:t>0351-2135566</w:t>
      </w:r>
    </w:p>
    <w:p w14:paraId="23139A9E" w14:textId="77777777" w:rsidR="00593094" w:rsidRPr="00F52830" w:rsidRDefault="00593094" w:rsidP="00593094">
      <w:pPr>
        <w:rPr>
          <w:rFonts w:ascii="Times New Roman" w:hAnsi="Times New Roman" w:cs="Times New Roman"/>
          <w:sz w:val="24"/>
          <w:szCs w:val="24"/>
        </w:rPr>
      </w:pPr>
      <w:r w:rsidRPr="00F52830">
        <w:rPr>
          <w:rFonts w:ascii="Times New Roman" w:hAnsi="Times New Roman" w:cs="Times New Roman"/>
          <w:sz w:val="24"/>
          <w:szCs w:val="24"/>
        </w:rPr>
        <w:t>传</w:t>
      </w:r>
      <w:r w:rsidRPr="00F52830">
        <w:rPr>
          <w:rFonts w:ascii="Times New Roman" w:hAnsi="Times New Roman" w:cs="Times New Roman"/>
          <w:sz w:val="24"/>
          <w:szCs w:val="24"/>
        </w:rPr>
        <w:t xml:space="preserve">    </w:t>
      </w:r>
      <w:r w:rsidRPr="00F52830">
        <w:rPr>
          <w:rFonts w:ascii="Times New Roman" w:hAnsi="Times New Roman" w:cs="Times New Roman"/>
          <w:sz w:val="24"/>
          <w:szCs w:val="24"/>
        </w:rPr>
        <w:t>真：</w:t>
      </w:r>
      <w:r w:rsidRPr="00F52830">
        <w:rPr>
          <w:rFonts w:ascii="Times New Roman" w:hAnsi="Times New Roman" w:cs="Times New Roman"/>
          <w:sz w:val="24"/>
          <w:szCs w:val="24"/>
        </w:rPr>
        <w:t>0351-2135566</w:t>
      </w:r>
    </w:p>
    <w:p w14:paraId="421F7365" w14:textId="77777777" w:rsidR="00593094" w:rsidRPr="00F52830" w:rsidRDefault="00593094" w:rsidP="00593094">
      <w:pPr>
        <w:rPr>
          <w:rFonts w:ascii="Times New Roman" w:hAnsi="Times New Roman" w:cs="Times New Roman"/>
          <w:sz w:val="24"/>
          <w:szCs w:val="24"/>
        </w:rPr>
      </w:pPr>
      <w:proofErr w:type="gramStart"/>
      <w:r w:rsidRPr="00F52830">
        <w:rPr>
          <w:rFonts w:ascii="Times New Roman" w:hAnsi="Times New Roman" w:cs="Times New Roman"/>
          <w:sz w:val="24"/>
          <w:szCs w:val="24"/>
        </w:rPr>
        <w:t>邮</w:t>
      </w:r>
      <w:proofErr w:type="gramEnd"/>
      <w:r w:rsidRPr="00F52830">
        <w:rPr>
          <w:rFonts w:ascii="Times New Roman" w:hAnsi="Times New Roman" w:cs="Times New Roman"/>
          <w:sz w:val="24"/>
          <w:szCs w:val="24"/>
        </w:rPr>
        <w:t xml:space="preserve">    </w:t>
      </w:r>
      <w:r w:rsidRPr="00F52830">
        <w:rPr>
          <w:rFonts w:ascii="Times New Roman" w:hAnsi="Times New Roman" w:cs="Times New Roman"/>
          <w:sz w:val="24"/>
          <w:szCs w:val="24"/>
        </w:rPr>
        <w:t>编：</w:t>
      </w:r>
      <w:r w:rsidRPr="00F52830">
        <w:rPr>
          <w:rFonts w:ascii="Times New Roman" w:hAnsi="Times New Roman" w:cs="Times New Roman"/>
          <w:sz w:val="24"/>
          <w:szCs w:val="24"/>
        </w:rPr>
        <w:t>030009</w:t>
      </w:r>
    </w:p>
    <w:p w14:paraId="4B9AB4EB" w14:textId="77777777" w:rsidR="00593094" w:rsidRPr="00F52830" w:rsidRDefault="00593094" w:rsidP="00593094">
      <w:pPr>
        <w:ind w:left="1200" w:hangingChars="500" w:hanging="1200"/>
        <w:rPr>
          <w:rFonts w:ascii="Times New Roman" w:hAnsi="Times New Roman" w:cs="Times New Roman"/>
          <w:sz w:val="24"/>
          <w:szCs w:val="24"/>
        </w:rPr>
      </w:pPr>
      <w:r w:rsidRPr="00F52830">
        <w:rPr>
          <w:rFonts w:ascii="Times New Roman" w:hAnsi="Times New Roman" w:cs="Times New Roman"/>
          <w:sz w:val="24"/>
          <w:szCs w:val="24"/>
        </w:rPr>
        <w:t>地</w:t>
      </w:r>
      <w:r w:rsidRPr="00F52830">
        <w:rPr>
          <w:rFonts w:ascii="Times New Roman" w:hAnsi="Times New Roman" w:cs="Times New Roman"/>
          <w:sz w:val="24"/>
          <w:szCs w:val="24"/>
        </w:rPr>
        <w:t xml:space="preserve">    </w:t>
      </w:r>
      <w:r w:rsidRPr="00F52830">
        <w:rPr>
          <w:rFonts w:ascii="Times New Roman" w:hAnsi="Times New Roman" w:cs="Times New Roman"/>
          <w:sz w:val="24"/>
          <w:szCs w:val="24"/>
        </w:rPr>
        <w:t>址：太原市胜利街</w:t>
      </w:r>
      <w:r w:rsidRPr="00F52830">
        <w:rPr>
          <w:rFonts w:ascii="Times New Roman" w:hAnsi="Times New Roman" w:cs="Times New Roman"/>
          <w:sz w:val="24"/>
          <w:szCs w:val="24"/>
        </w:rPr>
        <w:t>327</w:t>
      </w:r>
      <w:r w:rsidRPr="00F52830">
        <w:rPr>
          <w:rFonts w:ascii="Times New Roman" w:hAnsi="Times New Roman" w:cs="Times New Roman"/>
          <w:sz w:val="24"/>
          <w:szCs w:val="24"/>
        </w:rPr>
        <w:t>号</w:t>
      </w:r>
    </w:p>
    <w:p w14:paraId="3254C7C3" w14:textId="77777777" w:rsidR="00593094" w:rsidRPr="00F52830" w:rsidRDefault="00593094" w:rsidP="00593094">
      <w:pPr>
        <w:ind w:leftChars="570" w:left="1596"/>
        <w:rPr>
          <w:rFonts w:ascii="Times New Roman" w:hAnsi="Times New Roman" w:cs="Times New Roman"/>
          <w:sz w:val="24"/>
          <w:szCs w:val="24"/>
        </w:rPr>
        <w:sectPr w:rsidR="00593094" w:rsidRPr="00F52830" w:rsidSect="00593094">
          <w:type w:val="continuous"/>
          <w:pgSz w:w="11906" w:h="16838"/>
          <w:pgMar w:top="1440" w:right="1800" w:bottom="1440" w:left="1800" w:header="708" w:footer="708" w:gutter="0"/>
          <w:pgNumType w:start="1"/>
          <w:cols w:num="2" w:space="720"/>
          <w:titlePg/>
          <w:docGrid w:linePitch="360"/>
        </w:sectPr>
      </w:pPr>
    </w:p>
    <w:p w14:paraId="48B41D13" w14:textId="6FEEAC4C" w:rsidR="00593094" w:rsidRPr="00F52830" w:rsidRDefault="00593094" w:rsidP="00593094">
      <w:pPr>
        <w:ind w:leftChars="570" w:left="1596"/>
        <w:rPr>
          <w:rFonts w:ascii="Times New Roman" w:hAnsi="Times New Roman" w:cs="Times New Roman"/>
          <w:sz w:val="24"/>
          <w:szCs w:val="24"/>
        </w:rPr>
      </w:pPr>
    </w:p>
    <w:p w14:paraId="61AC51A7" w14:textId="77777777" w:rsidR="00593094" w:rsidRPr="00F52830" w:rsidRDefault="00593094" w:rsidP="00593094">
      <w:pPr>
        <w:rPr>
          <w:rFonts w:ascii="Times New Roman" w:hAnsi="Times New Roman" w:cs="Times New Roman"/>
          <w:szCs w:val="28"/>
        </w:rPr>
        <w:sectPr w:rsidR="00593094" w:rsidRPr="00F52830" w:rsidSect="00593094">
          <w:type w:val="continuous"/>
          <w:pgSz w:w="11906" w:h="16838"/>
          <w:pgMar w:top="1440" w:right="1800" w:bottom="1440" w:left="1800" w:header="708" w:footer="708" w:gutter="0"/>
          <w:pgNumType w:start="1"/>
          <w:cols w:space="720"/>
          <w:titlePg/>
          <w:docGrid w:linePitch="360"/>
        </w:sectPr>
      </w:pPr>
    </w:p>
    <w:p w14:paraId="7857BA65" w14:textId="77777777" w:rsidR="00B6748E" w:rsidRPr="00F52830" w:rsidRDefault="00741653">
      <w:pPr>
        <w:jc w:val="center"/>
        <w:rPr>
          <w:b/>
          <w:bCs/>
          <w:sz w:val="32"/>
          <w:szCs w:val="24"/>
        </w:rPr>
      </w:pPr>
      <w:r w:rsidRPr="00F52830">
        <w:rPr>
          <w:rFonts w:hint="eastAsia"/>
          <w:b/>
          <w:bCs/>
          <w:sz w:val="32"/>
          <w:szCs w:val="24"/>
        </w:rPr>
        <w:lastRenderedPageBreak/>
        <w:t>竣工图片</w:t>
      </w:r>
    </w:p>
    <w:p w14:paraId="5896B39E" w14:textId="77777777" w:rsidR="00B6748E" w:rsidRPr="00F52830" w:rsidRDefault="00B6748E">
      <w:pPr>
        <w:pStyle w:val="2"/>
        <w:ind w:firstLine="560"/>
      </w:pPr>
    </w:p>
    <w:tbl>
      <w:tblPr>
        <w:tblStyle w:val="af6"/>
        <w:tblW w:w="9070" w:type="dxa"/>
        <w:jc w:val="center"/>
        <w:tblLook w:val="04A0" w:firstRow="1" w:lastRow="0" w:firstColumn="1" w:lastColumn="0" w:noHBand="0" w:noVBand="1"/>
      </w:tblPr>
      <w:tblGrid>
        <w:gridCol w:w="4390"/>
        <w:gridCol w:w="4680"/>
      </w:tblGrid>
      <w:tr w:rsidR="007D06BB" w:rsidRPr="00F52830" w14:paraId="47AC2C68" w14:textId="77777777" w:rsidTr="00EA164F">
        <w:trPr>
          <w:trHeight w:val="5605"/>
          <w:jc w:val="center"/>
        </w:trPr>
        <w:tc>
          <w:tcPr>
            <w:tcW w:w="4390" w:type="dxa"/>
          </w:tcPr>
          <w:p w14:paraId="2875A937" w14:textId="35C1EC53" w:rsidR="00B6748E" w:rsidRPr="00F52830" w:rsidRDefault="00A97D58">
            <w:pPr>
              <w:pStyle w:val="2"/>
              <w:ind w:firstLineChars="0" w:firstLine="0"/>
            </w:pPr>
            <w:r>
              <w:rPr>
                <w:noProof/>
              </w:rPr>
              <w:drawing>
                <wp:anchor distT="0" distB="0" distL="114300" distR="114300" simplePos="0" relativeHeight="251712512" behindDoc="0" locked="0" layoutInCell="1" allowOverlap="1" wp14:anchorId="6B93FDE6" wp14:editId="7C4D26A7">
                  <wp:simplePos x="0" y="0"/>
                  <wp:positionH relativeFrom="column">
                    <wp:posOffset>172085</wp:posOffset>
                  </wp:positionH>
                  <wp:positionV relativeFrom="paragraph">
                    <wp:posOffset>203835</wp:posOffset>
                  </wp:positionV>
                  <wp:extent cx="2305685" cy="3074670"/>
                  <wp:effectExtent l="0" t="0" r="0" b="0"/>
                  <wp:wrapSquare wrapText="bothSides"/>
                  <wp:docPr id="3" name="图片 3" descr="工厂里的机器&#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工厂里的机器&#10;&#10;中度可信度描述已自动生成"/>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05685" cy="3074670"/>
                          </a:xfrm>
                          <a:prstGeom prst="rect">
                            <a:avLst/>
                          </a:prstGeom>
                        </pic:spPr>
                      </pic:pic>
                    </a:graphicData>
                  </a:graphic>
                  <wp14:sizeRelH relativeFrom="page">
                    <wp14:pctWidth>0</wp14:pctWidth>
                  </wp14:sizeRelH>
                  <wp14:sizeRelV relativeFrom="page">
                    <wp14:pctHeight>0</wp14:pctHeight>
                  </wp14:sizeRelV>
                </wp:anchor>
              </w:drawing>
            </w:r>
          </w:p>
        </w:tc>
        <w:tc>
          <w:tcPr>
            <w:tcW w:w="4680" w:type="dxa"/>
          </w:tcPr>
          <w:p w14:paraId="44E95D46" w14:textId="033028F0" w:rsidR="00B6748E" w:rsidRPr="00F52830" w:rsidRDefault="007D06BB">
            <w:pPr>
              <w:pStyle w:val="2"/>
              <w:ind w:firstLine="560"/>
            </w:pPr>
            <w:r>
              <w:rPr>
                <w:noProof/>
              </w:rPr>
              <w:drawing>
                <wp:anchor distT="0" distB="0" distL="114300" distR="114300" simplePos="0" relativeHeight="251715584" behindDoc="0" locked="0" layoutInCell="1" allowOverlap="1" wp14:anchorId="699F4385" wp14:editId="774E6BB5">
                  <wp:simplePos x="0" y="0"/>
                  <wp:positionH relativeFrom="column">
                    <wp:posOffset>261233</wp:posOffset>
                  </wp:positionH>
                  <wp:positionV relativeFrom="paragraph">
                    <wp:posOffset>226033</wp:posOffset>
                  </wp:positionV>
                  <wp:extent cx="2302510" cy="3070860"/>
                  <wp:effectExtent l="0" t="0" r="2540" b="0"/>
                  <wp:wrapSquare wrapText="bothSides"/>
                  <wp:docPr id="33" name="图片 33" descr="建筑的摆设布局&#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建筑的摆设布局&#10;&#10;中度可信度描述已自动生成"/>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302510" cy="3070860"/>
                          </a:xfrm>
                          <a:prstGeom prst="rect">
                            <a:avLst/>
                          </a:prstGeom>
                        </pic:spPr>
                      </pic:pic>
                    </a:graphicData>
                  </a:graphic>
                  <wp14:sizeRelH relativeFrom="page">
                    <wp14:pctWidth>0</wp14:pctWidth>
                  </wp14:sizeRelH>
                  <wp14:sizeRelV relativeFrom="page">
                    <wp14:pctHeight>0</wp14:pctHeight>
                  </wp14:sizeRelV>
                </wp:anchor>
              </w:drawing>
            </w:r>
          </w:p>
        </w:tc>
      </w:tr>
      <w:tr w:rsidR="007D06BB" w:rsidRPr="00F52830" w14:paraId="20E985CC" w14:textId="77777777" w:rsidTr="00EA164F">
        <w:trPr>
          <w:trHeight w:val="680"/>
          <w:jc w:val="center"/>
        </w:trPr>
        <w:tc>
          <w:tcPr>
            <w:tcW w:w="4390" w:type="dxa"/>
          </w:tcPr>
          <w:p w14:paraId="333073CA" w14:textId="78D9ECEB" w:rsidR="00B6748E" w:rsidRPr="00F52830" w:rsidRDefault="00741653">
            <w:pPr>
              <w:pStyle w:val="2"/>
              <w:ind w:firstLineChars="0" w:firstLine="0"/>
              <w:jc w:val="center"/>
            </w:pPr>
            <w:r w:rsidRPr="00F52830">
              <w:rPr>
                <w:rFonts w:hint="eastAsia"/>
              </w:rPr>
              <w:t>图</w:t>
            </w:r>
            <w:r w:rsidRPr="00F52830">
              <w:rPr>
                <w:rFonts w:hint="eastAsia"/>
              </w:rPr>
              <w:t xml:space="preserve">1  </w:t>
            </w:r>
            <w:r w:rsidR="00DF1C04" w:rsidRPr="00F52830">
              <w:rPr>
                <w:rFonts w:hint="eastAsia"/>
              </w:rPr>
              <w:t>真空</w:t>
            </w:r>
            <w:r w:rsidR="0034713C">
              <w:rPr>
                <w:rFonts w:hint="eastAsia"/>
              </w:rPr>
              <w:t>自耗</w:t>
            </w:r>
            <w:r w:rsidR="00DF1C04" w:rsidRPr="00F52830">
              <w:rPr>
                <w:rFonts w:hint="eastAsia"/>
              </w:rPr>
              <w:t>炉</w:t>
            </w:r>
          </w:p>
        </w:tc>
        <w:tc>
          <w:tcPr>
            <w:tcW w:w="4680" w:type="dxa"/>
          </w:tcPr>
          <w:p w14:paraId="64D6D656" w14:textId="4AFAAAB0" w:rsidR="00B6748E" w:rsidRPr="00F52830" w:rsidRDefault="00741653">
            <w:pPr>
              <w:pStyle w:val="2"/>
              <w:ind w:firstLineChars="0" w:firstLine="0"/>
              <w:jc w:val="center"/>
            </w:pPr>
            <w:r w:rsidRPr="00F52830">
              <w:rPr>
                <w:rFonts w:hint="eastAsia"/>
              </w:rPr>
              <w:t>图</w:t>
            </w:r>
            <w:r w:rsidRPr="00F52830">
              <w:rPr>
                <w:rFonts w:hint="eastAsia"/>
              </w:rPr>
              <w:t xml:space="preserve">2  </w:t>
            </w:r>
            <w:r w:rsidR="0048105F">
              <w:rPr>
                <w:rFonts w:hint="eastAsia"/>
              </w:rPr>
              <w:t>电极</w:t>
            </w:r>
          </w:p>
        </w:tc>
      </w:tr>
      <w:tr w:rsidR="007D06BB" w:rsidRPr="00F52830" w14:paraId="28D4D802" w14:textId="77777777" w:rsidTr="00EA164F">
        <w:trPr>
          <w:trHeight w:val="4971"/>
          <w:jc w:val="center"/>
        </w:trPr>
        <w:tc>
          <w:tcPr>
            <w:tcW w:w="4390" w:type="dxa"/>
          </w:tcPr>
          <w:p w14:paraId="39BEB3CF" w14:textId="7787BAF0" w:rsidR="00B6748E" w:rsidRPr="00F52830" w:rsidRDefault="0068332A">
            <w:pPr>
              <w:pStyle w:val="2"/>
              <w:ind w:firstLine="560"/>
            </w:pPr>
            <w:r>
              <w:rPr>
                <w:noProof/>
              </w:rPr>
              <w:drawing>
                <wp:anchor distT="0" distB="0" distL="114300" distR="114300" simplePos="0" relativeHeight="251713536" behindDoc="0" locked="0" layoutInCell="1" allowOverlap="1" wp14:anchorId="2D1B7A68" wp14:editId="390BD8B1">
                  <wp:simplePos x="0" y="0"/>
                  <wp:positionH relativeFrom="column">
                    <wp:posOffset>226336</wp:posOffset>
                  </wp:positionH>
                  <wp:positionV relativeFrom="paragraph">
                    <wp:posOffset>139783</wp:posOffset>
                  </wp:positionV>
                  <wp:extent cx="2201545" cy="2934970"/>
                  <wp:effectExtent l="0" t="0" r="8255" b="0"/>
                  <wp:wrapSquare wrapText="bothSides"/>
                  <wp:docPr id="9" name="图片 9" descr="工厂里有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工厂里有人&#10;&#10;描述已自动生成"/>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201545" cy="2934970"/>
                          </a:xfrm>
                          <a:prstGeom prst="rect">
                            <a:avLst/>
                          </a:prstGeom>
                        </pic:spPr>
                      </pic:pic>
                    </a:graphicData>
                  </a:graphic>
                  <wp14:sizeRelH relativeFrom="page">
                    <wp14:pctWidth>0</wp14:pctWidth>
                  </wp14:sizeRelH>
                  <wp14:sizeRelV relativeFrom="page">
                    <wp14:pctHeight>0</wp14:pctHeight>
                  </wp14:sizeRelV>
                </wp:anchor>
              </w:drawing>
            </w:r>
          </w:p>
        </w:tc>
        <w:tc>
          <w:tcPr>
            <w:tcW w:w="4680" w:type="dxa"/>
          </w:tcPr>
          <w:p w14:paraId="6404D7BA" w14:textId="701525AA" w:rsidR="00B6748E" w:rsidRPr="00F52830" w:rsidRDefault="004072FD">
            <w:pPr>
              <w:pStyle w:val="2"/>
              <w:ind w:firstLine="560"/>
            </w:pPr>
            <w:r>
              <w:rPr>
                <w:noProof/>
              </w:rPr>
              <w:drawing>
                <wp:anchor distT="0" distB="0" distL="114300" distR="114300" simplePos="0" relativeHeight="251714560" behindDoc="0" locked="0" layoutInCell="1" allowOverlap="1" wp14:anchorId="7652D48E" wp14:editId="6044C55E">
                  <wp:simplePos x="0" y="0"/>
                  <wp:positionH relativeFrom="column">
                    <wp:posOffset>387709</wp:posOffset>
                  </wp:positionH>
                  <wp:positionV relativeFrom="paragraph">
                    <wp:posOffset>148203</wp:posOffset>
                  </wp:positionV>
                  <wp:extent cx="2176145" cy="2901950"/>
                  <wp:effectExtent l="0" t="0" r="0" b="0"/>
                  <wp:wrapSquare wrapText="bothSides"/>
                  <wp:docPr id="11" name="图片 11" descr="图片包含 交通, 建筑, 船, 大&#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图片包含 交通, 建筑, 船, 大&#10;&#10;描述已自动生成"/>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176145" cy="2901950"/>
                          </a:xfrm>
                          <a:prstGeom prst="rect">
                            <a:avLst/>
                          </a:prstGeom>
                        </pic:spPr>
                      </pic:pic>
                    </a:graphicData>
                  </a:graphic>
                  <wp14:sizeRelH relativeFrom="page">
                    <wp14:pctWidth>0</wp14:pctWidth>
                  </wp14:sizeRelH>
                  <wp14:sizeRelV relativeFrom="page">
                    <wp14:pctHeight>0</wp14:pctHeight>
                  </wp14:sizeRelV>
                </wp:anchor>
              </w:drawing>
            </w:r>
          </w:p>
        </w:tc>
      </w:tr>
      <w:tr w:rsidR="007D06BB" w:rsidRPr="00F52830" w14:paraId="05217363" w14:textId="77777777" w:rsidTr="00EA164F">
        <w:trPr>
          <w:trHeight w:val="846"/>
          <w:jc w:val="center"/>
        </w:trPr>
        <w:tc>
          <w:tcPr>
            <w:tcW w:w="4390" w:type="dxa"/>
          </w:tcPr>
          <w:p w14:paraId="086F8B9D" w14:textId="58ED18D9" w:rsidR="00B6748E" w:rsidRPr="00F52830" w:rsidRDefault="00741653">
            <w:pPr>
              <w:pStyle w:val="2"/>
              <w:ind w:firstLineChars="0" w:firstLine="0"/>
              <w:jc w:val="center"/>
            </w:pPr>
            <w:r w:rsidRPr="00F52830">
              <w:rPr>
                <w:rFonts w:hint="eastAsia"/>
              </w:rPr>
              <w:t>图</w:t>
            </w:r>
            <w:r w:rsidRPr="00F52830">
              <w:rPr>
                <w:rFonts w:hint="eastAsia"/>
              </w:rPr>
              <w:t xml:space="preserve">3  </w:t>
            </w:r>
            <w:r w:rsidR="0068332A">
              <w:rPr>
                <w:rFonts w:hint="eastAsia"/>
              </w:rPr>
              <w:t>对焊机</w:t>
            </w:r>
            <w:proofErr w:type="gramStart"/>
            <w:r w:rsidR="0068332A">
              <w:rPr>
                <w:rFonts w:hint="eastAsia"/>
              </w:rPr>
              <w:t>及焊烟除尘器</w:t>
            </w:r>
            <w:proofErr w:type="gramEnd"/>
          </w:p>
        </w:tc>
        <w:tc>
          <w:tcPr>
            <w:tcW w:w="4680" w:type="dxa"/>
          </w:tcPr>
          <w:p w14:paraId="3A4BB311" w14:textId="0F01C972" w:rsidR="00B6748E" w:rsidRPr="00F52830" w:rsidRDefault="00741653">
            <w:pPr>
              <w:pStyle w:val="2"/>
              <w:ind w:firstLineChars="0" w:firstLine="0"/>
              <w:jc w:val="center"/>
            </w:pPr>
            <w:r w:rsidRPr="00F52830">
              <w:rPr>
                <w:rFonts w:hint="eastAsia"/>
              </w:rPr>
              <w:t>图</w:t>
            </w:r>
            <w:r w:rsidRPr="00F52830">
              <w:rPr>
                <w:rFonts w:hint="eastAsia"/>
              </w:rPr>
              <w:t xml:space="preserve">4  </w:t>
            </w:r>
            <w:r w:rsidR="004072FD">
              <w:rPr>
                <w:rFonts w:hint="eastAsia"/>
              </w:rPr>
              <w:t>排气筒</w:t>
            </w:r>
          </w:p>
        </w:tc>
      </w:tr>
    </w:tbl>
    <w:sdt>
      <w:sdtPr>
        <w:rPr>
          <w:rFonts w:ascii="Times New Roman" w:hAnsi="Times New Roman" w:cs="Times New Roman"/>
          <w:sz w:val="21"/>
        </w:rPr>
        <w:id w:val="147469517"/>
        <w15:color w:val="DBDBDB"/>
        <w:docPartObj>
          <w:docPartGallery w:val="Table of Contents"/>
          <w:docPartUnique/>
        </w:docPartObj>
      </w:sdtPr>
      <w:sdtEndPr>
        <w:rPr>
          <w:b/>
          <w:sz w:val="28"/>
        </w:rPr>
      </w:sdtEndPr>
      <w:sdtContent>
        <w:p w14:paraId="3FC7A48D" w14:textId="77777777" w:rsidR="00B6748E" w:rsidRPr="00F52830" w:rsidRDefault="00741653">
          <w:pPr>
            <w:jc w:val="center"/>
            <w:rPr>
              <w:rFonts w:ascii="Times New Roman" w:hAnsi="Times New Roman" w:cs="Times New Roman"/>
              <w:b/>
              <w:noProof/>
            </w:rPr>
          </w:pPr>
          <w:r w:rsidRPr="00F52830">
            <w:rPr>
              <w:rFonts w:ascii="Times New Roman" w:hAnsi="Times New Roman" w:cs="Times New Roman"/>
              <w:b/>
              <w:bCs/>
              <w:sz w:val="30"/>
              <w:szCs w:val="30"/>
            </w:rPr>
            <w:t>目录</w:t>
          </w:r>
          <w:r w:rsidRPr="00F52830">
            <w:rPr>
              <w:rFonts w:ascii="Times New Roman" w:hAnsi="Times New Roman" w:cs="Times New Roman"/>
            </w:rPr>
            <w:fldChar w:fldCharType="begin"/>
          </w:r>
          <w:r w:rsidRPr="00F52830">
            <w:rPr>
              <w:rFonts w:ascii="Times New Roman" w:hAnsi="Times New Roman" w:cs="Times New Roman"/>
            </w:rPr>
            <w:instrText xml:space="preserve">TOC \o "1-2" \h \u </w:instrText>
          </w:r>
          <w:r w:rsidRPr="00F52830">
            <w:rPr>
              <w:rFonts w:ascii="Times New Roman" w:hAnsi="Times New Roman" w:cs="Times New Roman"/>
            </w:rPr>
            <w:fldChar w:fldCharType="separate"/>
          </w:r>
        </w:p>
        <w:p w14:paraId="69008C36" w14:textId="2F1AE037" w:rsidR="00B6748E" w:rsidRPr="00F52830" w:rsidRDefault="00EE3ECC">
          <w:pPr>
            <w:pStyle w:val="TOC1"/>
            <w:tabs>
              <w:tab w:val="right" w:leader="dot" w:pos="8306"/>
            </w:tabs>
            <w:rPr>
              <w:rFonts w:ascii="Times New Roman" w:hAnsi="Times New Roman" w:cs="Times New Roman"/>
              <w:noProof/>
            </w:rPr>
          </w:pPr>
          <w:hyperlink w:anchor="_Toc20980" w:history="1">
            <w:r w:rsidR="00741653" w:rsidRPr="00F52830">
              <w:rPr>
                <w:rFonts w:ascii="Times New Roman" w:hAnsi="Times New Roman" w:cs="Times New Roman"/>
                <w:noProof/>
              </w:rPr>
              <w:t xml:space="preserve">1 </w:t>
            </w:r>
            <w:r w:rsidR="00741653" w:rsidRPr="00F52830">
              <w:rPr>
                <w:rFonts w:ascii="Times New Roman" w:hAnsi="Times New Roman" w:cs="Times New Roman"/>
                <w:noProof/>
              </w:rPr>
              <w:t>项目概况</w:t>
            </w:r>
            <w:r w:rsidR="00741653" w:rsidRPr="00F52830">
              <w:rPr>
                <w:rFonts w:ascii="Times New Roman" w:hAnsi="Times New Roman" w:cs="Times New Roman"/>
                <w:noProof/>
              </w:rPr>
              <w:tab/>
            </w:r>
            <w:r w:rsidR="00741653" w:rsidRPr="00F52830">
              <w:rPr>
                <w:rFonts w:ascii="Times New Roman" w:hAnsi="Times New Roman" w:cs="Times New Roman"/>
                <w:noProof/>
              </w:rPr>
              <w:fldChar w:fldCharType="begin"/>
            </w:r>
            <w:r w:rsidR="00741653" w:rsidRPr="00F52830">
              <w:rPr>
                <w:rFonts w:ascii="Times New Roman" w:hAnsi="Times New Roman" w:cs="Times New Roman"/>
                <w:noProof/>
              </w:rPr>
              <w:instrText xml:space="preserve"> PAGEREF _Toc20980 \h </w:instrText>
            </w:r>
            <w:r w:rsidR="00741653" w:rsidRPr="00F52830">
              <w:rPr>
                <w:rFonts w:ascii="Times New Roman" w:hAnsi="Times New Roman" w:cs="Times New Roman"/>
                <w:noProof/>
              </w:rPr>
            </w:r>
            <w:r w:rsidR="00741653" w:rsidRPr="00F52830">
              <w:rPr>
                <w:rFonts w:ascii="Times New Roman" w:hAnsi="Times New Roman" w:cs="Times New Roman"/>
                <w:noProof/>
              </w:rPr>
              <w:fldChar w:fldCharType="separate"/>
            </w:r>
            <w:r w:rsidR="00555F89" w:rsidRPr="00F52830">
              <w:rPr>
                <w:rFonts w:ascii="Times New Roman" w:hAnsi="Times New Roman" w:cs="Times New Roman"/>
                <w:noProof/>
              </w:rPr>
              <w:t>1</w:t>
            </w:r>
            <w:r w:rsidR="00741653" w:rsidRPr="00F52830">
              <w:rPr>
                <w:rFonts w:ascii="Times New Roman" w:hAnsi="Times New Roman" w:cs="Times New Roman"/>
                <w:noProof/>
              </w:rPr>
              <w:fldChar w:fldCharType="end"/>
            </w:r>
          </w:hyperlink>
        </w:p>
        <w:p w14:paraId="7FD09F34" w14:textId="403DECD6" w:rsidR="00B6748E" w:rsidRPr="00F52830" w:rsidRDefault="00EE3ECC" w:rsidP="008F3324">
          <w:pPr>
            <w:pStyle w:val="TOC2"/>
            <w:tabs>
              <w:tab w:val="right" w:leader="dot" w:pos="8306"/>
            </w:tabs>
            <w:ind w:left="560"/>
            <w:rPr>
              <w:rFonts w:ascii="Times New Roman" w:hAnsi="Times New Roman" w:cs="Times New Roman"/>
              <w:noProof/>
            </w:rPr>
          </w:pPr>
          <w:hyperlink w:anchor="_Toc5068" w:history="1">
            <w:r w:rsidR="00741653" w:rsidRPr="00F52830">
              <w:rPr>
                <w:rFonts w:ascii="Times New Roman" w:hAnsi="Times New Roman" w:cs="Times New Roman"/>
                <w:noProof/>
              </w:rPr>
              <w:t xml:space="preserve">1.1 </w:t>
            </w:r>
            <w:r w:rsidR="00741653" w:rsidRPr="00F52830">
              <w:rPr>
                <w:rFonts w:ascii="Times New Roman" w:hAnsi="Times New Roman" w:cs="Times New Roman"/>
                <w:noProof/>
              </w:rPr>
              <w:t>项目基本情况</w:t>
            </w:r>
            <w:r w:rsidR="00741653" w:rsidRPr="00F52830">
              <w:rPr>
                <w:rFonts w:ascii="Times New Roman" w:hAnsi="Times New Roman" w:cs="Times New Roman"/>
                <w:noProof/>
              </w:rPr>
              <w:tab/>
            </w:r>
            <w:r w:rsidR="00741653" w:rsidRPr="00F52830">
              <w:rPr>
                <w:rFonts w:ascii="Times New Roman" w:hAnsi="Times New Roman" w:cs="Times New Roman"/>
                <w:noProof/>
              </w:rPr>
              <w:fldChar w:fldCharType="begin"/>
            </w:r>
            <w:r w:rsidR="00741653" w:rsidRPr="00F52830">
              <w:rPr>
                <w:rFonts w:ascii="Times New Roman" w:hAnsi="Times New Roman" w:cs="Times New Roman"/>
                <w:noProof/>
              </w:rPr>
              <w:instrText xml:space="preserve"> PAGEREF _Toc5068 \h </w:instrText>
            </w:r>
            <w:r w:rsidR="00741653" w:rsidRPr="00F52830">
              <w:rPr>
                <w:rFonts w:ascii="Times New Roman" w:hAnsi="Times New Roman" w:cs="Times New Roman"/>
                <w:noProof/>
              </w:rPr>
            </w:r>
            <w:r w:rsidR="00741653" w:rsidRPr="00F52830">
              <w:rPr>
                <w:rFonts w:ascii="Times New Roman" w:hAnsi="Times New Roman" w:cs="Times New Roman"/>
                <w:noProof/>
              </w:rPr>
              <w:fldChar w:fldCharType="separate"/>
            </w:r>
            <w:r w:rsidR="00555F89" w:rsidRPr="00F52830">
              <w:rPr>
                <w:rFonts w:ascii="Times New Roman" w:hAnsi="Times New Roman" w:cs="Times New Roman"/>
                <w:noProof/>
              </w:rPr>
              <w:t>1</w:t>
            </w:r>
            <w:r w:rsidR="00741653" w:rsidRPr="00F52830">
              <w:rPr>
                <w:rFonts w:ascii="Times New Roman" w:hAnsi="Times New Roman" w:cs="Times New Roman"/>
                <w:noProof/>
              </w:rPr>
              <w:fldChar w:fldCharType="end"/>
            </w:r>
          </w:hyperlink>
        </w:p>
        <w:p w14:paraId="017892BE" w14:textId="584F2F1A" w:rsidR="00B6748E" w:rsidRPr="00F52830" w:rsidRDefault="00EE3ECC">
          <w:pPr>
            <w:pStyle w:val="TOC2"/>
            <w:tabs>
              <w:tab w:val="right" w:leader="dot" w:pos="8306"/>
            </w:tabs>
            <w:ind w:left="560"/>
            <w:rPr>
              <w:rFonts w:ascii="Times New Roman" w:hAnsi="Times New Roman" w:cs="Times New Roman"/>
              <w:noProof/>
            </w:rPr>
          </w:pPr>
          <w:hyperlink w:anchor="_Toc21462" w:history="1">
            <w:r w:rsidR="00741653" w:rsidRPr="00F52830">
              <w:rPr>
                <w:rFonts w:ascii="Times New Roman" w:hAnsi="Times New Roman" w:cs="Times New Roman"/>
                <w:noProof/>
              </w:rPr>
              <w:t>1.</w:t>
            </w:r>
            <w:r w:rsidR="008F3324" w:rsidRPr="00F52830">
              <w:rPr>
                <w:rFonts w:ascii="Times New Roman" w:hAnsi="Times New Roman" w:cs="Times New Roman"/>
                <w:noProof/>
              </w:rPr>
              <w:t>2</w:t>
            </w:r>
            <w:r w:rsidR="00741653" w:rsidRPr="00F52830">
              <w:rPr>
                <w:rFonts w:ascii="Times New Roman" w:hAnsi="Times New Roman" w:cs="Times New Roman"/>
                <w:noProof/>
              </w:rPr>
              <w:t xml:space="preserve"> </w:t>
            </w:r>
            <w:r w:rsidR="00741653" w:rsidRPr="00F52830">
              <w:rPr>
                <w:rFonts w:ascii="Times New Roman" w:hAnsi="Times New Roman" w:cs="Times New Roman"/>
                <w:noProof/>
              </w:rPr>
              <w:t>验收范围与内容</w:t>
            </w:r>
            <w:r w:rsidR="00741653" w:rsidRPr="00F52830">
              <w:rPr>
                <w:rFonts w:ascii="Times New Roman" w:hAnsi="Times New Roman" w:cs="Times New Roman"/>
                <w:noProof/>
              </w:rPr>
              <w:tab/>
            </w:r>
            <w:r w:rsidR="008F3324" w:rsidRPr="00F52830">
              <w:rPr>
                <w:rFonts w:ascii="Times New Roman" w:hAnsi="Times New Roman" w:cs="Times New Roman"/>
                <w:noProof/>
              </w:rPr>
              <w:t>3</w:t>
            </w:r>
          </w:hyperlink>
        </w:p>
        <w:p w14:paraId="09A23873" w14:textId="4AF87A16" w:rsidR="00B6748E" w:rsidRPr="00F52830" w:rsidRDefault="00EE3ECC">
          <w:pPr>
            <w:pStyle w:val="TOC2"/>
            <w:tabs>
              <w:tab w:val="right" w:leader="dot" w:pos="8306"/>
            </w:tabs>
            <w:ind w:left="560"/>
            <w:rPr>
              <w:rFonts w:ascii="Times New Roman" w:hAnsi="Times New Roman" w:cs="Times New Roman"/>
              <w:noProof/>
            </w:rPr>
          </w:pPr>
          <w:hyperlink w:anchor="_Toc1898" w:history="1">
            <w:r w:rsidR="00741653" w:rsidRPr="00F52830">
              <w:rPr>
                <w:rFonts w:ascii="Times New Roman" w:hAnsi="Times New Roman" w:cs="Times New Roman"/>
                <w:noProof/>
              </w:rPr>
              <w:t>1.</w:t>
            </w:r>
            <w:r w:rsidR="008F3324" w:rsidRPr="00F52830">
              <w:rPr>
                <w:rFonts w:ascii="Times New Roman" w:hAnsi="Times New Roman" w:cs="Times New Roman"/>
                <w:noProof/>
              </w:rPr>
              <w:t>3</w:t>
            </w:r>
            <w:r w:rsidR="00741653" w:rsidRPr="00F52830">
              <w:rPr>
                <w:rFonts w:ascii="Times New Roman" w:hAnsi="Times New Roman" w:cs="Times New Roman"/>
                <w:noProof/>
              </w:rPr>
              <w:t xml:space="preserve"> </w:t>
            </w:r>
            <w:r w:rsidR="00741653" w:rsidRPr="00F52830">
              <w:rPr>
                <w:rFonts w:ascii="Times New Roman" w:hAnsi="Times New Roman" w:cs="Times New Roman"/>
                <w:noProof/>
              </w:rPr>
              <w:t>验收监测及验收报告形成过程</w:t>
            </w:r>
            <w:r w:rsidR="00741653" w:rsidRPr="00F52830">
              <w:rPr>
                <w:rFonts w:ascii="Times New Roman" w:hAnsi="Times New Roman" w:cs="Times New Roman"/>
                <w:noProof/>
              </w:rPr>
              <w:tab/>
            </w:r>
            <w:r w:rsidR="008F3324" w:rsidRPr="00F52830">
              <w:rPr>
                <w:rFonts w:ascii="Times New Roman" w:hAnsi="Times New Roman" w:cs="Times New Roman"/>
                <w:noProof/>
              </w:rPr>
              <w:t>3</w:t>
            </w:r>
          </w:hyperlink>
        </w:p>
        <w:p w14:paraId="2F5C5AD0" w14:textId="2A6CFB28" w:rsidR="00B6748E" w:rsidRPr="00F52830" w:rsidRDefault="00EE3ECC">
          <w:pPr>
            <w:pStyle w:val="TOC1"/>
            <w:tabs>
              <w:tab w:val="right" w:leader="dot" w:pos="8306"/>
            </w:tabs>
            <w:rPr>
              <w:rFonts w:ascii="Times New Roman" w:hAnsi="Times New Roman" w:cs="Times New Roman"/>
              <w:noProof/>
            </w:rPr>
          </w:pPr>
          <w:hyperlink w:anchor="_Toc849" w:history="1">
            <w:r w:rsidR="00741653" w:rsidRPr="00F52830">
              <w:rPr>
                <w:rFonts w:ascii="Times New Roman" w:hAnsi="Times New Roman" w:cs="Times New Roman"/>
                <w:noProof/>
              </w:rPr>
              <w:t xml:space="preserve">2 </w:t>
            </w:r>
            <w:r w:rsidR="00741653" w:rsidRPr="00F52830">
              <w:rPr>
                <w:rFonts w:ascii="Times New Roman" w:hAnsi="Times New Roman" w:cs="Times New Roman"/>
                <w:noProof/>
              </w:rPr>
              <w:t>验收依据</w:t>
            </w:r>
            <w:r w:rsidR="00741653" w:rsidRPr="00F52830">
              <w:rPr>
                <w:rFonts w:ascii="Times New Roman" w:hAnsi="Times New Roman" w:cs="Times New Roman"/>
                <w:noProof/>
              </w:rPr>
              <w:tab/>
            </w:r>
            <w:r w:rsidR="008F3324" w:rsidRPr="00F52830">
              <w:rPr>
                <w:rFonts w:ascii="Times New Roman" w:hAnsi="Times New Roman" w:cs="Times New Roman"/>
                <w:noProof/>
              </w:rPr>
              <w:t>5</w:t>
            </w:r>
          </w:hyperlink>
        </w:p>
        <w:p w14:paraId="0514A409" w14:textId="446575E5" w:rsidR="00B6748E" w:rsidRPr="00F52830" w:rsidRDefault="00EE3ECC">
          <w:pPr>
            <w:pStyle w:val="TOC2"/>
            <w:tabs>
              <w:tab w:val="right" w:leader="dot" w:pos="8306"/>
            </w:tabs>
            <w:ind w:left="560"/>
            <w:rPr>
              <w:rFonts w:ascii="Times New Roman" w:hAnsi="Times New Roman" w:cs="Times New Roman"/>
              <w:noProof/>
            </w:rPr>
          </w:pPr>
          <w:hyperlink w:anchor="_Toc26789" w:history="1">
            <w:r w:rsidR="00741653" w:rsidRPr="00F52830">
              <w:rPr>
                <w:rFonts w:ascii="Times New Roman" w:hAnsi="Times New Roman" w:cs="Times New Roman"/>
                <w:noProof/>
              </w:rPr>
              <w:t xml:space="preserve">2.1 </w:t>
            </w:r>
            <w:r w:rsidR="00741653" w:rsidRPr="00F52830">
              <w:rPr>
                <w:rFonts w:ascii="Times New Roman" w:hAnsi="Times New Roman" w:cs="Times New Roman"/>
                <w:noProof/>
              </w:rPr>
              <w:t>建设项目环境保护相关法律、法规和规章制度</w:t>
            </w:r>
            <w:r w:rsidR="00741653" w:rsidRPr="00F52830">
              <w:rPr>
                <w:rFonts w:ascii="Times New Roman" w:hAnsi="Times New Roman" w:cs="Times New Roman"/>
                <w:noProof/>
              </w:rPr>
              <w:tab/>
            </w:r>
            <w:r w:rsidR="008F3324" w:rsidRPr="00F52830">
              <w:rPr>
                <w:rFonts w:ascii="Times New Roman" w:hAnsi="Times New Roman" w:cs="Times New Roman"/>
                <w:noProof/>
              </w:rPr>
              <w:t>5</w:t>
            </w:r>
          </w:hyperlink>
        </w:p>
        <w:p w14:paraId="03E5AD86" w14:textId="60AB0B71" w:rsidR="00B6748E" w:rsidRPr="00F52830" w:rsidRDefault="00EE3ECC">
          <w:pPr>
            <w:pStyle w:val="TOC2"/>
            <w:tabs>
              <w:tab w:val="right" w:leader="dot" w:pos="8306"/>
            </w:tabs>
            <w:ind w:left="560"/>
            <w:rPr>
              <w:rFonts w:ascii="Times New Roman" w:hAnsi="Times New Roman" w:cs="Times New Roman"/>
              <w:noProof/>
            </w:rPr>
          </w:pPr>
          <w:hyperlink w:anchor="_Toc5822" w:history="1">
            <w:r w:rsidR="00741653" w:rsidRPr="00F52830">
              <w:rPr>
                <w:rFonts w:ascii="Times New Roman" w:hAnsi="Times New Roman" w:cs="Times New Roman"/>
                <w:noProof/>
              </w:rPr>
              <w:t xml:space="preserve">2.2 </w:t>
            </w:r>
            <w:r w:rsidR="00741653" w:rsidRPr="00F52830">
              <w:rPr>
                <w:rFonts w:ascii="Times New Roman" w:hAnsi="Times New Roman" w:cs="Times New Roman"/>
                <w:noProof/>
              </w:rPr>
              <w:t>建设项目竣工环境保护验收技术规范</w:t>
            </w:r>
            <w:r w:rsidR="00741653" w:rsidRPr="00F52830">
              <w:rPr>
                <w:rFonts w:ascii="Times New Roman" w:hAnsi="Times New Roman" w:cs="Times New Roman"/>
                <w:noProof/>
              </w:rPr>
              <w:tab/>
            </w:r>
            <w:r w:rsidR="008F3324" w:rsidRPr="00F52830">
              <w:rPr>
                <w:rFonts w:ascii="Times New Roman" w:hAnsi="Times New Roman" w:cs="Times New Roman"/>
                <w:noProof/>
              </w:rPr>
              <w:t>5</w:t>
            </w:r>
          </w:hyperlink>
        </w:p>
        <w:p w14:paraId="1D3EAB03" w14:textId="432C86B9" w:rsidR="00B6748E" w:rsidRPr="00F52830" w:rsidRDefault="00EE3ECC">
          <w:pPr>
            <w:pStyle w:val="TOC2"/>
            <w:tabs>
              <w:tab w:val="right" w:leader="dot" w:pos="8306"/>
            </w:tabs>
            <w:ind w:left="560"/>
            <w:rPr>
              <w:rFonts w:ascii="Times New Roman" w:hAnsi="Times New Roman" w:cs="Times New Roman"/>
              <w:noProof/>
            </w:rPr>
          </w:pPr>
          <w:hyperlink w:anchor="_Toc30368" w:history="1">
            <w:r w:rsidR="00741653" w:rsidRPr="00F52830">
              <w:rPr>
                <w:rFonts w:ascii="Times New Roman" w:hAnsi="Times New Roman" w:cs="Times New Roman"/>
                <w:noProof/>
              </w:rPr>
              <w:t xml:space="preserve">2.3 </w:t>
            </w:r>
            <w:r w:rsidR="00741653" w:rsidRPr="00F52830">
              <w:rPr>
                <w:rFonts w:ascii="Times New Roman" w:hAnsi="Times New Roman" w:cs="Times New Roman"/>
                <w:noProof/>
              </w:rPr>
              <w:t>建设项目环境影响报告书及其审批部门审批决定</w:t>
            </w:r>
            <w:r w:rsidR="00741653" w:rsidRPr="00F52830">
              <w:rPr>
                <w:rFonts w:ascii="Times New Roman" w:hAnsi="Times New Roman" w:cs="Times New Roman"/>
                <w:noProof/>
              </w:rPr>
              <w:tab/>
            </w:r>
            <w:r w:rsidR="008F3324" w:rsidRPr="00F52830">
              <w:rPr>
                <w:rFonts w:ascii="Times New Roman" w:hAnsi="Times New Roman" w:cs="Times New Roman"/>
                <w:noProof/>
              </w:rPr>
              <w:t>6</w:t>
            </w:r>
          </w:hyperlink>
        </w:p>
        <w:p w14:paraId="08334C33" w14:textId="177B2446" w:rsidR="00B6748E" w:rsidRPr="00F52830" w:rsidRDefault="00EE3ECC">
          <w:pPr>
            <w:pStyle w:val="TOC2"/>
            <w:tabs>
              <w:tab w:val="right" w:leader="dot" w:pos="8306"/>
            </w:tabs>
            <w:ind w:left="560"/>
            <w:rPr>
              <w:rFonts w:ascii="Times New Roman" w:hAnsi="Times New Roman" w:cs="Times New Roman"/>
              <w:noProof/>
            </w:rPr>
          </w:pPr>
          <w:hyperlink w:anchor="_Toc19235" w:history="1">
            <w:r w:rsidR="00741653" w:rsidRPr="00F52830">
              <w:rPr>
                <w:rFonts w:ascii="Times New Roman" w:hAnsi="Times New Roman" w:cs="Times New Roman"/>
                <w:noProof/>
              </w:rPr>
              <w:t xml:space="preserve">2.4 </w:t>
            </w:r>
            <w:r w:rsidR="00741653" w:rsidRPr="00F52830">
              <w:rPr>
                <w:rFonts w:ascii="Times New Roman" w:hAnsi="Times New Roman" w:cs="Times New Roman"/>
                <w:noProof/>
              </w:rPr>
              <w:t>其他相关文件</w:t>
            </w:r>
            <w:r w:rsidR="00741653" w:rsidRPr="00F52830">
              <w:rPr>
                <w:rFonts w:ascii="Times New Roman" w:hAnsi="Times New Roman" w:cs="Times New Roman"/>
                <w:noProof/>
              </w:rPr>
              <w:tab/>
            </w:r>
            <w:r w:rsidR="008F3324" w:rsidRPr="00F52830">
              <w:rPr>
                <w:rFonts w:ascii="Times New Roman" w:hAnsi="Times New Roman" w:cs="Times New Roman"/>
                <w:noProof/>
              </w:rPr>
              <w:t>6</w:t>
            </w:r>
          </w:hyperlink>
        </w:p>
        <w:p w14:paraId="32FF01E7" w14:textId="19780486" w:rsidR="00B6748E" w:rsidRPr="00F52830" w:rsidRDefault="00EE3ECC">
          <w:pPr>
            <w:pStyle w:val="TOC1"/>
            <w:tabs>
              <w:tab w:val="right" w:leader="dot" w:pos="8306"/>
            </w:tabs>
            <w:rPr>
              <w:rFonts w:ascii="Times New Roman" w:hAnsi="Times New Roman" w:cs="Times New Roman"/>
              <w:noProof/>
            </w:rPr>
          </w:pPr>
          <w:hyperlink w:anchor="_Toc6415" w:history="1">
            <w:r w:rsidR="00741653" w:rsidRPr="00F52830">
              <w:rPr>
                <w:rFonts w:ascii="Times New Roman" w:hAnsi="Times New Roman" w:cs="Times New Roman"/>
                <w:noProof/>
              </w:rPr>
              <w:t xml:space="preserve">3 </w:t>
            </w:r>
            <w:r w:rsidR="00741653" w:rsidRPr="00F52830">
              <w:rPr>
                <w:rFonts w:ascii="Times New Roman" w:hAnsi="Times New Roman" w:cs="Times New Roman"/>
                <w:noProof/>
              </w:rPr>
              <w:t>项目建设情况</w:t>
            </w:r>
            <w:r w:rsidR="00741653" w:rsidRPr="00F52830">
              <w:rPr>
                <w:rFonts w:ascii="Times New Roman" w:hAnsi="Times New Roman" w:cs="Times New Roman"/>
                <w:noProof/>
              </w:rPr>
              <w:tab/>
            </w:r>
            <w:r w:rsidR="008F3324" w:rsidRPr="00F52830">
              <w:rPr>
                <w:rFonts w:ascii="Times New Roman" w:hAnsi="Times New Roman" w:cs="Times New Roman"/>
                <w:noProof/>
              </w:rPr>
              <w:t>7</w:t>
            </w:r>
          </w:hyperlink>
        </w:p>
        <w:p w14:paraId="7BF8D40B" w14:textId="6C97FCA5" w:rsidR="00B6748E" w:rsidRPr="00F52830" w:rsidRDefault="00EE3ECC">
          <w:pPr>
            <w:pStyle w:val="TOC2"/>
            <w:tabs>
              <w:tab w:val="right" w:leader="dot" w:pos="8306"/>
            </w:tabs>
            <w:ind w:left="560"/>
            <w:rPr>
              <w:rFonts w:ascii="Times New Roman" w:hAnsi="Times New Roman" w:cs="Times New Roman"/>
              <w:noProof/>
            </w:rPr>
          </w:pPr>
          <w:hyperlink w:anchor="_Toc5407" w:history="1">
            <w:r w:rsidR="00741653" w:rsidRPr="00F52830">
              <w:rPr>
                <w:rFonts w:ascii="Times New Roman" w:hAnsi="Times New Roman" w:cs="Times New Roman"/>
                <w:noProof/>
              </w:rPr>
              <w:t xml:space="preserve">3.1 </w:t>
            </w:r>
            <w:r w:rsidR="00741653" w:rsidRPr="00F52830">
              <w:rPr>
                <w:rFonts w:ascii="Times New Roman" w:hAnsi="Times New Roman" w:cs="Times New Roman"/>
                <w:noProof/>
              </w:rPr>
              <w:t>地理位置及平面布置</w:t>
            </w:r>
            <w:r w:rsidR="00741653" w:rsidRPr="00F52830">
              <w:rPr>
                <w:rFonts w:ascii="Times New Roman" w:hAnsi="Times New Roman" w:cs="Times New Roman"/>
                <w:noProof/>
              </w:rPr>
              <w:tab/>
            </w:r>
            <w:r w:rsidR="008F3324" w:rsidRPr="00F52830">
              <w:rPr>
                <w:rFonts w:ascii="Times New Roman" w:hAnsi="Times New Roman" w:cs="Times New Roman"/>
                <w:noProof/>
              </w:rPr>
              <w:t>7</w:t>
            </w:r>
          </w:hyperlink>
        </w:p>
        <w:p w14:paraId="13EB9961" w14:textId="0C7C19EF" w:rsidR="00B6748E" w:rsidRPr="00F52830" w:rsidRDefault="00EE3ECC">
          <w:pPr>
            <w:pStyle w:val="TOC2"/>
            <w:tabs>
              <w:tab w:val="right" w:leader="dot" w:pos="8306"/>
            </w:tabs>
            <w:ind w:left="560"/>
            <w:rPr>
              <w:rFonts w:ascii="Times New Roman" w:hAnsi="Times New Roman" w:cs="Times New Roman"/>
              <w:noProof/>
            </w:rPr>
          </w:pPr>
          <w:hyperlink w:anchor="_Toc22246" w:history="1">
            <w:r w:rsidR="00741653" w:rsidRPr="00F52830">
              <w:rPr>
                <w:rFonts w:ascii="Times New Roman" w:hAnsi="Times New Roman" w:cs="Times New Roman"/>
                <w:noProof/>
              </w:rPr>
              <w:t xml:space="preserve">3.2 </w:t>
            </w:r>
            <w:r w:rsidR="00741653" w:rsidRPr="00F52830">
              <w:rPr>
                <w:rFonts w:ascii="Times New Roman" w:hAnsi="Times New Roman" w:cs="Times New Roman"/>
                <w:noProof/>
              </w:rPr>
              <w:t>建设内容</w:t>
            </w:r>
            <w:r w:rsidR="00741653" w:rsidRPr="00F52830">
              <w:rPr>
                <w:rFonts w:ascii="Times New Roman" w:hAnsi="Times New Roman" w:cs="Times New Roman"/>
                <w:noProof/>
              </w:rPr>
              <w:tab/>
            </w:r>
            <w:r w:rsidR="008F3324" w:rsidRPr="00F52830">
              <w:rPr>
                <w:rFonts w:ascii="Times New Roman" w:hAnsi="Times New Roman" w:cs="Times New Roman"/>
                <w:noProof/>
              </w:rPr>
              <w:t>7</w:t>
            </w:r>
          </w:hyperlink>
        </w:p>
        <w:p w14:paraId="5067E558" w14:textId="4496DE0B" w:rsidR="00B6748E" w:rsidRPr="00F52830" w:rsidRDefault="00EE3ECC">
          <w:pPr>
            <w:pStyle w:val="TOC2"/>
            <w:tabs>
              <w:tab w:val="right" w:leader="dot" w:pos="8306"/>
            </w:tabs>
            <w:ind w:left="560"/>
            <w:rPr>
              <w:rFonts w:ascii="Times New Roman" w:hAnsi="Times New Roman" w:cs="Times New Roman"/>
              <w:noProof/>
            </w:rPr>
          </w:pPr>
          <w:hyperlink w:anchor="_Toc31069" w:history="1">
            <w:r w:rsidR="00741653" w:rsidRPr="00F52830">
              <w:rPr>
                <w:rFonts w:ascii="Times New Roman" w:hAnsi="Times New Roman" w:cs="Times New Roman"/>
                <w:noProof/>
              </w:rPr>
              <w:t xml:space="preserve">3.3 </w:t>
            </w:r>
            <w:r w:rsidR="00741653" w:rsidRPr="00F52830">
              <w:rPr>
                <w:rFonts w:ascii="Times New Roman" w:hAnsi="Times New Roman" w:cs="Times New Roman"/>
                <w:noProof/>
              </w:rPr>
              <w:t>主要原辅材料及燃料</w:t>
            </w:r>
            <w:r w:rsidR="00741653" w:rsidRPr="00F52830">
              <w:rPr>
                <w:rFonts w:ascii="Times New Roman" w:hAnsi="Times New Roman" w:cs="Times New Roman"/>
                <w:noProof/>
              </w:rPr>
              <w:tab/>
            </w:r>
            <w:r w:rsidR="008F3324" w:rsidRPr="00F52830">
              <w:rPr>
                <w:rFonts w:ascii="Times New Roman" w:hAnsi="Times New Roman" w:cs="Times New Roman"/>
                <w:noProof/>
              </w:rPr>
              <w:t>10</w:t>
            </w:r>
          </w:hyperlink>
        </w:p>
        <w:p w14:paraId="3CD64945" w14:textId="6A49185C" w:rsidR="00B6748E" w:rsidRPr="00F52830" w:rsidRDefault="00EE3ECC">
          <w:pPr>
            <w:pStyle w:val="TOC2"/>
            <w:tabs>
              <w:tab w:val="right" w:leader="dot" w:pos="8306"/>
            </w:tabs>
            <w:ind w:left="560"/>
            <w:rPr>
              <w:rFonts w:ascii="Times New Roman" w:hAnsi="Times New Roman" w:cs="Times New Roman"/>
              <w:noProof/>
            </w:rPr>
          </w:pPr>
          <w:hyperlink w:anchor="_Toc32133" w:history="1">
            <w:r w:rsidR="00741653" w:rsidRPr="00F52830">
              <w:rPr>
                <w:rFonts w:ascii="Times New Roman" w:hAnsi="Times New Roman" w:cs="Times New Roman"/>
                <w:noProof/>
              </w:rPr>
              <w:t xml:space="preserve">3.4 </w:t>
            </w:r>
            <w:r w:rsidR="00741653" w:rsidRPr="00F52830">
              <w:rPr>
                <w:rFonts w:ascii="Times New Roman" w:hAnsi="Times New Roman" w:cs="Times New Roman"/>
                <w:noProof/>
              </w:rPr>
              <w:t>水源及水平衡</w:t>
            </w:r>
            <w:r w:rsidR="00741653" w:rsidRPr="00F52830">
              <w:rPr>
                <w:rFonts w:ascii="Times New Roman" w:hAnsi="Times New Roman" w:cs="Times New Roman"/>
                <w:noProof/>
              </w:rPr>
              <w:tab/>
            </w:r>
            <w:r w:rsidR="008F3324" w:rsidRPr="00F52830">
              <w:rPr>
                <w:rFonts w:ascii="Times New Roman" w:hAnsi="Times New Roman" w:cs="Times New Roman"/>
                <w:noProof/>
              </w:rPr>
              <w:t>10</w:t>
            </w:r>
          </w:hyperlink>
        </w:p>
        <w:p w14:paraId="03C5AFEA" w14:textId="16F5C2AE" w:rsidR="00B6748E" w:rsidRPr="00F52830" w:rsidRDefault="00EE3ECC">
          <w:pPr>
            <w:pStyle w:val="TOC2"/>
            <w:tabs>
              <w:tab w:val="right" w:leader="dot" w:pos="8306"/>
            </w:tabs>
            <w:ind w:left="560"/>
            <w:rPr>
              <w:rFonts w:ascii="Times New Roman" w:hAnsi="Times New Roman" w:cs="Times New Roman"/>
              <w:noProof/>
            </w:rPr>
          </w:pPr>
          <w:hyperlink w:anchor="_Toc1431" w:history="1">
            <w:r w:rsidR="00741653" w:rsidRPr="00F52830">
              <w:rPr>
                <w:rFonts w:ascii="Times New Roman" w:hAnsi="Times New Roman" w:cs="Times New Roman"/>
                <w:noProof/>
              </w:rPr>
              <w:t xml:space="preserve">3.5 </w:t>
            </w:r>
            <w:r w:rsidR="00741653" w:rsidRPr="00F52830">
              <w:rPr>
                <w:rFonts w:ascii="Times New Roman" w:hAnsi="Times New Roman" w:cs="Times New Roman"/>
                <w:noProof/>
              </w:rPr>
              <w:t>生产工艺</w:t>
            </w:r>
            <w:r w:rsidR="00741653" w:rsidRPr="00F52830">
              <w:rPr>
                <w:rFonts w:ascii="Times New Roman" w:hAnsi="Times New Roman" w:cs="Times New Roman"/>
                <w:noProof/>
              </w:rPr>
              <w:tab/>
            </w:r>
            <w:r w:rsidR="008F3324" w:rsidRPr="00F52830">
              <w:rPr>
                <w:rFonts w:ascii="Times New Roman" w:hAnsi="Times New Roman" w:cs="Times New Roman"/>
                <w:noProof/>
              </w:rPr>
              <w:t>10</w:t>
            </w:r>
          </w:hyperlink>
        </w:p>
        <w:p w14:paraId="51FA614C" w14:textId="13EE0E0B" w:rsidR="00B6748E" w:rsidRPr="00F52830" w:rsidRDefault="00EE3ECC">
          <w:pPr>
            <w:pStyle w:val="TOC2"/>
            <w:tabs>
              <w:tab w:val="right" w:leader="dot" w:pos="8306"/>
            </w:tabs>
            <w:ind w:left="560"/>
            <w:rPr>
              <w:rFonts w:ascii="Times New Roman" w:hAnsi="Times New Roman" w:cs="Times New Roman"/>
              <w:noProof/>
            </w:rPr>
          </w:pPr>
          <w:hyperlink w:anchor="_Toc27181" w:history="1">
            <w:r w:rsidR="00741653" w:rsidRPr="00F52830">
              <w:rPr>
                <w:rFonts w:ascii="Times New Roman" w:hAnsi="Times New Roman" w:cs="Times New Roman"/>
                <w:noProof/>
              </w:rPr>
              <w:t xml:space="preserve">3.6 </w:t>
            </w:r>
            <w:r w:rsidR="00741653" w:rsidRPr="00F52830">
              <w:rPr>
                <w:rFonts w:ascii="Times New Roman" w:hAnsi="Times New Roman" w:cs="Times New Roman"/>
                <w:noProof/>
              </w:rPr>
              <w:t>项目变动情况</w:t>
            </w:r>
            <w:r w:rsidR="00741653" w:rsidRPr="00F52830">
              <w:rPr>
                <w:rFonts w:ascii="Times New Roman" w:hAnsi="Times New Roman" w:cs="Times New Roman"/>
                <w:noProof/>
              </w:rPr>
              <w:tab/>
            </w:r>
            <w:r w:rsidR="008F3324" w:rsidRPr="00F52830">
              <w:rPr>
                <w:rFonts w:ascii="Times New Roman" w:hAnsi="Times New Roman" w:cs="Times New Roman"/>
                <w:noProof/>
              </w:rPr>
              <w:t>12</w:t>
            </w:r>
          </w:hyperlink>
        </w:p>
        <w:p w14:paraId="0D7390C8" w14:textId="2537B701" w:rsidR="00B6748E" w:rsidRPr="00F52830" w:rsidRDefault="00EE3ECC">
          <w:pPr>
            <w:pStyle w:val="TOC1"/>
            <w:tabs>
              <w:tab w:val="right" w:leader="dot" w:pos="8306"/>
            </w:tabs>
            <w:rPr>
              <w:rFonts w:ascii="Times New Roman" w:hAnsi="Times New Roman" w:cs="Times New Roman"/>
              <w:noProof/>
            </w:rPr>
          </w:pPr>
          <w:hyperlink w:anchor="_Toc22197" w:history="1">
            <w:r w:rsidR="00741653" w:rsidRPr="00F52830">
              <w:rPr>
                <w:rFonts w:ascii="Times New Roman" w:hAnsi="Times New Roman" w:cs="Times New Roman"/>
                <w:noProof/>
              </w:rPr>
              <w:t xml:space="preserve">4 </w:t>
            </w:r>
            <w:r w:rsidR="00741653" w:rsidRPr="00F52830">
              <w:rPr>
                <w:rFonts w:ascii="Times New Roman" w:hAnsi="Times New Roman" w:cs="Times New Roman"/>
                <w:noProof/>
              </w:rPr>
              <w:t>环境保护设施</w:t>
            </w:r>
            <w:r w:rsidR="00741653" w:rsidRPr="00F52830">
              <w:rPr>
                <w:rFonts w:ascii="Times New Roman" w:hAnsi="Times New Roman" w:cs="Times New Roman"/>
                <w:noProof/>
              </w:rPr>
              <w:tab/>
            </w:r>
            <w:r w:rsidR="008F3324" w:rsidRPr="00F52830">
              <w:rPr>
                <w:rFonts w:ascii="Times New Roman" w:hAnsi="Times New Roman" w:cs="Times New Roman"/>
                <w:noProof/>
              </w:rPr>
              <w:t>13</w:t>
            </w:r>
          </w:hyperlink>
        </w:p>
        <w:p w14:paraId="2585F8E9" w14:textId="63691B46" w:rsidR="00B6748E" w:rsidRPr="00F52830" w:rsidRDefault="00EE3ECC">
          <w:pPr>
            <w:pStyle w:val="TOC2"/>
            <w:tabs>
              <w:tab w:val="right" w:leader="dot" w:pos="8306"/>
            </w:tabs>
            <w:ind w:left="560"/>
            <w:rPr>
              <w:rFonts w:ascii="Times New Roman" w:hAnsi="Times New Roman" w:cs="Times New Roman"/>
              <w:noProof/>
            </w:rPr>
          </w:pPr>
          <w:hyperlink w:anchor="_Toc20525" w:history="1">
            <w:r w:rsidR="00741653" w:rsidRPr="00F52830">
              <w:rPr>
                <w:rFonts w:ascii="Times New Roman" w:hAnsi="Times New Roman" w:cs="Times New Roman"/>
                <w:noProof/>
              </w:rPr>
              <w:t xml:space="preserve">4.1 </w:t>
            </w:r>
            <w:r w:rsidR="00741653" w:rsidRPr="00F52830">
              <w:rPr>
                <w:rFonts w:ascii="Times New Roman" w:hAnsi="Times New Roman" w:cs="Times New Roman"/>
                <w:noProof/>
              </w:rPr>
              <w:t>污染物治理</w:t>
            </w:r>
            <w:r w:rsidR="00741653" w:rsidRPr="00F52830">
              <w:rPr>
                <w:rFonts w:ascii="Times New Roman" w:hAnsi="Times New Roman" w:cs="Times New Roman"/>
                <w:noProof/>
              </w:rPr>
              <w:t>/</w:t>
            </w:r>
            <w:r w:rsidR="00741653" w:rsidRPr="00F52830">
              <w:rPr>
                <w:rFonts w:ascii="Times New Roman" w:hAnsi="Times New Roman" w:cs="Times New Roman"/>
                <w:noProof/>
              </w:rPr>
              <w:t>处置设施</w:t>
            </w:r>
            <w:r w:rsidR="00741653" w:rsidRPr="00F52830">
              <w:rPr>
                <w:rFonts w:ascii="Times New Roman" w:hAnsi="Times New Roman" w:cs="Times New Roman"/>
                <w:noProof/>
              </w:rPr>
              <w:tab/>
            </w:r>
            <w:r w:rsidR="008F3324" w:rsidRPr="00F52830">
              <w:rPr>
                <w:rFonts w:ascii="Times New Roman" w:hAnsi="Times New Roman" w:cs="Times New Roman"/>
                <w:noProof/>
              </w:rPr>
              <w:t>13</w:t>
            </w:r>
          </w:hyperlink>
        </w:p>
        <w:p w14:paraId="1FAADB96" w14:textId="401425E8" w:rsidR="00B6748E" w:rsidRPr="00F52830" w:rsidRDefault="00EE3ECC">
          <w:pPr>
            <w:pStyle w:val="TOC2"/>
            <w:tabs>
              <w:tab w:val="right" w:leader="dot" w:pos="8306"/>
            </w:tabs>
            <w:ind w:left="560"/>
            <w:rPr>
              <w:rFonts w:ascii="Times New Roman" w:hAnsi="Times New Roman" w:cs="Times New Roman"/>
              <w:noProof/>
            </w:rPr>
          </w:pPr>
          <w:hyperlink w:anchor="_Toc15559" w:history="1">
            <w:r w:rsidR="00741653" w:rsidRPr="00F52830">
              <w:rPr>
                <w:rFonts w:ascii="Times New Roman" w:hAnsi="Times New Roman" w:cs="Times New Roman"/>
                <w:noProof/>
              </w:rPr>
              <w:t xml:space="preserve">4.2 </w:t>
            </w:r>
            <w:r w:rsidR="00741653" w:rsidRPr="00F52830">
              <w:rPr>
                <w:rFonts w:ascii="Times New Roman" w:hAnsi="Times New Roman" w:cs="Times New Roman"/>
                <w:noProof/>
              </w:rPr>
              <w:t>其他环境保护设施</w:t>
            </w:r>
            <w:r w:rsidR="00741653" w:rsidRPr="00F52830">
              <w:rPr>
                <w:rFonts w:ascii="Times New Roman" w:hAnsi="Times New Roman" w:cs="Times New Roman"/>
                <w:noProof/>
              </w:rPr>
              <w:tab/>
            </w:r>
            <w:r w:rsidR="008F3324" w:rsidRPr="00F52830">
              <w:rPr>
                <w:rFonts w:ascii="Times New Roman" w:hAnsi="Times New Roman" w:cs="Times New Roman"/>
                <w:noProof/>
              </w:rPr>
              <w:t>14</w:t>
            </w:r>
          </w:hyperlink>
        </w:p>
        <w:p w14:paraId="78B6D444" w14:textId="3398E561" w:rsidR="00B6748E" w:rsidRPr="00F52830" w:rsidRDefault="00EE3ECC">
          <w:pPr>
            <w:pStyle w:val="TOC2"/>
            <w:tabs>
              <w:tab w:val="right" w:leader="dot" w:pos="8306"/>
            </w:tabs>
            <w:ind w:left="560"/>
            <w:rPr>
              <w:rFonts w:ascii="Times New Roman" w:hAnsi="Times New Roman" w:cs="Times New Roman"/>
              <w:noProof/>
            </w:rPr>
          </w:pPr>
          <w:hyperlink w:anchor="_Toc26984" w:history="1">
            <w:r w:rsidR="00741653" w:rsidRPr="00F52830">
              <w:rPr>
                <w:rFonts w:ascii="Times New Roman" w:hAnsi="Times New Roman" w:cs="Times New Roman"/>
                <w:noProof/>
              </w:rPr>
              <w:t xml:space="preserve">4.3 </w:t>
            </w:r>
            <w:r w:rsidR="00741653" w:rsidRPr="00F52830">
              <w:rPr>
                <w:rFonts w:ascii="Times New Roman" w:hAnsi="Times New Roman" w:cs="Times New Roman"/>
                <w:noProof/>
              </w:rPr>
              <w:t>环保设施投资及</w:t>
            </w:r>
            <w:r w:rsidR="00741653" w:rsidRPr="00F52830">
              <w:rPr>
                <w:rFonts w:ascii="Times New Roman" w:hAnsi="Times New Roman" w:cs="Times New Roman"/>
                <w:noProof/>
              </w:rPr>
              <w:t>“</w:t>
            </w:r>
            <w:r w:rsidR="00741653" w:rsidRPr="00F52830">
              <w:rPr>
                <w:rFonts w:ascii="Times New Roman" w:hAnsi="Times New Roman" w:cs="Times New Roman"/>
                <w:noProof/>
              </w:rPr>
              <w:t>三同时</w:t>
            </w:r>
            <w:r w:rsidR="00741653" w:rsidRPr="00F52830">
              <w:rPr>
                <w:rFonts w:ascii="Times New Roman" w:hAnsi="Times New Roman" w:cs="Times New Roman"/>
                <w:noProof/>
              </w:rPr>
              <w:t>”</w:t>
            </w:r>
            <w:r w:rsidR="00741653" w:rsidRPr="00F52830">
              <w:rPr>
                <w:rFonts w:ascii="Times New Roman" w:hAnsi="Times New Roman" w:cs="Times New Roman"/>
                <w:noProof/>
              </w:rPr>
              <w:t>落实情况</w:t>
            </w:r>
            <w:r w:rsidR="00741653" w:rsidRPr="00F52830">
              <w:rPr>
                <w:rFonts w:ascii="Times New Roman" w:hAnsi="Times New Roman" w:cs="Times New Roman"/>
                <w:noProof/>
              </w:rPr>
              <w:tab/>
            </w:r>
            <w:r w:rsidR="008F3324" w:rsidRPr="00F52830">
              <w:rPr>
                <w:rFonts w:ascii="Times New Roman" w:hAnsi="Times New Roman" w:cs="Times New Roman"/>
                <w:noProof/>
              </w:rPr>
              <w:t>15</w:t>
            </w:r>
          </w:hyperlink>
        </w:p>
        <w:p w14:paraId="18FA3F8C" w14:textId="4632ED3B" w:rsidR="00B6748E" w:rsidRPr="00F52830" w:rsidRDefault="00EE3ECC">
          <w:pPr>
            <w:pStyle w:val="TOC1"/>
            <w:tabs>
              <w:tab w:val="right" w:leader="dot" w:pos="8306"/>
            </w:tabs>
            <w:rPr>
              <w:rFonts w:ascii="Times New Roman" w:hAnsi="Times New Roman" w:cs="Times New Roman"/>
              <w:noProof/>
            </w:rPr>
          </w:pPr>
          <w:hyperlink w:anchor="_Toc21481" w:history="1">
            <w:r w:rsidR="00741653" w:rsidRPr="00F52830">
              <w:rPr>
                <w:rFonts w:ascii="Times New Roman" w:hAnsi="Times New Roman" w:cs="Times New Roman"/>
                <w:noProof/>
              </w:rPr>
              <w:t xml:space="preserve">5 </w:t>
            </w:r>
            <w:r w:rsidR="00741653" w:rsidRPr="00F52830">
              <w:rPr>
                <w:rFonts w:ascii="Times New Roman" w:hAnsi="Times New Roman" w:cs="Times New Roman"/>
                <w:noProof/>
              </w:rPr>
              <w:t>环境影响报告书主要结论与建议及其审批部门审批决定</w:t>
            </w:r>
            <w:r w:rsidR="00741653" w:rsidRPr="00F52830">
              <w:rPr>
                <w:rFonts w:ascii="Times New Roman" w:hAnsi="Times New Roman" w:cs="Times New Roman"/>
                <w:noProof/>
              </w:rPr>
              <w:tab/>
            </w:r>
            <w:r w:rsidR="008F3324" w:rsidRPr="00F52830">
              <w:rPr>
                <w:rFonts w:ascii="Times New Roman" w:hAnsi="Times New Roman" w:cs="Times New Roman"/>
                <w:noProof/>
              </w:rPr>
              <w:t>1</w:t>
            </w:r>
            <w:r w:rsidR="00BD79D8">
              <w:rPr>
                <w:rFonts w:ascii="Times New Roman" w:hAnsi="Times New Roman" w:cs="Times New Roman"/>
                <w:noProof/>
              </w:rPr>
              <w:t>6</w:t>
            </w:r>
          </w:hyperlink>
        </w:p>
        <w:p w14:paraId="5364A7AA" w14:textId="36D452D7" w:rsidR="00B6748E" w:rsidRPr="00F52830" w:rsidRDefault="00EE3ECC">
          <w:pPr>
            <w:pStyle w:val="TOC2"/>
            <w:tabs>
              <w:tab w:val="right" w:leader="dot" w:pos="8306"/>
            </w:tabs>
            <w:ind w:left="560"/>
            <w:rPr>
              <w:rFonts w:ascii="Times New Roman" w:hAnsi="Times New Roman" w:cs="Times New Roman"/>
              <w:noProof/>
            </w:rPr>
          </w:pPr>
          <w:hyperlink w:anchor="_Toc11302" w:history="1">
            <w:r w:rsidR="00741653" w:rsidRPr="00F52830">
              <w:rPr>
                <w:rFonts w:ascii="Times New Roman" w:hAnsi="Times New Roman" w:cs="Times New Roman"/>
                <w:noProof/>
              </w:rPr>
              <w:t xml:space="preserve">5.1 </w:t>
            </w:r>
            <w:r w:rsidR="00741653" w:rsidRPr="00F52830">
              <w:rPr>
                <w:rFonts w:ascii="Times New Roman" w:hAnsi="Times New Roman" w:cs="Times New Roman"/>
                <w:noProof/>
              </w:rPr>
              <w:t>环境影响报告书主要结论与建议</w:t>
            </w:r>
            <w:r w:rsidR="00741653" w:rsidRPr="00F52830">
              <w:rPr>
                <w:rFonts w:ascii="Times New Roman" w:hAnsi="Times New Roman" w:cs="Times New Roman"/>
                <w:noProof/>
              </w:rPr>
              <w:tab/>
            </w:r>
            <w:r w:rsidR="008F3324" w:rsidRPr="00F52830">
              <w:rPr>
                <w:rFonts w:ascii="Times New Roman" w:hAnsi="Times New Roman" w:cs="Times New Roman"/>
                <w:noProof/>
              </w:rPr>
              <w:t>1</w:t>
            </w:r>
            <w:r w:rsidR="00BD79D8">
              <w:rPr>
                <w:rFonts w:ascii="Times New Roman" w:hAnsi="Times New Roman" w:cs="Times New Roman"/>
                <w:noProof/>
              </w:rPr>
              <w:t>6</w:t>
            </w:r>
          </w:hyperlink>
        </w:p>
        <w:p w14:paraId="5780FB60" w14:textId="257A2E6B" w:rsidR="00B6748E" w:rsidRPr="00F52830" w:rsidRDefault="00EE3ECC">
          <w:pPr>
            <w:pStyle w:val="TOC2"/>
            <w:tabs>
              <w:tab w:val="right" w:leader="dot" w:pos="8306"/>
            </w:tabs>
            <w:ind w:left="560"/>
            <w:rPr>
              <w:rFonts w:ascii="Times New Roman" w:hAnsi="Times New Roman" w:cs="Times New Roman"/>
              <w:noProof/>
            </w:rPr>
          </w:pPr>
          <w:hyperlink w:anchor="_Toc24929" w:history="1">
            <w:r w:rsidR="00741653" w:rsidRPr="00F52830">
              <w:rPr>
                <w:rFonts w:ascii="Times New Roman" w:hAnsi="Times New Roman" w:cs="Times New Roman"/>
                <w:noProof/>
              </w:rPr>
              <w:t xml:space="preserve">5.2 </w:t>
            </w:r>
            <w:r w:rsidR="00741653" w:rsidRPr="00F52830">
              <w:rPr>
                <w:rFonts w:ascii="Times New Roman" w:hAnsi="Times New Roman" w:cs="Times New Roman"/>
                <w:noProof/>
              </w:rPr>
              <w:t>审批部门审批决定</w:t>
            </w:r>
            <w:r w:rsidR="00741653" w:rsidRPr="00F52830">
              <w:rPr>
                <w:rFonts w:ascii="Times New Roman" w:hAnsi="Times New Roman" w:cs="Times New Roman"/>
                <w:noProof/>
              </w:rPr>
              <w:tab/>
            </w:r>
            <w:r w:rsidR="008F3324" w:rsidRPr="00F52830">
              <w:rPr>
                <w:rFonts w:ascii="Times New Roman" w:hAnsi="Times New Roman" w:cs="Times New Roman"/>
                <w:noProof/>
              </w:rPr>
              <w:t>1</w:t>
            </w:r>
            <w:r w:rsidR="00BD79D8">
              <w:rPr>
                <w:rFonts w:ascii="Times New Roman" w:hAnsi="Times New Roman" w:cs="Times New Roman"/>
                <w:noProof/>
              </w:rPr>
              <w:t>7</w:t>
            </w:r>
          </w:hyperlink>
        </w:p>
        <w:p w14:paraId="71B04B72" w14:textId="4CA04D39" w:rsidR="008F3324" w:rsidRPr="00F52830" w:rsidRDefault="00EE3ECC" w:rsidP="008F3324">
          <w:pPr>
            <w:pStyle w:val="TOC2"/>
            <w:tabs>
              <w:tab w:val="right" w:leader="dot" w:pos="8306"/>
            </w:tabs>
            <w:ind w:left="560"/>
            <w:rPr>
              <w:rFonts w:ascii="Times New Roman" w:hAnsi="Times New Roman" w:cs="Times New Roman"/>
              <w:noProof/>
            </w:rPr>
          </w:pPr>
          <w:hyperlink w:anchor="_Toc24929" w:history="1">
            <w:r w:rsidR="008F3324" w:rsidRPr="00F52830">
              <w:rPr>
                <w:rFonts w:ascii="Times New Roman" w:hAnsi="Times New Roman" w:cs="Times New Roman"/>
                <w:noProof/>
              </w:rPr>
              <w:t xml:space="preserve">5.3 </w:t>
            </w:r>
            <w:bookmarkStart w:id="0" w:name="_Hlk91684942"/>
            <w:bookmarkStart w:id="1" w:name="_Hlk91685099"/>
            <w:r w:rsidR="008F3324" w:rsidRPr="00F52830">
              <w:rPr>
                <w:rFonts w:ascii="Times New Roman" w:hAnsi="Times New Roman" w:cs="Times New Roman" w:hint="eastAsia"/>
                <w:noProof/>
              </w:rPr>
              <w:t>变更环境影响报告书</w:t>
            </w:r>
            <w:bookmarkEnd w:id="0"/>
            <w:r w:rsidR="003A0F78" w:rsidRPr="00F52830">
              <w:rPr>
                <w:rFonts w:ascii="Times New Roman" w:hAnsi="Times New Roman" w:cs="Times New Roman" w:hint="eastAsia"/>
                <w:noProof/>
              </w:rPr>
              <w:t>主要结论与建议</w:t>
            </w:r>
            <w:bookmarkEnd w:id="1"/>
            <w:r w:rsidR="008F3324" w:rsidRPr="00F52830">
              <w:rPr>
                <w:rFonts w:ascii="Times New Roman" w:hAnsi="Times New Roman" w:cs="Times New Roman"/>
                <w:noProof/>
              </w:rPr>
              <w:tab/>
            </w:r>
            <w:r w:rsidR="00BD79D8">
              <w:rPr>
                <w:rFonts w:ascii="Times New Roman" w:hAnsi="Times New Roman" w:cs="Times New Roman"/>
                <w:noProof/>
              </w:rPr>
              <w:t>19</w:t>
            </w:r>
          </w:hyperlink>
        </w:p>
        <w:p w14:paraId="61CFAFAF" w14:textId="123C901B" w:rsidR="008F3324" w:rsidRPr="00F52830" w:rsidRDefault="00EE3ECC" w:rsidP="003C7B86">
          <w:pPr>
            <w:pStyle w:val="TOC2"/>
            <w:tabs>
              <w:tab w:val="right" w:leader="dot" w:pos="8306"/>
            </w:tabs>
            <w:ind w:left="560"/>
            <w:rPr>
              <w:rFonts w:ascii="Times New Roman" w:hAnsi="Times New Roman" w:cs="Times New Roman"/>
              <w:noProof/>
            </w:rPr>
          </w:pPr>
          <w:hyperlink w:anchor="_Toc24929" w:history="1">
            <w:r w:rsidR="003A0F78" w:rsidRPr="00F52830">
              <w:rPr>
                <w:rFonts w:ascii="Times New Roman" w:hAnsi="Times New Roman" w:cs="Times New Roman"/>
                <w:noProof/>
              </w:rPr>
              <w:t xml:space="preserve">5.4 </w:t>
            </w:r>
            <w:r w:rsidR="003A0F78" w:rsidRPr="00F52830">
              <w:rPr>
                <w:rFonts w:ascii="Times New Roman" w:hAnsi="Times New Roman" w:cs="Times New Roman" w:hint="eastAsia"/>
                <w:noProof/>
              </w:rPr>
              <w:t>变更后的</w:t>
            </w:r>
            <w:r w:rsidR="003A0F78" w:rsidRPr="00F52830">
              <w:rPr>
                <w:rFonts w:ascii="Times New Roman" w:hAnsi="Times New Roman" w:cs="Times New Roman"/>
                <w:noProof/>
              </w:rPr>
              <w:t>审批决定</w:t>
            </w:r>
            <w:r w:rsidR="003A0F78" w:rsidRPr="00F52830">
              <w:rPr>
                <w:rFonts w:ascii="Times New Roman" w:hAnsi="Times New Roman" w:cs="Times New Roman"/>
                <w:noProof/>
              </w:rPr>
              <w:tab/>
            </w:r>
            <w:r w:rsidR="00BD79D8">
              <w:rPr>
                <w:rFonts w:ascii="Times New Roman" w:hAnsi="Times New Roman" w:cs="Times New Roman"/>
                <w:noProof/>
              </w:rPr>
              <w:t>19</w:t>
            </w:r>
          </w:hyperlink>
        </w:p>
        <w:p w14:paraId="0A386AD2" w14:textId="6458B5B5" w:rsidR="00B6748E" w:rsidRPr="00F52830" w:rsidRDefault="00EE3ECC">
          <w:pPr>
            <w:pStyle w:val="TOC1"/>
            <w:tabs>
              <w:tab w:val="right" w:leader="dot" w:pos="8306"/>
            </w:tabs>
            <w:rPr>
              <w:rFonts w:ascii="Times New Roman" w:hAnsi="Times New Roman" w:cs="Times New Roman"/>
              <w:noProof/>
            </w:rPr>
          </w:pPr>
          <w:hyperlink w:anchor="_Toc14411" w:history="1">
            <w:r w:rsidR="00741653" w:rsidRPr="00F52830">
              <w:rPr>
                <w:rFonts w:ascii="Times New Roman" w:hAnsi="Times New Roman" w:cs="Times New Roman"/>
                <w:noProof/>
              </w:rPr>
              <w:t xml:space="preserve">6  </w:t>
            </w:r>
            <w:r w:rsidR="00741653" w:rsidRPr="00F52830">
              <w:rPr>
                <w:rFonts w:ascii="Times New Roman" w:hAnsi="Times New Roman" w:cs="Times New Roman"/>
                <w:noProof/>
              </w:rPr>
              <w:t>验收执行标准</w:t>
            </w:r>
            <w:r w:rsidR="00741653" w:rsidRPr="00F52830">
              <w:rPr>
                <w:rFonts w:ascii="Times New Roman" w:hAnsi="Times New Roman" w:cs="Times New Roman"/>
                <w:noProof/>
              </w:rPr>
              <w:tab/>
            </w:r>
            <w:r w:rsidR="00EF5C67">
              <w:rPr>
                <w:rFonts w:ascii="Times New Roman" w:hAnsi="Times New Roman" w:cs="Times New Roman"/>
                <w:noProof/>
              </w:rPr>
              <w:t>2</w:t>
            </w:r>
            <w:r w:rsidR="00BD79D8">
              <w:rPr>
                <w:rFonts w:ascii="Times New Roman" w:hAnsi="Times New Roman" w:cs="Times New Roman"/>
                <w:noProof/>
              </w:rPr>
              <w:t>1</w:t>
            </w:r>
          </w:hyperlink>
        </w:p>
        <w:p w14:paraId="31669EB5" w14:textId="3C4D4F37" w:rsidR="00B6748E" w:rsidRPr="00F52830" w:rsidRDefault="00EE3ECC">
          <w:pPr>
            <w:pStyle w:val="TOC2"/>
            <w:tabs>
              <w:tab w:val="right" w:leader="dot" w:pos="8306"/>
            </w:tabs>
            <w:ind w:left="560"/>
            <w:rPr>
              <w:rFonts w:ascii="Times New Roman" w:hAnsi="Times New Roman" w:cs="Times New Roman"/>
              <w:noProof/>
            </w:rPr>
          </w:pPr>
          <w:hyperlink w:anchor="_Toc32361" w:history="1">
            <w:r w:rsidR="00741653" w:rsidRPr="00F52830">
              <w:rPr>
                <w:rFonts w:ascii="Times New Roman" w:hAnsi="Times New Roman" w:cs="Times New Roman"/>
                <w:noProof/>
              </w:rPr>
              <w:t xml:space="preserve">6.1 </w:t>
            </w:r>
            <w:r w:rsidR="00741653" w:rsidRPr="00F52830">
              <w:rPr>
                <w:rFonts w:ascii="Times New Roman" w:hAnsi="Times New Roman" w:cs="Times New Roman"/>
                <w:noProof/>
              </w:rPr>
              <w:t>环境质量标准</w:t>
            </w:r>
            <w:r w:rsidR="003C7B86" w:rsidRPr="00F52830">
              <w:rPr>
                <w:rFonts w:ascii="Times New Roman" w:hAnsi="Times New Roman" w:cs="Times New Roman" w:hint="eastAsia"/>
                <w:noProof/>
              </w:rPr>
              <w:t>及污染物排放标准</w:t>
            </w:r>
            <w:r w:rsidR="00741653" w:rsidRPr="00F52830">
              <w:rPr>
                <w:rFonts w:ascii="Times New Roman" w:hAnsi="Times New Roman" w:cs="Times New Roman"/>
                <w:noProof/>
              </w:rPr>
              <w:tab/>
            </w:r>
            <w:r w:rsidR="00EF5C67">
              <w:rPr>
                <w:rFonts w:ascii="Times New Roman" w:hAnsi="Times New Roman" w:cs="Times New Roman"/>
                <w:noProof/>
              </w:rPr>
              <w:t>2</w:t>
            </w:r>
            <w:r w:rsidR="00BD79D8">
              <w:rPr>
                <w:rFonts w:ascii="Times New Roman" w:hAnsi="Times New Roman" w:cs="Times New Roman"/>
                <w:noProof/>
              </w:rPr>
              <w:t>1</w:t>
            </w:r>
          </w:hyperlink>
        </w:p>
        <w:p w14:paraId="51AF8BBE" w14:textId="7045ABF5" w:rsidR="00B6748E" w:rsidRPr="00F52830" w:rsidRDefault="00EE3ECC">
          <w:pPr>
            <w:pStyle w:val="TOC1"/>
            <w:tabs>
              <w:tab w:val="right" w:leader="dot" w:pos="8306"/>
            </w:tabs>
            <w:rPr>
              <w:rFonts w:ascii="Times New Roman" w:hAnsi="Times New Roman" w:cs="Times New Roman"/>
              <w:noProof/>
            </w:rPr>
          </w:pPr>
          <w:hyperlink w:anchor="_Toc9858" w:history="1">
            <w:r w:rsidR="00741653" w:rsidRPr="00F52830">
              <w:rPr>
                <w:rFonts w:ascii="Times New Roman" w:hAnsi="Times New Roman" w:cs="Times New Roman"/>
                <w:noProof/>
              </w:rPr>
              <w:t xml:space="preserve">7 </w:t>
            </w:r>
            <w:r w:rsidR="00741653" w:rsidRPr="00F52830">
              <w:rPr>
                <w:rFonts w:ascii="Times New Roman" w:hAnsi="Times New Roman" w:cs="Times New Roman"/>
                <w:noProof/>
              </w:rPr>
              <w:t>验收监测内容</w:t>
            </w:r>
            <w:r w:rsidR="00741653" w:rsidRPr="00F52830">
              <w:rPr>
                <w:rFonts w:ascii="Times New Roman" w:hAnsi="Times New Roman" w:cs="Times New Roman"/>
                <w:noProof/>
              </w:rPr>
              <w:tab/>
            </w:r>
            <w:r w:rsidR="003C7B86" w:rsidRPr="00F52830">
              <w:rPr>
                <w:rFonts w:ascii="Times New Roman" w:hAnsi="Times New Roman" w:cs="Times New Roman"/>
                <w:noProof/>
              </w:rPr>
              <w:t>2</w:t>
            </w:r>
            <w:r w:rsidR="00BD79D8">
              <w:rPr>
                <w:rFonts w:ascii="Times New Roman" w:hAnsi="Times New Roman" w:cs="Times New Roman"/>
                <w:noProof/>
              </w:rPr>
              <w:t>2</w:t>
            </w:r>
          </w:hyperlink>
        </w:p>
        <w:p w14:paraId="5690C7AC" w14:textId="08350186" w:rsidR="00B6748E" w:rsidRPr="00F52830" w:rsidRDefault="00EE3ECC">
          <w:pPr>
            <w:pStyle w:val="TOC2"/>
            <w:tabs>
              <w:tab w:val="right" w:leader="dot" w:pos="8306"/>
            </w:tabs>
            <w:ind w:left="560"/>
            <w:rPr>
              <w:rFonts w:ascii="Times New Roman" w:hAnsi="Times New Roman" w:cs="Times New Roman"/>
              <w:noProof/>
            </w:rPr>
          </w:pPr>
          <w:hyperlink w:anchor="_Toc1619" w:history="1">
            <w:r w:rsidR="00741653" w:rsidRPr="00F52830">
              <w:rPr>
                <w:rFonts w:ascii="Times New Roman" w:hAnsi="Times New Roman" w:cs="Times New Roman"/>
                <w:noProof/>
              </w:rPr>
              <w:t xml:space="preserve">7.1 </w:t>
            </w:r>
            <w:r w:rsidR="00741653" w:rsidRPr="00F52830">
              <w:rPr>
                <w:rFonts w:ascii="Times New Roman" w:hAnsi="Times New Roman" w:cs="Times New Roman"/>
                <w:noProof/>
              </w:rPr>
              <w:t>废气</w:t>
            </w:r>
            <w:r w:rsidR="00741653" w:rsidRPr="00F52830">
              <w:rPr>
                <w:rFonts w:ascii="Times New Roman" w:hAnsi="Times New Roman" w:cs="Times New Roman"/>
                <w:noProof/>
              </w:rPr>
              <w:tab/>
            </w:r>
            <w:r w:rsidR="003C7B86" w:rsidRPr="00F52830">
              <w:rPr>
                <w:rFonts w:ascii="Times New Roman" w:hAnsi="Times New Roman" w:cs="Times New Roman"/>
                <w:noProof/>
              </w:rPr>
              <w:t>2</w:t>
            </w:r>
            <w:r w:rsidR="00BD79D8">
              <w:rPr>
                <w:rFonts w:ascii="Times New Roman" w:hAnsi="Times New Roman" w:cs="Times New Roman"/>
                <w:noProof/>
              </w:rPr>
              <w:t>2</w:t>
            </w:r>
          </w:hyperlink>
        </w:p>
        <w:p w14:paraId="0B48EE8D" w14:textId="23B8FBB8" w:rsidR="00B6748E" w:rsidRPr="00F52830" w:rsidRDefault="00EE3ECC">
          <w:pPr>
            <w:pStyle w:val="TOC2"/>
            <w:tabs>
              <w:tab w:val="right" w:leader="dot" w:pos="8306"/>
            </w:tabs>
            <w:ind w:left="560"/>
            <w:rPr>
              <w:rFonts w:ascii="Times New Roman" w:hAnsi="Times New Roman" w:cs="Times New Roman"/>
              <w:noProof/>
            </w:rPr>
          </w:pPr>
          <w:hyperlink w:anchor="_Toc11600" w:history="1">
            <w:r w:rsidR="00741653" w:rsidRPr="00F52830">
              <w:rPr>
                <w:rFonts w:ascii="Times New Roman" w:hAnsi="Times New Roman" w:cs="Times New Roman"/>
                <w:noProof/>
              </w:rPr>
              <w:t xml:space="preserve">7.2 </w:t>
            </w:r>
            <w:r w:rsidR="00741653" w:rsidRPr="00F52830">
              <w:rPr>
                <w:rFonts w:ascii="Times New Roman" w:hAnsi="Times New Roman" w:cs="Times New Roman"/>
                <w:noProof/>
              </w:rPr>
              <w:t>厂界噪声监测</w:t>
            </w:r>
            <w:r w:rsidR="00741653" w:rsidRPr="00F52830">
              <w:rPr>
                <w:rFonts w:ascii="Times New Roman" w:hAnsi="Times New Roman" w:cs="Times New Roman"/>
                <w:noProof/>
              </w:rPr>
              <w:tab/>
            </w:r>
            <w:r w:rsidR="003C7B86" w:rsidRPr="00F52830">
              <w:rPr>
                <w:rFonts w:ascii="Times New Roman" w:hAnsi="Times New Roman" w:cs="Times New Roman"/>
                <w:noProof/>
              </w:rPr>
              <w:t>2</w:t>
            </w:r>
            <w:r w:rsidR="00BD79D8">
              <w:rPr>
                <w:rFonts w:ascii="Times New Roman" w:hAnsi="Times New Roman" w:cs="Times New Roman"/>
                <w:noProof/>
              </w:rPr>
              <w:t>2</w:t>
            </w:r>
          </w:hyperlink>
        </w:p>
        <w:p w14:paraId="07F43B44" w14:textId="55BBDBAF" w:rsidR="00B6748E" w:rsidRPr="00F52830" w:rsidRDefault="00EE3ECC">
          <w:pPr>
            <w:pStyle w:val="TOC1"/>
            <w:tabs>
              <w:tab w:val="right" w:leader="dot" w:pos="8306"/>
            </w:tabs>
            <w:rPr>
              <w:rFonts w:ascii="Times New Roman" w:hAnsi="Times New Roman" w:cs="Times New Roman"/>
              <w:noProof/>
            </w:rPr>
          </w:pPr>
          <w:hyperlink w:anchor="_Toc21499" w:history="1">
            <w:r w:rsidR="00741653" w:rsidRPr="00F52830">
              <w:rPr>
                <w:rFonts w:ascii="Times New Roman" w:hAnsi="Times New Roman" w:cs="Times New Roman"/>
                <w:noProof/>
              </w:rPr>
              <w:t xml:space="preserve">8 </w:t>
            </w:r>
            <w:r w:rsidR="00741653" w:rsidRPr="00F52830">
              <w:rPr>
                <w:rFonts w:ascii="Times New Roman" w:hAnsi="Times New Roman" w:cs="Times New Roman"/>
                <w:noProof/>
              </w:rPr>
              <w:t>质量保证和质量控制</w:t>
            </w:r>
            <w:r w:rsidR="00741653" w:rsidRPr="00F52830">
              <w:rPr>
                <w:rFonts w:ascii="Times New Roman" w:hAnsi="Times New Roman" w:cs="Times New Roman"/>
                <w:noProof/>
              </w:rPr>
              <w:tab/>
            </w:r>
            <w:r w:rsidR="003C7B86" w:rsidRPr="00F52830">
              <w:rPr>
                <w:rFonts w:ascii="Times New Roman" w:hAnsi="Times New Roman" w:cs="Times New Roman"/>
                <w:noProof/>
              </w:rPr>
              <w:t>2</w:t>
            </w:r>
            <w:r w:rsidR="00BD79D8">
              <w:rPr>
                <w:rFonts w:ascii="Times New Roman" w:hAnsi="Times New Roman" w:cs="Times New Roman"/>
                <w:noProof/>
              </w:rPr>
              <w:t>4</w:t>
            </w:r>
          </w:hyperlink>
        </w:p>
        <w:p w14:paraId="3F926157" w14:textId="2D48776B" w:rsidR="00B6748E" w:rsidRPr="00F52830" w:rsidRDefault="00EE3ECC">
          <w:pPr>
            <w:pStyle w:val="TOC2"/>
            <w:tabs>
              <w:tab w:val="right" w:leader="dot" w:pos="8306"/>
            </w:tabs>
            <w:ind w:left="560"/>
            <w:rPr>
              <w:rFonts w:ascii="Times New Roman" w:hAnsi="Times New Roman" w:cs="Times New Roman"/>
              <w:noProof/>
            </w:rPr>
          </w:pPr>
          <w:hyperlink w:anchor="_Toc67" w:history="1">
            <w:r w:rsidR="00741653" w:rsidRPr="00F52830">
              <w:rPr>
                <w:rFonts w:ascii="Times New Roman" w:hAnsi="Times New Roman" w:cs="Times New Roman"/>
                <w:noProof/>
              </w:rPr>
              <w:t xml:space="preserve">8.1 </w:t>
            </w:r>
            <w:r w:rsidR="00741653" w:rsidRPr="00F52830">
              <w:rPr>
                <w:rFonts w:ascii="Times New Roman" w:hAnsi="Times New Roman" w:cs="Times New Roman"/>
                <w:noProof/>
              </w:rPr>
              <w:t>监测分析方法</w:t>
            </w:r>
            <w:r w:rsidR="00741653" w:rsidRPr="00F52830">
              <w:rPr>
                <w:rFonts w:ascii="Times New Roman" w:hAnsi="Times New Roman" w:cs="Times New Roman"/>
                <w:noProof/>
              </w:rPr>
              <w:tab/>
            </w:r>
            <w:r w:rsidR="003C7B86" w:rsidRPr="00F52830">
              <w:rPr>
                <w:rFonts w:ascii="Times New Roman" w:hAnsi="Times New Roman" w:cs="Times New Roman"/>
                <w:noProof/>
              </w:rPr>
              <w:t>2</w:t>
            </w:r>
            <w:r w:rsidR="00BD79D8">
              <w:rPr>
                <w:rFonts w:ascii="Times New Roman" w:hAnsi="Times New Roman" w:cs="Times New Roman"/>
                <w:noProof/>
              </w:rPr>
              <w:t>4</w:t>
            </w:r>
          </w:hyperlink>
        </w:p>
        <w:p w14:paraId="6DAD24F0" w14:textId="156B5B5C" w:rsidR="00B6748E" w:rsidRPr="00F52830" w:rsidRDefault="00EE3ECC">
          <w:pPr>
            <w:pStyle w:val="TOC2"/>
            <w:tabs>
              <w:tab w:val="right" w:leader="dot" w:pos="8306"/>
            </w:tabs>
            <w:ind w:left="560"/>
            <w:rPr>
              <w:rFonts w:ascii="Times New Roman" w:hAnsi="Times New Roman" w:cs="Times New Roman"/>
              <w:noProof/>
            </w:rPr>
          </w:pPr>
          <w:hyperlink w:anchor="_Toc262" w:history="1">
            <w:r w:rsidR="00741653" w:rsidRPr="00F52830">
              <w:rPr>
                <w:rFonts w:ascii="Times New Roman" w:hAnsi="Times New Roman" w:cs="Times New Roman"/>
                <w:noProof/>
              </w:rPr>
              <w:t xml:space="preserve">8.2 </w:t>
            </w:r>
            <w:r w:rsidR="00741653" w:rsidRPr="00F52830">
              <w:rPr>
                <w:rFonts w:ascii="Times New Roman" w:hAnsi="Times New Roman" w:cs="Times New Roman"/>
                <w:noProof/>
              </w:rPr>
              <w:t>监测仪器</w:t>
            </w:r>
            <w:r w:rsidR="00741653" w:rsidRPr="00F52830">
              <w:rPr>
                <w:rFonts w:ascii="Times New Roman" w:hAnsi="Times New Roman" w:cs="Times New Roman"/>
                <w:noProof/>
              </w:rPr>
              <w:tab/>
            </w:r>
            <w:r w:rsidR="003C7B86" w:rsidRPr="00F52830">
              <w:rPr>
                <w:rFonts w:ascii="Times New Roman" w:hAnsi="Times New Roman" w:cs="Times New Roman"/>
                <w:noProof/>
              </w:rPr>
              <w:t>2</w:t>
            </w:r>
            <w:r w:rsidR="00BD79D8">
              <w:rPr>
                <w:rFonts w:ascii="Times New Roman" w:hAnsi="Times New Roman" w:cs="Times New Roman"/>
                <w:noProof/>
              </w:rPr>
              <w:t>4</w:t>
            </w:r>
          </w:hyperlink>
        </w:p>
        <w:p w14:paraId="266EFF54" w14:textId="5D6D28AB" w:rsidR="00B6748E" w:rsidRPr="00F52830" w:rsidRDefault="00EE3ECC">
          <w:pPr>
            <w:pStyle w:val="TOC2"/>
            <w:tabs>
              <w:tab w:val="right" w:leader="dot" w:pos="8306"/>
            </w:tabs>
            <w:ind w:left="560"/>
            <w:rPr>
              <w:rFonts w:ascii="Times New Roman" w:hAnsi="Times New Roman" w:cs="Times New Roman"/>
              <w:noProof/>
            </w:rPr>
          </w:pPr>
          <w:hyperlink w:anchor="_Toc31385" w:history="1">
            <w:r w:rsidR="00741653" w:rsidRPr="00F52830">
              <w:rPr>
                <w:rFonts w:ascii="Times New Roman" w:hAnsi="Times New Roman" w:cs="Times New Roman"/>
                <w:noProof/>
              </w:rPr>
              <w:t xml:space="preserve">8.3 </w:t>
            </w:r>
            <w:r w:rsidR="00741653" w:rsidRPr="00F52830">
              <w:rPr>
                <w:rFonts w:ascii="Times New Roman" w:hAnsi="Times New Roman" w:cs="Times New Roman"/>
                <w:noProof/>
              </w:rPr>
              <w:t>人员能力</w:t>
            </w:r>
            <w:r w:rsidR="00741653" w:rsidRPr="00F52830">
              <w:rPr>
                <w:rFonts w:ascii="Times New Roman" w:hAnsi="Times New Roman" w:cs="Times New Roman"/>
                <w:noProof/>
              </w:rPr>
              <w:tab/>
            </w:r>
            <w:r w:rsidR="003C7B86" w:rsidRPr="00F52830">
              <w:rPr>
                <w:rFonts w:ascii="Times New Roman" w:hAnsi="Times New Roman" w:cs="Times New Roman"/>
                <w:noProof/>
              </w:rPr>
              <w:t>2</w:t>
            </w:r>
            <w:r w:rsidR="00BD79D8">
              <w:rPr>
                <w:rFonts w:ascii="Times New Roman" w:hAnsi="Times New Roman" w:cs="Times New Roman"/>
                <w:noProof/>
              </w:rPr>
              <w:t>5</w:t>
            </w:r>
          </w:hyperlink>
        </w:p>
        <w:p w14:paraId="0B4601FA" w14:textId="7BD61890" w:rsidR="00B6748E" w:rsidRPr="00F52830" w:rsidRDefault="00EE3ECC">
          <w:pPr>
            <w:pStyle w:val="TOC2"/>
            <w:tabs>
              <w:tab w:val="right" w:leader="dot" w:pos="8306"/>
            </w:tabs>
            <w:ind w:left="560"/>
            <w:rPr>
              <w:rFonts w:ascii="Times New Roman" w:hAnsi="Times New Roman" w:cs="Times New Roman"/>
              <w:noProof/>
            </w:rPr>
          </w:pPr>
          <w:hyperlink w:anchor="_Toc13367" w:history="1">
            <w:r w:rsidR="00741653" w:rsidRPr="00F52830">
              <w:rPr>
                <w:rFonts w:ascii="Times New Roman" w:hAnsi="Times New Roman" w:cs="Times New Roman"/>
                <w:noProof/>
              </w:rPr>
              <w:t xml:space="preserve">8.4 </w:t>
            </w:r>
            <w:r w:rsidR="00741653" w:rsidRPr="00F52830">
              <w:rPr>
                <w:rFonts w:ascii="Times New Roman" w:hAnsi="Times New Roman" w:cs="Times New Roman"/>
                <w:noProof/>
              </w:rPr>
              <w:t>气体监测分析过程中的质量保证和质量控制</w:t>
            </w:r>
            <w:r w:rsidR="00741653" w:rsidRPr="00F52830">
              <w:rPr>
                <w:rFonts w:ascii="Times New Roman" w:hAnsi="Times New Roman" w:cs="Times New Roman"/>
                <w:noProof/>
              </w:rPr>
              <w:tab/>
            </w:r>
            <w:r w:rsidR="003C7B86" w:rsidRPr="00F52830">
              <w:rPr>
                <w:rFonts w:ascii="Times New Roman" w:hAnsi="Times New Roman" w:cs="Times New Roman"/>
                <w:noProof/>
              </w:rPr>
              <w:t>2</w:t>
            </w:r>
            <w:r w:rsidR="00BD79D8">
              <w:rPr>
                <w:rFonts w:ascii="Times New Roman" w:hAnsi="Times New Roman" w:cs="Times New Roman"/>
                <w:noProof/>
              </w:rPr>
              <w:t>5</w:t>
            </w:r>
          </w:hyperlink>
        </w:p>
        <w:p w14:paraId="17C679BD" w14:textId="4CD2262E" w:rsidR="00B6748E" w:rsidRPr="00F52830" w:rsidRDefault="00EE3ECC">
          <w:pPr>
            <w:pStyle w:val="TOC2"/>
            <w:tabs>
              <w:tab w:val="right" w:leader="dot" w:pos="8306"/>
            </w:tabs>
            <w:ind w:left="560"/>
            <w:rPr>
              <w:rFonts w:ascii="Times New Roman" w:hAnsi="Times New Roman" w:cs="Times New Roman"/>
              <w:noProof/>
            </w:rPr>
          </w:pPr>
          <w:hyperlink w:anchor="_Toc1675" w:history="1">
            <w:r w:rsidR="00741653" w:rsidRPr="00F52830">
              <w:rPr>
                <w:rFonts w:ascii="Times New Roman" w:hAnsi="Times New Roman" w:cs="Times New Roman"/>
                <w:noProof/>
              </w:rPr>
              <w:t xml:space="preserve">8.5 </w:t>
            </w:r>
            <w:r w:rsidR="00741653" w:rsidRPr="00F52830">
              <w:rPr>
                <w:rFonts w:ascii="Times New Roman" w:hAnsi="Times New Roman" w:cs="Times New Roman"/>
                <w:noProof/>
              </w:rPr>
              <w:t>噪声监测分析过程中的质量保证和质量控制</w:t>
            </w:r>
            <w:r w:rsidR="00741653" w:rsidRPr="00F52830">
              <w:rPr>
                <w:rFonts w:ascii="Times New Roman" w:hAnsi="Times New Roman" w:cs="Times New Roman"/>
                <w:noProof/>
              </w:rPr>
              <w:tab/>
            </w:r>
            <w:r w:rsidR="003C7B86" w:rsidRPr="00F52830">
              <w:rPr>
                <w:rFonts w:ascii="Times New Roman" w:hAnsi="Times New Roman" w:cs="Times New Roman"/>
                <w:noProof/>
              </w:rPr>
              <w:t>2</w:t>
            </w:r>
            <w:r w:rsidR="00BD79D8">
              <w:rPr>
                <w:rFonts w:ascii="Times New Roman" w:hAnsi="Times New Roman" w:cs="Times New Roman"/>
                <w:noProof/>
              </w:rPr>
              <w:t>7</w:t>
            </w:r>
          </w:hyperlink>
        </w:p>
        <w:p w14:paraId="3438F7B1" w14:textId="322ADC67" w:rsidR="00B6748E" w:rsidRPr="00F52830" w:rsidRDefault="00EE3ECC">
          <w:pPr>
            <w:pStyle w:val="TOC1"/>
            <w:tabs>
              <w:tab w:val="right" w:leader="dot" w:pos="8306"/>
            </w:tabs>
            <w:rPr>
              <w:rFonts w:ascii="Times New Roman" w:hAnsi="Times New Roman" w:cs="Times New Roman"/>
              <w:noProof/>
            </w:rPr>
          </w:pPr>
          <w:hyperlink w:anchor="_Toc31612" w:history="1">
            <w:r w:rsidR="00741653" w:rsidRPr="00F52830">
              <w:rPr>
                <w:rFonts w:ascii="Times New Roman" w:hAnsi="Times New Roman" w:cs="Times New Roman"/>
                <w:noProof/>
              </w:rPr>
              <w:t xml:space="preserve">9 </w:t>
            </w:r>
            <w:r w:rsidR="00741653" w:rsidRPr="00F52830">
              <w:rPr>
                <w:rFonts w:ascii="Times New Roman" w:hAnsi="Times New Roman" w:cs="Times New Roman"/>
                <w:noProof/>
              </w:rPr>
              <w:t>验收监测结果</w:t>
            </w:r>
            <w:r w:rsidR="00741653" w:rsidRPr="00F52830">
              <w:rPr>
                <w:rFonts w:ascii="Times New Roman" w:hAnsi="Times New Roman" w:cs="Times New Roman"/>
                <w:noProof/>
              </w:rPr>
              <w:tab/>
            </w:r>
            <w:r w:rsidR="00EF5C67">
              <w:rPr>
                <w:rFonts w:ascii="Times New Roman" w:hAnsi="Times New Roman" w:cs="Times New Roman"/>
                <w:noProof/>
              </w:rPr>
              <w:t>2</w:t>
            </w:r>
            <w:r w:rsidR="00BD79D8">
              <w:rPr>
                <w:rFonts w:ascii="Times New Roman" w:hAnsi="Times New Roman" w:cs="Times New Roman"/>
                <w:noProof/>
              </w:rPr>
              <w:t>8</w:t>
            </w:r>
          </w:hyperlink>
        </w:p>
        <w:p w14:paraId="08830557" w14:textId="5120EF59" w:rsidR="00B6748E" w:rsidRPr="00F52830" w:rsidRDefault="00EE3ECC">
          <w:pPr>
            <w:pStyle w:val="TOC2"/>
            <w:tabs>
              <w:tab w:val="right" w:leader="dot" w:pos="8306"/>
            </w:tabs>
            <w:ind w:left="560"/>
            <w:rPr>
              <w:rFonts w:ascii="Times New Roman" w:hAnsi="Times New Roman" w:cs="Times New Roman"/>
              <w:noProof/>
            </w:rPr>
          </w:pPr>
          <w:hyperlink w:anchor="_Toc23696" w:history="1">
            <w:r w:rsidR="00741653" w:rsidRPr="00F52830">
              <w:rPr>
                <w:rFonts w:ascii="Times New Roman" w:hAnsi="Times New Roman" w:cs="Times New Roman"/>
                <w:noProof/>
              </w:rPr>
              <w:t xml:space="preserve">9.1 </w:t>
            </w:r>
            <w:r w:rsidR="00741653" w:rsidRPr="00F52830">
              <w:rPr>
                <w:rFonts w:ascii="Times New Roman" w:hAnsi="Times New Roman" w:cs="Times New Roman"/>
                <w:noProof/>
              </w:rPr>
              <w:t>生产工况</w:t>
            </w:r>
            <w:r w:rsidR="00741653" w:rsidRPr="00F52830">
              <w:rPr>
                <w:rFonts w:ascii="Times New Roman" w:hAnsi="Times New Roman" w:cs="Times New Roman"/>
                <w:noProof/>
              </w:rPr>
              <w:tab/>
            </w:r>
            <w:r w:rsidR="00EF5C67">
              <w:rPr>
                <w:rFonts w:ascii="Times New Roman" w:hAnsi="Times New Roman" w:cs="Times New Roman"/>
                <w:noProof/>
              </w:rPr>
              <w:t>2</w:t>
            </w:r>
            <w:r w:rsidR="00BD79D8">
              <w:rPr>
                <w:rFonts w:ascii="Times New Roman" w:hAnsi="Times New Roman" w:cs="Times New Roman"/>
                <w:noProof/>
              </w:rPr>
              <w:t>8</w:t>
            </w:r>
          </w:hyperlink>
        </w:p>
        <w:p w14:paraId="25708B63" w14:textId="2DEDFF2A" w:rsidR="00B6748E" w:rsidRPr="00F52830" w:rsidRDefault="00EE3ECC">
          <w:pPr>
            <w:pStyle w:val="TOC2"/>
            <w:tabs>
              <w:tab w:val="right" w:leader="dot" w:pos="8306"/>
            </w:tabs>
            <w:ind w:left="560"/>
            <w:rPr>
              <w:rFonts w:ascii="Times New Roman" w:hAnsi="Times New Roman" w:cs="Times New Roman"/>
              <w:noProof/>
            </w:rPr>
          </w:pPr>
          <w:hyperlink w:anchor="_Toc11915" w:history="1">
            <w:r w:rsidR="00741653" w:rsidRPr="00F52830">
              <w:rPr>
                <w:rFonts w:ascii="Times New Roman" w:hAnsi="Times New Roman" w:cs="Times New Roman"/>
                <w:noProof/>
              </w:rPr>
              <w:t xml:space="preserve">9.2 </w:t>
            </w:r>
            <w:r w:rsidR="00741653" w:rsidRPr="00F52830">
              <w:rPr>
                <w:rFonts w:ascii="Times New Roman" w:hAnsi="Times New Roman" w:cs="Times New Roman"/>
                <w:noProof/>
              </w:rPr>
              <w:t>环保设施调试运行效果</w:t>
            </w:r>
            <w:r w:rsidR="00741653" w:rsidRPr="00F52830">
              <w:rPr>
                <w:rFonts w:ascii="Times New Roman" w:hAnsi="Times New Roman" w:cs="Times New Roman"/>
                <w:noProof/>
              </w:rPr>
              <w:tab/>
            </w:r>
            <w:r w:rsidR="00EF5C67">
              <w:rPr>
                <w:rFonts w:ascii="Times New Roman" w:hAnsi="Times New Roman" w:cs="Times New Roman"/>
                <w:noProof/>
              </w:rPr>
              <w:t>2</w:t>
            </w:r>
            <w:r w:rsidR="00BD79D8">
              <w:rPr>
                <w:rFonts w:ascii="Times New Roman" w:hAnsi="Times New Roman" w:cs="Times New Roman"/>
                <w:noProof/>
              </w:rPr>
              <w:t>8</w:t>
            </w:r>
          </w:hyperlink>
        </w:p>
        <w:p w14:paraId="69A011F4" w14:textId="49DAAFD9" w:rsidR="00B6748E" w:rsidRPr="00F52830" w:rsidRDefault="00EE3ECC">
          <w:pPr>
            <w:pStyle w:val="TOC1"/>
            <w:tabs>
              <w:tab w:val="right" w:leader="dot" w:pos="8306"/>
            </w:tabs>
            <w:rPr>
              <w:rFonts w:ascii="Times New Roman" w:hAnsi="Times New Roman" w:cs="Times New Roman"/>
              <w:noProof/>
            </w:rPr>
          </w:pPr>
          <w:hyperlink w:anchor="_Toc31271" w:history="1">
            <w:r w:rsidR="00741653" w:rsidRPr="00F52830">
              <w:rPr>
                <w:rFonts w:ascii="Times New Roman" w:hAnsi="Times New Roman" w:cs="Times New Roman"/>
                <w:noProof/>
              </w:rPr>
              <w:t xml:space="preserve">10 </w:t>
            </w:r>
            <w:r w:rsidR="00741653" w:rsidRPr="00F52830">
              <w:rPr>
                <w:rFonts w:ascii="Times New Roman" w:hAnsi="Times New Roman" w:cs="Times New Roman"/>
                <w:noProof/>
              </w:rPr>
              <w:t>验收监测结论</w:t>
            </w:r>
            <w:r w:rsidR="00741653" w:rsidRPr="00F52830">
              <w:rPr>
                <w:rFonts w:ascii="Times New Roman" w:hAnsi="Times New Roman" w:cs="Times New Roman"/>
                <w:noProof/>
              </w:rPr>
              <w:tab/>
            </w:r>
            <w:r w:rsidR="00EF5C67">
              <w:rPr>
                <w:rFonts w:ascii="Times New Roman" w:hAnsi="Times New Roman" w:cs="Times New Roman"/>
                <w:noProof/>
              </w:rPr>
              <w:t>3</w:t>
            </w:r>
            <w:r w:rsidR="00BD79D8">
              <w:rPr>
                <w:rFonts w:ascii="Times New Roman" w:hAnsi="Times New Roman" w:cs="Times New Roman"/>
                <w:noProof/>
              </w:rPr>
              <w:t>3</w:t>
            </w:r>
          </w:hyperlink>
        </w:p>
        <w:p w14:paraId="3CDDB84C" w14:textId="360C35B6" w:rsidR="00B6748E" w:rsidRPr="00F52830" w:rsidRDefault="00EE3ECC">
          <w:pPr>
            <w:pStyle w:val="TOC2"/>
            <w:tabs>
              <w:tab w:val="right" w:leader="dot" w:pos="8306"/>
            </w:tabs>
            <w:ind w:left="560"/>
            <w:rPr>
              <w:rFonts w:ascii="Times New Roman" w:hAnsi="Times New Roman" w:cs="Times New Roman"/>
              <w:noProof/>
            </w:rPr>
          </w:pPr>
          <w:hyperlink w:anchor="_Toc12062" w:history="1">
            <w:r w:rsidR="00741653" w:rsidRPr="00F52830">
              <w:rPr>
                <w:rFonts w:ascii="Times New Roman" w:hAnsi="Times New Roman" w:cs="Times New Roman"/>
                <w:noProof/>
              </w:rPr>
              <w:t xml:space="preserve">10.1 </w:t>
            </w:r>
            <w:r w:rsidR="00741653" w:rsidRPr="00F52830">
              <w:rPr>
                <w:rFonts w:ascii="Times New Roman" w:hAnsi="Times New Roman" w:cs="Times New Roman"/>
                <w:noProof/>
              </w:rPr>
              <w:t>环保设施调试运行效果</w:t>
            </w:r>
            <w:r w:rsidR="00741653" w:rsidRPr="00F52830">
              <w:rPr>
                <w:rFonts w:ascii="Times New Roman" w:hAnsi="Times New Roman" w:cs="Times New Roman"/>
                <w:noProof/>
              </w:rPr>
              <w:tab/>
            </w:r>
            <w:r w:rsidR="00EF5C67">
              <w:rPr>
                <w:rFonts w:ascii="Times New Roman" w:hAnsi="Times New Roman" w:cs="Times New Roman"/>
                <w:noProof/>
              </w:rPr>
              <w:t>3</w:t>
            </w:r>
            <w:r w:rsidR="00BD79D8">
              <w:rPr>
                <w:rFonts w:ascii="Times New Roman" w:hAnsi="Times New Roman" w:cs="Times New Roman"/>
                <w:noProof/>
              </w:rPr>
              <w:t>3</w:t>
            </w:r>
          </w:hyperlink>
        </w:p>
        <w:p w14:paraId="20F422B7" w14:textId="69943A01" w:rsidR="00B6748E" w:rsidRPr="00F52830" w:rsidRDefault="00EE3ECC">
          <w:pPr>
            <w:pStyle w:val="TOC2"/>
            <w:tabs>
              <w:tab w:val="right" w:leader="dot" w:pos="8306"/>
            </w:tabs>
            <w:ind w:left="560"/>
            <w:rPr>
              <w:rFonts w:ascii="Times New Roman" w:hAnsi="Times New Roman" w:cs="Times New Roman"/>
              <w:noProof/>
            </w:rPr>
          </w:pPr>
          <w:hyperlink w:anchor="_Toc29574" w:history="1">
            <w:r w:rsidR="00741653" w:rsidRPr="00F52830">
              <w:rPr>
                <w:rFonts w:ascii="Times New Roman" w:hAnsi="Times New Roman" w:cs="Times New Roman"/>
                <w:noProof/>
              </w:rPr>
              <w:t xml:space="preserve">10.2 </w:t>
            </w:r>
            <w:r w:rsidR="00741653" w:rsidRPr="00F52830">
              <w:rPr>
                <w:rFonts w:ascii="Times New Roman" w:hAnsi="Times New Roman" w:cs="Times New Roman"/>
                <w:noProof/>
              </w:rPr>
              <w:t>工程建设对环境的影响</w:t>
            </w:r>
            <w:r w:rsidR="00741653" w:rsidRPr="00F52830">
              <w:rPr>
                <w:rFonts w:ascii="Times New Roman" w:hAnsi="Times New Roman" w:cs="Times New Roman"/>
                <w:noProof/>
              </w:rPr>
              <w:tab/>
            </w:r>
            <w:r w:rsidR="00EF5C67">
              <w:rPr>
                <w:rFonts w:ascii="Times New Roman" w:hAnsi="Times New Roman" w:cs="Times New Roman"/>
                <w:noProof/>
              </w:rPr>
              <w:t>3</w:t>
            </w:r>
            <w:r w:rsidR="00BD79D8">
              <w:rPr>
                <w:rFonts w:ascii="Times New Roman" w:hAnsi="Times New Roman" w:cs="Times New Roman"/>
                <w:noProof/>
              </w:rPr>
              <w:t>3</w:t>
            </w:r>
          </w:hyperlink>
        </w:p>
        <w:p w14:paraId="50E4778F" w14:textId="79348D36" w:rsidR="00B6748E" w:rsidRPr="00F52830" w:rsidRDefault="00EE3ECC">
          <w:pPr>
            <w:pStyle w:val="TOC1"/>
            <w:tabs>
              <w:tab w:val="right" w:leader="dot" w:pos="8306"/>
            </w:tabs>
            <w:rPr>
              <w:rFonts w:ascii="Times New Roman" w:hAnsi="Times New Roman" w:cs="Times New Roman"/>
              <w:noProof/>
            </w:rPr>
          </w:pPr>
          <w:hyperlink w:anchor="_Toc15440" w:history="1">
            <w:r w:rsidR="00741653" w:rsidRPr="00F52830">
              <w:rPr>
                <w:rFonts w:ascii="Times New Roman" w:hAnsi="Times New Roman" w:cs="Times New Roman"/>
                <w:noProof/>
              </w:rPr>
              <w:t xml:space="preserve">11 </w:t>
            </w:r>
            <w:r w:rsidR="00741653" w:rsidRPr="00F52830">
              <w:rPr>
                <w:rFonts w:ascii="Times New Roman" w:hAnsi="Times New Roman" w:cs="Times New Roman"/>
                <w:noProof/>
              </w:rPr>
              <w:t>建设项目竣工环境保护</w:t>
            </w:r>
            <w:r w:rsidR="00741653" w:rsidRPr="00F52830">
              <w:rPr>
                <w:rFonts w:ascii="Times New Roman" w:hAnsi="Times New Roman" w:cs="Times New Roman"/>
                <w:noProof/>
              </w:rPr>
              <w:t>“</w:t>
            </w:r>
            <w:r w:rsidR="00741653" w:rsidRPr="00F52830">
              <w:rPr>
                <w:rFonts w:ascii="Times New Roman" w:hAnsi="Times New Roman" w:cs="Times New Roman"/>
                <w:noProof/>
              </w:rPr>
              <w:t>三同时</w:t>
            </w:r>
            <w:r w:rsidR="00741653" w:rsidRPr="00F52830">
              <w:rPr>
                <w:rFonts w:ascii="Times New Roman" w:hAnsi="Times New Roman" w:cs="Times New Roman"/>
                <w:noProof/>
              </w:rPr>
              <w:t>”</w:t>
            </w:r>
            <w:r w:rsidR="00741653" w:rsidRPr="00F52830">
              <w:rPr>
                <w:rFonts w:ascii="Times New Roman" w:hAnsi="Times New Roman" w:cs="Times New Roman"/>
                <w:noProof/>
              </w:rPr>
              <w:t>验收登记表</w:t>
            </w:r>
            <w:r w:rsidR="00741653" w:rsidRPr="00F52830">
              <w:rPr>
                <w:rFonts w:ascii="Times New Roman" w:hAnsi="Times New Roman" w:cs="Times New Roman"/>
                <w:noProof/>
              </w:rPr>
              <w:tab/>
            </w:r>
            <w:r w:rsidR="003C7B86" w:rsidRPr="00F52830">
              <w:rPr>
                <w:rFonts w:ascii="Times New Roman" w:hAnsi="Times New Roman" w:cs="Times New Roman"/>
                <w:noProof/>
              </w:rPr>
              <w:t>3</w:t>
            </w:r>
            <w:r w:rsidR="00BD79D8">
              <w:rPr>
                <w:rFonts w:ascii="Times New Roman" w:hAnsi="Times New Roman" w:cs="Times New Roman"/>
                <w:noProof/>
              </w:rPr>
              <w:t>5</w:t>
            </w:r>
          </w:hyperlink>
        </w:p>
        <w:p w14:paraId="67CB81D0" w14:textId="3C3F5E2D" w:rsidR="00B6748E" w:rsidRPr="00F52830" w:rsidRDefault="00EE3ECC">
          <w:pPr>
            <w:pStyle w:val="TOC1"/>
            <w:tabs>
              <w:tab w:val="right" w:leader="dot" w:pos="8306"/>
            </w:tabs>
            <w:rPr>
              <w:rFonts w:ascii="Times New Roman" w:hAnsi="Times New Roman" w:cs="Times New Roman"/>
              <w:noProof/>
            </w:rPr>
          </w:pPr>
          <w:hyperlink w:anchor="_Toc8220" w:history="1">
            <w:r w:rsidR="00741653" w:rsidRPr="00F52830">
              <w:rPr>
                <w:rFonts w:ascii="Times New Roman" w:hAnsi="Times New Roman" w:cs="Times New Roman"/>
                <w:noProof/>
              </w:rPr>
              <w:t>附图</w:t>
            </w:r>
            <w:r w:rsidR="00741653" w:rsidRPr="00F52830">
              <w:rPr>
                <w:rFonts w:ascii="Times New Roman" w:hAnsi="Times New Roman" w:cs="Times New Roman"/>
                <w:noProof/>
              </w:rPr>
              <w:tab/>
            </w:r>
            <w:r w:rsidR="000C3B79">
              <w:rPr>
                <w:rFonts w:ascii="Times New Roman" w:hAnsi="Times New Roman" w:cs="Times New Roman"/>
                <w:noProof/>
              </w:rPr>
              <w:t>3</w:t>
            </w:r>
            <w:r w:rsidR="00BD79D8">
              <w:rPr>
                <w:rFonts w:ascii="Times New Roman" w:hAnsi="Times New Roman" w:cs="Times New Roman"/>
                <w:noProof/>
              </w:rPr>
              <w:t>6</w:t>
            </w:r>
          </w:hyperlink>
        </w:p>
        <w:p w14:paraId="053FF2BD" w14:textId="0D0C966F" w:rsidR="00B6748E" w:rsidRPr="00F52830" w:rsidRDefault="00EE3ECC">
          <w:pPr>
            <w:pStyle w:val="TOC1"/>
            <w:tabs>
              <w:tab w:val="right" w:leader="dot" w:pos="8306"/>
            </w:tabs>
            <w:rPr>
              <w:rFonts w:ascii="Times New Roman" w:hAnsi="Times New Roman" w:cs="Times New Roman"/>
              <w:noProof/>
            </w:rPr>
          </w:pPr>
          <w:hyperlink w:anchor="_Toc4081" w:history="1">
            <w:r w:rsidR="00741653" w:rsidRPr="00F52830">
              <w:rPr>
                <w:rFonts w:ascii="Times New Roman" w:hAnsi="Times New Roman" w:cs="Times New Roman"/>
                <w:noProof/>
              </w:rPr>
              <w:t>附件</w:t>
            </w:r>
            <w:r w:rsidR="00741653" w:rsidRPr="00F52830">
              <w:rPr>
                <w:rFonts w:ascii="Times New Roman" w:hAnsi="Times New Roman" w:cs="Times New Roman"/>
                <w:noProof/>
              </w:rPr>
              <w:tab/>
            </w:r>
            <w:r w:rsidR="00BD79D8">
              <w:rPr>
                <w:rFonts w:ascii="Times New Roman" w:hAnsi="Times New Roman" w:cs="Times New Roman"/>
                <w:noProof/>
              </w:rPr>
              <w:t>39</w:t>
            </w:r>
          </w:hyperlink>
        </w:p>
        <w:p w14:paraId="014FFEE7" w14:textId="77777777" w:rsidR="00B6748E" w:rsidRPr="00F52830" w:rsidRDefault="00B6748E">
          <w:pPr>
            <w:pStyle w:val="TOC2"/>
            <w:tabs>
              <w:tab w:val="right" w:leader="dot" w:pos="8306"/>
            </w:tabs>
            <w:ind w:left="560"/>
            <w:rPr>
              <w:rFonts w:ascii="Times New Roman" w:hAnsi="Times New Roman" w:cs="Times New Roman"/>
              <w:noProof/>
            </w:rPr>
          </w:pPr>
        </w:p>
        <w:p w14:paraId="74F286E8" w14:textId="77777777" w:rsidR="00B6748E" w:rsidRPr="00F52830" w:rsidRDefault="00741653">
          <w:pPr>
            <w:jc w:val="center"/>
            <w:rPr>
              <w:rFonts w:ascii="Times New Roman" w:hAnsi="Times New Roman" w:cs="Times New Roman"/>
            </w:rPr>
            <w:sectPr w:rsidR="00B6748E" w:rsidRPr="00F52830">
              <w:headerReference w:type="default" r:id="rId14"/>
              <w:footerReference w:type="default" r:id="rId15"/>
              <w:pgSz w:w="11906" w:h="16838"/>
              <w:pgMar w:top="1440" w:right="1800" w:bottom="1440" w:left="1800" w:header="851" w:footer="992" w:gutter="0"/>
              <w:pgNumType w:start="1"/>
              <w:cols w:space="425"/>
              <w:docGrid w:type="lines" w:linePitch="312"/>
            </w:sectPr>
          </w:pPr>
          <w:r w:rsidRPr="00F52830">
            <w:rPr>
              <w:rFonts w:ascii="Times New Roman" w:hAnsi="Times New Roman" w:cs="Times New Roman"/>
              <w:b/>
            </w:rPr>
            <w:fldChar w:fldCharType="end"/>
          </w:r>
        </w:p>
      </w:sdtContent>
    </w:sdt>
    <w:p w14:paraId="172E6BD2" w14:textId="77777777" w:rsidR="00B6748E" w:rsidRPr="00F52830" w:rsidRDefault="00741653">
      <w:pPr>
        <w:pStyle w:val="1"/>
        <w:rPr>
          <w:rFonts w:ascii="Times New Roman" w:hAnsi="Times New Roman" w:cs="Times New Roman"/>
        </w:rPr>
      </w:pPr>
      <w:bookmarkStart w:id="3" w:name="_Toc20980"/>
      <w:r w:rsidRPr="00F52830">
        <w:rPr>
          <w:rFonts w:ascii="Times New Roman" w:hAnsi="Times New Roman" w:cs="Times New Roman"/>
        </w:rPr>
        <w:lastRenderedPageBreak/>
        <w:t xml:space="preserve">1 </w:t>
      </w:r>
      <w:r w:rsidRPr="00F52830">
        <w:rPr>
          <w:rFonts w:ascii="Times New Roman" w:hAnsi="Times New Roman" w:cs="Times New Roman"/>
        </w:rPr>
        <w:t>项目概况</w:t>
      </w:r>
      <w:bookmarkEnd w:id="3"/>
    </w:p>
    <w:p w14:paraId="6AEB07C4" w14:textId="77777777" w:rsidR="00B6748E" w:rsidRPr="00F52830" w:rsidRDefault="00741653">
      <w:pPr>
        <w:pStyle w:val="20"/>
        <w:rPr>
          <w:rFonts w:ascii="Times New Roman" w:hAnsi="Times New Roman" w:cs="Times New Roman"/>
        </w:rPr>
      </w:pPr>
      <w:bookmarkStart w:id="4" w:name="_Toc5068"/>
      <w:r w:rsidRPr="00F52830">
        <w:rPr>
          <w:rFonts w:ascii="Times New Roman" w:hAnsi="Times New Roman" w:cs="Times New Roman"/>
        </w:rPr>
        <w:t xml:space="preserve">1.1 </w:t>
      </w:r>
      <w:r w:rsidRPr="00F52830">
        <w:rPr>
          <w:rFonts w:ascii="Times New Roman" w:hAnsi="Times New Roman" w:cs="Times New Roman"/>
        </w:rPr>
        <w:t>项目基本情况</w:t>
      </w:r>
      <w:bookmarkEnd w:id="4"/>
    </w:p>
    <w:p w14:paraId="5595D80C" w14:textId="51EB5FFB" w:rsidR="00B6748E" w:rsidRPr="00F52830" w:rsidRDefault="00741653">
      <w:pPr>
        <w:ind w:firstLineChars="200" w:firstLine="560"/>
        <w:rPr>
          <w:rFonts w:ascii="Times New Roman" w:hAnsi="Times New Roman" w:cs="Times New Roman"/>
        </w:rPr>
      </w:pPr>
      <w:r w:rsidRPr="00F52830">
        <w:rPr>
          <w:rFonts w:ascii="Times New Roman" w:hAnsi="Times New Roman" w:cs="Times New Roman"/>
        </w:rPr>
        <w:t>项目名称：</w:t>
      </w:r>
      <w:r w:rsidR="00C33248" w:rsidRPr="00F52830">
        <w:rPr>
          <w:rFonts w:ascii="Times New Roman" w:hAnsi="Times New Roman" w:cs="Times New Roman" w:hint="eastAsia"/>
        </w:rPr>
        <w:t>太原钢铁（集团）有限公司电站锅炉用镍基耐热合金高技术产业化项目</w:t>
      </w:r>
      <w:r w:rsidR="005F4F0D">
        <w:rPr>
          <w:rFonts w:ascii="Times New Roman" w:hAnsi="Times New Roman" w:cs="Times New Roman" w:hint="eastAsia"/>
        </w:rPr>
        <w:t>（二期</w:t>
      </w:r>
      <w:r w:rsidR="006751FB">
        <w:rPr>
          <w:rFonts w:ascii="Times New Roman" w:hAnsi="Times New Roman" w:cs="Times New Roman" w:hint="eastAsia"/>
        </w:rPr>
        <w:t>工程</w:t>
      </w:r>
      <w:r w:rsidR="005F4F0D">
        <w:rPr>
          <w:rFonts w:ascii="Times New Roman" w:hAnsi="Times New Roman" w:cs="Times New Roman" w:hint="eastAsia"/>
        </w:rPr>
        <w:t>）</w:t>
      </w:r>
    </w:p>
    <w:p w14:paraId="708E2949" w14:textId="77777777" w:rsidR="00B6748E" w:rsidRPr="00F52830" w:rsidRDefault="00741653">
      <w:pPr>
        <w:ind w:firstLineChars="200" w:firstLine="560"/>
        <w:rPr>
          <w:rFonts w:ascii="Times New Roman" w:hAnsi="Times New Roman" w:cs="Times New Roman"/>
        </w:rPr>
      </w:pPr>
      <w:r w:rsidRPr="00F52830">
        <w:rPr>
          <w:rFonts w:ascii="Times New Roman" w:hAnsi="Times New Roman" w:cs="Times New Roman"/>
        </w:rPr>
        <w:t>建设性质：技改</w:t>
      </w:r>
    </w:p>
    <w:p w14:paraId="18D2C910" w14:textId="7F0D7AC9" w:rsidR="00B6748E" w:rsidRPr="00F52830" w:rsidRDefault="00741653" w:rsidP="00E962F6">
      <w:pPr>
        <w:ind w:firstLineChars="200" w:firstLine="560"/>
        <w:rPr>
          <w:rFonts w:ascii="Times New Roman" w:hAnsi="Times New Roman" w:cs="Times New Roman"/>
        </w:rPr>
      </w:pPr>
      <w:r w:rsidRPr="00F52830">
        <w:rPr>
          <w:rFonts w:ascii="Times New Roman" w:hAnsi="Times New Roman" w:cs="Times New Roman"/>
        </w:rPr>
        <w:t>建设单位：</w:t>
      </w:r>
      <w:r w:rsidR="00E962F6" w:rsidRPr="00F52830">
        <w:rPr>
          <w:rFonts w:ascii="Times New Roman" w:hAnsi="Times New Roman" w:cs="Times New Roman" w:hint="eastAsia"/>
        </w:rPr>
        <w:t>太原钢铁（集团）有限公司型材厂</w:t>
      </w:r>
    </w:p>
    <w:p w14:paraId="0A02E52A" w14:textId="77777777" w:rsidR="00D202BC" w:rsidRPr="00F52830" w:rsidRDefault="00741653" w:rsidP="00D202BC">
      <w:pPr>
        <w:ind w:firstLineChars="200" w:firstLine="560"/>
        <w:rPr>
          <w:rFonts w:ascii="Times New Roman" w:hAnsi="Times New Roman" w:cs="Times New Roman"/>
        </w:rPr>
      </w:pPr>
      <w:r w:rsidRPr="00F52830">
        <w:rPr>
          <w:rFonts w:ascii="Times New Roman" w:hAnsi="Times New Roman" w:cs="Times New Roman"/>
        </w:rPr>
        <w:t>建设地点：</w:t>
      </w:r>
      <w:r w:rsidR="00574290" w:rsidRPr="00F52830">
        <w:rPr>
          <w:rFonts w:ascii="Times New Roman" w:hAnsi="Times New Roman" w:cs="Times New Roman" w:hint="eastAsia"/>
        </w:rPr>
        <w:t>项目主体设备真空自耗炉（</w:t>
      </w:r>
      <w:r w:rsidR="00574290" w:rsidRPr="00F52830">
        <w:rPr>
          <w:rFonts w:ascii="Times New Roman" w:hAnsi="Times New Roman" w:cs="Times New Roman"/>
        </w:rPr>
        <w:t>VAR</w:t>
      </w:r>
      <w:r w:rsidR="00574290" w:rsidRPr="00F52830">
        <w:rPr>
          <w:rFonts w:ascii="Times New Roman" w:hAnsi="Times New Roman" w:cs="Times New Roman"/>
        </w:rPr>
        <w:t>）、辅助设备（</w:t>
      </w:r>
      <w:r w:rsidR="00574290" w:rsidRPr="00F52830">
        <w:rPr>
          <w:rFonts w:ascii="Times New Roman" w:hAnsi="Times New Roman" w:cs="Times New Roman"/>
        </w:rPr>
        <w:t>1</w:t>
      </w:r>
      <w:r w:rsidR="00574290" w:rsidRPr="00F52830">
        <w:rPr>
          <w:rFonts w:ascii="Times New Roman" w:hAnsi="Times New Roman" w:cs="Times New Roman"/>
        </w:rPr>
        <w:t>台对焊机、</w:t>
      </w:r>
      <w:r w:rsidR="00574290" w:rsidRPr="00F52830">
        <w:rPr>
          <w:rFonts w:ascii="Times New Roman" w:hAnsi="Times New Roman" w:cs="Times New Roman"/>
        </w:rPr>
        <w:t>1</w:t>
      </w:r>
      <w:r w:rsidR="00574290" w:rsidRPr="00F52830">
        <w:rPr>
          <w:rFonts w:ascii="Times New Roman" w:hAnsi="Times New Roman" w:cs="Times New Roman"/>
        </w:rPr>
        <w:t>台结晶器抛光机）及部分公</w:t>
      </w:r>
      <w:proofErr w:type="gramStart"/>
      <w:r w:rsidR="00574290" w:rsidRPr="00F52830">
        <w:rPr>
          <w:rFonts w:ascii="Times New Roman" w:hAnsi="Times New Roman" w:cs="Times New Roman"/>
        </w:rPr>
        <w:t>辅设施</w:t>
      </w:r>
      <w:proofErr w:type="gramEnd"/>
      <w:r w:rsidR="00574290" w:rsidRPr="00F52830">
        <w:rPr>
          <w:rFonts w:ascii="Times New Roman" w:hAnsi="Times New Roman" w:cs="Times New Roman"/>
        </w:rPr>
        <w:t>位于太钢型材厂现有精炼</w:t>
      </w:r>
      <w:proofErr w:type="gramStart"/>
      <w:r w:rsidR="00574290" w:rsidRPr="00F52830">
        <w:rPr>
          <w:rFonts w:ascii="Times New Roman" w:hAnsi="Times New Roman" w:cs="Times New Roman"/>
        </w:rPr>
        <w:t>车间南</w:t>
      </w:r>
      <w:proofErr w:type="gramEnd"/>
      <w:r w:rsidR="00574290" w:rsidRPr="00F52830">
        <w:rPr>
          <w:rFonts w:ascii="Times New Roman" w:hAnsi="Times New Roman" w:cs="Times New Roman"/>
        </w:rPr>
        <w:t>跨自耗炉预留位置，车间总占地面积约</w:t>
      </w:r>
      <w:r w:rsidR="00574290" w:rsidRPr="00F52830">
        <w:rPr>
          <w:rFonts w:ascii="Times New Roman" w:hAnsi="Times New Roman" w:cs="Times New Roman"/>
        </w:rPr>
        <w:t>810m</w:t>
      </w:r>
      <w:r w:rsidR="00574290" w:rsidRPr="00F52830">
        <w:rPr>
          <w:rFonts w:ascii="Times New Roman" w:hAnsi="Times New Roman" w:cs="Times New Roman"/>
          <w:vertAlign w:val="superscript"/>
        </w:rPr>
        <w:t>2</w:t>
      </w:r>
      <w:r w:rsidR="00574290" w:rsidRPr="00F52830">
        <w:rPr>
          <w:rFonts w:ascii="Times New Roman" w:hAnsi="Times New Roman" w:cs="Times New Roman"/>
        </w:rPr>
        <w:t>，该区域南侧为热连轧厂</w:t>
      </w:r>
      <w:r w:rsidR="00574290" w:rsidRPr="00F52830">
        <w:rPr>
          <w:rFonts w:ascii="Times New Roman" w:hAnsi="Times New Roman" w:cs="Times New Roman"/>
        </w:rPr>
        <w:t>2250mm</w:t>
      </w:r>
      <w:r w:rsidR="00574290" w:rsidRPr="00F52830">
        <w:rPr>
          <w:rFonts w:ascii="Times New Roman" w:hAnsi="Times New Roman" w:cs="Times New Roman"/>
        </w:rPr>
        <w:t>生产线车间，北侧和西侧为原材料采购部</w:t>
      </w:r>
      <w:proofErr w:type="gramStart"/>
      <w:r w:rsidR="00574290" w:rsidRPr="00F52830">
        <w:rPr>
          <w:rFonts w:ascii="Times New Roman" w:hAnsi="Times New Roman" w:cs="Times New Roman"/>
        </w:rPr>
        <w:t>合金北</w:t>
      </w:r>
      <w:proofErr w:type="gramEnd"/>
      <w:r w:rsidR="00574290" w:rsidRPr="00F52830">
        <w:rPr>
          <w:rFonts w:ascii="Times New Roman" w:hAnsi="Times New Roman" w:cs="Times New Roman"/>
        </w:rPr>
        <w:t>库，东侧为热轧成品铁路运输线</w:t>
      </w:r>
      <w:r w:rsidRPr="00F52830">
        <w:rPr>
          <w:rFonts w:ascii="Times New Roman" w:hAnsi="Times New Roman" w:cs="Times New Roman"/>
        </w:rPr>
        <w:t>。</w:t>
      </w:r>
    </w:p>
    <w:p w14:paraId="49619753" w14:textId="4DE29F37" w:rsidR="00D202BC" w:rsidRPr="00F52830" w:rsidRDefault="00D202BC" w:rsidP="00D202BC">
      <w:pPr>
        <w:ind w:firstLineChars="200" w:firstLine="560"/>
        <w:rPr>
          <w:rFonts w:ascii="Times New Roman" w:hAnsi="Times New Roman" w:cs="Times New Roman"/>
        </w:rPr>
      </w:pPr>
      <w:r w:rsidRPr="00F52830">
        <w:rPr>
          <w:rFonts w:ascii="Times New Roman" w:hAnsi="Times New Roman" w:cs="Times New Roman"/>
        </w:rPr>
        <w:t>2013</w:t>
      </w:r>
      <w:r w:rsidRPr="00F52830">
        <w:rPr>
          <w:rFonts w:ascii="Times New Roman" w:hAnsi="Times New Roman" w:cs="Times New Roman"/>
        </w:rPr>
        <w:t>年</w:t>
      </w:r>
      <w:r w:rsidRPr="00F52830">
        <w:rPr>
          <w:rFonts w:ascii="Times New Roman" w:hAnsi="Times New Roman" w:cs="Times New Roman"/>
        </w:rPr>
        <w:t>7</w:t>
      </w:r>
      <w:r w:rsidRPr="00F52830">
        <w:rPr>
          <w:rFonts w:ascii="Times New Roman" w:hAnsi="Times New Roman" w:cs="Times New Roman"/>
        </w:rPr>
        <w:t>月</w:t>
      </w:r>
      <w:r w:rsidRPr="00F52830">
        <w:rPr>
          <w:rFonts w:ascii="Times New Roman" w:hAnsi="Times New Roman" w:cs="Times New Roman"/>
        </w:rPr>
        <w:t>26</w:t>
      </w:r>
      <w:r w:rsidRPr="00F52830">
        <w:rPr>
          <w:rFonts w:ascii="Times New Roman" w:hAnsi="Times New Roman" w:cs="Times New Roman"/>
        </w:rPr>
        <w:t>日，山西省发展和改革委员会以晋发改备案【</w:t>
      </w:r>
      <w:r w:rsidRPr="00F52830">
        <w:rPr>
          <w:rFonts w:ascii="Times New Roman" w:hAnsi="Times New Roman" w:cs="Times New Roman"/>
        </w:rPr>
        <w:t>2013</w:t>
      </w:r>
      <w:r w:rsidRPr="00F52830">
        <w:rPr>
          <w:rFonts w:ascii="Times New Roman" w:hAnsi="Times New Roman" w:cs="Times New Roman"/>
        </w:rPr>
        <w:t>】</w:t>
      </w:r>
      <w:r w:rsidRPr="00F52830">
        <w:rPr>
          <w:rFonts w:ascii="Times New Roman" w:hAnsi="Times New Roman" w:cs="Times New Roman"/>
        </w:rPr>
        <w:t>403</w:t>
      </w:r>
      <w:r w:rsidRPr="00F52830">
        <w:rPr>
          <w:rFonts w:ascii="Times New Roman" w:hAnsi="Times New Roman" w:cs="Times New Roman"/>
        </w:rPr>
        <w:t>取得《山西省发展和改革委员会企业投资项目备案证》。</w:t>
      </w:r>
      <w:r w:rsidRPr="00F52830">
        <w:rPr>
          <w:rFonts w:ascii="Times New Roman" w:hAnsi="Times New Roman" w:cs="Times New Roman"/>
        </w:rPr>
        <w:t>2013</w:t>
      </w:r>
      <w:r w:rsidRPr="00F52830">
        <w:rPr>
          <w:rFonts w:ascii="Times New Roman" w:hAnsi="Times New Roman" w:cs="Times New Roman"/>
        </w:rPr>
        <w:t>年</w:t>
      </w:r>
      <w:r w:rsidRPr="00F52830">
        <w:rPr>
          <w:rFonts w:ascii="Times New Roman" w:hAnsi="Times New Roman" w:cs="Times New Roman"/>
        </w:rPr>
        <w:t>9</w:t>
      </w:r>
      <w:r w:rsidRPr="00F52830">
        <w:rPr>
          <w:rFonts w:ascii="Times New Roman" w:hAnsi="Times New Roman" w:cs="Times New Roman"/>
        </w:rPr>
        <w:t>月，由太原市环境科学研究院（</w:t>
      </w:r>
      <w:proofErr w:type="gramStart"/>
      <w:r w:rsidRPr="00F52830">
        <w:rPr>
          <w:rFonts w:ascii="Times New Roman" w:hAnsi="Times New Roman" w:cs="Times New Roman"/>
        </w:rPr>
        <w:t>国环评证甲</w:t>
      </w:r>
      <w:proofErr w:type="gramEnd"/>
      <w:r w:rsidRPr="00F52830">
        <w:rPr>
          <w:rFonts w:ascii="Times New Roman" w:hAnsi="Times New Roman" w:cs="Times New Roman"/>
        </w:rPr>
        <w:t>字第</w:t>
      </w:r>
      <w:r w:rsidRPr="00F52830">
        <w:rPr>
          <w:rFonts w:ascii="Times New Roman" w:hAnsi="Times New Roman" w:cs="Times New Roman"/>
        </w:rPr>
        <w:t>1304</w:t>
      </w:r>
      <w:r w:rsidRPr="00F52830">
        <w:rPr>
          <w:rFonts w:ascii="Times New Roman" w:hAnsi="Times New Roman" w:cs="Times New Roman"/>
        </w:rPr>
        <w:t>号）编制了《太原钢铁（集团）有限公司电站锅炉用镍基耐热材料技术改造工程环境影响报告书》，</w:t>
      </w:r>
      <w:r w:rsidRPr="00F52830">
        <w:rPr>
          <w:rFonts w:ascii="Times New Roman" w:hAnsi="Times New Roman" w:cs="Times New Roman"/>
        </w:rPr>
        <w:t>2013</w:t>
      </w:r>
      <w:r w:rsidRPr="00F52830">
        <w:rPr>
          <w:rFonts w:ascii="Times New Roman" w:hAnsi="Times New Roman" w:cs="Times New Roman"/>
        </w:rPr>
        <w:t>年</w:t>
      </w:r>
      <w:r w:rsidRPr="00F52830">
        <w:rPr>
          <w:rFonts w:ascii="Times New Roman" w:hAnsi="Times New Roman" w:cs="Times New Roman"/>
        </w:rPr>
        <w:t>10</w:t>
      </w:r>
      <w:r w:rsidRPr="00F52830">
        <w:rPr>
          <w:rFonts w:ascii="Times New Roman" w:hAnsi="Times New Roman" w:cs="Times New Roman"/>
        </w:rPr>
        <w:t>月</w:t>
      </w:r>
      <w:r w:rsidRPr="00F52830">
        <w:rPr>
          <w:rFonts w:ascii="Times New Roman" w:hAnsi="Times New Roman" w:cs="Times New Roman"/>
        </w:rPr>
        <w:t>22</w:t>
      </w:r>
      <w:r w:rsidRPr="00F52830">
        <w:rPr>
          <w:rFonts w:ascii="Times New Roman" w:hAnsi="Times New Roman" w:cs="Times New Roman"/>
        </w:rPr>
        <w:t>日，太原市环保局以</w:t>
      </w:r>
      <w:proofErr w:type="gramStart"/>
      <w:r w:rsidRPr="00F52830">
        <w:rPr>
          <w:rFonts w:ascii="Times New Roman" w:hAnsi="Times New Roman" w:cs="Times New Roman"/>
        </w:rPr>
        <w:t>并环审评书</w:t>
      </w:r>
      <w:proofErr w:type="gramEnd"/>
      <w:r w:rsidRPr="00F52830">
        <w:rPr>
          <w:rFonts w:ascii="Times New Roman" w:hAnsi="Times New Roman" w:cs="Times New Roman"/>
        </w:rPr>
        <w:t>[2013] 087</w:t>
      </w:r>
      <w:r w:rsidRPr="00F52830">
        <w:rPr>
          <w:rFonts w:ascii="Times New Roman" w:hAnsi="Times New Roman" w:cs="Times New Roman"/>
        </w:rPr>
        <w:t>号文《关于〈太原钢铁（集团）有限公司电站锅炉用镍基耐热材料技术改造工程环境影响报告书〉的批复》进行了批复。</w:t>
      </w:r>
    </w:p>
    <w:p w14:paraId="3FF72B10" w14:textId="7B7A63E5" w:rsidR="00D202BC" w:rsidRPr="00F52830" w:rsidRDefault="00D202BC" w:rsidP="00D202BC">
      <w:pPr>
        <w:ind w:firstLineChars="200" w:firstLine="560"/>
        <w:rPr>
          <w:rFonts w:ascii="Times New Roman" w:hAnsi="Times New Roman" w:cs="Times New Roman"/>
        </w:rPr>
      </w:pPr>
      <w:r w:rsidRPr="00F52830">
        <w:rPr>
          <w:rFonts w:ascii="Times New Roman" w:hAnsi="Times New Roman" w:cs="Times New Roman" w:hint="eastAsia"/>
        </w:rPr>
        <w:t>太钢电站锅炉用镍基耐热合金高技术产业化项目原计划建设地点在炼钢一厂，太钢进行内部组织结构调整，将该项目纳入太钢型材厂统一管理，对建设场地和工程内容进行部分调整，原项目厂址调整到太钢型材厂北</w:t>
      </w:r>
      <w:proofErr w:type="gramStart"/>
      <w:r w:rsidRPr="00F52830">
        <w:rPr>
          <w:rFonts w:ascii="Times New Roman" w:hAnsi="Times New Roman" w:cs="Times New Roman" w:hint="eastAsia"/>
        </w:rPr>
        <w:t>厂区原电渣</w:t>
      </w:r>
      <w:proofErr w:type="gramEnd"/>
      <w:r w:rsidRPr="00F52830">
        <w:rPr>
          <w:rFonts w:ascii="Times New Roman" w:hAnsi="Times New Roman" w:cs="Times New Roman" w:hint="eastAsia"/>
        </w:rPr>
        <w:t>车间。项目内容由新建</w:t>
      </w:r>
      <w:r w:rsidRPr="00F52830">
        <w:rPr>
          <w:rFonts w:ascii="Times New Roman" w:hAnsi="Times New Roman" w:cs="Times New Roman"/>
        </w:rPr>
        <w:t>1</w:t>
      </w:r>
      <w:r w:rsidRPr="00F52830">
        <w:rPr>
          <w:rFonts w:ascii="Times New Roman" w:hAnsi="Times New Roman" w:cs="Times New Roman"/>
        </w:rPr>
        <w:t>台</w:t>
      </w:r>
      <w:r w:rsidRPr="00F52830">
        <w:rPr>
          <w:rFonts w:ascii="Times New Roman" w:hAnsi="Times New Roman" w:cs="Times New Roman"/>
        </w:rPr>
        <w:t>12</w:t>
      </w:r>
      <w:r w:rsidRPr="00F52830">
        <w:rPr>
          <w:rFonts w:ascii="Times New Roman" w:hAnsi="Times New Roman" w:cs="Times New Roman"/>
        </w:rPr>
        <w:t>吨真空感应炉和</w:t>
      </w:r>
      <w:r w:rsidRPr="00F52830">
        <w:rPr>
          <w:rFonts w:ascii="Times New Roman" w:hAnsi="Times New Roman" w:cs="Times New Roman"/>
        </w:rPr>
        <w:t>1</w:t>
      </w:r>
      <w:r w:rsidRPr="00F52830">
        <w:rPr>
          <w:rFonts w:ascii="Times New Roman" w:hAnsi="Times New Roman" w:cs="Times New Roman"/>
        </w:rPr>
        <w:t>台</w:t>
      </w:r>
      <w:r w:rsidRPr="00F52830">
        <w:rPr>
          <w:rFonts w:ascii="Times New Roman" w:hAnsi="Times New Roman" w:cs="Times New Roman"/>
        </w:rPr>
        <w:t>12</w:t>
      </w:r>
      <w:r w:rsidRPr="00F52830">
        <w:rPr>
          <w:rFonts w:ascii="Times New Roman" w:hAnsi="Times New Roman" w:cs="Times New Roman"/>
        </w:rPr>
        <w:t>吨真空自耗炉，配套均质化热处理炉、煤气退火炉、电退火炉、带锯机、除锈机、磨光机、剥皮机等辅助设备变更为分两期建设，其中一期建设内容为由新建</w:t>
      </w:r>
      <w:r w:rsidRPr="00F52830">
        <w:rPr>
          <w:rFonts w:ascii="Times New Roman" w:hAnsi="Times New Roman" w:cs="Times New Roman"/>
        </w:rPr>
        <w:t>1</w:t>
      </w:r>
      <w:r w:rsidRPr="00F52830">
        <w:rPr>
          <w:rFonts w:ascii="Times New Roman" w:hAnsi="Times New Roman" w:cs="Times New Roman"/>
        </w:rPr>
        <w:t>台</w:t>
      </w:r>
      <w:r w:rsidRPr="00F52830">
        <w:rPr>
          <w:rFonts w:ascii="Times New Roman" w:hAnsi="Times New Roman" w:cs="Times New Roman"/>
        </w:rPr>
        <w:t>6</w:t>
      </w:r>
      <w:r w:rsidRPr="00F52830">
        <w:rPr>
          <w:rFonts w:ascii="Times New Roman" w:hAnsi="Times New Roman" w:cs="Times New Roman"/>
        </w:rPr>
        <w:t>吨真空感应炉和配套均质化热处理炉、煤气退火炉、电退火炉、带锯机、磨光机等辅助设备；</w:t>
      </w:r>
      <w:r w:rsidRPr="00F52830">
        <w:rPr>
          <w:rFonts w:ascii="Times New Roman" w:hAnsi="Times New Roman" w:cs="Times New Roman"/>
        </w:rPr>
        <w:lastRenderedPageBreak/>
        <w:t>二期工程新建</w:t>
      </w:r>
      <w:r w:rsidRPr="00F52830">
        <w:rPr>
          <w:rFonts w:ascii="Times New Roman" w:hAnsi="Times New Roman" w:cs="Times New Roman"/>
        </w:rPr>
        <w:t>1</w:t>
      </w:r>
      <w:r w:rsidRPr="00F52830">
        <w:rPr>
          <w:rFonts w:ascii="Times New Roman" w:hAnsi="Times New Roman" w:cs="Times New Roman"/>
        </w:rPr>
        <w:t>台</w:t>
      </w:r>
      <w:r w:rsidRPr="00F52830">
        <w:rPr>
          <w:rFonts w:ascii="Times New Roman" w:hAnsi="Times New Roman" w:cs="Times New Roman"/>
        </w:rPr>
        <w:t>6</w:t>
      </w:r>
      <w:r w:rsidRPr="00F52830">
        <w:rPr>
          <w:rFonts w:ascii="Times New Roman" w:hAnsi="Times New Roman" w:cs="Times New Roman"/>
        </w:rPr>
        <w:t>吨真空感应炉和</w:t>
      </w:r>
      <w:r w:rsidRPr="00F52830">
        <w:rPr>
          <w:rFonts w:ascii="Times New Roman" w:hAnsi="Times New Roman" w:cs="Times New Roman"/>
        </w:rPr>
        <w:t>1</w:t>
      </w:r>
      <w:r w:rsidRPr="00F52830">
        <w:rPr>
          <w:rFonts w:ascii="Times New Roman" w:hAnsi="Times New Roman" w:cs="Times New Roman"/>
        </w:rPr>
        <w:t>台</w:t>
      </w:r>
      <w:r w:rsidRPr="00F52830">
        <w:rPr>
          <w:rFonts w:ascii="Times New Roman" w:hAnsi="Times New Roman" w:cs="Times New Roman"/>
        </w:rPr>
        <w:t>6</w:t>
      </w:r>
      <w:r w:rsidRPr="00F52830">
        <w:rPr>
          <w:rFonts w:ascii="Times New Roman" w:hAnsi="Times New Roman" w:cs="Times New Roman" w:hint="eastAsia"/>
        </w:rPr>
        <w:t>吨真空自耗炉。项目以上变更由山西省发展和改革委员会以晋发改备案函</w:t>
      </w:r>
      <w:r w:rsidRPr="00F52830">
        <w:rPr>
          <w:rFonts w:ascii="Times New Roman" w:hAnsi="Times New Roman" w:cs="Times New Roman"/>
        </w:rPr>
        <w:t>[2015]82</w:t>
      </w:r>
      <w:r w:rsidRPr="00F52830">
        <w:rPr>
          <w:rFonts w:ascii="Times New Roman" w:hAnsi="Times New Roman" w:cs="Times New Roman"/>
        </w:rPr>
        <w:t>号</w:t>
      </w:r>
      <w:r w:rsidRPr="00F52830">
        <w:rPr>
          <w:rFonts w:ascii="Times New Roman" w:hAnsi="Times New Roman" w:cs="Times New Roman"/>
        </w:rPr>
        <w:t xml:space="preserve"> </w:t>
      </w:r>
      <w:r w:rsidRPr="00F52830">
        <w:rPr>
          <w:rFonts w:ascii="Times New Roman" w:hAnsi="Times New Roman" w:cs="Times New Roman"/>
        </w:rPr>
        <w:t>关于同意太原钢铁（集团）有限公司新建电站锅炉用镍基耐热合金高技术产业化项目建设内容变更的函同意备案变更，变更环评于</w:t>
      </w:r>
      <w:r w:rsidRPr="00F52830">
        <w:rPr>
          <w:rFonts w:ascii="Times New Roman" w:hAnsi="Times New Roman" w:cs="Times New Roman"/>
        </w:rPr>
        <w:t>2015</w:t>
      </w:r>
      <w:r w:rsidRPr="00F52830">
        <w:rPr>
          <w:rFonts w:ascii="Times New Roman" w:hAnsi="Times New Roman" w:cs="Times New Roman"/>
        </w:rPr>
        <w:t>年</w:t>
      </w:r>
      <w:r w:rsidRPr="00F52830">
        <w:rPr>
          <w:rFonts w:ascii="Times New Roman" w:hAnsi="Times New Roman" w:cs="Times New Roman"/>
        </w:rPr>
        <w:t>9</w:t>
      </w:r>
      <w:r w:rsidRPr="00F52830">
        <w:rPr>
          <w:rFonts w:ascii="Times New Roman" w:hAnsi="Times New Roman" w:cs="Times New Roman"/>
        </w:rPr>
        <w:t>月由太原市环保局尖草坪分局以</w:t>
      </w:r>
      <w:proofErr w:type="gramStart"/>
      <w:r w:rsidRPr="00F52830">
        <w:rPr>
          <w:rFonts w:ascii="Times New Roman" w:hAnsi="Times New Roman" w:cs="Times New Roman"/>
        </w:rPr>
        <w:t>并环尖审函</w:t>
      </w:r>
      <w:proofErr w:type="gramEnd"/>
      <w:r w:rsidRPr="00F52830">
        <w:rPr>
          <w:rFonts w:ascii="Times New Roman" w:hAnsi="Times New Roman" w:cs="Times New Roman"/>
        </w:rPr>
        <w:t>[2015]</w:t>
      </w:r>
      <w:r w:rsidRPr="00F52830">
        <w:rPr>
          <w:rFonts w:ascii="Times New Roman" w:hAnsi="Times New Roman" w:cs="Times New Roman"/>
        </w:rPr>
        <w:t>第</w:t>
      </w:r>
      <w:r w:rsidRPr="00F52830">
        <w:rPr>
          <w:rFonts w:ascii="Times New Roman" w:hAnsi="Times New Roman" w:cs="Times New Roman"/>
        </w:rPr>
        <w:t>01</w:t>
      </w:r>
      <w:r w:rsidRPr="00F52830">
        <w:rPr>
          <w:rFonts w:ascii="Times New Roman" w:hAnsi="Times New Roman" w:cs="Times New Roman"/>
        </w:rPr>
        <w:t>号审批。</w:t>
      </w:r>
    </w:p>
    <w:p w14:paraId="083BCB79" w14:textId="77777777" w:rsidR="00D202BC" w:rsidRPr="00F52830" w:rsidRDefault="00D202BC" w:rsidP="00D202BC">
      <w:pPr>
        <w:ind w:firstLineChars="200" w:firstLine="560"/>
        <w:rPr>
          <w:rFonts w:ascii="Times New Roman" w:hAnsi="Times New Roman" w:cs="Times New Roman"/>
        </w:rPr>
      </w:pPr>
      <w:r w:rsidRPr="00F52830">
        <w:rPr>
          <w:rFonts w:ascii="Times New Roman" w:hAnsi="Times New Roman" w:cs="Times New Roman" w:hint="eastAsia"/>
        </w:rPr>
        <w:t>一期工程于</w:t>
      </w:r>
      <w:r w:rsidRPr="00F52830">
        <w:rPr>
          <w:rFonts w:ascii="Times New Roman" w:hAnsi="Times New Roman" w:cs="Times New Roman"/>
        </w:rPr>
        <w:t>2018</w:t>
      </w:r>
      <w:r w:rsidRPr="00F52830">
        <w:rPr>
          <w:rFonts w:ascii="Times New Roman" w:hAnsi="Times New Roman" w:cs="Times New Roman"/>
        </w:rPr>
        <w:t>年</w:t>
      </w:r>
      <w:r w:rsidRPr="00F52830">
        <w:rPr>
          <w:rFonts w:ascii="Times New Roman" w:hAnsi="Times New Roman" w:cs="Times New Roman"/>
        </w:rPr>
        <w:t>8</w:t>
      </w:r>
      <w:r w:rsidRPr="00F52830">
        <w:rPr>
          <w:rFonts w:ascii="Times New Roman" w:hAnsi="Times New Roman" w:cs="Times New Roman"/>
        </w:rPr>
        <w:t>月完工试运行，其中原计划</w:t>
      </w:r>
      <w:r w:rsidRPr="00F52830">
        <w:rPr>
          <w:rFonts w:ascii="Times New Roman" w:hAnsi="Times New Roman" w:cs="Times New Roman"/>
        </w:rPr>
        <w:t>6</w:t>
      </w:r>
      <w:r w:rsidRPr="00F52830">
        <w:rPr>
          <w:rFonts w:ascii="Times New Roman" w:hAnsi="Times New Roman" w:cs="Times New Roman"/>
        </w:rPr>
        <w:t>吨真空感应炉熔炼和铸锭由布袋除尘改为空气净化器，其结构分为初滤和精滤，初滤材质</w:t>
      </w:r>
      <w:r w:rsidRPr="00F52830">
        <w:rPr>
          <w:rFonts w:ascii="Times New Roman" w:hAnsi="Times New Roman" w:cs="Times New Roman"/>
        </w:rPr>
        <w:t>304</w:t>
      </w:r>
      <w:r w:rsidRPr="00F52830">
        <w:rPr>
          <w:rFonts w:ascii="Times New Roman" w:hAnsi="Times New Roman" w:cs="Times New Roman"/>
        </w:rPr>
        <w:t>不锈钢纱网，精滤材质为聚四氟乙烯</w:t>
      </w:r>
      <w:r w:rsidRPr="00F52830">
        <w:rPr>
          <w:rFonts w:ascii="Times New Roman" w:hAnsi="Times New Roman" w:cs="Times New Roman"/>
        </w:rPr>
        <w:t>PP</w:t>
      </w:r>
      <w:r w:rsidRPr="00F52830">
        <w:rPr>
          <w:rFonts w:ascii="Times New Roman" w:hAnsi="Times New Roman" w:cs="Times New Roman"/>
        </w:rPr>
        <w:t>棉，磨光机配套布袋除尘器。</w:t>
      </w:r>
      <w:r w:rsidRPr="00F52830">
        <w:rPr>
          <w:rFonts w:ascii="Times New Roman" w:hAnsi="Times New Roman" w:cs="Times New Roman"/>
        </w:rPr>
        <w:t>2018</w:t>
      </w:r>
      <w:r w:rsidRPr="00F52830">
        <w:rPr>
          <w:rFonts w:ascii="Times New Roman" w:hAnsi="Times New Roman" w:cs="Times New Roman"/>
        </w:rPr>
        <w:t>年</w:t>
      </w:r>
      <w:r w:rsidRPr="00F52830">
        <w:rPr>
          <w:rFonts w:ascii="Times New Roman" w:hAnsi="Times New Roman" w:cs="Times New Roman"/>
        </w:rPr>
        <w:t>11</w:t>
      </w:r>
      <w:r w:rsidRPr="00F52830">
        <w:rPr>
          <w:rFonts w:ascii="Times New Roman" w:hAnsi="Times New Roman" w:cs="Times New Roman"/>
        </w:rPr>
        <w:t>月由山西康标安环科技有限公司进行验收监测并出具阶段性竣工环境保护监测报告，由太原市环保局尖草坪分局完成一期项目固废和噪声环保竣工验收，废气和噪声由太钢完成自主验收。</w:t>
      </w:r>
    </w:p>
    <w:p w14:paraId="78F99F72" w14:textId="4B9CF402" w:rsidR="00D202BC" w:rsidRPr="00F52830" w:rsidRDefault="00D202BC" w:rsidP="00D202BC">
      <w:pPr>
        <w:ind w:firstLineChars="200" w:firstLine="560"/>
        <w:rPr>
          <w:rFonts w:ascii="Times New Roman" w:hAnsi="Times New Roman" w:cs="Times New Roman"/>
        </w:rPr>
      </w:pPr>
      <w:r w:rsidRPr="00F52830">
        <w:rPr>
          <w:rFonts w:ascii="Times New Roman" w:hAnsi="Times New Roman" w:cs="Times New Roman" w:hint="eastAsia"/>
        </w:rPr>
        <w:t>二期工程原计划新建</w:t>
      </w:r>
      <w:r w:rsidRPr="00F52830">
        <w:rPr>
          <w:rFonts w:ascii="Times New Roman" w:hAnsi="Times New Roman" w:cs="Times New Roman"/>
        </w:rPr>
        <w:t>1</w:t>
      </w:r>
      <w:r w:rsidRPr="00F52830">
        <w:rPr>
          <w:rFonts w:ascii="Times New Roman" w:hAnsi="Times New Roman" w:cs="Times New Roman"/>
        </w:rPr>
        <w:t>台</w:t>
      </w:r>
      <w:r w:rsidRPr="00F52830">
        <w:rPr>
          <w:rFonts w:ascii="Times New Roman" w:hAnsi="Times New Roman" w:cs="Times New Roman"/>
        </w:rPr>
        <w:t>6</w:t>
      </w:r>
      <w:r w:rsidRPr="00F52830">
        <w:rPr>
          <w:rFonts w:ascii="Times New Roman" w:hAnsi="Times New Roman" w:cs="Times New Roman"/>
        </w:rPr>
        <w:t>吨真空感应炉、</w:t>
      </w:r>
      <w:r w:rsidRPr="00F52830">
        <w:rPr>
          <w:rFonts w:ascii="Times New Roman" w:hAnsi="Times New Roman" w:cs="Times New Roman"/>
        </w:rPr>
        <w:t>1</w:t>
      </w:r>
      <w:r w:rsidRPr="00F52830">
        <w:rPr>
          <w:rFonts w:ascii="Times New Roman" w:hAnsi="Times New Roman" w:cs="Times New Roman"/>
        </w:rPr>
        <w:t>台真空自耗炉，</w:t>
      </w:r>
      <w:r w:rsidR="00E07151" w:rsidRPr="00E07151">
        <w:rPr>
          <w:rFonts w:ascii="Times New Roman" w:hAnsi="Times New Roman" w:cs="Times New Roman" w:hint="eastAsia"/>
        </w:rPr>
        <w:t>及</w:t>
      </w:r>
      <w:r w:rsidR="00E07151" w:rsidRPr="00E07151">
        <w:rPr>
          <w:rFonts w:ascii="Times New Roman" w:hAnsi="Times New Roman" w:cs="Times New Roman"/>
        </w:rPr>
        <w:t>1</w:t>
      </w:r>
      <w:r w:rsidR="00E07151" w:rsidRPr="00E07151">
        <w:rPr>
          <w:rFonts w:ascii="Times New Roman" w:hAnsi="Times New Roman" w:cs="Times New Roman"/>
        </w:rPr>
        <w:t>台对焊机、</w:t>
      </w:r>
      <w:r w:rsidR="00E07151" w:rsidRPr="00E07151">
        <w:rPr>
          <w:rFonts w:ascii="Times New Roman" w:hAnsi="Times New Roman" w:cs="Times New Roman"/>
        </w:rPr>
        <w:t>1</w:t>
      </w:r>
      <w:r w:rsidR="00E07151" w:rsidRPr="00E07151">
        <w:rPr>
          <w:rFonts w:ascii="Times New Roman" w:hAnsi="Times New Roman" w:cs="Times New Roman"/>
        </w:rPr>
        <w:t>台结晶器抛光机</w:t>
      </w:r>
      <w:r w:rsidR="00E07151">
        <w:rPr>
          <w:rFonts w:ascii="Times New Roman" w:hAnsi="Times New Roman" w:cs="Times New Roman" w:hint="eastAsia"/>
        </w:rPr>
        <w:t>和</w:t>
      </w:r>
      <w:r w:rsidR="00E07151" w:rsidRPr="00E07151">
        <w:rPr>
          <w:rFonts w:ascii="Times New Roman" w:hAnsi="Times New Roman" w:cs="Times New Roman"/>
        </w:rPr>
        <w:t>配套循环冷却水系统等公辅设施。</w:t>
      </w:r>
      <w:r w:rsidRPr="00F52830">
        <w:rPr>
          <w:rFonts w:ascii="Times New Roman" w:hAnsi="Times New Roman" w:cs="Times New Roman"/>
        </w:rPr>
        <w:t>经过调研优化后只新建了</w:t>
      </w:r>
      <w:r w:rsidRPr="00F52830">
        <w:rPr>
          <w:rFonts w:ascii="Times New Roman" w:hAnsi="Times New Roman" w:cs="Times New Roman"/>
        </w:rPr>
        <w:t>1</w:t>
      </w:r>
      <w:r w:rsidRPr="00F52830">
        <w:rPr>
          <w:rFonts w:ascii="Times New Roman" w:hAnsi="Times New Roman" w:cs="Times New Roman"/>
        </w:rPr>
        <w:t>台</w:t>
      </w:r>
      <w:r w:rsidRPr="00F52830">
        <w:rPr>
          <w:rFonts w:ascii="Times New Roman" w:hAnsi="Times New Roman" w:cs="Times New Roman"/>
        </w:rPr>
        <w:t>6</w:t>
      </w:r>
      <w:r w:rsidRPr="00F52830">
        <w:rPr>
          <w:rFonts w:ascii="Times New Roman" w:hAnsi="Times New Roman" w:cs="Times New Roman"/>
        </w:rPr>
        <w:t>吨真空自耗炉，真空感应炉不再建设，项目于</w:t>
      </w:r>
      <w:r w:rsidRPr="00F52830">
        <w:rPr>
          <w:rFonts w:ascii="Times New Roman" w:hAnsi="Times New Roman" w:cs="Times New Roman"/>
        </w:rPr>
        <w:t>2021</w:t>
      </w:r>
      <w:r w:rsidRPr="00F52830">
        <w:rPr>
          <w:rFonts w:ascii="Times New Roman" w:hAnsi="Times New Roman" w:cs="Times New Roman"/>
        </w:rPr>
        <w:t>年</w:t>
      </w:r>
      <w:r w:rsidRPr="00F52830">
        <w:rPr>
          <w:rFonts w:ascii="Times New Roman" w:hAnsi="Times New Roman" w:cs="Times New Roman"/>
        </w:rPr>
        <w:t>6</w:t>
      </w:r>
      <w:r w:rsidRPr="00F52830">
        <w:rPr>
          <w:rFonts w:ascii="Times New Roman" w:hAnsi="Times New Roman" w:cs="Times New Roman"/>
        </w:rPr>
        <w:t>月完工，除尘装置为空气净化器，其结构分为初滤和精滤，初滤材质</w:t>
      </w:r>
      <w:r w:rsidRPr="00F52830">
        <w:rPr>
          <w:rFonts w:ascii="Times New Roman" w:hAnsi="Times New Roman" w:cs="Times New Roman"/>
        </w:rPr>
        <w:t>304</w:t>
      </w:r>
      <w:r w:rsidRPr="00F52830">
        <w:rPr>
          <w:rFonts w:ascii="Times New Roman" w:hAnsi="Times New Roman" w:cs="Times New Roman"/>
        </w:rPr>
        <w:t>不锈钢纱网，精滤材质为聚四氟乙烯</w:t>
      </w:r>
      <w:r w:rsidRPr="00F52830">
        <w:rPr>
          <w:rFonts w:ascii="Times New Roman" w:hAnsi="Times New Roman" w:cs="Times New Roman"/>
        </w:rPr>
        <w:t>PP</w:t>
      </w:r>
      <w:r w:rsidRPr="00F52830">
        <w:rPr>
          <w:rFonts w:ascii="Times New Roman" w:hAnsi="Times New Roman" w:cs="Times New Roman"/>
        </w:rPr>
        <w:t>棉。</w:t>
      </w:r>
    </w:p>
    <w:p w14:paraId="1B66C4FD" w14:textId="77777777" w:rsidR="00D202BC" w:rsidRPr="00F52830" w:rsidRDefault="00D202BC" w:rsidP="00D202BC">
      <w:pPr>
        <w:ind w:firstLineChars="200" w:firstLine="560"/>
        <w:rPr>
          <w:rFonts w:ascii="Times New Roman" w:hAnsi="Times New Roman" w:cs="Times New Roman"/>
        </w:rPr>
      </w:pPr>
      <w:r w:rsidRPr="00F52830">
        <w:rPr>
          <w:rFonts w:ascii="Times New Roman" w:hAnsi="Times New Roman" w:cs="Times New Roman" w:hint="eastAsia"/>
        </w:rPr>
        <w:t>真空</w:t>
      </w:r>
      <w:proofErr w:type="gramStart"/>
      <w:r w:rsidRPr="00F52830">
        <w:rPr>
          <w:rFonts w:ascii="Times New Roman" w:hAnsi="Times New Roman" w:cs="Times New Roman" w:hint="eastAsia"/>
        </w:rPr>
        <w:t>自耗炉其冶炼</w:t>
      </w:r>
      <w:proofErr w:type="gramEnd"/>
      <w:r w:rsidRPr="00F52830">
        <w:rPr>
          <w:rFonts w:ascii="Times New Roman" w:hAnsi="Times New Roman" w:cs="Times New Roman" w:hint="eastAsia"/>
        </w:rPr>
        <w:t>工艺是将自耗电极吊入结晶器，合上真空罩，启动真空泵进行抽真空，</w:t>
      </w:r>
      <w:r w:rsidRPr="00F52830">
        <w:rPr>
          <w:rFonts w:ascii="Times New Roman" w:hAnsi="Times New Roman" w:cs="Times New Roman"/>
        </w:rPr>
        <w:t>10s</w:t>
      </w:r>
      <w:r w:rsidRPr="00F52830">
        <w:rPr>
          <w:rFonts w:ascii="Times New Roman" w:hAnsi="Times New Roman" w:cs="Times New Roman"/>
        </w:rPr>
        <w:t>左右真空度上升（真空系统约</w:t>
      </w:r>
      <w:r w:rsidRPr="00F52830">
        <w:rPr>
          <w:rFonts w:ascii="Times New Roman" w:hAnsi="Times New Roman" w:cs="Times New Roman"/>
        </w:rPr>
        <w:t>6</w:t>
      </w:r>
      <w:r w:rsidRPr="00F52830">
        <w:rPr>
          <w:rFonts w:ascii="Times New Roman" w:hAnsi="Times New Roman" w:cs="Times New Roman"/>
        </w:rPr>
        <w:t>立方米），之后送电进行电极自耗重熔，重</w:t>
      </w:r>
      <w:proofErr w:type="gramStart"/>
      <w:r w:rsidRPr="00F52830">
        <w:rPr>
          <w:rFonts w:ascii="Times New Roman" w:hAnsi="Times New Roman" w:cs="Times New Roman"/>
        </w:rPr>
        <w:t>熔过程</w:t>
      </w:r>
      <w:proofErr w:type="gramEnd"/>
      <w:r w:rsidRPr="00F52830">
        <w:rPr>
          <w:rFonts w:ascii="Times New Roman" w:hAnsi="Times New Roman" w:cs="Times New Roman"/>
        </w:rPr>
        <w:t>中排气量基本为零。</w:t>
      </w:r>
    </w:p>
    <w:p w14:paraId="509FD907" w14:textId="77777777" w:rsidR="00D202BC" w:rsidRPr="00F52830" w:rsidRDefault="00D202BC" w:rsidP="00D202BC">
      <w:pPr>
        <w:ind w:firstLineChars="200" w:firstLine="560"/>
        <w:rPr>
          <w:rFonts w:ascii="Times New Roman" w:hAnsi="Times New Roman" w:cs="Times New Roman"/>
        </w:rPr>
      </w:pPr>
      <w:r w:rsidRPr="00F52830">
        <w:rPr>
          <w:rFonts w:ascii="Times New Roman" w:hAnsi="Times New Roman" w:cs="Times New Roman" w:hint="eastAsia"/>
        </w:rPr>
        <w:t>变更前后项目地理位置详见附图</w:t>
      </w:r>
      <w:r w:rsidRPr="00F52830">
        <w:rPr>
          <w:rFonts w:ascii="Times New Roman" w:hAnsi="Times New Roman" w:cs="Times New Roman"/>
        </w:rPr>
        <w:t>1</w:t>
      </w:r>
      <w:r w:rsidRPr="00F52830">
        <w:rPr>
          <w:rFonts w:ascii="Times New Roman" w:hAnsi="Times New Roman" w:cs="Times New Roman"/>
        </w:rPr>
        <w:t>。</w:t>
      </w:r>
    </w:p>
    <w:p w14:paraId="697821E2" w14:textId="38D13B74" w:rsidR="00B6748E" w:rsidRPr="00F52830" w:rsidRDefault="00D202BC" w:rsidP="00D202BC">
      <w:pPr>
        <w:ind w:firstLineChars="200" w:firstLine="560"/>
        <w:rPr>
          <w:rFonts w:ascii="Times New Roman" w:hAnsi="Times New Roman" w:cs="Times New Roman"/>
        </w:rPr>
      </w:pPr>
      <w:r w:rsidRPr="00F52830">
        <w:rPr>
          <w:rFonts w:ascii="Times New Roman" w:hAnsi="Times New Roman" w:cs="Times New Roman" w:hint="eastAsia"/>
        </w:rPr>
        <w:t>目前，第一阶段工程于</w:t>
      </w:r>
      <w:r w:rsidRPr="00F52830">
        <w:rPr>
          <w:rFonts w:ascii="Times New Roman" w:hAnsi="Times New Roman" w:cs="Times New Roman"/>
        </w:rPr>
        <w:t>2016</w:t>
      </w:r>
      <w:r w:rsidRPr="00F52830">
        <w:rPr>
          <w:rFonts w:ascii="Times New Roman" w:hAnsi="Times New Roman" w:cs="Times New Roman"/>
        </w:rPr>
        <w:t>年初开工建设，</w:t>
      </w:r>
      <w:r w:rsidRPr="00F52830">
        <w:rPr>
          <w:rFonts w:ascii="Times New Roman" w:hAnsi="Times New Roman" w:cs="Times New Roman"/>
        </w:rPr>
        <w:t>2017</w:t>
      </w:r>
      <w:r w:rsidRPr="00F52830">
        <w:rPr>
          <w:rFonts w:ascii="Times New Roman" w:hAnsi="Times New Roman" w:cs="Times New Roman"/>
        </w:rPr>
        <w:t>年</w:t>
      </w:r>
      <w:r w:rsidRPr="00F52830">
        <w:rPr>
          <w:rFonts w:ascii="Times New Roman" w:hAnsi="Times New Roman" w:cs="Times New Roman"/>
        </w:rPr>
        <w:t>12</w:t>
      </w:r>
      <w:r w:rsidRPr="00F52830">
        <w:rPr>
          <w:rFonts w:ascii="Times New Roman" w:hAnsi="Times New Roman" w:cs="Times New Roman"/>
        </w:rPr>
        <w:t>月底竣工，</w:t>
      </w:r>
      <w:r w:rsidRPr="00F52830">
        <w:rPr>
          <w:rFonts w:ascii="Times New Roman" w:hAnsi="Times New Roman" w:cs="Times New Roman"/>
        </w:rPr>
        <w:t>2018</w:t>
      </w:r>
      <w:r w:rsidRPr="00F52830">
        <w:rPr>
          <w:rFonts w:ascii="Times New Roman" w:hAnsi="Times New Roman" w:cs="Times New Roman"/>
        </w:rPr>
        <w:t>年</w:t>
      </w:r>
      <w:r w:rsidRPr="00F52830">
        <w:rPr>
          <w:rFonts w:ascii="Times New Roman" w:hAnsi="Times New Roman" w:cs="Times New Roman"/>
        </w:rPr>
        <w:t>8</w:t>
      </w:r>
      <w:r w:rsidRPr="00F52830">
        <w:rPr>
          <w:rFonts w:ascii="Times New Roman" w:hAnsi="Times New Roman" w:cs="Times New Roman"/>
        </w:rPr>
        <w:t>月试运行，一期建设内容已于</w:t>
      </w:r>
      <w:r w:rsidRPr="00F52830">
        <w:rPr>
          <w:rFonts w:ascii="Times New Roman" w:hAnsi="Times New Roman" w:cs="Times New Roman"/>
        </w:rPr>
        <w:t>2019</w:t>
      </w:r>
      <w:r w:rsidRPr="00F52830">
        <w:rPr>
          <w:rFonts w:ascii="Times New Roman" w:hAnsi="Times New Roman" w:cs="Times New Roman"/>
        </w:rPr>
        <w:t>年验收通过。本次仅对二期建设内容进行验收。二期工程于</w:t>
      </w:r>
      <w:r w:rsidRPr="00F52830">
        <w:rPr>
          <w:rFonts w:ascii="Times New Roman" w:hAnsi="Times New Roman" w:cs="Times New Roman"/>
        </w:rPr>
        <w:t>2019</w:t>
      </w:r>
      <w:r w:rsidRPr="00F52830">
        <w:rPr>
          <w:rFonts w:ascii="Times New Roman" w:hAnsi="Times New Roman" w:cs="Times New Roman"/>
        </w:rPr>
        <w:t>年</w:t>
      </w:r>
      <w:r w:rsidRPr="00F52830">
        <w:rPr>
          <w:rFonts w:ascii="Times New Roman" w:hAnsi="Times New Roman" w:cs="Times New Roman"/>
        </w:rPr>
        <w:t>10</w:t>
      </w:r>
      <w:r w:rsidRPr="00F52830">
        <w:rPr>
          <w:rFonts w:ascii="Times New Roman" w:hAnsi="Times New Roman" w:cs="Times New Roman"/>
        </w:rPr>
        <w:t>月开工建设，</w:t>
      </w:r>
      <w:r w:rsidRPr="00F52830">
        <w:rPr>
          <w:rFonts w:ascii="Times New Roman" w:hAnsi="Times New Roman" w:cs="Times New Roman"/>
        </w:rPr>
        <w:t xml:space="preserve"> 2021</w:t>
      </w:r>
      <w:r w:rsidRPr="00F52830">
        <w:rPr>
          <w:rFonts w:ascii="Times New Roman" w:hAnsi="Times New Roman" w:cs="Times New Roman"/>
        </w:rPr>
        <w:t>年</w:t>
      </w:r>
      <w:r w:rsidRPr="00F52830">
        <w:rPr>
          <w:rFonts w:ascii="Times New Roman" w:hAnsi="Times New Roman" w:cs="Times New Roman"/>
        </w:rPr>
        <w:t>10</w:t>
      </w:r>
      <w:r w:rsidRPr="00F52830">
        <w:rPr>
          <w:rFonts w:ascii="Times New Roman" w:hAnsi="Times New Roman" w:cs="Times New Roman"/>
        </w:rPr>
        <w:t>月底建成，项目配套的环境保护设施也同时建成。</w:t>
      </w:r>
    </w:p>
    <w:p w14:paraId="4E07D25B" w14:textId="018D1EAA" w:rsidR="00B6748E" w:rsidRPr="00F52830" w:rsidRDefault="00741653" w:rsidP="00D4158E">
      <w:pPr>
        <w:ind w:firstLineChars="200" w:firstLine="560"/>
        <w:rPr>
          <w:rFonts w:ascii="Times New Roman" w:hAnsi="Times New Roman" w:cs="Times New Roman"/>
        </w:rPr>
      </w:pPr>
      <w:r w:rsidRPr="00F52830">
        <w:rPr>
          <w:rFonts w:ascii="Times New Roman" w:hAnsi="Times New Roman" w:cs="Times New Roman"/>
        </w:rPr>
        <w:lastRenderedPageBreak/>
        <w:t>申领排污许可证情况：</w:t>
      </w:r>
      <w:r w:rsidRPr="00F52830">
        <w:rPr>
          <w:rFonts w:ascii="Times New Roman" w:hAnsi="Times New Roman" w:cs="Times New Roman"/>
        </w:rPr>
        <w:t>202</w:t>
      </w:r>
      <w:r w:rsidR="008A6B2F" w:rsidRPr="00F52830">
        <w:rPr>
          <w:rFonts w:ascii="Times New Roman" w:hAnsi="Times New Roman" w:cs="Times New Roman"/>
        </w:rPr>
        <w:t>1</w:t>
      </w:r>
      <w:r w:rsidRPr="00F52830">
        <w:rPr>
          <w:rFonts w:ascii="Times New Roman" w:hAnsi="Times New Roman" w:cs="Times New Roman"/>
        </w:rPr>
        <w:t>年</w:t>
      </w:r>
      <w:r w:rsidRPr="00F52830">
        <w:rPr>
          <w:rFonts w:ascii="Times New Roman" w:hAnsi="Times New Roman" w:cs="Times New Roman"/>
        </w:rPr>
        <w:t>1</w:t>
      </w:r>
      <w:r w:rsidR="008A6B2F" w:rsidRPr="00F52830">
        <w:rPr>
          <w:rFonts w:ascii="Times New Roman" w:hAnsi="Times New Roman" w:cs="Times New Roman"/>
        </w:rPr>
        <w:t>1</w:t>
      </w:r>
      <w:r w:rsidRPr="00F52830">
        <w:rPr>
          <w:rFonts w:ascii="Times New Roman" w:hAnsi="Times New Roman" w:cs="Times New Roman"/>
        </w:rPr>
        <w:t>月</w:t>
      </w:r>
      <w:r w:rsidR="008A6B2F" w:rsidRPr="00F52830">
        <w:rPr>
          <w:rFonts w:ascii="Times New Roman" w:hAnsi="Times New Roman" w:cs="Times New Roman" w:hint="eastAsia"/>
        </w:rPr>
        <w:t>0</w:t>
      </w:r>
      <w:r w:rsidR="008A6B2F" w:rsidRPr="00F52830">
        <w:rPr>
          <w:rFonts w:ascii="Times New Roman" w:hAnsi="Times New Roman" w:cs="Times New Roman"/>
        </w:rPr>
        <w:t>8</w:t>
      </w:r>
      <w:r w:rsidRPr="00F52830">
        <w:rPr>
          <w:rFonts w:ascii="Times New Roman" w:hAnsi="Times New Roman" w:cs="Times New Roman"/>
        </w:rPr>
        <w:t>日，山西太钢不锈钢股份有限公司申领了排污许可证，排污许可证证书编号：</w:t>
      </w:r>
      <w:r w:rsidRPr="00F52830">
        <w:rPr>
          <w:rFonts w:ascii="Times New Roman" w:hAnsi="Times New Roman" w:cs="Times New Roman"/>
        </w:rPr>
        <w:t>91140000701011888X001P</w:t>
      </w:r>
      <w:r w:rsidRPr="00F52830">
        <w:rPr>
          <w:rFonts w:ascii="Times New Roman" w:hAnsi="Times New Roman" w:cs="Times New Roman"/>
        </w:rPr>
        <w:t>，有效期限：自</w:t>
      </w:r>
      <w:r w:rsidRPr="00F52830">
        <w:rPr>
          <w:rFonts w:ascii="Times New Roman" w:hAnsi="Times New Roman" w:cs="Times New Roman"/>
        </w:rPr>
        <w:t>202</w:t>
      </w:r>
      <w:r w:rsidR="008A6B2F" w:rsidRPr="00F52830">
        <w:rPr>
          <w:rFonts w:ascii="Times New Roman" w:hAnsi="Times New Roman" w:cs="Times New Roman"/>
        </w:rPr>
        <w:t>1</w:t>
      </w:r>
      <w:r w:rsidRPr="00F52830">
        <w:rPr>
          <w:rFonts w:ascii="Times New Roman" w:hAnsi="Times New Roman" w:cs="Times New Roman"/>
        </w:rPr>
        <w:t>年</w:t>
      </w:r>
      <w:r w:rsidRPr="00F52830">
        <w:rPr>
          <w:rFonts w:ascii="Times New Roman" w:hAnsi="Times New Roman" w:cs="Times New Roman"/>
        </w:rPr>
        <w:t>1</w:t>
      </w:r>
      <w:r w:rsidR="008A6B2F" w:rsidRPr="00F52830">
        <w:rPr>
          <w:rFonts w:ascii="Times New Roman" w:hAnsi="Times New Roman" w:cs="Times New Roman"/>
        </w:rPr>
        <w:t>1</w:t>
      </w:r>
      <w:r w:rsidRPr="00F52830">
        <w:rPr>
          <w:rFonts w:ascii="Times New Roman" w:hAnsi="Times New Roman" w:cs="Times New Roman"/>
        </w:rPr>
        <w:t>月</w:t>
      </w:r>
      <w:r w:rsidR="008A6B2F" w:rsidRPr="00F52830">
        <w:rPr>
          <w:rFonts w:ascii="Times New Roman" w:hAnsi="Times New Roman" w:cs="Times New Roman" w:hint="eastAsia"/>
        </w:rPr>
        <w:t>0</w:t>
      </w:r>
      <w:r w:rsidR="008A6B2F" w:rsidRPr="00F52830">
        <w:rPr>
          <w:rFonts w:ascii="Times New Roman" w:hAnsi="Times New Roman" w:cs="Times New Roman"/>
        </w:rPr>
        <w:t>9</w:t>
      </w:r>
      <w:r w:rsidRPr="00F52830">
        <w:rPr>
          <w:rFonts w:ascii="Times New Roman" w:hAnsi="Times New Roman" w:cs="Times New Roman"/>
        </w:rPr>
        <w:t>日至</w:t>
      </w:r>
      <w:r w:rsidRPr="00F52830">
        <w:rPr>
          <w:rFonts w:ascii="Times New Roman" w:hAnsi="Times New Roman" w:cs="Times New Roman"/>
        </w:rPr>
        <w:t>202</w:t>
      </w:r>
      <w:r w:rsidR="008A6B2F" w:rsidRPr="00F52830">
        <w:rPr>
          <w:rFonts w:ascii="Times New Roman" w:hAnsi="Times New Roman" w:cs="Times New Roman"/>
        </w:rPr>
        <w:t>6</w:t>
      </w:r>
      <w:r w:rsidRPr="00F52830">
        <w:rPr>
          <w:rFonts w:ascii="Times New Roman" w:hAnsi="Times New Roman" w:cs="Times New Roman"/>
        </w:rPr>
        <w:t>年</w:t>
      </w:r>
      <w:r w:rsidRPr="00F52830">
        <w:rPr>
          <w:rFonts w:ascii="Times New Roman" w:hAnsi="Times New Roman" w:cs="Times New Roman"/>
        </w:rPr>
        <w:t>1</w:t>
      </w:r>
      <w:r w:rsidR="008A6B2F" w:rsidRPr="00F52830">
        <w:rPr>
          <w:rFonts w:ascii="Times New Roman" w:hAnsi="Times New Roman" w:cs="Times New Roman"/>
        </w:rPr>
        <w:t>1</w:t>
      </w:r>
      <w:r w:rsidRPr="00F52830">
        <w:rPr>
          <w:rFonts w:ascii="Times New Roman" w:hAnsi="Times New Roman" w:cs="Times New Roman"/>
        </w:rPr>
        <w:t>月</w:t>
      </w:r>
      <w:r w:rsidR="008A6B2F" w:rsidRPr="00F52830">
        <w:rPr>
          <w:rFonts w:ascii="Times New Roman" w:hAnsi="Times New Roman" w:cs="Times New Roman" w:hint="eastAsia"/>
        </w:rPr>
        <w:t>0</w:t>
      </w:r>
      <w:r w:rsidR="008A6B2F" w:rsidRPr="00F52830">
        <w:rPr>
          <w:rFonts w:ascii="Times New Roman" w:hAnsi="Times New Roman" w:cs="Times New Roman"/>
        </w:rPr>
        <w:t>8</w:t>
      </w:r>
      <w:r w:rsidRPr="00F52830">
        <w:rPr>
          <w:rFonts w:ascii="Times New Roman" w:hAnsi="Times New Roman" w:cs="Times New Roman"/>
        </w:rPr>
        <w:t>日止。</w:t>
      </w:r>
    </w:p>
    <w:p w14:paraId="1D1DC46D" w14:textId="764C00AE" w:rsidR="00B6748E" w:rsidRPr="00F52830" w:rsidRDefault="00741653">
      <w:pPr>
        <w:pStyle w:val="20"/>
        <w:rPr>
          <w:rFonts w:ascii="Times New Roman" w:hAnsi="Times New Roman" w:cs="Times New Roman"/>
        </w:rPr>
      </w:pPr>
      <w:bookmarkStart w:id="5" w:name="_Toc21462"/>
      <w:r w:rsidRPr="00F52830">
        <w:rPr>
          <w:rFonts w:ascii="Times New Roman" w:hAnsi="Times New Roman" w:cs="Times New Roman"/>
        </w:rPr>
        <w:t>1.</w:t>
      </w:r>
      <w:r w:rsidR="00D4158E" w:rsidRPr="00F52830">
        <w:rPr>
          <w:rFonts w:ascii="Times New Roman" w:hAnsi="Times New Roman" w:cs="Times New Roman"/>
        </w:rPr>
        <w:t>2</w:t>
      </w:r>
      <w:r w:rsidRPr="00F52830">
        <w:rPr>
          <w:rFonts w:ascii="Times New Roman" w:hAnsi="Times New Roman" w:cs="Times New Roman"/>
        </w:rPr>
        <w:t xml:space="preserve"> </w:t>
      </w:r>
      <w:r w:rsidRPr="00F52830">
        <w:rPr>
          <w:rFonts w:ascii="Times New Roman" w:hAnsi="Times New Roman" w:cs="Times New Roman"/>
        </w:rPr>
        <w:t>验收范围与内容</w:t>
      </w:r>
      <w:bookmarkEnd w:id="5"/>
    </w:p>
    <w:p w14:paraId="1A055B7F" w14:textId="6F0F3F90" w:rsidR="00B6748E" w:rsidRPr="00F52830" w:rsidRDefault="00741653">
      <w:pPr>
        <w:ind w:firstLineChars="200" w:firstLine="560"/>
        <w:rPr>
          <w:rFonts w:ascii="Times New Roman" w:hAnsi="Times New Roman" w:cs="Times New Roman"/>
        </w:rPr>
      </w:pPr>
      <w:r w:rsidRPr="00F52830">
        <w:rPr>
          <w:rFonts w:ascii="Times New Roman" w:hAnsi="Times New Roman" w:cs="Times New Roman"/>
        </w:rPr>
        <w:t>本次验收范围</w:t>
      </w:r>
      <w:r w:rsidR="00D4158E" w:rsidRPr="00F52830">
        <w:rPr>
          <w:rFonts w:ascii="Times New Roman" w:hAnsi="Times New Roman" w:cs="Times New Roman" w:hint="eastAsia"/>
        </w:rPr>
        <w:t>仅为</w:t>
      </w:r>
      <w:r w:rsidR="00D4158E" w:rsidRPr="00F52830">
        <w:rPr>
          <w:rFonts w:ascii="Times New Roman" w:hAnsi="Times New Roman" w:cs="Times New Roman"/>
        </w:rPr>
        <w:t>1</w:t>
      </w:r>
      <w:r w:rsidR="00D4158E" w:rsidRPr="00F52830">
        <w:rPr>
          <w:rFonts w:ascii="Times New Roman" w:hAnsi="Times New Roman" w:cs="Times New Roman"/>
        </w:rPr>
        <w:t>座</w:t>
      </w:r>
      <w:r w:rsidR="00D4158E" w:rsidRPr="00F52830">
        <w:rPr>
          <w:rFonts w:ascii="Times New Roman" w:hAnsi="Times New Roman" w:cs="Times New Roman"/>
        </w:rPr>
        <w:t>6</w:t>
      </w:r>
      <w:r w:rsidR="00D4158E" w:rsidRPr="00F52830">
        <w:rPr>
          <w:rFonts w:ascii="Times New Roman" w:hAnsi="Times New Roman" w:cs="Times New Roman"/>
        </w:rPr>
        <w:t>吨真空自耗炉及配套相应的公辅设施，原环评中拟建设的真空感应炉经过市场调研和项目优化，不再建设。</w:t>
      </w:r>
    </w:p>
    <w:p w14:paraId="0EF32435" w14:textId="77777777" w:rsidR="00D4158E" w:rsidRPr="00F52830" w:rsidRDefault="00D4158E" w:rsidP="00D4158E">
      <w:pPr>
        <w:pStyle w:val="2"/>
        <w:ind w:firstLine="560"/>
      </w:pPr>
      <w:r w:rsidRPr="00F52830">
        <w:rPr>
          <w:rFonts w:hint="eastAsia"/>
        </w:rPr>
        <w:t>验收监测内容包括：</w:t>
      </w:r>
    </w:p>
    <w:p w14:paraId="3C59F5E7" w14:textId="4D24919D" w:rsidR="00D4158E" w:rsidRPr="00F52830" w:rsidRDefault="00D4158E" w:rsidP="00D4158E">
      <w:pPr>
        <w:pStyle w:val="2"/>
        <w:ind w:firstLine="560"/>
      </w:pPr>
      <w:r w:rsidRPr="00F52830">
        <w:t>1)</w:t>
      </w:r>
      <w:r w:rsidRPr="00F52830">
        <w:tab/>
      </w:r>
      <w:r w:rsidRPr="00F52830">
        <w:t>电站锅炉用镍基耐热材料技术改造工程废气污染物排放浓度监测</w:t>
      </w:r>
    </w:p>
    <w:p w14:paraId="623B79E1" w14:textId="77777777" w:rsidR="00D4158E" w:rsidRPr="00F52830" w:rsidRDefault="00D4158E" w:rsidP="00D4158E">
      <w:pPr>
        <w:pStyle w:val="2"/>
        <w:ind w:firstLine="560"/>
      </w:pPr>
      <w:r w:rsidRPr="00F52830">
        <w:t>2)</w:t>
      </w:r>
      <w:r w:rsidRPr="00F52830">
        <w:tab/>
      </w:r>
      <w:r w:rsidRPr="00F52830">
        <w:t>厂界环境噪声监测</w:t>
      </w:r>
    </w:p>
    <w:p w14:paraId="370665FC" w14:textId="1EBF9A36" w:rsidR="00D4158E" w:rsidRPr="00F52830" w:rsidRDefault="00D4158E" w:rsidP="00D4158E">
      <w:pPr>
        <w:pStyle w:val="2"/>
        <w:ind w:firstLine="560"/>
      </w:pPr>
      <w:r w:rsidRPr="00F52830">
        <w:t>3)</w:t>
      </w:r>
      <w:r w:rsidRPr="00F52830">
        <w:tab/>
      </w:r>
      <w:r w:rsidRPr="00F52830">
        <w:t>环境管理制度检查</w:t>
      </w:r>
    </w:p>
    <w:p w14:paraId="7123602B" w14:textId="0C80EA5C" w:rsidR="00B6748E" w:rsidRPr="00F52830" w:rsidRDefault="00741653">
      <w:pPr>
        <w:pStyle w:val="20"/>
        <w:rPr>
          <w:rFonts w:ascii="Times New Roman" w:hAnsi="Times New Roman" w:cs="Times New Roman"/>
        </w:rPr>
      </w:pPr>
      <w:bookmarkStart w:id="6" w:name="_Toc1898"/>
      <w:r w:rsidRPr="00F52830">
        <w:rPr>
          <w:rFonts w:ascii="Times New Roman" w:hAnsi="Times New Roman" w:cs="Times New Roman"/>
        </w:rPr>
        <w:t>1.</w:t>
      </w:r>
      <w:r w:rsidR="00D4158E" w:rsidRPr="00F52830">
        <w:rPr>
          <w:rFonts w:ascii="Times New Roman" w:hAnsi="Times New Roman" w:cs="Times New Roman"/>
        </w:rPr>
        <w:t>3</w:t>
      </w:r>
      <w:r w:rsidRPr="00F52830">
        <w:rPr>
          <w:rFonts w:ascii="Times New Roman" w:hAnsi="Times New Roman" w:cs="Times New Roman"/>
        </w:rPr>
        <w:t xml:space="preserve"> </w:t>
      </w:r>
      <w:r w:rsidRPr="00F52830">
        <w:rPr>
          <w:rFonts w:ascii="Times New Roman" w:hAnsi="Times New Roman" w:cs="Times New Roman"/>
        </w:rPr>
        <w:t>验收监测及验收报告形成过程</w:t>
      </w:r>
      <w:bookmarkEnd w:id="6"/>
    </w:p>
    <w:p w14:paraId="752D4F59" w14:textId="3DE2BA2F" w:rsidR="00B6748E" w:rsidRPr="00F52830" w:rsidRDefault="00741653">
      <w:pPr>
        <w:ind w:firstLineChars="200" w:firstLine="560"/>
        <w:rPr>
          <w:rFonts w:ascii="Times New Roman" w:hAnsi="Times New Roman" w:cs="Times New Roman"/>
        </w:rPr>
      </w:pPr>
      <w:r w:rsidRPr="00F52830">
        <w:rPr>
          <w:rFonts w:ascii="Times New Roman" w:hAnsi="Times New Roman" w:cs="Times New Roman"/>
        </w:rPr>
        <w:t>山西太钢工程技术有限公司于</w:t>
      </w:r>
      <w:r w:rsidRPr="00F52830">
        <w:rPr>
          <w:rFonts w:ascii="Times New Roman" w:hAnsi="Times New Roman" w:cs="Times New Roman"/>
        </w:rPr>
        <w:t>2021</w:t>
      </w:r>
      <w:r w:rsidRPr="00F52830">
        <w:rPr>
          <w:rFonts w:ascii="Times New Roman" w:hAnsi="Times New Roman" w:cs="Times New Roman"/>
        </w:rPr>
        <w:t>年</w:t>
      </w:r>
      <w:r w:rsidR="009A0E54" w:rsidRPr="00F52830">
        <w:rPr>
          <w:rFonts w:ascii="Times New Roman" w:hAnsi="Times New Roman" w:cs="Times New Roman"/>
        </w:rPr>
        <w:t>11</w:t>
      </w:r>
      <w:r w:rsidRPr="00F52830">
        <w:rPr>
          <w:rFonts w:ascii="Times New Roman" w:hAnsi="Times New Roman" w:cs="Times New Roman"/>
        </w:rPr>
        <w:t>月编制了《</w:t>
      </w:r>
      <w:bookmarkStart w:id="7" w:name="_Hlk91433760"/>
      <w:r w:rsidR="002B0540" w:rsidRPr="00F52830">
        <w:rPr>
          <w:rFonts w:ascii="Times New Roman" w:hAnsi="Times New Roman" w:cs="Times New Roman" w:hint="eastAsia"/>
        </w:rPr>
        <w:t>太原（钢铁）集团</w:t>
      </w:r>
      <w:r w:rsidRPr="00F52830">
        <w:rPr>
          <w:rFonts w:ascii="Times New Roman" w:hAnsi="Times New Roman" w:cs="Times New Roman"/>
        </w:rPr>
        <w:t>有限公司</w:t>
      </w:r>
      <w:r w:rsidR="009A0E54" w:rsidRPr="00F52830">
        <w:rPr>
          <w:rFonts w:ascii="Times New Roman" w:hAnsi="Times New Roman" w:cs="Times New Roman" w:hint="eastAsia"/>
        </w:rPr>
        <w:t>电站锅炉用镍基耐热合金高技术产业化项目</w:t>
      </w:r>
      <w:r w:rsidR="008562E0">
        <w:rPr>
          <w:rFonts w:ascii="Times New Roman" w:hAnsi="Times New Roman" w:cs="Times New Roman" w:hint="eastAsia"/>
        </w:rPr>
        <w:t>（二期</w:t>
      </w:r>
      <w:r w:rsidR="006751FB">
        <w:rPr>
          <w:rFonts w:ascii="Times New Roman" w:hAnsi="Times New Roman" w:cs="Times New Roman" w:hint="eastAsia"/>
        </w:rPr>
        <w:t>工程</w:t>
      </w:r>
      <w:r w:rsidR="008562E0">
        <w:rPr>
          <w:rFonts w:ascii="Times New Roman" w:hAnsi="Times New Roman" w:cs="Times New Roman" w:hint="eastAsia"/>
        </w:rPr>
        <w:t>）</w:t>
      </w:r>
      <w:r w:rsidRPr="00F52830">
        <w:rPr>
          <w:rFonts w:ascii="Times New Roman" w:hAnsi="Times New Roman" w:cs="Times New Roman"/>
        </w:rPr>
        <w:t>竣工环境保护验收监测</w:t>
      </w:r>
      <w:bookmarkEnd w:id="7"/>
      <w:r w:rsidRPr="00F52830">
        <w:rPr>
          <w:rFonts w:ascii="Times New Roman" w:hAnsi="Times New Roman" w:cs="Times New Roman"/>
        </w:rPr>
        <w:t>方案》。</w:t>
      </w:r>
    </w:p>
    <w:p w14:paraId="664A01BD" w14:textId="58D6E3C5" w:rsidR="00B6748E" w:rsidRPr="00F52830" w:rsidRDefault="00DB14AA">
      <w:pPr>
        <w:ind w:firstLineChars="200" w:firstLine="560"/>
        <w:rPr>
          <w:rFonts w:ascii="Times New Roman" w:hAnsi="Times New Roman" w:cs="Times New Roman"/>
        </w:rPr>
      </w:pPr>
      <w:r w:rsidRPr="00F52830">
        <w:rPr>
          <w:rFonts w:ascii="Times New Roman" w:hAnsi="Times New Roman" w:cs="Times New Roman" w:hint="eastAsia"/>
        </w:rPr>
        <w:t>山西太钢环境监测有限公司于</w:t>
      </w:r>
      <w:r w:rsidRPr="00F52830">
        <w:rPr>
          <w:rFonts w:ascii="Times New Roman" w:hAnsi="Times New Roman" w:cs="Times New Roman"/>
        </w:rPr>
        <w:t>2021</w:t>
      </w:r>
      <w:r w:rsidRPr="00F52830">
        <w:rPr>
          <w:rFonts w:ascii="Times New Roman" w:hAnsi="Times New Roman" w:cs="Times New Roman"/>
        </w:rPr>
        <w:t>年</w:t>
      </w:r>
      <w:r w:rsidRPr="00F52830">
        <w:rPr>
          <w:rFonts w:ascii="Times New Roman" w:hAnsi="Times New Roman" w:cs="Times New Roman"/>
        </w:rPr>
        <w:t>11</w:t>
      </w:r>
      <w:r w:rsidRPr="00F52830">
        <w:rPr>
          <w:rFonts w:ascii="Times New Roman" w:hAnsi="Times New Roman" w:cs="Times New Roman"/>
        </w:rPr>
        <w:t>月</w:t>
      </w:r>
      <w:r w:rsidRPr="00F52830">
        <w:rPr>
          <w:rFonts w:ascii="Times New Roman" w:hAnsi="Times New Roman" w:cs="Times New Roman"/>
        </w:rPr>
        <w:t>17</w:t>
      </w:r>
      <w:r w:rsidRPr="00F52830">
        <w:rPr>
          <w:rFonts w:ascii="Times New Roman" w:hAnsi="Times New Roman" w:cs="Times New Roman"/>
        </w:rPr>
        <w:t>日</w:t>
      </w:r>
      <w:r w:rsidRPr="00F52830">
        <w:rPr>
          <w:rFonts w:ascii="Times New Roman" w:hAnsi="Times New Roman" w:cs="Times New Roman"/>
        </w:rPr>
        <w:t>~20</w:t>
      </w:r>
      <w:r w:rsidRPr="00F52830">
        <w:rPr>
          <w:rFonts w:ascii="Times New Roman" w:hAnsi="Times New Roman" w:cs="Times New Roman"/>
        </w:rPr>
        <w:t>日进行了现场监测及检查，在综合各项技术资料的基础上编制完成了该项目的竣工环境保护验收监测报告书。</w:t>
      </w:r>
    </w:p>
    <w:p w14:paraId="4031ABF7" w14:textId="0B2BD0F2" w:rsidR="00B6748E" w:rsidRPr="00F52830" w:rsidRDefault="00741653">
      <w:pPr>
        <w:ind w:firstLineChars="200" w:firstLine="560"/>
        <w:rPr>
          <w:rFonts w:ascii="Times New Roman" w:hAnsi="Times New Roman" w:cs="Times New Roman"/>
        </w:rPr>
      </w:pPr>
      <w:r w:rsidRPr="00F52830">
        <w:rPr>
          <w:rFonts w:ascii="Times New Roman" w:hAnsi="Times New Roman" w:cs="Times New Roman"/>
        </w:rPr>
        <w:t>根据中华人民共和国国务院令第</w:t>
      </w:r>
      <w:r w:rsidRPr="00F52830">
        <w:rPr>
          <w:rFonts w:ascii="Times New Roman" w:hAnsi="Times New Roman" w:cs="Times New Roman"/>
        </w:rPr>
        <w:t>682</w:t>
      </w:r>
      <w:r w:rsidRPr="00F52830">
        <w:rPr>
          <w:rFonts w:ascii="Times New Roman" w:hAnsi="Times New Roman" w:cs="Times New Roman"/>
        </w:rPr>
        <w:t>号《国务院关于修改〈建设项目环境保护管理条例〉的决定》（</w:t>
      </w:r>
      <w:r w:rsidRPr="00F52830">
        <w:rPr>
          <w:rFonts w:ascii="Times New Roman" w:hAnsi="Times New Roman" w:cs="Times New Roman"/>
        </w:rPr>
        <w:t>2017</w:t>
      </w:r>
      <w:r w:rsidRPr="00F52830">
        <w:rPr>
          <w:rFonts w:ascii="Times New Roman" w:hAnsi="Times New Roman" w:cs="Times New Roman"/>
        </w:rPr>
        <w:t>年</w:t>
      </w:r>
      <w:r w:rsidRPr="00F52830">
        <w:rPr>
          <w:rFonts w:ascii="Times New Roman" w:hAnsi="Times New Roman" w:cs="Times New Roman"/>
        </w:rPr>
        <w:t>10</w:t>
      </w:r>
      <w:r w:rsidRPr="00F52830">
        <w:rPr>
          <w:rFonts w:ascii="Times New Roman" w:hAnsi="Times New Roman" w:cs="Times New Roman"/>
        </w:rPr>
        <w:t>月</w:t>
      </w:r>
      <w:r w:rsidRPr="00F52830">
        <w:rPr>
          <w:rFonts w:ascii="Times New Roman" w:hAnsi="Times New Roman" w:cs="Times New Roman"/>
        </w:rPr>
        <w:t>1</w:t>
      </w:r>
      <w:r w:rsidRPr="00F52830">
        <w:rPr>
          <w:rFonts w:ascii="Times New Roman" w:hAnsi="Times New Roman" w:cs="Times New Roman"/>
        </w:rPr>
        <w:t>日）、中华人民共和国环境保护</w:t>
      </w:r>
      <w:proofErr w:type="gramStart"/>
      <w:r w:rsidRPr="00F52830">
        <w:rPr>
          <w:rFonts w:ascii="Times New Roman" w:hAnsi="Times New Roman" w:cs="Times New Roman"/>
        </w:rPr>
        <w:t>部国环规</w:t>
      </w:r>
      <w:proofErr w:type="gramEnd"/>
      <w:r w:rsidRPr="00F52830">
        <w:rPr>
          <w:rFonts w:ascii="Times New Roman" w:hAnsi="Times New Roman" w:cs="Times New Roman"/>
        </w:rPr>
        <w:t>环评</w:t>
      </w:r>
      <w:r w:rsidRPr="00F52830">
        <w:rPr>
          <w:rFonts w:ascii="Times New Roman" w:hAnsi="Times New Roman" w:cs="Times New Roman"/>
        </w:rPr>
        <w:t>[2017]4</w:t>
      </w:r>
      <w:r w:rsidRPr="00F52830">
        <w:rPr>
          <w:rFonts w:ascii="Times New Roman" w:hAnsi="Times New Roman" w:cs="Times New Roman"/>
        </w:rPr>
        <w:t>号《建设项目竣工环境保护验收暂行办法》（</w:t>
      </w:r>
      <w:r w:rsidRPr="00F52830">
        <w:rPr>
          <w:rFonts w:ascii="Times New Roman" w:hAnsi="Times New Roman" w:cs="Times New Roman"/>
        </w:rPr>
        <w:t>2017</w:t>
      </w:r>
      <w:r w:rsidRPr="00F52830">
        <w:rPr>
          <w:rFonts w:ascii="Times New Roman" w:hAnsi="Times New Roman" w:cs="Times New Roman"/>
        </w:rPr>
        <w:t>年</w:t>
      </w:r>
      <w:r w:rsidRPr="00F52830">
        <w:rPr>
          <w:rFonts w:ascii="Times New Roman" w:hAnsi="Times New Roman" w:cs="Times New Roman"/>
        </w:rPr>
        <w:t>11</w:t>
      </w:r>
      <w:r w:rsidRPr="00F52830">
        <w:rPr>
          <w:rFonts w:ascii="Times New Roman" w:hAnsi="Times New Roman" w:cs="Times New Roman"/>
        </w:rPr>
        <w:t>月</w:t>
      </w:r>
      <w:r w:rsidRPr="00F52830">
        <w:rPr>
          <w:rFonts w:ascii="Times New Roman" w:hAnsi="Times New Roman" w:cs="Times New Roman"/>
        </w:rPr>
        <w:t>22</w:t>
      </w:r>
      <w:r w:rsidRPr="00F52830">
        <w:rPr>
          <w:rFonts w:ascii="Times New Roman" w:hAnsi="Times New Roman" w:cs="Times New Roman"/>
        </w:rPr>
        <w:t>日）、晋环许可函</w:t>
      </w:r>
      <w:r w:rsidRPr="00F52830">
        <w:rPr>
          <w:rFonts w:ascii="Times New Roman" w:hAnsi="Times New Roman" w:cs="Times New Roman"/>
        </w:rPr>
        <w:t>[2018]39</w:t>
      </w:r>
      <w:r w:rsidRPr="00F52830">
        <w:rPr>
          <w:rFonts w:ascii="Times New Roman" w:hAnsi="Times New Roman" w:cs="Times New Roman"/>
        </w:rPr>
        <w:t>号</w:t>
      </w:r>
      <w:r w:rsidRPr="00F52830">
        <w:rPr>
          <w:rFonts w:ascii="Times New Roman" w:hAnsi="Times New Roman" w:cs="Times New Roman"/>
        </w:rPr>
        <w:t>“</w:t>
      </w:r>
      <w:r w:rsidRPr="00F52830">
        <w:rPr>
          <w:rFonts w:ascii="Times New Roman" w:hAnsi="Times New Roman" w:cs="Times New Roman"/>
        </w:rPr>
        <w:t>关于做好建设项目环境保护管理相关工作的通知</w:t>
      </w:r>
      <w:r w:rsidRPr="00F52830">
        <w:rPr>
          <w:rFonts w:ascii="Times New Roman" w:hAnsi="Times New Roman" w:cs="Times New Roman"/>
        </w:rPr>
        <w:t>”</w:t>
      </w:r>
      <w:r w:rsidRPr="00F52830">
        <w:rPr>
          <w:rFonts w:ascii="Times New Roman" w:hAnsi="Times New Roman" w:cs="Times New Roman"/>
        </w:rPr>
        <w:t>的有关规定和要求，按照《建设项目竣工环境保护验收技术指南</w:t>
      </w:r>
      <w:r w:rsidRPr="00F52830">
        <w:rPr>
          <w:rFonts w:ascii="Times New Roman" w:hAnsi="Times New Roman" w:cs="Times New Roman"/>
        </w:rPr>
        <w:t xml:space="preserve"> </w:t>
      </w:r>
      <w:r w:rsidRPr="00F52830">
        <w:rPr>
          <w:rFonts w:ascii="Times New Roman" w:hAnsi="Times New Roman" w:cs="Times New Roman"/>
        </w:rPr>
        <w:t>污染影响类》的相关要求，并结合山西太钢环境监测有限公司出具的监测数据报告，山西太钢工</w:t>
      </w:r>
      <w:r w:rsidRPr="00F52830">
        <w:rPr>
          <w:rFonts w:ascii="Times New Roman" w:hAnsi="Times New Roman" w:cs="Times New Roman"/>
        </w:rPr>
        <w:lastRenderedPageBreak/>
        <w:t>程技术有限公司组织编制了《</w:t>
      </w:r>
      <w:r w:rsidR="00941FB7" w:rsidRPr="00F52830">
        <w:rPr>
          <w:rFonts w:ascii="Times New Roman" w:hAnsi="Times New Roman" w:cs="Times New Roman" w:hint="eastAsia"/>
        </w:rPr>
        <w:t>太原（钢铁）集团有限公司电站锅炉用镍基耐热合金高技术产业化项目</w:t>
      </w:r>
      <w:r w:rsidR="008562E0">
        <w:rPr>
          <w:rFonts w:ascii="Times New Roman" w:hAnsi="Times New Roman" w:cs="Times New Roman" w:hint="eastAsia"/>
        </w:rPr>
        <w:t>（二期工程）</w:t>
      </w:r>
      <w:r w:rsidR="00941FB7" w:rsidRPr="00F52830">
        <w:rPr>
          <w:rFonts w:ascii="Times New Roman" w:hAnsi="Times New Roman" w:cs="Times New Roman" w:hint="eastAsia"/>
        </w:rPr>
        <w:t>竣工环境保护验收监测报告</w:t>
      </w:r>
      <w:r w:rsidRPr="00F52830">
        <w:rPr>
          <w:rFonts w:ascii="Times New Roman" w:hAnsi="Times New Roman" w:cs="Times New Roman"/>
        </w:rPr>
        <w:t>》，作为自主验收依据。</w:t>
      </w:r>
    </w:p>
    <w:p w14:paraId="0C310860" w14:textId="77777777" w:rsidR="00B6748E" w:rsidRPr="00F52830" w:rsidRDefault="00B6748E">
      <w:pPr>
        <w:rPr>
          <w:rFonts w:ascii="Times New Roman" w:hAnsi="Times New Roman" w:cs="Times New Roman"/>
        </w:rPr>
      </w:pPr>
    </w:p>
    <w:p w14:paraId="501B0DEF" w14:textId="77777777" w:rsidR="00B6748E" w:rsidRPr="00F52830" w:rsidRDefault="00B6748E">
      <w:pPr>
        <w:pStyle w:val="1"/>
        <w:rPr>
          <w:rFonts w:ascii="Times New Roman" w:hAnsi="Times New Roman" w:cs="Times New Roman"/>
        </w:rPr>
        <w:sectPr w:rsidR="00B6748E" w:rsidRPr="00F52830">
          <w:footerReference w:type="default" r:id="rId16"/>
          <w:pgSz w:w="11906" w:h="16838"/>
          <w:pgMar w:top="1440" w:right="1800" w:bottom="1440" w:left="1800" w:header="851" w:footer="992" w:gutter="0"/>
          <w:pgNumType w:start="1"/>
          <w:cols w:space="425"/>
          <w:docGrid w:type="lines" w:linePitch="312"/>
        </w:sectPr>
      </w:pPr>
    </w:p>
    <w:p w14:paraId="38F27978" w14:textId="77777777" w:rsidR="00B6748E" w:rsidRPr="00F52830" w:rsidRDefault="00741653">
      <w:pPr>
        <w:pStyle w:val="1"/>
        <w:rPr>
          <w:rFonts w:ascii="Times New Roman" w:hAnsi="Times New Roman" w:cs="Times New Roman"/>
        </w:rPr>
      </w:pPr>
      <w:bookmarkStart w:id="8" w:name="_Toc849"/>
      <w:r w:rsidRPr="00F52830">
        <w:rPr>
          <w:rFonts w:ascii="Times New Roman" w:hAnsi="Times New Roman" w:cs="Times New Roman"/>
        </w:rPr>
        <w:lastRenderedPageBreak/>
        <w:t xml:space="preserve">2 </w:t>
      </w:r>
      <w:r w:rsidRPr="00F52830">
        <w:rPr>
          <w:rFonts w:ascii="Times New Roman" w:hAnsi="Times New Roman" w:cs="Times New Roman"/>
        </w:rPr>
        <w:t>验收依据</w:t>
      </w:r>
      <w:bookmarkEnd w:id="8"/>
    </w:p>
    <w:p w14:paraId="492ABCCC" w14:textId="77777777" w:rsidR="00B6748E" w:rsidRPr="00F52830" w:rsidRDefault="00741653">
      <w:pPr>
        <w:pStyle w:val="20"/>
        <w:rPr>
          <w:rFonts w:ascii="Times New Roman" w:hAnsi="Times New Roman" w:cs="Times New Roman"/>
        </w:rPr>
      </w:pPr>
      <w:bookmarkStart w:id="9" w:name="_Toc26789"/>
      <w:r w:rsidRPr="00F52830">
        <w:rPr>
          <w:rFonts w:ascii="Times New Roman" w:hAnsi="Times New Roman" w:cs="Times New Roman"/>
        </w:rPr>
        <w:t xml:space="preserve">2.1 </w:t>
      </w:r>
      <w:r w:rsidRPr="00F52830">
        <w:rPr>
          <w:rFonts w:ascii="Times New Roman" w:hAnsi="Times New Roman" w:cs="Times New Roman"/>
        </w:rPr>
        <w:t>建设项目环境保护相关法律、法规和规章制度</w:t>
      </w:r>
      <w:bookmarkEnd w:id="9"/>
    </w:p>
    <w:p w14:paraId="7E77E156" w14:textId="5D10E667" w:rsidR="00BE688D" w:rsidRPr="00F52830" w:rsidRDefault="00BE688D" w:rsidP="00BE688D">
      <w:pPr>
        <w:ind w:firstLineChars="200" w:firstLine="560"/>
        <w:rPr>
          <w:rFonts w:ascii="Times New Roman" w:hAnsi="Times New Roman" w:cs="Times New Roman"/>
        </w:rPr>
      </w:pPr>
      <w:r w:rsidRPr="00F52830">
        <w:rPr>
          <w:rFonts w:ascii="Times New Roman" w:hAnsi="Times New Roman" w:cs="Times New Roman"/>
        </w:rPr>
        <w:t>1</w:t>
      </w:r>
      <w:r w:rsidRPr="00F52830">
        <w:rPr>
          <w:rFonts w:ascii="Times New Roman" w:hAnsi="Times New Roman" w:cs="Times New Roman"/>
        </w:rPr>
        <w:t>）《中华人民共和国环境保护法》（</w:t>
      </w:r>
      <w:r w:rsidRPr="00F52830">
        <w:rPr>
          <w:rFonts w:ascii="Times New Roman" w:hAnsi="Times New Roman" w:cs="Times New Roman"/>
        </w:rPr>
        <w:t>2015</w:t>
      </w:r>
      <w:r w:rsidRPr="00F52830">
        <w:rPr>
          <w:rFonts w:ascii="Times New Roman" w:hAnsi="Times New Roman" w:cs="Times New Roman"/>
        </w:rPr>
        <w:t>年</w:t>
      </w:r>
      <w:r w:rsidRPr="00F52830">
        <w:rPr>
          <w:rFonts w:ascii="Times New Roman" w:hAnsi="Times New Roman" w:cs="Times New Roman"/>
        </w:rPr>
        <w:t>1</w:t>
      </w:r>
      <w:r w:rsidRPr="00F52830">
        <w:rPr>
          <w:rFonts w:ascii="Times New Roman" w:hAnsi="Times New Roman" w:cs="Times New Roman"/>
        </w:rPr>
        <w:t>月</w:t>
      </w:r>
      <w:r w:rsidRPr="00F52830">
        <w:rPr>
          <w:rFonts w:ascii="Times New Roman" w:hAnsi="Times New Roman" w:cs="Times New Roman"/>
        </w:rPr>
        <w:t>1</w:t>
      </w:r>
      <w:r w:rsidRPr="00F52830">
        <w:rPr>
          <w:rFonts w:ascii="Times New Roman" w:hAnsi="Times New Roman" w:cs="Times New Roman"/>
        </w:rPr>
        <w:t>日）；</w:t>
      </w:r>
    </w:p>
    <w:p w14:paraId="580C9BF3" w14:textId="6C63EFAE" w:rsidR="00BE688D" w:rsidRPr="00F52830" w:rsidRDefault="00BE688D" w:rsidP="00BE688D">
      <w:pPr>
        <w:ind w:firstLineChars="200" w:firstLine="560"/>
        <w:rPr>
          <w:rFonts w:ascii="Times New Roman" w:hAnsi="Times New Roman" w:cs="Times New Roman"/>
        </w:rPr>
      </w:pPr>
      <w:r w:rsidRPr="00F52830">
        <w:rPr>
          <w:rFonts w:ascii="Times New Roman" w:hAnsi="Times New Roman" w:cs="Times New Roman"/>
        </w:rPr>
        <w:t>2</w:t>
      </w:r>
      <w:r w:rsidRPr="00F52830">
        <w:rPr>
          <w:rFonts w:ascii="Times New Roman" w:hAnsi="Times New Roman" w:cs="Times New Roman"/>
        </w:rPr>
        <w:t>）《中华人民共和国环境影响评价法》（</w:t>
      </w:r>
      <w:r w:rsidRPr="00F52830">
        <w:rPr>
          <w:rFonts w:ascii="Times New Roman" w:hAnsi="Times New Roman" w:cs="Times New Roman"/>
        </w:rPr>
        <w:t>2018</w:t>
      </w:r>
      <w:r w:rsidRPr="00F52830">
        <w:rPr>
          <w:rFonts w:ascii="Times New Roman" w:hAnsi="Times New Roman" w:cs="Times New Roman"/>
        </w:rPr>
        <w:t>年</w:t>
      </w:r>
      <w:r w:rsidRPr="00F52830">
        <w:rPr>
          <w:rFonts w:ascii="Times New Roman" w:hAnsi="Times New Roman" w:cs="Times New Roman"/>
        </w:rPr>
        <w:t>12</w:t>
      </w:r>
      <w:r w:rsidRPr="00F52830">
        <w:rPr>
          <w:rFonts w:ascii="Times New Roman" w:hAnsi="Times New Roman" w:cs="Times New Roman"/>
        </w:rPr>
        <w:t>月</w:t>
      </w:r>
      <w:r w:rsidRPr="00F52830">
        <w:rPr>
          <w:rFonts w:ascii="Times New Roman" w:hAnsi="Times New Roman" w:cs="Times New Roman"/>
        </w:rPr>
        <w:t>29</w:t>
      </w:r>
      <w:r w:rsidRPr="00F52830">
        <w:rPr>
          <w:rFonts w:ascii="Times New Roman" w:hAnsi="Times New Roman" w:cs="Times New Roman"/>
        </w:rPr>
        <w:t>日）；</w:t>
      </w:r>
    </w:p>
    <w:p w14:paraId="76C78EEB" w14:textId="50EEE67D" w:rsidR="00BE688D" w:rsidRPr="00F52830" w:rsidRDefault="00BE688D" w:rsidP="00BE688D">
      <w:pPr>
        <w:ind w:firstLineChars="200" w:firstLine="560"/>
        <w:rPr>
          <w:rFonts w:ascii="Times New Roman" w:hAnsi="Times New Roman" w:cs="Times New Roman"/>
        </w:rPr>
      </w:pPr>
      <w:r w:rsidRPr="00F52830">
        <w:rPr>
          <w:rFonts w:ascii="Times New Roman" w:hAnsi="Times New Roman" w:cs="Times New Roman"/>
        </w:rPr>
        <w:t>3</w:t>
      </w:r>
      <w:r w:rsidRPr="00F52830">
        <w:rPr>
          <w:rFonts w:ascii="Times New Roman" w:hAnsi="Times New Roman" w:cs="Times New Roman"/>
        </w:rPr>
        <w:t>）《中华人民共和国大气污染防治法》（</w:t>
      </w:r>
      <w:r w:rsidRPr="00F52830">
        <w:rPr>
          <w:rFonts w:ascii="Times New Roman" w:hAnsi="Times New Roman" w:cs="Times New Roman"/>
        </w:rPr>
        <w:t>2018</w:t>
      </w:r>
      <w:r w:rsidRPr="00F52830">
        <w:rPr>
          <w:rFonts w:ascii="Times New Roman" w:hAnsi="Times New Roman" w:cs="Times New Roman"/>
        </w:rPr>
        <w:t>年</w:t>
      </w:r>
      <w:r w:rsidRPr="00F52830">
        <w:rPr>
          <w:rFonts w:ascii="Times New Roman" w:hAnsi="Times New Roman" w:cs="Times New Roman"/>
        </w:rPr>
        <w:t>11</w:t>
      </w:r>
      <w:r w:rsidRPr="00F52830">
        <w:rPr>
          <w:rFonts w:ascii="Times New Roman" w:hAnsi="Times New Roman" w:cs="Times New Roman"/>
        </w:rPr>
        <w:t>月</w:t>
      </w:r>
      <w:r w:rsidRPr="00F52830">
        <w:rPr>
          <w:rFonts w:ascii="Times New Roman" w:hAnsi="Times New Roman" w:cs="Times New Roman"/>
        </w:rPr>
        <w:t>13</w:t>
      </w:r>
      <w:r w:rsidRPr="00F52830">
        <w:rPr>
          <w:rFonts w:ascii="Times New Roman" w:hAnsi="Times New Roman" w:cs="Times New Roman"/>
        </w:rPr>
        <w:t>日）；</w:t>
      </w:r>
    </w:p>
    <w:p w14:paraId="60C2BED0" w14:textId="780D220C" w:rsidR="00BE688D" w:rsidRPr="00F52830" w:rsidRDefault="00BE688D" w:rsidP="00BE688D">
      <w:pPr>
        <w:ind w:firstLineChars="200" w:firstLine="560"/>
        <w:rPr>
          <w:rFonts w:ascii="Times New Roman" w:hAnsi="Times New Roman" w:cs="Times New Roman"/>
        </w:rPr>
      </w:pPr>
      <w:r w:rsidRPr="00F52830">
        <w:rPr>
          <w:rFonts w:ascii="Times New Roman" w:hAnsi="Times New Roman" w:cs="Times New Roman"/>
        </w:rPr>
        <w:t>4</w:t>
      </w:r>
      <w:r w:rsidRPr="00F52830">
        <w:rPr>
          <w:rFonts w:ascii="Times New Roman" w:hAnsi="Times New Roman" w:cs="Times New Roman"/>
        </w:rPr>
        <w:t>）《中华人民共和国固体废弃物污染环境防治法》（</w:t>
      </w:r>
      <w:r w:rsidRPr="00F52830">
        <w:rPr>
          <w:rFonts w:ascii="Times New Roman" w:hAnsi="Times New Roman" w:cs="Times New Roman"/>
        </w:rPr>
        <w:t>2020</w:t>
      </w:r>
      <w:r w:rsidRPr="00F52830">
        <w:rPr>
          <w:rFonts w:ascii="Times New Roman" w:hAnsi="Times New Roman" w:cs="Times New Roman"/>
        </w:rPr>
        <w:t>年</w:t>
      </w:r>
      <w:r w:rsidRPr="00F52830">
        <w:rPr>
          <w:rFonts w:ascii="Times New Roman" w:hAnsi="Times New Roman" w:cs="Times New Roman"/>
        </w:rPr>
        <w:t>9</w:t>
      </w:r>
      <w:r w:rsidRPr="00F52830">
        <w:rPr>
          <w:rFonts w:ascii="Times New Roman" w:hAnsi="Times New Roman" w:cs="Times New Roman"/>
        </w:rPr>
        <w:t>月</w:t>
      </w:r>
      <w:r w:rsidRPr="00F52830">
        <w:rPr>
          <w:rFonts w:ascii="Times New Roman" w:hAnsi="Times New Roman" w:cs="Times New Roman"/>
        </w:rPr>
        <w:t>1</w:t>
      </w:r>
      <w:r w:rsidRPr="00F52830">
        <w:rPr>
          <w:rFonts w:ascii="Times New Roman" w:hAnsi="Times New Roman" w:cs="Times New Roman"/>
        </w:rPr>
        <w:t>日）；</w:t>
      </w:r>
    </w:p>
    <w:p w14:paraId="2A1F0BB4" w14:textId="2AE021FE" w:rsidR="00BE688D" w:rsidRPr="00F52830" w:rsidRDefault="00BE688D" w:rsidP="00BE688D">
      <w:pPr>
        <w:ind w:firstLineChars="200" w:firstLine="560"/>
        <w:rPr>
          <w:rFonts w:ascii="Times New Roman" w:hAnsi="Times New Roman" w:cs="Times New Roman"/>
        </w:rPr>
      </w:pPr>
      <w:r w:rsidRPr="00F52830">
        <w:rPr>
          <w:rFonts w:ascii="Times New Roman" w:hAnsi="Times New Roman" w:cs="Times New Roman"/>
        </w:rPr>
        <w:t>5</w:t>
      </w:r>
      <w:r w:rsidRPr="00F52830">
        <w:rPr>
          <w:rFonts w:ascii="Times New Roman" w:hAnsi="Times New Roman" w:cs="Times New Roman"/>
        </w:rPr>
        <w:t>）《中华人民共和国环境噪声污染防治法》（</w:t>
      </w:r>
      <w:r w:rsidRPr="00F52830">
        <w:rPr>
          <w:rFonts w:ascii="Times New Roman" w:hAnsi="Times New Roman" w:cs="Times New Roman"/>
        </w:rPr>
        <w:t>2018</w:t>
      </w:r>
      <w:r w:rsidRPr="00F52830">
        <w:rPr>
          <w:rFonts w:ascii="Times New Roman" w:hAnsi="Times New Roman" w:cs="Times New Roman"/>
        </w:rPr>
        <w:t>年</w:t>
      </w:r>
      <w:r w:rsidRPr="00F52830">
        <w:rPr>
          <w:rFonts w:ascii="Times New Roman" w:hAnsi="Times New Roman" w:cs="Times New Roman"/>
        </w:rPr>
        <w:t>12</w:t>
      </w:r>
      <w:r w:rsidRPr="00F52830">
        <w:rPr>
          <w:rFonts w:ascii="Times New Roman" w:hAnsi="Times New Roman" w:cs="Times New Roman"/>
        </w:rPr>
        <w:t>月</w:t>
      </w:r>
      <w:r w:rsidRPr="00F52830">
        <w:rPr>
          <w:rFonts w:ascii="Times New Roman" w:hAnsi="Times New Roman" w:cs="Times New Roman"/>
        </w:rPr>
        <w:t>29</w:t>
      </w:r>
      <w:r w:rsidRPr="00F52830">
        <w:rPr>
          <w:rFonts w:ascii="Times New Roman" w:hAnsi="Times New Roman" w:cs="Times New Roman"/>
        </w:rPr>
        <w:t>日）；</w:t>
      </w:r>
    </w:p>
    <w:p w14:paraId="0410BF94" w14:textId="7384DC05" w:rsidR="00BE688D" w:rsidRPr="00F52830" w:rsidRDefault="00BE688D" w:rsidP="00BE688D">
      <w:pPr>
        <w:ind w:firstLineChars="200" w:firstLine="560"/>
        <w:rPr>
          <w:rFonts w:ascii="Times New Roman" w:hAnsi="Times New Roman" w:cs="Times New Roman"/>
        </w:rPr>
      </w:pPr>
      <w:r w:rsidRPr="00F52830">
        <w:rPr>
          <w:rFonts w:ascii="Times New Roman" w:hAnsi="Times New Roman" w:cs="Times New Roman"/>
        </w:rPr>
        <w:t>6</w:t>
      </w:r>
      <w:r w:rsidRPr="00F52830">
        <w:rPr>
          <w:rFonts w:ascii="Times New Roman" w:hAnsi="Times New Roman" w:cs="Times New Roman"/>
        </w:rPr>
        <w:t>）《建设项目环境保护管理条例》（</w:t>
      </w:r>
      <w:r w:rsidRPr="00F52830">
        <w:rPr>
          <w:rFonts w:ascii="Times New Roman" w:hAnsi="Times New Roman" w:cs="Times New Roman"/>
        </w:rPr>
        <w:t>2017</w:t>
      </w:r>
      <w:r w:rsidRPr="00F52830">
        <w:rPr>
          <w:rFonts w:ascii="Times New Roman" w:hAnsi="Times New Roman" w:cs="Times New Roman"/>
        </w:rPr>
        <w:t>年</w:t>
      </w:r>
      <w:r w:rsidRPr="00F52830">
        <w:rPr>
          <w:rFonts w:ascii="Times New Roman" w:hAnsi="Times New Roman" w:cs="Times New Roman"/>
        </w:rPr>
        <w:t>10</w:t>
      </w:r>
      <w:r w:rsidRPr="00F52830">
        <w:rPr>
          <w:rFonts w:ascii="Times New Roman" w:hAnsi="Times New Roman" w:cs="Times New Roman"/>
        </w:rPr>
        <w:t>月</w:t>
      </w:r>
      <w:r w:rsidRPr="00F52830">
        <w:rPr>
          <w:rFonts w:ascii="Times New Roman" w:hAnsi="Times New Roman" w:cs="Times New Roman"/>
        </w:rPr>
        <w:t>1</w:t>
      </w:r>
      <w:r w:rsidRPr="00F52830">
        <w:rPr>
          <w:rFonts w:ascii="Times New Roman" w:hAnsi="Times New Roman" w:cs="Times New Roman"/>
        </w:rPr>
        <w:t>号）；</w:t>
      </w:r>
    </w:p>
    <w:p w14:paraId="11923350" w14:textId="4AF9A859" w:rsidR="00BE688D" w:rsidRPr="00F52830" w:rsidRDefault="00BE688D" w:rsidP="00BE688D">
      <w:pPr>
        <w:ind w:firstLineChars="200" w:firstLine="560"/>
        <w:rPr>
          <w:rFonts w:ascii="Times New Roman" w:hAnsi="Times New Roman" w:cs="Times New Roman"/>
        </w:rPr>
      </w:pPr>
      <w:r w:rsidRPr="00F52830">
        <w:rPr>
          <w:rFonts w:ascii="Times New Roman" w:hAnsi="Times New Roman" w:cs="Times New Roman"/>
        </w:rPr>
        <w:t>7</w:t>
      </w:r>
      <w:r w:rsidRPr="00F52830">
        <w:rPr>
          <w:rFonts w:ascii="Times New Roman" w:hAnsi="Times New Roman" w:cs="Times New Roman"/>
        </w:rPr>
        <w:t>）《关于推进实施钢铁行业超低排放的意见》（环大气﹝</w:t>
      </w:r>
      <w:r w:rsidRPr="00F52830">
        <w:rPr>
          <w:rFonts w:ascii="Times New Roman" w:hAnsi="Times New Roman" w:cs="Times New Roman"/>
        </w:rPr>
        <w:t>2019</w:t>
      </w:r>
      <w:r w:rsidRPr="00F52830">
        <w:rPr>
          <w:rFonts w:ascii="Times New Roman" w:hAnsi="Times New Roman" w:cs="Times New Roman"/>
        </w:rPr>
        <w:t>﹞</w:t>
      </w:r>
      <w:r w:rsidRPr="00F52830">
        <w:rPr>
          <w:rFonts w:ascii="Times New Roman" w:hAnsi="Times New Roman" w:cs="Times New Roman"/>
        </w:rPr>
        <w:t>35</w:t>
      </w:r>
      <w:r w:rsidRPr="00F52830">
        <w:rPr>
          <w:rFonts w:ascii="Times New Roman" w:hAnsi="Times New Roman" w:cs="Times New Roman"/>
        </w:rPr>
        <w:t>号，</w:t>
      </w:r>
      <w:r w:rsidRPr="00F52830">
        <w:rPr>
          <w:rFonts w:ascii="Times New Roman" w:hAnsi="Times New Roman" w:cs="Times New Roman"/>
        </w:rPr>
        <w:t>2019</w:t>
      </w:r>
      <w:r w:rsidRPr="00F52830">
        <w:rPr>
          <w:rFonts w:ascii="Times New Roman" w:hAnsi="Times New Roman" w:cs="Times New Roman"/>
        </w:rPr>
        <w:t>年</w:t>
      </w:r>
      <w:r w:rsidRPr="00F52830">
        <w:rPr>
          <w:rFonts w:ascii="Times New Roman" w:hAnsi="Times New Roman" w:cs="Times New Roman"/>
        </w:rPr>
        <w:t>4</w:t>
      </w:r>
      <w:r w:rsidRPr="00F52830">
        <w:rPr>
          <w:rFonts w:ascii="Times New Roman" w:hAnsi="Times New Roman" w:cs="Times New Roman"/>
        </w:rPr>
        <w:t>月</w:t>
      </w:r>
      <w:r w:rsidRPr="00F52830">
        <w:rPr>
          <w:rFonts w:ascii="Times New Roman" w:hAnsi="Times New Roman" w:cs="Times New Roman"/>
        </w:rPr>
        <w:t>28</w:t>
      </w:r>
      <w:r w:rsidRPr="00F52830">
        <w:rPr>
          <w:rFonts w:ascii="Times New Roman" w:hAnsi="Times New Roman" w:cs="Times New Roman"/>
        </w:rPr>
        <w:t>日）；</w:t>
      </w:r>
    </w:p>
    <w:p w14:paraId="08B212A8" w14:textId="03C73B6C" w:rsidR="00B6748E" w:rsidRPr="00F52830" w:rsidRDefault="00BE688D" w:rsidP="004D68BD">
      <w:pPr>
        <w:ind w:firstLineChars="200" w:firstLine="560"/>
        <w:rPr>
          <w:rFonts w:ascii="Times New Roman" w:hAnsi="Times New Roman" w:cs="Times New Roman"/>
        </w:rPr>
      </w:pPr>
      <w:r w:rsidRPr="00F52830">
        <w:rPr>
          <w:rFonts w:ascii="Times New Roman" w:hAnsi="Times New Roman" w:cs="Times New Roman"/>
        </w:rPr>
        <w:t>8</w:t>
      </w:r>
      <w:r w:rsidRPr="00F52830">
        <w:rPr>
          <w:rFonts w:ascii="Times New Roman" w:hAnsi="Times New Roman" w:cs="Times New Roman"/>
        </w:rPr>
        <w:t>）《关于印发山西省打赢蓝天保卫战</w:t>
      </w:r>
      <w:r w:rsidRPr="00F52830">
        <w:rPr>
          <w:rFonts w:ascii="Times New Roman" w:hAnsi="Times New Roman" w:cs="Times New Roman"/>
        </w:rPr>
        <w:t>2020</w:t>
      </w:r>
      <w:r w:rsidRPr="00F52830">
        <w:rPr>
          <w:rFonts w:ascii="Times New Roman" w:hAnsi="Times New Roman" w:cs="Times New Roman"/>
        </w:rPr>
        <w:t>年决战计划的通知》（晋政办发﹝</w:t>
      </w:r>
      <w:r w:rsidRPr="00F52830">
        <w:rPr>
          <w:rFonts w:ascii="Times New Roman" w:hAnsi="Times New Roman" w:cs="Times New Roman"/>
        </w:rPr>
        <w:t>2020</w:t>
      </w:r>
      <w:r w:rsidRPr="00F52830">
        <w:rPr>
          <w:rFonts w:ascii="Times New Roman" w:hAnsi="Times New Roman" w:cs="Times New Roman"/>
        </w:rPr>
        <w:t>﹞</w:t>
      </w:r>
      <w:r w:rsidRPr="00F52830">
        <w:rPr>
          <w:rFonts w:ascii="Times New Roman" w:hAnsi="Times New Roman" w:cs="Times New Roman"/>
        </w:rPr>
        <w:t>17</w:t>
      </w:r>
      <w:r w:rsidRPr="00F52830">
        <w:rPr>
          <w:rFonts w:ascii="Times New Roman" w:hAnsi="Times New Roman" w:cs="Times New Roman"/>
        </w:rPr>
        <w:t>号，</w:t>
      </w:r>
      <w:r w:rsidRPr="00F52830">
        <w:rPr>
          <w:rFonts w:ascii="Times New Roman" w:hAnsi="Times New Roman" w:cs="Times New Roman"/>
        </w:rPr>
        <w:t>2020</w:t>
      </w:r>
      <w:r w:rsidRPr="00F52830">
        <w:rPr>
          <w:rFonts w:ascii="Times New Roman" w:hAnsi="Times New Roman" w:cs="Times New Roman"/>
        </w:rPr>
        <w:t>年</w:t>
      </w:r>
      <w:r w:rsidRPr="00F52830">
        <w:rPr>
          <w:rFonts w:ascii="Times New Roman" w:hAnsi="Times New Roman" w:cs="Times New Roman"/>
        </w:rPr>
        <w:t>3</w:t>
      </w:r>
      <w:r w:rsidRPr="00F52830">
        <w:rPr>
          <w:rFonts w:ascii="Times New Roman" w:hAnsi="Times New Roman" w:cs="Times New Roman"/>
        </w:rPr>
        <w:t>月</w:t>
      </w:r>
      <w:r w:rsidRPr="00F52830">
        <w:rPr>
          <w:rFonts w:ascii="Times New Roman" w:hAnsi="Times New Roman" w:cs="Times New Roman"/>
        </w:rPr>
        <w:t>12</w:t>
      </w:r>
      <w:r w:rsidRPr="00F52830">
        <w:rPr>
          <w:rFonts w:ascii="Times New Roman" w:hAnsi="Times New Roman" w:cs="Times New Roman"/>
        </w:rPr>
        <w:t>日）；</w:t>
      </w:r>
    </w:p>
    <w:p w14:paraId="32825B5F" w14:textId="77777777" w:rsidR="00B6748E" w:rsidRPr="00F52830" w:rsidRDefault="00741653">
      <w:pPr>
        <w:pStyle w:val="20"/>
        <w:rPr>
          <w:rFonts w:ascii="Times New Roman" w:hAnsi="Times New Roman" w:cs="Times New Roman"/>
        </w:rPr>
      </w:pPr>
      <w:bookmarkStart w:id="10" w:name="_Toc5822"/>
      <w:r w:rsidRPr="00F52830">
        <w:rPr>
          <w:rFonts w:ascii="Times New Roman" w:hAnsi="Times New Roman" w:cs="Times New Roman"/>
        </w:rPr>
        <w:t xml:space="preserve">2.2 </w:t>
      </w:r>
      <w:r w:rsidRPr="00F52830">
        <w:rPr>
          <w:rFonts w:ascii="Times New Roman" w:hAnsi="Times New Roman" w:cs="Times New Roman"/>
        </w:rPr>
        <w:t>建设项目竣工环境保护验收技术规范</w:t>
      </w:r>
      <w:bookmarkEnd w:id="10"/>
    </w:p>
    <w:p w14:paraId="4DF82906" w14:textId="77777777" w:rsidR="00B6748E" w:rsidRPr="00F52830" w:rsidRDefault="00741653">
      <w:pPr>
        <w:ind w:firstLineChars="200" w:firstLine="560"/>
        <w:rPr>
          <w:rFonts w:ascii="Times New Roman" w:hAnsi="Times New Roman" w:cs="Times New Roman"/>
        </w:rPr>
      </w:pPr>
      <w:r w:rsidRPr="00F52830">
        <w:rPr>
          <w:rFonts w:ascii="Times New Roman" w:hAnsi="Times New Roman" w:cs="Times New Roman"/>
        </w:rPr>
        <w:t>1</w:t>
      </w:r>
      <w:r w:rsidRPr="00F52830">
        <w:rPr>
          <w:rFonts w:ascii="Times New Roman" w:hAnsi="Times New Roman" w:cs="Times New Roman"/>
        </w:rPr>
        <w:t>、《建设项目竣工环境保护验收暂行办法》（国环</w:t>
      </w:r>
      <w:proofErr w:type="gramStart"/>
      <w:r w:rsidRPr="00F52830">
        <w:rPr>
          <w:rFonts w:ascii="Times New Roman" w:hAnsi="Times New Roman" w:cs="Times New Roman"/>
        </w:rPr>
        <w:t>规</w:t>
      </w:r>
      <w:proofErr w:type="gramEnd"/>
      <w:r w:rsidRPr="00F52830">
        <w:rPr>
          <w:rFonts w:ascii="Times New Roman" w:hAnsi="Times New Roman" w:cs="Times New Roman"/>
        </w:rPr>
        <w:t>环评</w:t>
      </w:r>
      <w:r w:rsidRPr="00F52830">
        <w:rPr>
          <w:rFonts w:ascii="Times New Roman" w:hAnsi="Times New Roman" w:cs="Times New Roman"/>
        </w:rPr>
        <w:t>[2017]4</w:t>
      </w:r>
      <w:r w:rsidRPr="00F52830">
        <w:rPr>
          <w:rFonts w:ascii="Times New Roman" w:hAnsi="Times New Roman" w:cs="Times New Roman"/>
        </w:rPr>
        <w:t>号，</w:t>
      </w:r>
      <w:r w:rsidRPr="00F52830">
        <w:rPr>
          <w:rFonts w:ascii="Times New Roman" w:hAnsi="Times New Roman" w:cs="Times New Roman"/>
        </w:rPr>
        <w:t>2017</w:t>
      </w:r>
      <w:r w:rsidRPr="00F52830">
        <w:rPr>
          <w:rFonts w:ascii="Times New Roman" w:hAnsi="Times New Roman" w:cs="Times New Roman"/>
        </w:rPr>
        <w:t>年</w:t>
      </w:r>
      <w:r w:rsidRPr="00F52830">
        <w:rPr>
          <w:rFonts w:ascii="Times New Roman" w:hAnsi="Times New Roman" w:cs="Times New Roman"/>
        </w:rPr>
        <w:t>11</w:t>
      </w:r>
      <w:r w:rsidRPr="00F52830">
        <w:rPr>
          <w:rFonts w:ascii="Times New Roman" w:hAnsi="Times New Roman" w:cs="Times New Roman"/>
        </w:rPr>
        <w:t>月</w:t>
      </w:r>
      <w:r w:rsidRPr="00F52830">
        <w:rPr>
          <w:rFonts w:ascii="Times New Roman" w:hAnsi="Times New Roman" w:cs="Times New Roman"/>
        </w:rPr>
        <w:t>22</w:t>
      </w:r>
      <w:r w:rsidRPr="00F52830">
        <w:rPr>
          <w:rFonts w:ascii="Times New Roman" w:hAnsi="Times New Roman" w:cs="Times New Roman"/>
        </w:rPr>
        <w:t>日）；</w:t>
      </w:r>
    </w:p>
    <w:p w14:paraId="444A9908" w14:textId="7A841CED" w:rsidR="00B6748E" w:rsidRPr="00F52830" w:rsidRDefault="00741653">
      <w:pPr>
        <w:ind w:firstLineChars="200" w:firstLine="560"/>
        <w:rPr>
          <w:rFonts w:ascii="Times New Roman" w:hAnsi="Times New Roman" w:cs="Times New Roman"/>
        </w:rPr>
      </w:pPr>
      <w:r w:rsidRPr="00F52830">
        <w:rPr>
          <w:rFonts w:ascii="Times New Roman" w:hAnsi="Times New Roman" w:cs="Times New Roman"/>
        </w:rPr>
        <w:t>2</w:t>
      </w:r>
      <w:r w:rsidRPr="00F52830">
        <w:rPr>
          <w:rFonts w:ascii="Times New Roman" w:hAnsi="Times New Roman" w:cs="Times New Roman"/>
        </w:rPr>
        <w:t>、《建设项目竣工环境保护验收技术指南</w:t>
      </w:r>
      <w:r w:rsidRPr="00F52830">
        <w:rPr>
          <w:rFonts w:ascii="Times New Roman" w:hAnsi="Times New Roman" w:cs="Times New Roman"/>
        </w:rPr>
        <w:t xml:space="preserve"> </w:t>
      </w:r>
      <w:r w:rsidRPr="00F52830">
        <w:rPr>
          <w:rFonts w:ascii="Times New Roman" w:hAnsi="Times New Roman" w:cs="Times New Roman"/>
        </w:rPr>
        <w:t>污染影响类》（生态环境保护部公告</w:t>
      </w:r>
      <w:r w:rsidRPr="00F52830">
        <w:rPr>
          <w:rFonts w:ascii="Times New Roman" w:hAnsi="Times New Roman" w:cs="Times New Roman"/>
        </w:rPr>
        <w:t>2018</w:t>
      </w:r>
      <w:r w:rsidRPr="00F52830">
        <w:rPr>
          <w:rFonts w:ascii="Times New Roman" w:hAnsi="Times New Roman" w:cs="Times New Roman"/>
        </w:rPr>
        <w:t>年第</w:t>
      </w:r>
      <w:r w:rsidRPr="00F52830">
        <w:rPr>
          <w:rFonts w:ascii="Times New Roman" w:hAnsi="Times New Roman" w:cs="Times New Roman"/>
        </w:rPr>
        <w:t>9</w:t>
      </w:r>
      <w:r w:rsidRPr="00F52830">
        <w:rPr>
          <w:rFonts w:ascii="Times New Roman" w:hAnsi="Times New Roman" w:cs="Times New Roman"/>
        </w:rPr>
        <w:t>号，</w:t>
      </w:r>
      <w:r w:rsidRPr="00F52830">
        <w:rPr>
          <w:rFonts w:ascii="Times New Roman" w:hAnsi="Times New Roman" w:cs="Times New Roman"/>
        </w:rPr>
        <w:t>2018</w:t>
      </w:r>
      <w:r w:rsidRPr="00F52830">
        <w:rPr>
          <w:rFonts w:ascii="Times New Roman" w:hAnsi="Times New Roman" w:cs="Times New Roman"/>
        </w:rPr>
        <w:t>年</w:t>
      </w:r>
      <w:r w:rsidRPr="00F52830">
        <w:rPr>
          <w:rFonts w:ascii="Times New Roman" w:hAnsi="Times New Roman" w:cs="Times New Roman"/>
        </w:rPr>
        <w:t>5</w:t>
      </w:r>
      <w:r w:rsidRPr="00F52830">
        <w:rPr>
          <w:rFonts w:ascii="Times New Roman" w:hAnsi="Times New Roman" w:cs="Times New Roman"/>
        </w:rPr>
        <w:t>月</w:t>
      </w:r>
      <w:r w:rsidRPr="00F52830">
        <w:rPr>
          <w:rFonts w:ascii="Times New Roman" w:hAnsi="Times New Roman" w:cs="Times New Roman"/>
        </w:rPr>
        <w:t>15</w:t>
      </w:r>
      <w:r w:rsidRPr="00F52830">
        <w:rPr>
          <w:rFonts w:ascii="Times New Roman" w:hAnsi="Times New Roman" w:cs="Times New Roman"/>
        </w:rPr>
        <w:t>日）；</w:t>
      </w:r>
    </w:p>
    <w:p w14:paraId="39569FF7" w14:textId="0AD8FE59" w:rsidR="00AA63D9" w:rsidRPr="00F52830" w:rsidRDefault="00AA63D9" w:rsidP="00AA63D9">
      <w:pPr>
        <w:pStyle w:val="2"/>
        <w:ind w:firstLine="560"/>
      </w:pPr>
      <w:r w:rsidRPr="00F52830">
        <w:rPr>
          <w:rFonts w:hint="eastAsia"/>
        </w:rPr>
        <w:t>3</w:t>
      </w:r>
      <w:r w:rsidRPr="00F52830">
        <w:rPr>
          <w:rFonts w:hint="eastAsia"/>
        </w:rPr>
        <w:t>、</w:t>
      </w:r>
      <w:r w:rsidR="004D68BD" w:rsidRPr="00F52830">
        <w:rPr>
          <w:rFonts w:ascii="Times New Roman" w:hAnsi="Times New Roman" w:cs="Times New Roman"/>
        </w:rPr>
        <w:t>《建设项目竣工环境保护设施验收技术规范</w:t>
      </w:r>
      <w:r w:rsidR="004D68BD" w:rsidRPr="00F52830">
        <w:rPr>
          <w:rFonts w:ascii="Times New Roman" w:hAnsi="Times New Roman" w:cs="Times New Roman"/>
        </w:rPr>
        <w:t xml:space="preserve"> </w:t>
      </w:r>
      <w:r w:rsidR="004D68BD" w:rsidRPr="00F52830">
        <w:rPr>
          <w:rFonts w:ascii="Times New Roman" w:hAnsi="Times New Roman" w:cs="Times New Roman"/>
        </w:rPr>
        <w:t>钢铁工业》（生态环境部发布</w:t>
      </w:r>
      <w:r w:rsidR="004D68BD" w:rsidRPr="00F52830">
        <w:rPr>
          <w:rFonts w:ascii="Times New Roman" w:hAnsi="Times New Roman" w:cs="Times New Roman"/>
        </w:rPr>
        <w:t xml:space="preserve"> 2021</w:t>
      </w:r>
      <w:r w:rsidR="004D68BD" w:rsidRPr="00F52830">
        <w:rPr>
          <w:rFonts w:ascii="Times New Roman" w:hAnsi="Times New Roman" w:cs="Times New Roman"/>
        </w:rPr>
        <w:t>年</w:t>
      </w:r>
      <w:r w:rsidR="004D68BD" w:rsidRPr="00F52830">
        <w:rPr>
          <w:rFonts w:ascii="Times New Roman" w:hAnsi="Times New Roman" w:cs="Times New Roman"/>
        </w:rPr>
        <w:t>11</w:t>
      </w:r>
      <w:r w:rsidR="004D68BD" w:rsidRPr="00F52830">
        <w:rPr>
          <w:rFonts w:ascii="Times New Roman" w:hAnsi="Times New Roman" w:cs="Times New Roman"/>
        </w:rPr>
        <w:t>月</w:t>
      </w:r>
      <w:r w:rsidR="004D68BD" w:rsidRPr="00F52830">
        <w:rPr>
          <w:rFonts w:ascii="Times New Roman" w:hAnsi="Times New Roman" w:cs="Times New Roman"/>
        </w:rPr>
        <w:t>25</w:t>
      </w:r>
      <w:r w:rsidR="004D68BD" w:rsidRPr="00F52830">
        <w:rPr>
          <w:rFonts w:ascii="Times New Roman" w:hAnsi="Times New Roman" w:cs="Times New Roman"/>
        </w:rPr>
        <w:t>日实施）。</w:t>
      </w:r>
    </w:p>
    <w:p w14:paraId="7CDD972D" w14:textId="0753AC2D" w:rsidR="00B6748E" w:rsidRPr="00F52830" w:rsidRDefault="00AA63D9">
      <w:pPr>
        <w:ind w:firstLineChars="200" w:firstLine="560"/>
        <w:rPr>
          <w:rFonts w:ascii="Times New Roman" w:hAnsi="Times New Roman" w:cs="Times New Roman"/>
        </w:rPr>
      </w:pPr>
      <w:r w:rsidRPr="00F52830">
        <w:rPr>
          <w:rFonts w:ascii="Times New Roman" w:hAnsi="Times New Roman" w:cs="Times New Roman"/>
        </w:rPr>
        <w:t>4</w:t>
      </w:r>
      <w:r w:rsidR="00741653" w:rsidRPr="00F52830">
        <w:rPr>
          <w:rFonts w:ascii="Times New Roman" w:hAnsi="Times New Roman" w:cs="Times New Roman"/>
        </w:rPr>
        <w:t>、《山西省钢铁工业大气污染物排放标准》（</w:t>
      </w:r>
      <w:r w:rsidR="00741653" w:rsidRPr="00F52830">
        <w:rPr>
          <w:rFonts w:ascii="Times New Roman" w:hAnsi="Times New Roman" w:cs="Times New Roman"/>
        </w:rPr>
        <w:t>DB14/2249-2020</w:t>
      </w:r>
      <w:r w:rsidR="00741653" w:rsidRPr="00F52830">
        <w:rPr>
          <w:rFonts w:ascii="Times New Roman" w:hAnsi="Times New Roman" w:cs="Times New Roman"/>
        </w:rPr>
        <w:t>）；</w:t>
      </w:r>
    </w:p>
    <w:p w14:paraId="5BFDA04B" w14:textId="6F998092" w:rsidR="00B6748E" w:rsidRPr="00F52830" w:rsidRDefault="00AA63D9">
      <w:pPr>
        <w:ind w:firstLineChars="200" w:firstLine="560"/>
        <w:rPr>
          <w:rFonts w:ascii="Times New Roman" w:hAnsi="Times New Roman" w:cs="Times New Roman"/>
        </w:rPr>
      </w:pPr>
      <w:r w:rsidRPr="00F52830">
        <w:rPr>
          <w:rFonts w:ascii="Times New Roman" w:hAnsi="Times New Roman" w:cs="Times New Roman"/>
        </w:rPr>
        <w:t>5</w:t>
      </w:r>
      <w:r w:rsidR="00741653" w:rsidRPr="00F52830">
        <w:rPr>
          <w:rFonts w:ascii="Times New Roman" w:hAnsi="Times New Roman" w:cs="Times New Roman"/>
        </w:rPr>
        <w:t>、《工业企业厂界环境噪声排放标准》（</w:t>
      </w:r>
      <w:r w:rsidR="00741653" w:rsidRPr="00F52830">
        <w:rPr>
          <w:rFonts w:ascii="Times New Roman" w:hAnsi="Times New Roman" w:cs="Times New Roman"/>
        </w:rPr>
        <w:t>GB12348-2008</w:t>
      </w:r>
      <w:r w:rsidR="00741653" w:rsidRPr="00F52830">
        <w:rPr>
          <w:rFonts w:ascii="Times New Roman" w:hAnsi="Times New Roman" w:cs="Times New Roman"/>
        </w:rPr>
        <w:t>）；</w:t>
      </w:r>
    </w:p>
    <w:p w14:paraId="2BFB3C55" w14:textId="27336966" w:rsidR="00B6748E" w:rsidRPr="00F52830" w:rsidRDefault="00AA63D9">
      <w:pPr>
        <w:ind w:firstLineChars="200" w:firstLine="560"/>
        <w:rPr>
          <w:rFonts w:ascii="Times New Roman" w:hAnsi="Times New Roman" w:cs="Times New Roman"/>
        </w:rPr>
      </w:pPr>
      <w:r w:rsidRPr="00F52830">
        <w:rPr>
          <w:rFonts w:ascii="Times New Roman" w:hAnsi="Times New Roman" w:cs="Times New Roman"/>
        </w:rPr>
        <w:t>6</w:t>
      </w:r>
      <w:r w:rsidR="00741653" w:rsidRPr="00F52830">
        <w:rPr>
          <w:rFonts w:ascii="Times New Roman" w:hAnsi="Times New Roman" w:cs="Times New Roman"/>
        </w:rPr>
        <w:t>、《一般工业固体废物贮存、处置场污染控制标准》（</w:t>
      </w:r>
      <w:r w:rsidR="00741653" w:rsidRPr="00F52830">
        <w:rPr>
          <w:rFonts w:ascii="Times New Roman" w:hAnsi="Times New Roman" w:cs="Times New Roman"/>
        </w:rPr>
        <w:t>GB 18599-2020</w:t>
      </w:r>
      <w:r w:rsidR="00741653" w:rsidRPr="00F52830">
        <w:rPr>
          <w:rFonts w:ascii="Times New Roman" w:hAnsi="Times New Roman" w:cs="Times New Roman"/>
        </w:rPr>
        <w:t>）；</w:t>
      </w:r>
    </w:p>
    <w:p w14:paraId="0468FF7F" w14:textId="77777777" w:rsidR="00B6748E" w:rsidRPr="00F52830" w:rsidRDefault="00741653">
      <w:pPr>
        <w:pStyle w:val="20"/>
        <w:rPr>
          <w:rFonts w:ascii="Times New Roman" w:hAnsi="Times New Roman" w:cs="Times New Roman"/>
        </w:rPr>
      </w:pPr>
      <w:bookmarkStart w:id="11" w:name="_Toc30368"/>
      <w:r w:rsidRPr="00F52830">
        <w:rPr>
          <w:rFonts w:ascii="Times New Roman" w:hAnsi="Times New Roman" w:cs="Times New Roman"/>
        </w:rPr>
        <w:lastRenderedPageBreak/>
        <w:t xml:space="preserve">2.3 </w:t>
      </w:r>
      <w:r w:rsidRPr="00F52830">
        <w:rPr>
          <w:rFonts w:ascii="Times New Roman" w:hAnsi="Times New Roman" w:cs="Times New Roman"/>
        </w:rPr>
        <w:t>建设项目环境影响报告书及其审批部门审批决定</w:t>
      </w:r>
      <w:bookmarkEnd w:id="11"/>
    </w:p>
    <w:p w14:paraId="3BF1CEF9" w14:textId="5D386E98" w:rsidR="00D92822" w:rsidRPr="00F52830" w:rsidRDefault="00D92822" w:rsidP="00D92822">
      <w:pPr>
        <w:ind w:firstLineChars="200" w:firstLine="560"/>
        <w:rPr>
          <w:rFonts w:ascii="Times New Roman" w:hAnsi="Times New Roman" w:cs="Times New Roman"/>
        </w:rPr>
      </w:pPr>
      <w:r w:rsidRPr="00F52830">
        <w:rPr>
          <w:rFonts w:ascii="Times New Roman" w:hAnsi="Times New Roman" w:cs="Times New Roman"/>
        </w:rPr>
        <w:t>1</w:t>
      </w:r>
      <w:r w:rsidRPr="00F52830">
        <w:rPr>
          <w:rFonts w:ascii="Times New Roman" w:hAnsi="Times New Roman" w:cs="Times New Roman"/>
        </w:rPr>
        <w:t>）二〇一三年九月太原市环境科学研究院编制的《太原钢铁（集团）有限公司电站锅炉用镍基耐热材料技术改造工程环境影响报告书》；</w:t>
      </w:r>
    </w:p>
    <w:p w14:paraId="469DF85B" w14:textId="77777777" w:rsidR="00D92822" w:rsidRPr="00F52830" w:rsidRDefault="00D92822" w:rsidP="00D92822">
      <w:pPr>
        <w:ind w:firstLineChars="200" w:firstLine="560"/>
        <w:rPr>
          <w:rFonts w:ascii="Times New Roman" w:hAnsi="Times New Roman" w:cs="Times New Roman"/>
        </w:rPr>
      </w:pPr>
      <w:r w:rsidRPr="00F52830">
        <w:rPr>
          <w:rFonts w:ascii="Times New Roman" w:hAnsi="Times New Roman" w:cs="Times New Roman"/>
        </w:rPr>
        <w:t>2</w:t>
      </w:r>
      <w:r w:rsidRPr="00F52830">
        <w:rPr>
          <w:rFonts w:ascii="Times New Roman" w:hAnsi="Times New Roman" w:cs="Times New Roman"/>
        </w:rPr>
        <w:t>）太原市环境保护局</w:t>
      </w:r>
      <w:r w:rsidRPr="00F52830">
        <w:rPr>
          <w:rFonts w:ascii="Times New Roman" w:hAnsi="Times New Roman" w:cs="Times New Roman"/>
        </w:rPr>
        <w:t xml:space="preserve"> </w:t>
      </w:r>
      <w:proofErr w:type="gramStart"/>
      <w:r w:rsidRPr="00F52830">
        <w:rPr>
          <w:rFonts w:ascii="Times New Roman" w:hAnsi="Times New Roman" w:cs="Times New Roman"/>
        </w:rPr>
        <w:t>并环审评书</w:t>
      </w:r>
      <w:proofErr w:type="gramEnd"/>
      <w:r w:rsidRPr="00F52830">
        <w:rPr>
          <w:rFonts w:ascii="Times New Roman" w:hAnsi="Times New Roman" w:cs="Times New Roman"/>
        </w:rPr>
        <w:t>[2013] 087</w:t>
      </w:r>
      <w:r w:rsidRPr="00F52830">
        <w:rPr>
          <w:rFonts w:ascii="Times New Roman" w:hAnsi="Times New Roman" w:cs="Times New Roman"/>
        </w:rPr>
        <w:t>号关于《太原钢铁（集团）有限公司电站锅炉用镍基耐热材料技术改造工程环境影响报告书》的批复；</w:t>
      </w:r>
    </w:p>
    <w:p w14:paraId="354D82FE" w14:textId="77777777" w:rsidR="00D92822" w:rsidRPr="00F52830" w:rsidRDefault="00D92822" w:rsidP="00D92822">
      <w:pPr>
        <w:ind w:firstLineChars="200" w:firstLine="560"/>
        <w:rPr>
          <w:rFonts w:ascii="Times New Roman" w:hAnsi="Times New Roman" w:cs="Times New Roman"/>
        </w:rPr>
      </w:pPr>
      <w:r w:rsidRPr="00F52830">
        <w:rPr>
          <w:rFonts w:ascii="Times New Roman" w:hAnsi="Times New Roman" w:cs="Times New Roman"/>
        </w:rPr>
        <w:t>3</w:t>
      </w:r>
      <w:r w:rsidRPr="00F52830">
        <w:rPr>
          <w:rFonts w:ascii="Times New Roman" w:hAnsi="Times New Roman" w:cs="Times New Roman"/>
        </w:rPr>
        <w:t>）二〇一五年八月太原市环境科学研究院编制的《太原钢铁（集团）有限公司电站锅炉用镍基耐热合金高技术产业化项目环境影响报告书变更说明》；</w:t>
      </w:r>
    </w:p>
    <w:p w14:paraId="6951057C" w14:textId="79A70C22" w:rsidR="00B6748E" w:rsidRPr="00F52830" w:rsidRDefault="00D92822" w:rsidP="00D92822">
      <w:pPr>
        <w:ind w:firstLineChars="200" w:firstLine="560"/>
        <w:rPr>
          <w:rFonts w:ascii="Times New Roman" w:hAnsi="Times New Roman" w:cs="Times New Roman"/>
        </w:rPr>
      </w:pPr>
      <w:r w:rsidRPr="00F52830">
        <w:rPr>
          <w:rFonts w:ascii="Times New Roman" w:hAnsi="Times New Roman" w:cs="Times New Roman"/>
        </w:rPr>
        <w:t>4</w:t>
      </w:r>
      <w:r w:rsidRPr="00F52830">
        <w:rPr>
          <w:rFonts w:ascii="Times New Roman" w:hAnsi="Times New Roman" w:cs="Times New Roman"/>
        </w:rPr>
        <w:t>）太原市</w:t>
      </w:r>
      <w:proofErr w:type="gramStart"/>
      <w:r w:rsidRPr="00F52830">
        <w:rPr>
          <w:rFonts w:ascii="Times New Roman" w:hAnsi="Times New Roman" w:cs="Times New Roman"/>
        </w:rPr>
        <w:t>环境保护局尖草坪</w:t>
      </w:r>
      <w:proofErr w:type="gramEnd"/>
      <w:r w:rsidRPr="00F52830">
        <w:rPr>
          <w:rFonts w:ascii="Times New Roman" w:hAnsi="Times New Roman" w:cs="Times New Roman"/>
        </w:rPr>
        <w:t>分局</w:t>
      </w:r>
      <w:r w:rsidRPr="00F52830">
        <w:rPr>
          <w:rFonts w:ascii="Times New Roman" w:hAnsi="Times New Roman" w:cs="Times New Roman"/>
        </w:rPr>
        <w:t xml:space="preserve"> </w:t>
      </w:r>
      <w:proofErr w:type="gramStart"/>
      <w:r w:rsidRPr="00F52830">
        <w:rPr>
          <w:rFonts w:ascii="Times New Roman" w:hAnsi="Times New Roman" w:cs="Times New Roman"/>
        </w:rPr>
        <w:t>并环尖审函</w:t>
      </w:r>
      <w:proofErr w:type="gramEnd"/>
      <w:r w:rsidRPr="00F52830">
        <w:rPr>
          <w:rFonts w:ascii="Times New Roman" w:hAnsi="Times New Roman" w:cs="Times New Roman"/>
        </w:rPr>
        <w:t xml:space="preserve"> [2015]  </w:t>
      </w:r>
      <w:r w:rsidRPr="00F52830">
        <w:rPr>
          <w:rFonts w:ascii="Times New Roman" w:hAnsi="Times New Roman" w:cs="Times New Roman"/>
        </w:rPr>
        <w:t>第</w:t>
      </w:r>
      <w:r w:rsidRPr="00F52830">
        <w:rPr>
          <w:rFonts w:ascii="Times New Roman" w:hAnsi="Times New Roman" w:cs="Times New Roman"/>
        </w:rPr>
        <w:t>01</w:t>
      </w:r>
      <w:r w:rsidRPr="00F52830">
        <w:rPr>
          <w:rFonts w:ascii="Times New Roman" w:hAnsi="Times New Roman" w:cs="Times New Roman"/>
        </w:rPr>
        <w:t>号《</w:t>
      </w:r>
      <w:r w:rsidRPr="00F52830">
        <w:rPr>
          <w:rFonts w:ascii="Times New Roman" w:hAnsi="Times New Roman" w:cs="Times New Roman"/>
        </w:rPr>
        <w:t xml:space="preserve"> </w:t>
      </w:r>
      <w:r w:rsidRPr="00F52830">
        <w:rPr>
          <w:rFonts w:ascii="Times New Roman" w:hAnsi="Times New Roman" w:cs="Times New Roman"/>
        </w:rPr>
        <w:t>关于对太原钢铁（集团）有限公司电站锅炉用镍基耐热合金高技术产业化项目变更环评报告批复申请的复函》。</w:t>
      </w:r>
    </w:p>
    <w:p w14:paraId="644C67D2" w14:textId="77777777" w:rsidR="00B6748E" w:rsidRPr="00F52830" w:rsidRDefault="00741653">
      <w:pPr>
        <w:pStyle w:val="20"/>
        <w:rPr>
          <w:rFonts w:ascii="Times New Roman" w:hAnsi="Times New Roman" w:cs="Times New Roman"/>
        </w:rPr>
      </w:pPr>
      <w:bookmarkStart w:id="12" w:name="_Toc19235"/>
      <w:r w:rsidRPr="00F52830">
        <w:rPr>
          <w:rFonts w:ascii="Times New Roman" w:hAnsi="Times New Roman" w:cs="Times New Roman"/>
        </w:rPr>
        <w:t xml:space="preserve">2.4 </w:t>
      </w:r>
      <w:r w:rsidRPr="00F52830">
        <w:rPr>
          <w:rFonts w:ascii="Times New Roman" w:hAnsi="Times New Roman" w:cs="Times New Roman"/>
        </w:rPr>
        <w:t>其他相关文件</w:t>
      </w:r>
      <w:bookmarkEnd w:id="12"/>
    </w:p>
    <w:p w14:paraId="6237D434" w14:textId="7110F291" w:rsidR="00B6748E" w:rsidRPr="00F52830" w:rsidRDefault="00741653">
      <w:pPr>
        <w:ind w:firstLineChars="200" w:firstLine="560"/>
        <w:rPr>
          <w:rFonts w:ascii="Times New Roman" w:hAnsi="Times New Roman" w:cs="Times New Roman"/>
        </w:rPr>
      </w:pPr>
      <w:r w:rsidRPr="00F52830">
        <w:rPr>
          <w:rFonts w:ascii="Times New Roman" w:hAnsi="Times New Roman" w:cs="Times New Roman"/>
        </w:rPr>
        <w:t>1</w:t>
      </w:r>
      <w:r w:rsidRPr="00F52830">
        <w:rPr>
          <w:rFonts w:ascii="Times New Roman" w:hAnsi="Times New Roman" w:cs="Times New Roman"/>
        </w:rPr>
        <w:t>、《</w:t>
      </w:r>
      <w:r w:rsidR="00413E0C" w:rsidRPr="00F52830">
        <w:rPr>
          <w:rFonts w:ascii="Times New Roman" w:hAnsi="Times New Roman" w:cs="Times New Roman" w:hint="eastAsia"/>
        </w:rPr>
        <w:t>太原钢铁（集团）有限公司新建电站锅炉用镍基耐热合金高技术产业化项目</w:t>
      </w:r>
      <w:r w:rsidRPr="00F52830">
        <w:rPr>
          <w:rFonts w:ascii="Times New Roman" w:hAnsi="Times New Roman" w:cs="Times New Roman"/>
        </w:rPr>
        <w:t>备案</w:t>
      </w:r>
      <w:r w:rsidR="00413E0C" w:rsidRPr="00F52830">
        <w:rPr>
          <w:rFonts w:ascii="Times New Roman" w:hAnsi="Times New Roman" w:cs="Times New Roman" w:hint="eastAsia"/>
        </w:rPr>
        <w:t>证</w:t>
      </w:r>
      <w:r w:rsidRPr="00F52830">
        <w:rPr>
          <w:rFonts w:ascii="Times New Roman" w:hAnsi="Times New Roman" w:cs="Times New Roman"/>
        </w:rPr>
        <w:t>》（</w:t>
      </w:r>
      <w:r w:rsidR="00413E0C" w:rsidRPr="00F52830">
        <w:rPr>
          <w:rFonts w:ascii="Times New Roman" w:hAnsi="Times New Roman" w:cs="Times New Roman"/>
        </w:rPr>
        <w:t>山西省发展和改革委员</w:t>
      </w:r>
      <w:r w:rsidR="00413E0C" w:rsidRPr="00F52830">
        <w:rPr>
          <w:rFonts w:ascii="Times New Roman" w:hAnsi="Times New Roman" w:cs="Times New Roman" w:hint="eastAsia"/>
        </w:rPr>
        <w:t>会</w:t>
      </w:r>
      <w:r w:rsidRPr="00F52830">
        <w:rPr>
          <w:rFonts w:ascii="Times New Roman" w:hAnsi="Times New Roman" w:cs="Times New Roman"/>
        </w:rPr>
        <w:t>，</w:t>
      </w:r>
      <w:r w:rsidR="00413E0C" w:rsidRPr="00F52830">
        <w:rPr>
          <w:rFonts w:ascii="Times New Roman" w:hAnsi="Times New Roman" w:cs="Times New Roman"/>
        </w:rPr>
        <w:t>2013</w:t>
      </w:r>
      <w:r w:rsidR="00413E0C" w:rsidRPr="00F52830">
        <w:rPr>
          <w:rFonts w:ascii="Times New Roman" w:hAnsi="Times New Roman" w:cs="Times New Roman"/>
        </w:rPr>
        <w:t>年</w:t>
      </w:r>
      <w:r w:rsidR="00413E0C" w:rsidRPr="00F52830">
        <w:rPr>
          <w:rFonts w:ascii="Times New Roman" w:hAnsi="Times New Roman" w:cs="Times New Roman"/>
        </w:rPr>
        <w:t>7</w:t>
      </w:r>
      <w:r w:rsidR="00413E0C" w:rsidRPr="00F52830">
        <w:rPr>
          <w:rFonts w:ascii="Times New Roman" w:hAnsi="Times New Roman" w:cs="Times New Roman"/>
        </w:rPr>
        <w:t>月</w:t>
      </w:r>
      <w:r w:rsidR="00413E0C" w:rsidRPr="00F52830">
        <w:rPr>
          <w:rFonts w:ascii="Times New Roman" w:hAnsi="Times New Roman" w:cs="Times New Roman"/>
        </w:rPr>
        <w:t>26</w:t>
      </w:r>
      <w:r w:rsidR="00413E0C" w:rsidRPr="00F52830">
        <w:rPr>
          <w:rFonts w:ascii="Times New Roman" w:hAnsi="Times New Roman" w:cs="Times New Roman"/>
        </w:rPr>
        <w:t>日</w:t>
      </w:r>
      <w:r w:rsidRPr="00F52830">
        <w:rPr>
          <w:rFonts w:ascii="Times New Roman" w:hAnsi="Times New Roman" w:cs="Times New Roman"/>
        </w:rPr>
        <w:t>，</w:t>
      </w:r>
      <w:r w:rsidR="00413E0C" w:rsidRPr="00F52830">
        <w:rPr>
          <w:rFonts w:ascii="Times New Roman" w:hAnsi="Times New Roman" w:cs="Times New Roman"/>
        </w:rPr>
        <w:t>晋发改备案【</w:t>
      </w:r>
      <w:r w:rsidR="00413E0C" w:rsidRPr="00F52830">
        <w:rPr>
          <w:rFonts w:ascii="Times New Roman" w:hAnsi="Times New Roman" w:cs="Times New Roman"/>
        </w:rPr>
        <w:t>2013</w:t>
      </w:r>
      <w:r w:rsidR="00413E0C" w:rsidRPr="00F52830">
        <w:rPr>
          <w:rFonts w:ascii="Times New Roman" w:hAnsi="Times New Roman" w:cs="Times New Roman"/>
        </w:rPr>
        <w:t>】</w:t>
      </w:r>
      <w:r w:rsidR="00413E0C" w:rsidRPr="00F52830">
        <w:rPr>
          <w:rFonts w:ascii="Times New Roman" w:hAnsi="Times New Roman" w:cs="Times New Roman"/>
        </w:rPr>
        <w:t>403</w:t>
      </w:r>
      <w:r w:rsidRPr="00F52830">
        <w:rPr>
          <w:rFonts w:ascii="Times New Roman" w:hAnsi="Times New Roman" w:cs="Times New Roman"/>
        </w:rPr>
        <w:t>号）；</w:t>
      </w:r>
    </w:p>
    <w:p w14:paraId="32368808" w14:textId="17A36668" w:rsidR="00A81D39" w:rsidRPr="00F52830" w:rsidRDefault="00A81D39" w:rsidP="00A81D39">
      <w:pPr>
        <w:ind w:firstLineChars="200" w:firstLine="560"/>
        <w:rPr>
          <w:rFonts w:ascii="Times New Roman" w:hAnsi="Times New Roman" w:cs="Times New Roman"/>
        </w:rPr>
      </w:pPr>
      <w:r w:rsidRPr="00F52830">
        <w:rPr>
          <w:rFonts w:hint="eastAsia"/>
        </w:rPr>
        <w:t>2</w:t>
      </w:r>
      <w:r w:rsidRPr="00F52830">
        <w:rPr>
          <w:rFonts w:hint="eastAsia"/>
        </w:rPr>
        <w:t>、《</w:t>
      </w:r>
      <w:r w:rsidRPr="00F52830">
        <w:rPr>
          <w:rFonts w:ascii="Times New Roman" w:hAnsi="Times New Roman" w:cs="Times New Roman"/>
        </w:rPr>
        <w:t>关于同意太原钢铁（集团）有限公司新建电站锅炉用镍基耐热合金高技术产业化项目建设内容变更的函</w:t>
      </w:r>
      <w:r w:rsidRPr="00F52830">
        <w:rPr>
          <w:rFonts w:ascii="Times New Roman" w:hAnsi="Times New Roman" w:cs="Times New Roman" w:hint="eastAsia"/>
        </w:rPr>
        <w:t>》（山西省发展和改革委员会，</w:t>
      </w:r>
      <w:r w:rsidRPr="00F52830">
        <w:rPr>
          <w:rFonts w:ascii="Times New Roman" w:hAnsi="Times New Roman" w:cs="Times New Roman" w:hint="eastAsia"/>
        </w:rPr>
        <w:t>2</w:t>
      </w:r>
      <w:r w:rsidRPr="00F52830">
        <w:rPr>
          <w:rFonts w:ascii="Times New Roman" w:hAnsi="Times New Roman" w:cs="Times New Roman"/>
        </w:rPr>
        <w:t>015</w:t>
      </w:r>
      <w:r w:rsidRPr="00F52830">
        <w:rPr>
          <w:rFonts w:ascii="Times New Roman" w:hAnsi="Times New Roman" w:cs="Times New Roman" w:hint="eastAsia"/>
        </w:rPr>
        <w:t>年</w:t>
      </w:r>
      <w:r w:rsidRPr="00F52830">
        <w:rPr>
          <w:rFonts w:ascii="Times New Roman" w:hAnsi="Times New Roman" w:cs="Times New Roman" w:hint="eastAsia"/>
        </w:rPr>
        <w:t>8</w:t>
      </w:r>
      <w:r w:rsidRPr="00F52830">
        <w:rPr>
          <w:rFonts w:ascii="Times New Roman" w:hAnsi="Times New Roman" w:cs="Times New Roman" w:hint="eastAsia"/>
        </w:rPr>
        <w:t>月</w:t>
      </w:r>
      <w:r w:rsidRPr="00F52830">
        <w:rPr>
          <w:rFonts w:ascii="Times New Roman" w:hAnsi="Times New Roman" w:cs="Times New Roman" w:hint="eastAsia"/>
        </w:rPr>
        <w:t>1</w:t>
      </w:r>
      <w:r w:rsidRPr="00F52830">
        <w:rPr>
          <w:rFonts w:ascii="Times New Roman" w:hAnsi="Times New Roman" w:cs="Times New Roman"/>
        </w:rPr>
        <w:t>1</w:t>
      </w:r>
      <w:r w:rsidRPr="00F52830">
        <w:rPr>
          <w:rFonts w:ascii="Times New Roman" w:hAnsi="Times New Roman" w:cs="Times New Roman" w:hint="eastAsia"/>
        </w:rPr>
        <w:t>日，晋发改备案函</w:t>
      </w:r>
      <w:r w:rsidRPr="00F52830">
        <w:rPr>
          <w:rFonts w:ascii="Times New Roman" w:hAnsi="Times New Roman" w:cs="Times New Roman"/>
        </w:rPr>
        <w:t>[2015]82</w:t>
      </w:r>
      <w:r w:rsidRPr="00F52830">
        <w:rPr>
          <w:rFonts w:ascii="Times New Roman" w:hAnsi="Times New Roman" w:cs="Times New Roman"/>
        </w:rPr>
        <w:t>号</w:t>
      </w:r>
      <w:r w:rsidRPr="00F52830">
        <w:rPr>
          <w:rFonts w:ascii="Times New Roman" w:hAnsi="Times New Roman" w:cs="Times New Roman" w:hint="eastAsia"/>
        </w:rPr>
        <w:t>）；</w:t>
      </w:r>
    </w:p>
    <w:p w14:paraId="03111B4B" w14:textId="0906645C" w:rsidR="00B6748E" w:rsidRPr="00F52830" w:rsidRDefault="001E2A63" w:rsidP="00A81D39">
      <w:pPr>
        <w:ind w:firstLineChars="200" w:firstLine="560"/>
        <w:rPr>
          <w:rFonts w:ascii="Times New Roman" w:hAnsi="Times New Roman" w:cs="Times New Roman"/>
        </w:rPr>
        <w:sectPr w:rsidR="00B6748E" w:rsidRPr="00F52830">
          <w:pgSz w:w="11906" w:h="16838"/>
          <w:pgMar w:top="1440" w:right="1800" w:bottom="1440" w:left="1800" w:header="851" w:footer="992" w:gutter="0"/>
          <w:cols w:space="425"/>
          <w:docGrid w:type="lines" w:linePitch="312"/>
        </w:sectPr>
      </w:pPr>
      <w:r w:rsidRPr="00F52830">
        <w:rPr>
          <w:rFonts w:ascii="Times New Roman" w:hAnsi="Times New Roman" w:cs="Times New Roman"/>
        </w:rPr>
        <w:t>3</w:t>
      </w:r>
      <w:r w:rsidR="00741653" w:rsidRPr="00F52830">
        <w:rPr>
          <w:rFonts w:ascii="Times New Roman" w:hAnsi="Times New Roman" w:cs="Times New Roman"/>
        </w:rPr>
        <w:t>、排污许可证证书编号：</w:t>
      </w:r>
      <w:r w:rsidR="00741653" w:rsidRPr="00F52830">
        <w:rPr>
          <w:rFonts w:ascii="Times New Roman" w:hAnsi="Times New Roman" w:cs="Times New Roman"/>
        </w:rPr>
        <w:t>91140000701011888X001P</w:t>
      </w:r>
      <w:r w:rsidR="00741653" w:rsidRPr="00F52830">
        <w:rPr>
          <w:rFonts w:ascii="Times New Roman" w:hAnsi="Times New Roman" w:cs="Times New Roman"/>
        </w:rPr>
        <w:t>，单位名称：山西太钢不锈钢股份有限公司，有效期限：自</w:t>
      </w:r>
      <w:r w:rsidR="00741653" w:rsidRPr="00F52830">
        <w:rPr>
          <w:rFonts w:ascii="Times New Roman" w:hAnsi="Times New Roman" w:cs="Times New Roman"/>
        </w:rPr>
        <w:t>202</w:t>
      </w:r>
      <w:r w:rsidRPr="00F52830">
        <w:rPr>
          <w:rFonts w:ascii="Times New Roman" w:hAnsi="Times New Roman" w:cs="Times New Roman"/>
        </w:rPr>
        <w:t>1</w:t>
      </w:r>
      <w:r w:rsidR="00741653" w:rsidRPr="00F52830">
        <w:rPr>
          <w:rFonts w:ascii="Times New Roman" w:hAnsi="Times New Roman" w:cs="Times New Roman"/>
        </w:rPr>
        <w:t>年</w:t>
      </w:r>
      <w:r w:rsidR="00741653" w:rsidRPr="00F52830">
        <w:rPr>
          <w:rFonts w:ascii="Times New Roman" w:hAnsi="Times New Roman" w:cs="Times New Roman"/>
        </w:rPr>
        <w:t>1</w:t>
      </w:r>
      <w:r w:rsidRPr="00F52830">
        <w:rPr>
          <w:rFonts w:ascii="Times New Roman" w:hAnsi="Times New Roman" w:cs="Times New Roman"/>
        </w:rPr>
        <w:t>1</w:t>
      </w:r>
      <w:r w:rsidR="00741653" w:rsidRPr="00F52830">
        <w:rPr>
          <w:rFonts w:ascii="Times New Roman" w:hAnsi="Times New Roman" w:cs="Times New Roman"/>
        </w:rPr>
        <w:t>月</w:t>
      </w:r>
      <w:r w:rsidRPr="00F52830">
        <w:rPr>
          <w:rFonts w:ascii="Times New Roman" w:hAnsi="Times New Roman" w:cs="Times New Roman" w:hint="eastAsia"/>
        </w:rPr>
        <w:t>0</w:t>
      </w:r>
      <w:r w:rsidRPr="00F52830">
        <w:rPr>
          <w:rFonts w:ascii="Times New Roman" w:hAnsi="Times New Roman" w:cs="Times New Roman"/>
        </w:rPr>
        <w:t>9</w:t>
      </w:r>
      <w:r w:rsidR="00741653" w:rsidRPr="00F52830">
        <w:rPr>
          <w:rFonts w:ascii="Times New Roman" w:hAnsi="Times New Roman" w:cs="Times New Roman"/>
        </w:rPr>
        <w:t>日至</w:t>
      </w:r>
      <w:r w:rsidR="00741653" w:rsidRPr="00F52830">
        <w:rPr>
          <w:rFonts w:ascii="Times New Roman" w:hAnsi="Times New Roman" w:cs="Times New Roman"/>
        </w:rPr>
        <w:t>202</w:t>
      </w:r>
      <w:r w:rsidRPr="00F52830">
        <w:rPr>
          <w:rFonts w:ascii="Times New Roman" w:hAnsi="Times New Roman" w:cs="Times New Roman"/>
        </w:rPr>
        <w:t>6</w:t>
      </w:r>
      <w:r w:rsidR="00741653" w:rsidRPr="00F52830">
        <w:rPr>
          <w:rFonts w:ascii="Times New Roman" w:hAnsi="Times New Roman" w:cs="Times New Roman"/>
        </w:rPr>
        <w:t>年</w:t>
      </w:r>
      <w:r w:rsidR="00741653" w:rsidRPr="00F52830">
        <w:rPr>
          <w:rFonts w:ascii="Times New Roman" w:hAnsi="Times New Roman" w:cs="Times New Roman"/>
        </w:rPr>
        <w:t>1</w:t>
      </w:r>
      <w:r w:rsidRPr="00F52830">
        <w:rPr>
          <w:rFonts w:ascii="Times New Roman" w:hAnsi="Times New Roman" w:cs="Times New Roman"/>
        </w:rPr>
        <w:t>1</w:t>
      </w:r>
      <w:r w:rsidR="00741653" w:rsidRPr="00F52830">
        <w:rPr>
          <w:rFonts w:ascii="Times New Roman" w:hAnsi="Times New Roman" w:cs="Times New Roman"/>
        </w:rPr>
        <w:t>月</w:t>
      </w:r>
      <w:r w:rsidRPr="00F52830">
        <w:rPr>
          <w:rFonts w:ascii="Times New Roman" w:hAnsi="Times New Roman" w:cs="Times New Roman" w:hint="eastAsia"/>
        </w:rPr>
        <w:t>0</w:t>
      </w:r>
      <w:r w:rsidRPr="00F52830">
        <w:rPr>
          <w:rFonts w:ascii="Times New Roman" w:hAnsi="Times New Roman" w:cs="Times New Roman"/>
        </w:rPr>
        <w:t>8</w:t>
      </w:r>
      <w:r w:rsidR="00741653" w:rsidRPr="00F52830">
        <w:rPr>
          <w:rFonts w:ascii="Times New Roman" w:hAnsi="Times New Roman" w:cs="Times New Roman"/>
        </w:rPr>
        <w:t>日止。</w:t>
      </w:r>
    </w:p>
    <w:p w14:paraId="4250C7BD" w14:textId="77777777" w:rsidR="00B6748E" w:rsidRPr="00F52830" w:rsidRDefault="00741653">
      <w:pPr>
        <w:pStyle w:val="1"/>
        <w:rPr>
          <w:rFonts w:ascii="Times New Roman" w:hAnsi="Times New Roman" w:cs="Times New Roman"/>
        </w:rPr>
      </w:pPr>
      <w:bookmarkStart w:id="13" w:name="_Toc6415"/>
      <w:r w:rsidRPr="00F52830">
        <w:rPr>
          <w:rFonts w:ascii="Times New Roman" w:hAnsi="Times New Roman" w:cs="Times New Roman"/>
        </w:rPr>
        <w:lastRenderedPageBreak/>
        <w:t xml:space="preserve">3 </w:t>
      </w:r>
      <w:r w:rsidRPr="00F52830">
        <w:rPr>
          <w:rFonts w:ascii="Times New Roman" w:hAnsi="Times New Roman" w:cs="Times New Roman"/>
        </w:rPr>
        <w:t>项目建设情况</w:t>
      </w:r>
      <w:bookmarkEnd w:id="13"/>
    </w:p>
    <w:p w14:paraId="300B800B" w14:textId="77777777" w:rsidR="00B6748E" w:rsidRPr="00F52830" w:rsidRDefault="00741653">
      <w:pPr>
        <w:pStyle w:val="20"/>
        <w:rPr>
          <w:rFonts w:ascii="Times New Roman" w:hAnsi="Times New Roman" w:cs="Times New Roman"/>
        </w:rPr>
      </w:pPr>
      <w:bookmarkStart w:id="14" w:name="_Toc5407"/>
      <w:r w:rsidRPr="00F52830">
        <w:rPr>
          <w:rFonts w:ascii="Times New Roman" w:hAnsi="Times New Roman" w:cs="Times New Roman"/>
        </w:rPr>
        <w:t xml:space="preserve">3.1 </w:t>
      </w:r>
      <w:r w:rsidRPr="00F52830">
        <w:rPr>
          <w:rFonts w:ascii="Times New Roman" w:hAnsi="Times New Roman" w:cs="Times New Roman"/>
        </w:rPr>
        <w:t>地理位置及平面布置</w:t>
      </w:r>
      <w:bookmarkEnd w:id="14"/>
    </w:p>
    <w:p w14:paraId="443C036F" w14:textId="77777777" w:rsidR="00B6748E" w:rsidRPr="00F52830" w:rsidRDefault="00741653">
      <w:pPr>
        <w:pStyle w:val="3"/>
        <w:rPr>
          <w:rFonts w:ascii="Times New Roman" w:hAnsi="Times New Roman" w:cs="Times New Roman"/>
        </w:rPr>
      </w:pPr>
      <w:r w:rsidRPr="00F52830">
        <w:rPr>
          <w:rFonts w:ascii="Times New Roman" w:hAnsi="Times New Roman" w:cs="Times New Roman"/>
        </w:rPr>
        <w:t>3.1.1</w:t>
      </w:r>
      <w:r w:rsidRPr="00F52830">
        <w:rPr>
          <w:rFonts w:ascii="Times New Roman" w:hAnsi="Times New Roman" w:cs="Times New Roman"/>
        </w:rPr>
        <w:t>、地理位置</w:t>
      </w:r>
    </w:p>
    <w:p w14:paraId="1A305CE0" w14:textId="77777777" w:rsidR="0046645F" w:rsidRPr="00F52830" w:rsidRDefault="0046645F" w:rsidP="0046645F">
      <w:pPr>
        <w:ind w:firstLineChars="200" w:firstLine="560"/>
        <w:rPr>
          <w:rFonts w:ascii="Times New Roman" w:hAnsi="Times New Roman" w:cs="Times New Roman"/>
        </w:rPr>
      </w:pPr>
      <w:r w:rsidRPr="00F52830">
        <w:rPr>
          <w:rFonts w:ascii="Times New Roman" w:hAnsi="Times New Roman" w:cs="Times New Roman" w:hint="eastAsia"/>
        </w:rPr>
        <w:t>太钢位于太原盆地北端的尖草坪地区，其本部厂区南端基本以涧河为界，东侧以恒山路为界，北端以由东向西的铁路为界，西侧以大同路为界。太钢西南侧紧临太原市森林公园，东、南、西、北四面为太原市区所包围，</w:t>
      </w:r>
      <w:proofErr w:type="gramStart"/>
      <w:r w:rsidRPr="00F52830">
        <w:rPr>
          <w:rFonts w:ascii="Times New Roman" w:hAnsi="Times New Roman" w:cs="Times New Roman" w:hint="eastAsia"/>
        </w:rPr>
        <w:t>西面隔大同路</w:t>
      </w:r>
      <w:proofErr w:type="gramEnd"/>
      <w:r w:rsidRPr="00F52830">
        <w:rPr>
          <w:rFonts w:ascii="Times New Roman" w:hAnsi="Times New Roman" w:cs="Times New Roman" w:hint="eastAsia"/>
        </w:rPr>
        <w:t>和东干渠为汾河。</w:t>
      </w:r>
    </w:p>
    <w:p w14:paraId="074921F1" w14:textId="140EE33D" w:rsidR="0046645F" w:rsidRPr="00F52830" w:rsidRDefault="0046645F" w:rsidP="0046645F">
      <w:pPr>
        <w:ind w:firstLineChars="200" w:firstLine="560"/>
        <w:rPr>
          <w:rFonts w:ascii="Times New Roman" w:hAnsi="Times New Roman" w:cs="Times New Roman"/>
        </w:rPr>
      </w:pPr>
      <w:r w:rsidRPr="00F52830">
        <w:rPr>
          <w:rFonts w:ascii="Times New Roman" w:hAnsi="Times New Roman" w:cs="Times New Roman" w:hint="eastAsia"/>
        </w:rPr>
        <w:t>项目地理位置图见附图</w:t>
      </w:r>
      <w:r w:rsidRPr="00F52830">
        <w:rPr>
          <w:rFonts w:ascii="Times New Roman" w:hAnsi="Times New Roman" w:cs="Times New Roman"/>
        </w:rPr>
        <w:t>1</w:t>
      </w:r>
    </w:p>
    <w:p w14:paraId="3ABFA045" w14:textId="2079B477" w:rsidR="0046645F" w:rsidRPr="00F52830" w:rsidRDefault="00741653" w:rsidP="0046645F">
      <w:pPr>
        <w:pStyle w:val="3"/>
        <w:rPr>
          <w:rFonts w:ascii="Times New Roman" w:hAnsi="Times New Roman" w:cs="Times New Roman"/>
        </w:rPr>
      </w:pPr>
      <w:r w:rsidRPr="00F52830">
        <w:rPr>
          <w:rFonts w:ascii="Times New Roman" w:hAnsi="Times New Roman" w:cs="Times New Roman"/>
        </w:rPr>
        <w:t>3.1.2</w:t>
      </w:r>
      <w:r w:rsidRPr="00F52830">
        <w:rPr>
          <w:rFonts w:ascii="Times New Roman" w:hAnsi="Times New Roman" w:cs="Times New Roman"/>
        </w:rPr>
        <w:t>、平面布置</w:t>
      </w:r>
    </w:p>
    <w:p w14:paraId="312AF3B2" w14:textId="77777777" w:rsidR="0046645F" w:rsidRPr="00F52830" w:rsidRDefault="0046645F">
      <w:pPr>
        <w:ind w:firstLineChars="200" w:firstLine="560"/>
        <w:rPr>
          <w:rFonts w:ascii="Times New Roman" w:hAnsi="Times New Roman" w:cs="Times New Roman"/>
        </w:rPr>
      </w:pPr>
      <w:r w:rsidRPr="00F52830">
        <w:rPr>
          <w:rFonts w:ascii="Times New Roman" w:hAnsi="Times New Roman" w:cs="Times New Roman" w:hint="eastAsia"/>
        </w:rPr>
        <w:t>本项目主体设备真空自耗炉（</w:t>
      </w:r>
      <w:r w:rsidRPr="00F52830">
        <w:rPr>
          <w:rFonts w:ascii="Times New Roman" w:hAnsi="Times New Roman" w:cs="Times New Roman"/>
        </w:rPr>
        <w:t>VAR</w:t>
      </w:r>
      <w:r w:rsidRPr="00F52830">
        <w:rPr>
          <w:rFonts w:ascii="Times New Roman" w:hAnsi="Times New Roman" w:cs="Times New Roman"/>
        </w:rPr>
        <w:t>）、辅助设备（</w:t>
      </w:r>
      <w:r w:rsidRPr="00F52830">
        <w:rPr>
          <w:rFonts w:ascii="Times New Roman" w:hAnsi="Times New Roman" w:cs="Times New Roman"/>
        </w:rPr>
        <w:t>1</w:t>
      </w:r>
      <w:r w:rsidRPr="00F52830">
        <w:rPr>
          <w:rFonts w:ascii="Times New Roman" w:hAnsi="Times New Roman" w:cs="Times New Roman"/>
        </w:rPr>
        <w:t>台对焊机、</w:t>
      </w:r>
      <w:r w:rsidRPr="00F52830">
        <w:rPr>
          <w:rFonts w:ascii="Times New Roman" w:hAnsi="Times New Roman" w:cs="Times New Roman"/>
        </w:rPr>
        <w:t>1</w:t>
      </w:r>
      <w:r w:rsidRPr="00F52830">
        <w:rPr>
          <w:rFonts w:ascii="Times New Roman" w:hAnsi="Times New Roman" w:cs="Times New Roman"/>
        </w:rPr>
        <w:t>台结晶器抛光机）及部分公</w:t>
      </w:r>
      <w:proofErr w:type="gramStart"/>
      <w:r w:rsidRPr="00F52830">
        <w:rPr>
          <w:rFonts w:ascii="Times New Roman" w:hAnsi="Times New Roman" w:cs="Times New Roman"/>
        </w:rPr>
        <w:t>辅设施</w:t>
      </w:r>
      <w:proofErr w:type="gramEnd"/>
      <w:r w:rsidRPr="00F52830">
        <w:rPr>
          <w:rFonts w:ascii="Times New Roman" w:hAnsi="Times New Roman" w:cs="Times New Roman"/>
        </w:rPr>
        <w:t>位于太钢型材厂现有精炼</w:t>
      </w:r>
      <w:proofErr w:type="gramStart"/>
      <w:r w:rsidRPr="00F52830">
        <w:rPr>
          <w:rFonts w:ascii="Times New Roman" w:hAnsi="Times New Roman" w:cs="Times New Roman"/>
        </w:rPr>
        <w:t>车间南</w:t>
      </w:r>
      <w:proofErr w:type="gramEnd"/>
      <w:r w:rsidRPr="00F52830">
        <w:rPr>
          <w:rFonts w:ascii="Times New Roman" w:hAnsi="Times New Roman" w:cs="Times New Roman"/>
        </w:rPr>
        <w:t>跨自耗炉预留位置，车间总占地面积约</w:t>
      </w:r>
      <w:r w:rsidRPr="00F52830">
        <w:rPr>
          <w:rFonts w:ascii="Times New Roman" w:hAnsi="Times New Roman" w:cs="Times New Roman"/>
        </w:rPr>
        <w:t>810m</w:t>
      </w:r>
      <w:r w:rsidRPr="00F52830">
        <w:rPr>
          <w:rFonts w:ascii="Times New Roman" w:hAnsi="Times New Roman" w:cs="Times New Roman"/>
          <w:vertAlign w:val="superscript"/>
        </w:rPr>
        <w:t>2</w:t>
      </w:r>
      <w:r w:rsidRPr="00F52830">
        <w:rPr>
          <w:rFonts w:ascii="Times New Roman" w:hAnsi="Times New Roman" w:cs="Times New Roman"/>
        </w:rPr>
        <w:t>，该区域南侧为热连轧厂</w:t>
      </w:r>
      <w:r w:rsidRPr="00F52830">
        <w:rPr>
          <w:rFonts w:ascii="Times New Roman" w:hAnsi="Times New Roman" w:cs="Times New Roman"/>
        </w:rPr>
        <w:t>2250mm</w:t>
      </w:r>
      <w:r w:rsidRPr="00F52830">
        <w:rPr>
          <w:rFonts w:ascii="Times New Roman" w:hAnsi="Times New Roman" w:cs="Times New Roman"/>
        </w:rPr>
        <w:t>生产线车间，北侧和西侧为原材料采购部</w:t>
      </w:r>
      <w:proofErr w:type="gramStart"/>
      <w:r w:rsidRPr="00F52830">
        <w:rPr>
          <w:rFonts w:ascii="Times New Roman" w:hAnsi="Times New Roman" w:cs="Times New Roman"/>
        </w:rPr>
        <w:t>合金北</w:t>
      </w:r>
      <w:proofErr w:type="gramEnd"/>
      <w:r w:rsidRPr="00F52830">
        <w:rPr>
          <w:rFonts w:ascii="Times New Roman" w:hAnsi="Times New Roman" w:cs="Times New Roman"/>
        </w:rPr>
        <w:t>库，东侧为热轧成品铁路运输线，场地为高差较大的台阶地势，台顶标高在</w:t>
      </w:r>
      <w:r w:rsidRPr="00F52830">
        <w:rPr>
          <w:rFonts w:ascii="Times New Roman" w:hAnsi="Times New Roman" w:cs="Times New Roman"/>
        </w:rPr>
        <w:t>799.85~799.08m</w:t>
      </w:r>
      <w:r w:rsidRPr="00F52830">
        <w:rPr>
          <w:rFonts w:ascii="Times New Roman" w:hAnsi="Times New Roman" w:cs="Times New Roman"/>
        </w:rPr>
        <w:t>之间，</w:t>
      </w:r>
      <w:proofErr w:type="gramStart"/>
      <w:r w:rsidRPr="00F52830">
        <w:rPr>
          <w:rFonts w:ascii="Times New Roman" w:hAnsi="Times New Roman" w:cs="Times New Roman"/>
        </w:rPr>
        <w:t>台底标高</w:t>
      </w:r>
      <w:proofErr w:type="gramEnd"/>
      <w:r w:rsidRPr="00F52830">
        <w:rPr>
          <w:rFonts w:ascii="Times New Roman" w:hAnsi="Times New Roman" w:cs="Times New Roman"/>
        </w:rPr>
        <w:t>在</w:t>
      </w:r>
      <w:r w:rsidRPr="00F52830">
        <w:rPr>
          <w:rFonts w:ascii="Times New Roman" w:hAnsi="Times New Roman" w:cs="Times New Roman"/>
        </w:rPr>
        <w:t>798.41~797.08m</w:t>
      </w:r>
      <w:r w:rsidRPr="00F52830">
        <w:rPr>
          <w:rFonts w:ascii="Times New Roman" w:hAnsi="Times New Roman" w:cs="Times New Roman"/>
        </w:rPr>
        <w:t>之间，台阶顶场地坡势北高南低，真空自耗炉车间位于台阶顶部。该工程建设区域地质及水文地质条件可</w:t>
      </w:r>
      <w:r w:rsidRPr="00F52830">
        <w:rPr>
          <w:rFonts w:ascii="Times New Roman" w:hAnsi="Times New Roman" w:cs="Times New Roman" w:hint="eastAsia"/>
        </w:rPr>
        <w:t>满足建设要求，气体、冷却水等动力介质可在厂区附近接入。新增轧辊车床位于型材厂轧材车间。</w:t>
      </w:r>
    </w:p>
    <w:p w14:paraId="6474504E" w14:textId="7DB8AF53" w:rsidR="00B6748E" w:rsidRPr="00F52830" w:rsidRDefault="0046645F">
      <w:pPr>
        <w:ind w:firstLineChars="200" w:firstLine="560"/>
        <w:rPr>
          <w:rFonts w:ascii="Times New Roman" w:hAnsi="Times New Roman" w:cs="Times New Roman"/>
        </w:rPr>
      </w:pPr>
      <w:r w:rsidRPr="00F52830">
        <w:rPr>
          <w:rFonts w:ascii="Times New Roman" w:hAnsi="Times New Roman" w:cs="Times New Roman" w:hint="eastAsia"/>
        </w:rPr>
        <w:t>项目平面布置图见</w:t>
      </w:r>
      <w:r w:rsidRPr="00F52830">
        <w:rPr>
          <w:rFonts w:ascii="Times New Roman" w:hAnsi="Times New Roman" w:cs="Times New Roman"/>
        </w:rPr>
        <w:t>附图</w:t>
      </w:r>
      <w:r w:rsidRPr="00F52830">
        <w:rPr>
          <w:rFonts w:ascii="Times New Roman" w:hAnsi="Times New Roman" w:cs="Times New Roman"/>
        </w:rPr>
        <w:t>2</w:t>
      </w:r>
      <w:r w:rsidRPr="00F52830">
        <w:rPr>
          <w:rFonts w:ascii="Times New Roman" w:hAnsi="Times New Roman" w:cs="Times New Roman"/>
        </w:rPr>
        <w:t>。</w:t>
      </w:r>
    </w:p>
    <w:p w14:paraId="5D39A6FC" w14:textId="77777777" w:rsidR="00B6748E" w:rsidRPr="00F52830" w:rsidRDefault="00741653">
      <w:pPr>
        <w:pStyle w:val="20"/>
        <w:rPr>
          <w:rFonts w:ascii="Times New Roman" w:hAnsi="Times New Roman" w:cs="Times New Roman"/>
        </w:rPr>
      </w:pPr>
      <w:bookmarkStart w:id="15" w:name="_Toc22246"/>
      <w:r w:rsidRPr="00F52830">
        <w:rPr>
          <w:rFonts w:ascii="Times New Roman" w:hAnsi="Times New Roman" w:cs="Times New Roman"/>
        </w:rPr>
        <w:t xml:space="preserve">3.2 </w:t>
      </w:r>
      <w:r w:rsidRPr="00F52830">
        <w:rPr>
          <w:rFonts w:ascii="Times New Roman" w:hAnsi="Times New Roman" w:cs="Times New Roman"/>
        </w:rPr>
        <w:t>建设内容</w:t>
      </w:r>
      <w:bookmarkEnd w:id="15"/>
    </w:p>
    <w:p w14:paraId="07C80BE9" w14:textId="0B71715A" w:rsidR="00B6748E" w:rsidRPr="00F52830" w:rsidRDefault="00741653">
      <w:pPr>
        <w:pStyle w:val="3"/>
        <w:rPr>
          <w:rFonts w:ascii="Times New Roman" w:hAnsi="Times New Roman" w:cs="Times New Roman"/>
        </w:rPr>
      </w:pPr>
      <w:r w:rsidRPr="00F52830">
        <w:rPr>
          <w:rFonts w:ascii="Times New Roman" w:hAnsi="Times New Roman" w:cs="Times New Roman"/>
        </w:rPr>
        <w:t xml:space="preserve">3.2.1 </w:t>
      </w:r>
      <w:r w:rsidRPr="00F52830">
        <w:rPr>
          <w:rFonts w:ascii="Times New Roman" w:hAnsi="Times New Roman" w:cs="Times New Roman"/>
        </w:rPr>
        <w:t>项目产品</w:t>
      </w:r>
      <w:r w:rsidR="00C14110" w:rsidRPr="00F52830">
        <w:rPr>
          <w:rFonts w:ascii="Times New Roman" w:hAnsi="Times New Roman" w:cs="Times New Roman" w:hint="eastAsia"/>
        </w:rPr>
        <w:t>及生产规模</w:t>
      </w:r>
    </w:p>
    <w:p w14:paraId="0BD0F928" w14:textId="604FA01D" w:rsidR="00B6748E" w:rsidRPr="00F52830" w:rsidRDefault="00DF145A" w:rsidP="00C14110">
      <w:pPr>
        <w:ind w:firstLineChars="200" w:firstLine="560"/>
        <w:rPr>
          <w:rFonts w:ascii="Times New Roman" w:hAnsi="Times New Roman" w:cs="Times New Roman"/>
        </w:rPr>
      </w:pPr>
      <w:r w:rsidRPr="00DF145A">
        <w:rPr>
          <w:rFonts w:ascii="Times New Roman" w:hAnsi="Times New Roman" w:cs="Times New Roman" w:hint="eastAsia"/>
        </w:rPr>
        <w:t>二期工程年产发电锅炉用镍基耐热合金材料</w:t>
      </w:r>
      <w:r w:rsidRPr="00DF145A">
        <w:rPr>
          <w:rFonts w:ascii="Times New Roman" w:hAnsi="Times New Roman" w:cs="Times New Roman"/>
        </w:rPr>
        <w:t>800t/a</w:t>
      </w:r>
      <w:r w:rsidRPr="00DF145A">
        <w:rPr>
          <w:rFonts w:ascii="Times New Roman" w:hAnsi="Times New Roman" w:cs="Times New Roman"/>
        </w:rPr>
        <w:t>。</w:t>
      </w:r>
    </w:p>
    <w:p w14:paraId="4ECBC576" w14:textId="3D19C303" w:rsidR="00B6748E" w:rsidRPr="00F52830" w:rsidRDefault="00741653">
      <w:pPr>
        <w:pStyle w:val="3"/>
        <w:rPr>
          <w:rFonts w:ascii="Times New Roman" w:hAnsi="Times New Roman" w:cs="Times New Roman"/>
        </w:rPr>
      </w:pPr>
      <w:r w:rsidRPr="00F52830">
        <w:rPr>
          <w:rFonts w:ascii="Times New Roman" w:hAnsi="Times New Roman" w:cs="Times New Roman"/>
        </w:rPr>
        <w:t xml:space="preserve">3.2.2 </w:t>
      </w:r>
      <w:r w:rsidRPr="00F52830">
        <w:rPr>
          <w:rFonts w:ascii="Times New Roman" w:hAnsi="Times New Roman" w:cs="Times New Roman"/>
        </w:rPr>
        <w:t>建设内容</w:t>
      </w:r>
    </w:p>
    <w:p w14:paraId="2B554DF4" w14:textId="12462841" w:rsidR="00B6748E" w:rsidRDefault="00C443BB" w:rsidP="00C443BB">
      <w:pPr>
        <w:ind w:firstLineChars="200" w:firstLine="560"/>
        <w:rPr>
          <w:rFonts w:ascii="Times New Roman" w:hAnsi="Times New Roman" w:cs="Times New Roman"/>
        </w:rPr>
      </w:pPr>
      <w:r w:rsidRPr="00F52830">
        <w:rPr>
          <w:rFonts w:ascii="Times New Roman" w:hAnsi="Times New Roman" w:cs="Times New Roman" w:hint="eastAsia"/>
        </w:rPr>
        <w:t>本期建设内容见下表：</w:t>
      </w:r>
    </w:p>
    <w:p w14:paraId="28830EF8" w14:textId="46CFC3FA" w:rsidR="00F27413" w:rsidRDefault="00F27413" w:rsidP="00F27413">
      <w:pPr>
        <w:pStyle w:val="2"/>
        <w:ind w:firstLine="560"/>
      </w:pPr>
    </w:p>
    <w:p w14:paraId="2B9E3898" w14:textId="6FEDF2D6" w:rsidR="00F27413" w:rsidRDefault="00F27413" w:rsidP="00F27413"/>
    <w:p w14:paraId="1689F0DC" w14:textId="77777777" w:rsidR="00F27413" w:rsidRPr="00F27413" w:rsidRDefault="00F27413" w:rsidP="00F27413">
      <w:pPr>
        <w:pStyle w:val="2"/>
        <w:ind w:firstLine="560"/>
      </w:pPr>
    </w:p>
    <w:p w14:paraId="029C473C" w14:textId="59459A62" w:rsidR="00B6748E" w:rsidRPr="00F52830" w:rsidRDefault="00741653">
      <w:pPr>
        <w:jc w:val="center"/>
        <w:rPr>
          <w:rFonts w:ascii="Times New Roman" w:hAnsi="Times New Roman" w:cs="Times New Roman"/>
        </w:rPr>
      </w:pPr>
      <w:r w:rsidRPr="00F52830">
        <w:rPr>
          <w:rFonts w:ascii="Times New Roman" w:hAnsi="Times New Roman" w:cs="Times New Roman"/>
        </w:rPr>
        <w:t>表</w:t>
      </w:r>
      <w:r w:rsidRPr="00F52830">
        <w:rPr>
          <w:rFonts w:ascii="Times New Roman" w:hAnsi="Times New Roman" w:cs="Times New Roman"/>
        </w:rPr>
        <w:t>3-</w:t>
      </w:r>
      <w:r w:rsidR="00FF73B4" w:rsidRPr="00F52830">
        <w:rPr>
          <w:rFonts w:ascii="Times New Roman" w:hAnsi="Times New Roman" w:cs="Times New Roman" w:hint="eastAsia"/>
        </w:rPr>
        <w:t>3</w:t>
      </w:r>
      <w:r w:rsidRPr="00F52830">
        <w:rPr>
          <w:rFonts w:ascii="Times New Roman" w:hAnsi="Times New Roman" w:cs="Times New Roman"/>
        </w:rPr>
        <w:t xml:space="preserve">  </w:t>
      </w:r>
      <w:r w:rsidRPr="00F52830">
        <w:rPr>
          <w:rFonts w:ascii="Times New Roman" w:hAnsi="Times New Roman" w:cs="Times New Roman"/>
        </w:rPr>
        <w:t>主要建设内容一览表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44"/>
        <w:gridCol w:w="806"/>
        <w:gridCol w:w="2414"/>
        <w:gridCol w:w="2127"/>
        <w:gridCol w:w="992"/>
        <w:gridCol w:w="1213"/>
      </w:tblGrid>
      <w:tr w:rsidR="00075A4F" w:rsidRPr="00F52830" w14:paraId="6DEAE1DF" w14:textId="77777777" w:rsidTr="00C955CD">
        <w:trPr>
          <w:trHeight w:val="680"/>
          <w:tblHeader/>
          <w:jc w:val="center"/>
        </w:trPr>
        <w:tc>
          <w:tcPr>
            <w:tcW w:w="448" w:type="pct"/>
            <w:vAlign w:val="center"/>
          </w:tcPr>
          <w:p w14:paraId="2715E491" w14:textId="77777777" w:rsidR="00075A4F" w:rsidRPr="00F52830" w:rsidRDefault="00075A4F" w:rsidP="00D74E33">
            <w:pPr>
              <w:spacing w:line="240" w:lineRule="exact"/>
              <w:contextualSpacing/>
              <w:jc w:val="center"/>
              <w:rPr>
                <w:rFonts w:ascii="宋体" w:hAnsi="宋体" w:cs="宋体"/>
                <w:sz w:val="18"/>
                <w:szCs w:val="18"/>
              </w:rPr>
            </w:pPr>
            <w:r w:rsidRPr="00F52830">
              <w:rPr>
                <w:rFonts w:ascii="宋体" w:hAnsi="宋体" w:cs="宋体" w:hint="eastAsia"/>
                <w:sz w:val="18"/>
                <w:szCs w:val="18"/>
              </w:rPr>
              <w:t>工程名称</w:t>
            </w:r>
          </w:p>
        </w:tc>
        <w:tc>
          <w:tcPr>
            <w:tcW w:w="486" w:type="pct"/>
            <w:vAlign w:val="center"/>
          </w:tcPr>
          <w:p w14:paraId="0DEE5244" w14:textId="77777777" w:rsidR="00075A4F" w:rsidRPr="00F52830" w:rsidRDefault="00075A4F" w:rsidP="00D74E33">
            <w:pPr>
              <w:spacing w:line="360" w:lineRule="exact"/>
              <w:contextualSpacing/>
              <w:jc w:val="center"/>
              <w:rPr>
                <w:rFonts w:ascii="宋体" w:hAnsi="宋体" w:cs="宋体"/>
                <w:sz w:val="18"/>
                <w:szCs w:val="18"/>
              </w:rPr>
            </w:pPr>
            <w:r w:rsidRPr="00F52830">
              <w:rPr>
                <w:rFonts w:ascii="宋体" w:hAnsi="宋体" w:cs="宋体" w:hint="eastAsia"/>
                <w:sz w:val="18"/>
                <w:szCs w:val="18"/>
              </w:rPr>
              <w:t>建设内容</w:t>
            </w:r>
          </w:p>
        </w:tc>
        <w:tc>
          <w:tcPr>
            <w:tcW w:w="1455" w:type="pct"/>
            <w:vAlign w:val="center"/>
          </w:tcPr>
          <w:p w14:paraId="0AD6A80A" w14:textId="77777777" w:rsidR="00075A4F" w:rsidRPr="00F52830" w:rsidRDefault="00075A4F" w:rsidP="00D74E33">
            <w:pPr>
              <w:spacing w:line="360" w:lineRule="exact"/>
              <w:contextualSpacing/>
              <w:jc w:val="center"/>
              <w:rPr>
                <w:rFonts w:ascii="宋体" w:hAnsi="宋体" w:cs="宋体"/>
                <w:sz w:val="18"/>
                <w:szCs w:val="18"/>
              </w:rPr>
            </w:pPr>
            <w:r w:rsidRPr="00F52830">
              <w:rPr>
                <w:rFonts w:ascii="宋体" w:hAnsi="宋体" w:cs="宋体" w:hint="eastAsia"/>
                <w:sz w:val="18"/>
                <w:szCs w:val="18"/>
              </w:rPr>
              <w:t>环</w:t>
            </w:r>
            <w:proofErr w:type="gramStart"/>
            <w:r w:rsidRPr="00F52830">
              <w:rPr>
                <w:rFonts w:ascii="宋体" w:hAnsi="宋体" w:cs="宋体" w:hint="eastAsia"/>
                <w:sz w:val="18"/>
                <w:szCs w:val="18"/>
              </w:rPr>
              <w:t>评内容</w:t>
            </w:r>
            <w:proofErr w:type="gramEnd"/>
          </w:p>
        </w:tc>
        <w:tc>
          <w:tcPr>
            <w:tcW w:w="1282" w:type="pct"/>
            <w:vAlign w:val="center"/>
          </w:tcPr>
          <w:p w14:paraId="67F936FC" w14:textId="77777777" w:rsidR="00075A4F" w:rsidRPr="00F52830" w:rsidRDefault="00075A4F" w:rsidP="00D74E33">
            <w:pPr>
              <w:spacing w:line="360" w:lineRule="exact"/>
              <w:contextualSpacing/>
              <w:jc w:val="center"/>
              <w:rPr>
                <w:rFonts w:ascii="宋体" w:hAnsi="宋体" w:cs="宋体"/>
                <w:sz w:val="18"/>
                <w:szCs w:val="18"/>
              </w:rPr>
            </w:pPr>
            <w:r w:rsidRPr="00F52830">
              <w:rPr>
                <w:rFonts w:ascii="宋体" w:hAnsi="宋体" w:cs="宋体" w:hint="eastAsia"/>
                <w:sz w:val="18"/>
                <w:szCs w:val="18"/>
              </w:rPr>
              <w:t>实际建设情况</w:t>
            </w:r>
          </w:p>
        </w:tc>
        <w:tc>
          <w:tcPr>
            <w:tcW w:w="598" w:type="pct"/>
          </w:tcPr>
          <w:p w14:paraId="06CD8D6B" w14:textId="0826D4CB" w:rsidR="00075A4F" w:rsidRPr="00F52830" w:rsidRDefault="00075A4F" w:rsidP="00D74E33">
            <w:pPr>
              <w:spacing w:line="360" w:lineRule="exact"/>
              <w:contextualSpacing/>
              <w:jc w:val="center"/>
              <w:rPr>
                <w:rFonts w:ascii="宋体" w:hAnsi="宋体" w:cs="宋体"/>
                <w:sz w:val="18"/>
                <w:szCs w:val="18"/>
              </w:rPr>
            </w:pPr>
            <w:r w:rsidRPr="00F52830">
              <w:rPr>
                <w:rFonts w:ascii="宋体" w:hAnsi="宋体" w:cs="宋体" w:hint="eastAsia"/>
                <w:sz w:val="18"/>
                <w:szCs w:val="18"/>
              </w:rPr>
              <w:t>与原有工程关系</w:t>
            </w:r>
          </w:p>
        </w:tc>
        <w:tc>
          <w:tcPr>
            <w:tcW w:w="731" w:type="pct"/>
            <w:vAlign w:val="center"/>
          </w:tcPr>
          <w:p w14:paraId="5EBF59F5" w14:textId="0E26EFE3" w:rsidR="00075A4F" w:rsidRPr="00F52830" w:rsidRDefault="00075A4F" w:rsidP="00D74E33">
            <w:pPr>
              <w:spacing w:line="360" w:lineRule="exact"/>
              <w:contextualSpacing/>
              <w:jc w:val="center"/>
              <w:rPr>
                <w:rFonts w:ascii="宋体" w:hAnsi="宋体" w:cs="宋体"/>
                <w:sz w:val="18"/>
                <w:szCs w:val="18"/>
              </w:rPr>
            </w:pPr>
            <w:r w:rsidRPr="00F52830">
              <w:rPr>
                <w:rFonts w:ascii="宋体" w:hAnsi="宋体" w:cs="宋体" w:hint="eastAsia"/>
                <w:sz w:val="18"/>
                <w:szCs w:val="18"/>
              </w:rPr>
              <w:t>变化情况</w:t>
            </w:r>
          </w:p>
        </w:tc>
      </w:tr>
      <w:tr w:rsidR="00075A4F" w:rsidRPr="00F52830" w14:paraId="378DD423" w14:textId="77777777" w:rsidTr="00C955CD">
        <w:trPr>
          <w:trHeight w:val="645"/>
          <w:jc w:val="center"/>
        </w:trPr>
        <w:tc>
          <w:tcPr>
            <w:tcW w:w="934" w:type="pct"/>
            <w:gridSpan w:val="2"/>
            <w:vMerge w:val="restart"/>
            <w:vAlign w:val="center"/>
          </w:tcPr>
          <w:p w14:paraId="66E807FE" w14:textId="77777777" w:rsidR="00075A4F" w:rsidRPr="00F52830" w:rsidRDefault="00075A4F" w:rsidP="00D74E33">
            <w:pPr>
              <w:spacing w:line="280" w:lineRule="exact"/>
              <w:contextualSpacing/>
              <w:jc w:val="center"/>
              <w:rPr>
                <w:rFonts w:ascii="宋体" w:hAnsi="宋体" w:cs="宋体"/>
                <w:spacing w:val="-10"/>
                <w:sz w:val="18"/>
                <w:szCs w:val="18"/>
              </w:rPr>
            </w:pPr>
            <w:r w:rsidRPr="00F52830">
              <w:rPr>
                <w:rFonts w:ascii="宋体" w:hAnsi="宋体" w:cs="宋体" w:hint="eastAsia"/>
                <w:spacing w:val="-10"/>
                <w:sz w:val="18"/>
                <w:szCs w:val="18"/>
              </w:rPr>
              <w:t>主体工程</w:t>
            </w:r>
          </w:p>
        </w:tc>
        <w:tc>
          <w:tcPr>
            <w:tcW w:w="1455" w:type="pct"/>
            <w:vAlign w:val="center"/>
          </w:tcPr>
          <w:p w14:paraId="6E878F56" w14:textId="77777777" w:rsidR="00075A4F" w:rsidRPr="00F52830" w:rsidRDefault="00075A4F" w:rsidP="00D74E33">
            <w:pPr>
              <w:widowControl/>
              <w:spacing w:line="240" w:lineRule="auto"/>
              <w:jc w:val="center"/>
              <w:rPr>
                <w:rFonts w:ascii="宋体" w:hAnsi="宋体" w:cs="宋体"/>
                <w:bCs/>
                <w:kern w:val="0"/>
                <w:sz w:val="18"/>
                <w:szCs w:val="18"/>
              </w:rPr>
            </w:pPr>
            <w:r w:rsidRPr="00F52830">
              <w:rPr>
                <w:rFonts w:ascii="宋体" w:hAnsi="宋体" w:cs="宋体" w:hint="eastAsia"/>
                <w:bCs/>
                <w:kern w:val="0"/>
                <w:sz w:val="18"/>
                <w:szCs w:val="18"/>
              </w:rPr>
              <w:t>6t VIM</w:t>
            </w:r>
          </w:p>
        </w:tc>
        <w:tc>
          <w:tcPr>
            <w:tcW w:w="1282" w:type="pct"/>
            <w:vAlign w:val="center"/>
          </w:tcPr>
          <w:p w14:paraId="6192BDF1" w14:textId="77777777" w:rsidR="00075A4F" w:rsidRPr="00F52830" w:rsidRDefault="00075A4F" w:rsidP="00D74E33">
            <w:pPr>
              <w:widowControl/>
              <w:spacing w:line="240" w:lineRule="auto"/>
              <w:jc w:val="center"/>
              <w:rPr>
                <w:rFonts w:ascii="宋体" w:hAnsi="宋体" w:cs="宋体"/>
                <w:bCs/>
                <w:kern w:val="0"/>
                <w:sz w:val="18"/>
                <w:szCs w:val="18"/>
              </w:rPr>
            </w:pPr>
            <w:r w:rsidRPr="00F52830">
              <w:rPr>
                <w:rFonts w:ascii="宋体" w:hAnsi="宋体" w:cs="宋体" w:hint="eastAsia"/>
                <w:bCs/>
                <w:kern w:val="0"/>
                <w:sz w:val="18"/>
                <w:szCs w:val="18"/>
              </w:rPr>
              <w:t>项目优化，未建。</w:t>
            </w:r>
          </w:p>
        </w:tc>
        <w:tc>
          <w:tcPr>
            <w:tcW w:w="598" w:type="pct"/>
          </w:tcPr>
          <w:p w14:paraId="02AD377E" w14:textId="77777777" w:rsidR="00075A4F" w:rsidRPr="00F52830" w:rsidRDefault="00075A4F" w:rsidP="00D74E33">
            <w:pPr>
              <w:spacing w:line="280" w:lineRule="exact"/>
              <w:contextualSpacing/>
              <w:jc w:val="center"/>
              <w:rPr>
                <w:rFonts w:ascii="宋体" w:hAnsi="宋体" w:cs="宋体"/>
                <w:spacing w:val="-10"/>
                <w:sz w:val="18"/>
                <w:szCs w:val="18"/>
              </w:rPr>
            </w:pPr>
          </w:p>
        </w:tc>
        <w:tc>
          <w:tcPr>
            <w:tcW w:w="731" w:type="pct"/>
            <w:vAlign w:val="center"/>
          </w:tcPr>
          <w:p w14:paraId="558DAF60" w14:textId="16B6ECF5" w:rsidR="00075A4F" w:rsidRPr="00F52830" w:rsidRDefault="00075A4F" w:rsidP="00D74E33">
            <w:pPr>
              <w:spacing w:line="280" w:lineRule="exact"/>
              <w:contextualSpacing/>
              <w:jc w:val="center"/>
              <w:rPr>
                <w:rFonts w:ascii="宋体" w:hAnsi="宋体" w:cs="宋体"/>
                <w:spacing w:val="-10"/>
                <w:sz w:val="18"/>
                <w:szCs w:val="18"/>
              </w:rPr>
            </w:pPr>
            <w:r w:rsidRPr="00F52830">
              <w:rPr>
                <w:rFonts w:ascii="宋体" w:hAnsi="宋体" w:cs="宋体" w:hint="eastAsia"/>
                <w:spacing w:val="-10"/>
                <w:sz w:val="18"/>
                <w:szCs w:val="18"/>
              </w:rPr>
              <w:t>未建设，不再建设</w:t>
            </w:r>
          </w:p>
        </w:tc>
      </w:tr>
      <w:tr w:rsidR="00075A4F" w:rsidRPr="00F52830" w14:paraId="452310E7" w14:textId="77777777" w:rsidTr="00C955CD">
        <w:trPr>
          <w:trHeight w:val="680"/>
          <w:jc w:val="center"/>
        </w:trPr>
        <w:tc>
          <w:tcPr>
            <w:tcW w:w="934" w:type="pct"/>
            <w:gridSpan w:val="2"/>
            <w:vMerge/>
            <w:vAlign w:val="center"/>
          </w:tcPr>
          <w:p w14:paraId="57100985" w14:textId="77777777" w:rsidR="00075A4F" w:rsidRPr="00F52830" w:rsidRDefault="00075A4F" w:rsidP="00D74E33">
            <w:pPr>
              <w:spacing w:line="280" w:lineRule="exact"/>
              <w:contextualSpacing/>
              <w:jc w:val="center"/>
              <w:rPr>
                <w:rFonts w:ascii="宋体" w:hAnsi="宋体" w:cs="宋体"/>
                <w:strike/>
                <w:spacing w:val="-10"/>
                <w:sz w:val="18"/>
                <w:szCs w:val="18"/>
              </w:rPr>
            </w:pPr>
          </w:p>
        </w:tc>
        <w:tc>
          <w:tcPr>
            <w:tcW w:w="1455" w:type="pct"/>
            <w:vAlign w:val="center"/>
          </w:tcPr>
          <w:p w14:paraId="1D4A261C" w14:textId="77777777" w:rsidR="00075A4F" w:rsidRPr="00F52830" w:rsidRDefault="00075A4F" w:rsidP="00D74E33">
            <w:pPr>
              <w:widowControl/>
              <w:spacing w:line="240" w:lineRule="auto"/>
              <w:jc w:val="center"/>
              <w:rPr>
                <w:rFonts w:ascii="宋体" w:hAnsi="宋体" w:cs="宋体"/>
                <w:bCs/>
                <w:kern w:val="0"/>
                <w:sz w:val="18"/>
                <w:szCs w:val="18"/>
              </w:rPr>
            </w:pPr>
            <w:r w:rsidRPr="00F52830">
              <w:rPr>
                <w:rFonts w:ascii="宋体" w:hAnsi="宋体" w:cs="宋体" w:hint="eastAsia"/>
                <w:bCs/>
                <w:kern w:val="0"/>
                <w:sz w:val="18"/>
                <w:szCs w:val="18"/>
              </w:rPr>
              <w:t>6t VAR</w:t>
            </w:r>
          </w:p>
        </w:tc>
        <w:tc>
          <w:tcPr>
            <w:tcW w:w="1282" w:type="pct"/>
            <w:vAlign w:val="center"/>
          </w:tcPr>
          <w:p w14:paraId="40A4BE23" w14:textId="77777777" w:rsidR="00075A4F" w:rsidRPr="00F52830" w:rsidRDefault="00075A4F" w:rsidP="00D74E33">
            <w:pPr>
              <w:widowControl/>
              <w:spacing w:line="240" w:lineRule="auto"/>
              <w:jc w:val="center"/>
              <w:rPr>
                <w:rFonts w:ascii="宋体" w:hAnsi="宋体" w:cs="宋体"/>
                <w:bCs/>
                <w:kern w:val="0"/>
                <w:sz w:val="18"/>
                <w:szCs w:val="18"/>
              </w:rPr>
            </w:pPr>
            <w:r w:rsidRPr="00F52830">
              <w:rPr>
                <w:rFonts w:ascii="宋体" w:hAnsi="宋体" w:cs="宋体" w:hint="eastAsia"/>
                <w:bCs/>
                <w:kern w:val="0"/>
                <w:sz w:val="18"/>
                <w:szCs w:val="18"/>
              </w:rPr>
              <w:t>已建成</w:t>
            </w:r>
          </w:p>
        </w:tc>
        <w:tc>
          <w:tcPr>
            <w:tcW w:w="598" w:type="pct"/>
          </w:tcPr>
          <w:p w14:paraId="2A6577A2" w14:textId="77777777" w:rsidR="00075A4F" w:rsidRPr="00F52830" w:rsidRDefault="00075A4F" w:rsidP="00D74E33">
            <w:pPr>
              <w:spacing w:line="280" w:lineRule="exact"/>
              <w:contextualSpacing/>
              <w:jc w:val="center"/>
              <w:rPr>
                <w:rFonts w:ascii="宋体" w:hAnsi="宋体" w:cs="宋体"/>
                <w:spacing w:val="-10"/>
                <w:sz w:val="18"/>
                <w:szCs w:val="18"/>
              </w:rPr>
            </w:pPr>
          </w:p>
        </w:tc>
        <w:tc>
          <w:tcPr>
            <w:tcW w:w="731" w:type="pct"/>
            <w:vAlign w:val="center"/>
          </w:tcPr>
          <w:p w14:paraId="0B1F26E0" w14:textId="4A369100" w:rsidR="00075A4F" w:rsidRPr="00F52830" w:rsidRDefault="00075A4F" w:rsidP="00D74E33">
            <w:pPr>
              <w:spacing w:line="280" w:lineRule="exact"/>
              <w:contextualSpacing/>
              <w:jc w:val="center"/>
              <w:rPr>
                <w:rFonts w:ascii="宋体" w:hAnsi="宋体" w:cs="宋体"/>
                <w:spacing w:val="-10"/>
                <w:sz w:val="18"/>
                <w:szCs w:val="18"/>
              </w:rPr>
            </w:pPr>
            <w:r w:rsidRPr="00F52830">
              <w:rPr>
                <w:rFonts w:ascii="宋体" w:hAnsi="宋体" w:cs="宋体" w:hint="eastAsia"/>
                <w:spacing w:val="-10"/>
                <w:sz w:val="18"/>
                <w:szCs w:val="18"/>
              </w:rPr>
              <w:t>在精炼车间新建1座6吨真空自耗炉（</w:t>
            </w:r>
            <w:r w:rsidRPr="00F52830">
              <w:rPr>
                <w:rFonts w:ascii="宋体" w:hAnsi="宋体" w:cs="宋体"/>
                <w:spacing w:val="-10"/>
                <w:sz w:val="18"/>
                <w:szCs w:val="18"/>
              </w:rPr>
              <w:t>1</w:t>
            </w:r>
            <w:r w:rsidRPr="00F52830">
              <w:rPr>
                <w:rFonts w:ascii="宋体" w:hAnsi="宋体" w:cs="宋体" w:hint="eastAsia"/>
                <w:spacing w:val="-10"/>
                <w:sz w:val="18"/>
                <w:szCs w:val="18"/>
              </w:rPr>
              <w:t>期未建）</w:t>
            </w:r>
          </w:p>
        </w:tc>
      </w:tr>
      <w:tr w:rsidR="00075A4F" w:rsidRPr="00F52830" w14:paraId="5EBC1F26" w14:textId="77777777" w:rsidTr="00C955CD">
        <w:trPr>
          <w:trHeight w:val="680"/>
          <w:jc w:val="center"/>
        </w:trPr>
        <w:tc>
          <w:tcPr>
            <w:tcW w:w="934" w:type="pct"/>
            <w:gridSpan w:val="2"/>
            <w:vMerge/>
            <w:vAlign w:val="center"/>
          </w:tcPr>
          <w:p w14:paraId="6D4C4A3A" w14:textId="77777777" w:rsidR="00075A4F" w:rsidRPr="00F52830" w:rsidRDefault="00075A4F" w:rsidP="00D74E33">
            <w:pPr>
              <w:spacing w:line="280" w:lineRule="exact"/>
              <w:contextualSpacing/>
              <w:jc w:val="center"/>
              <w:rPr>
                <w:rFonts w:ascii="宋体" w:hAnsi="宋体" w:cs="宋体"/>
                <w:strike/>
                <w:spacing w:val="-10"/>
                <w:sz w:val="18"/>
                <w:szCs w:val="18"/>
              </w:rPr>
            </w:pPr>
          </w:p>
        </w:tc>
        <w:tc>
          <w:tcPr>
            <w:tcW w:w="1455" w:type="pct"/>
            <w:vAlign w:val="center"/>
          </w:tcPr>
          <w:p w14:paraId="22C88AE2" w14:textId="77777777" w:rsidR="00075A4F" w:rsidRPr="00F52830" w:rsidRDefault="00075A4F" w:rsidP="00D74E33">
            <w:pPr>
              <w:widowControl/>
              <w:spacing w:line="240" w:lineRule="auto"/>
              <w:jc w:val="center"/>
              <w:rPr>
                <w:rFonts w:ascii="宋体" w:hAnsi="宋体" w:cs="宋体"/>
                <w:bCs/>
                <w:kern w:val="0"/>
                <w:sz w:val="18"/>
                <w:szCs w:val="18"/>
              </w:rPr>
            </w:pPr>
            <w:r w:rsidRPr="00F52830">
              <w:rPr>
                <w:rFonts w:ascii="宋体" w:hAnsi="宋体" w:cs="宋体" w:hint="eastAsia"/>
                <w:bCs/>
                <w:kern w:val="0"/>
                <w:sz w:val="18"/>
                <w:szCs w:val="18"/>
              </w:rPr>
              <w:t>数控车床</w:t>
            </w:r>
          </w:p>
        </w:tc>
        <w:tc>
          <w:tcPr>
            <w:tcW w:w="1282" w:type="pct"/>
            <w:vAlign w:val="center"/>
          </w:tcPr>
          <w:p w14:paraId="0284C4AA" w14:textId="77777777" w:rsidR="00075A4F" w:rsidRPr="00F52830" w:rsidRDefault="00075A4F" w:rsidP="00D74E33">
            <w:pPr>
              <w:widowControl/>
              <w:spacing w:line="240" w:lineRule="auto"/>
              <w:jc w:val="center"/>
              <w:rPr>
                <w:rFonts w:ascii="宋体" w:hAnsi="宋体" w:cs="宋体"/>
                <w:bCs/>
                <w:kern w:val="0"/>
                <w:sz w:val="18"/>
                <w:szCs w:val="18"/>
              </w:rPr>
            </w:pPr>
            <w:r w:rsidRPr="00F52830">
              <w:rPr>
                <w:rFonts w:ascii="宋体" w:hAnsi="宋体" w:cs="宋体" w:hint="eastAsia"/>
                <w:bCs/>
                <w:kern w:val="0"/>
                <w:sz w:val="18"/>
                <w:szCs w:val="18"/>
              </w:rPr>
              <w:t>已建成</w:t>
            </w:r>
          </w:p>
        </w:tc>
        <w:tc>
          <w:tcPr>
            <w:tcW w:w="598" w:type="pct"/>
          </w:tcPr>
          <w:p w14:paraId="731DA72C" w14:textId="77777777" w:rsidR="00075A4F" w:rsidRPr="00F52830" w:rsidRDefault="00075A4F" w:rsidP="00D74E33">
            <w:pPr>
              <w:spacing w:line="280" w:lineRule="exact"/>
              <w:contextualSpacing/>
              <w:jc w:val="center"/>
              <w:rPr>
                <w:rFonts w:ascii="宋体" w:hAnsi="宋体" w:cs="宋体"/>
                <w:spacing w:val="-10"/>
                <w:sz w:val="18"/>
                <w:szCs w:val="18"/>
              </w:rPr>
            </w:pPr>
          </w:p>
        </w:tc>
        <w:tc>
          <w:tcPr>
            <w:tcW w:w="731" w:type="pct"/>
            <w:vAlign w:val="center"/>
          </w:tcPr>
          <w:p w14:paraId="3A7968F4" w14:textId="11AB4909" w:rsidR="00075A4F" w:rsidRPr="00F52830" w:rsidRDefault="00075A4F" w:rsidP="00D74E33">
            <w:pPr>
              <w:spacing w:line="280" w:lineRule="exact"/>
              <w:contextualSpacing/>
              <w:jc w:val="center"/>
              <w:rPr>
                <w:rFonts w:ascii="宋体" w:hAnsi="宋体" w:cs="宋体"/>
                <w:spacing w:val="-10"/>
                <w:sz w:val="18"/>
                <w:szCs w:val="18"/>
              </w:rPr>
            </w:pPr>
            <w:r w:rsidRPr="00F52830">
              <w:rPr>
                <w:rFonts w:ascii="宋体" w:hAnsi="宋体" w:cs="宋体" w:hint="eastAsia"/>
                <w:spacing w:val="-10"/>
                <w:sz w:val="18"/>
                <w:szCs w:val="18"/>
              </w:rPr>
              <w:t>与环评一致</w:t>
            </w:r>
          </w:p>
        </w:tc>
      </w:tr>
      <w:tr w:rsidR="00075A4F" w:rsidRPr="00F52830" w14:paraId="29A2B115" w14:textId="77777777" w:rsidTr="00C955CD">
        <w:trPr>
          <w:trHeight w:val="680"/>
          <w:jc w:val="center"/>
        </w:trPr>
        <w:tc>
          <w:tcPr>
            <w:tcW w:w="934" w:type="pct"/>
            <w:gridSpan w:val="2"/>
            <w:vMerge/>
            <w:vAlign w:val="center"/>
          </w:tcPr>
          <w:p w14:paraId="7203E2B9" w14:textId="77777777" w:rsidR="00075A4F" w:rsidRPr="00F52830" w:rsidRDefault="00075A4F" w:rsidP="00D74E33">
            <w:pPr>
              <w:spacing w:line="280" w:lineRule="exact"/>
              <w:contextualSpacing/>
              <w:jc w:val="center"/>
              <w:rPr>
                <w:rFonts w:ascii="宋体" w:hAnsi="宋体" w:cs="宋体"/>
                <w:strike/>
                <w:spacing w:val="-10"/>
                <w:sz w:val="18"/>
                <w:szCs w:val="18"/>
              </w:rPr>
            </w:pPr>
          </w:p>
        </w:tc>
        <w:tc>
          <w:tcPr>
            <w:tcW w:w="1455" w:type="pct"/>
            <w:vAlign w:val="center"/>
          </w:tcPr>
          <w:p w14:paraId="1A1DBEF5" w14:textId="77777777" w:rsidR="00075A4F" w:rsidRPr="00F52830" w:rsidRDefault="00075A4F" w:rsidP="00D74E33">
            <w:pPr>
              <w:widowControl/>
              <w:spacing w:line="240" w:lineRule="auto"/>
              <w:jc w:val="center"/>
              <w:rPr>
                <w:rFonts w:ascii="宋体" w:hAnsi="宋体" w:cs="宋体"/>
                <w:bCs/>
                <w:kern w:val="0"/>
                <w:sz w:val="18"/>
                <w:szCs w:val="18"/>
              </w:rPr>
            </w:pPr>
            <w:r w:rsidRPr="00F52830">
              <w:rPr>
                <w:rFonts w:ascii="宋体" w:hAnsi="宋体" w:cs="宋体" w:hint="eastAsia"/>
                <w:bCs/>
                <w:kern w:val="0"/>
                <w:sz w:val="18"/>
                <w:szCs w:val="18"/>
              </w:rPr>
              <w:t>对焊机</w:t>
            </w:r>
          </w:p>
        </w:tc>
        <w:tc>
          <w:tcPr>
            <w:tcW w:w="1282" w:type="pct"/>
            <w:vAlign w:val="center"/>
          </w:tcPr>
          <w:p w14:paraId="02337847" w14:textId="77777777" w:rsidR="00075A4F" w:rsidRPr="00F52830" w:rsidRDefault="00075A4F" w:rsidP="00D74E33">
            <w:pPr>
              <w:widowControl/>
              <w:spacing w:line="240" w:lineRule="auto"/>
              <w:jc w:val="center"/>
              <w:rPr>
                <w:rFonts w:ascii="宋体" w:hAnsi="宋体" w:cs="宋体"/>
                <w:bCs/>
                <w:kern w:val="0"/>
                <w:sz w:val="18"/>
                <w:szCs w:val="18"/>
              </w:rPr>
            </w:pPr>
            <w:r w:rsidRPr="00F52830">
              <w:rPr>
                <w:rFonts w:ascii="宋体" w:hAnsi="宋体" w:cs="宋体" w:hint="eastAsia"/>
                <w:bCs/>
                <w:kern w:val="0"/>
                <w:sz w:val="18"/>
                <w:szCs w:val="18"/>
              </w:rPr>
              <w:t>已建成</w:t>
            </w:r>
          </w:p>
        </w:tc>
        <w:tc>
          <w:tcPr>
            <w:tcW w:w="598" w:type="pct"/>
          </w:tcPr>
          <w:p w14:paraId="37D14B92" w14:textId="77777777" w:rsidR="00075A4F" w:rsidRPr="00F52830" w:rsidRDefault="00075A4F" w:rsidP="00D74E33">
            <w:pPr>
              <w:spacing w:line="280" w:lineRule="exact"/>
              <w:contextualSpacing/>
              <w:jc w:val="center"/>
              <w:rPr>
                <w:rFonts w:ascii="宋体" w:hAnsi="宋体" w:cs="宋体"/>
                <w:spacing w:val="-10"/>
                <w:sz w:val="18"/>
                <w:szCs w:val="18"/>
              </w:rPr>
            </w:pPr>
          </w:p>
        </w:tc>
        <w:tc>
          <w:tcPr>
            <w:tcW w:w="731" w:type="pct"/>
            <w:vAlign w:val="center"/>
          </w:tcPr>
          <w:p w14:paraId="0B99E2E9" w14:textId="53A33912" w:rsidR="00075A4F" w:rsidRPr="00F52830" w:rsidRDefault="00075A4F" w:rsidP="00D74E33">
            <w:pPr>
              <w:spacing w:line="280" w:lineRule="exact"/>
              <w:contextualSpacing/>
              <w:jc w:val="center"/>
              <w:rPr>
                <w:rFonts w:ascii="宋体" w:hAnsi="宋体" w:cs="宋体"/>
                <w:spacing w:val="-10"/>
                <w:sz w:val="18"/>
                <w:szCs w:val="18"/>
              </w:rPr>
            </w:pPr>
            <w:r w:rsidRPr="00F52830">
              <w:rPr>
                <w:rFonts w:ascii="宋体" w:hAnsi="宋体" w:cs="宋体" w:hint="eastAsia"/>
                <w:spacing w:val="-10"/>
                <w:sz w:val="18"/>
                <w:szCs w:val="18"/>
              </w:rPr>
              <w:t>与环评一致</w:t>
            </w:r>
          </w:p>
        </w:tc>
      </w:tr>
      <w:tr w:rsidR="00075A4F" w:rsidRPr="00F52830" w14:paraId="56FCCFAA" w14:textId="77777777" w:rsidTr="00C955CD">
        <w:trPr>
          <w:trHeight w:val="680"/>
          <w:jc w:val="center"/>
        </w:trPr>
        <w:tc>
          <w:tcPr>
            <w:tcW w:w="448" w:type="pct"/>
            <w:vAlign w:val="center"/>
          </w:tcPr>
          <w:p w14:paraId="61703215" w14:textId="77777777" w:rsidR="00075A4F" w:rsidRPr="00F52830" w:rsidRDefault="00075A4F" w:rsidP="00D74E33">
            <w:pPr>
              <w:spacing w:line="280" w:lineRule="exact"/>
              <w:jc w:val="center"/>
              <w:rPr>
                <w:rFonts w:ascii="宋体" w:hAnsi="宋体" w:cs="宋体"/>
                <w:sz w:val="18"/>
                <w:szCs w:val="18"/>
              </w:rPr>
            </w:pPr>
            <w:r w:rsidRPr="00F52830">
              <w:rPr>
                <w:rFonts w:ascii="宋体" w:hAnsi="宋体" w:cs="宋体" w:hint="eastAsia"/>
                <w:sz w:val="18"/>
                <w:szCs w:val="18"/>
              </w:rPr>
              <w:t>辅助</w:t>
            </w:r>
          </w:p>
          <w:p w14:paraId="283E3AD1" w14:textId="77777777" w:rsidR="00075A4F" w:rsidRPr="00F52830" w:rsidRDefault="00075A4F" w:rsidP="00D74E33">
            <w:pPr>
              <w:spacing w:line="280" w:lineRule="exact"/>
              <w:contextualSpacing/>
              <w:jc w:val="center"/>
              <w:rPr>
                <w:rFonts w:ascii="宋体" w:hAnsi="宋体" w:cs="宋体"/>
                <w:sz w:val="18"/>
                <w:szCs w:val="18"/>
              </w:rPr>
            </w:pPr>
            <w:r w:rsidRPr="00F52830">
              <w:rPr>
                <w:rFonts w:ascii="宋体" w:hAnsi="宋体" w:cs="宋体" w:hint="eastAsia"/>
                <w:sz w:val="18"/>
                <w:szCs w:val="18"/>
              </w:rPr>
              <w:t>工程</w:t>
            </w:r>
          </w:p>
        </w:tc>
        <w:tc>
          <w:tcPr>
            <w:tcW w:w="486" w:type="pct"/>
            <w:vAlign w:val="center"/>
          </w:tcPr>
          <w:p w14:paraId="7663245C" w14:textId="77777777" w:rsidR="00075A4F" w:rsidRPr="00F52830" w:rsidRDefault="00075A4F" w:rsidP="00D74E33">
            <w:pPr>
              <w:spacing w:line="280" w:lineRule="exact"/>
              <w:jc w:val="center"/>
              <w:rPr>
                <w:rFonts w:ascii="宋体" w:hAnsi="宋体" w:cs="宋体"/>
                <w:sz w:val="18"/>
                <w:szCs w:val="18"/>
              </w:rPr>
            </w:pPr>
            <w:r w:rsidRPr="00F52830">
              <w:rPr>
                <w:rFonts w:ascii="宋体" w:hAnsi="宋体" w:cs="宋体" w:hint="eastAsia"/>
                <w:spacing w:val="-10"/>
                <w:sz w:val="18"/>
                <w:szCs w:val="18"/>
              </w:rPr>
              <w:t>供气系统</w:t>
            </w:r>
          </w:p>
        </w:tc>
        <w:tc>
          <w:tcPr>
            <w:tcW w:w="1455" w:type="pct"/>
            <w:vAlign w:val="center"/>
          </w:tcPr>
          <w:p w14:paraId="5476E5B7" w14:textId="77777777" w:rsidR="00075A4F" w:rsidRPr="00F52830" w:rsidRDefault="00075A4F" w:rsidP="00D74E33">
            <w:pPr>
              <w:spacing w:line="280" w:lineRule="exact"/>
              <w:contextualSpacing/>
              <w:jc w:val="center"/>
              <w:rPr>
                <w:rFonts w:ascii="宋体" w:hAnsi="宋体" w:cs="宋体"/>
                <w:sz w:val="18"/>
                <w:szCs w:val="18"/>
              </w:rPr>
            </w:pPr>
            <w:r w:rsidRPr="00F52830">
              <w:rPr>
                <w:rFonts w:ascii="宋体" w:hAnsi="宋体" w:cs="宋体" w:hint="eastAsia"/>
                <w:sz w:val="18"/>
                <w:szCs w:val="18"/>
              </w:rPr>
              <w:t>所需气体由太钢厂区各自管网接出供应</w:t>
            </w:r>
          </w:p>
        </w:tc>
        <w:tc>
          <w:tcPr>
            <w:tcW w:w="1282" w:type="pct"/>
            <w:vAlign w:val="center"/>
          </w:tcPr>
          <w:p w14:paraId="705786E7" w14:textId="77777777" w:rsidR="00075A4F" w:rsidRPr="00F52830" w:rsidRDefault="00075A4F" w:rsidP="00D74E33">
            <w:pPr>
              <w:spacing w:line="280" w:lineRule="exact"/>
              <w:rPr>
                <w:rFonts w:ascii="宋体" w:hAnsi="宋体" w:cs="宋体"/>
                <w:sz w:val="18"/>
                <w:szCs w:val="18"/>
              </w:rPr>
            </w:pPr>
            <w:r w:rsidRPr="00F52830">
              <w:rPr>
                <w:rFonts w:ascii="宋体" w:hAnsi="宋体" w:cs="宋体" w:hint="eastAsia"/>
                <w:sz w:val="18"/>
                <w:szCs w:val="18"/>
              </w:rPr>
              <w:t>所需氮气、压缩空气由太钢厂区各自管网上分管接出提供。氩气、氦气由瓶装供应。</w:t>
            </w:r>
          </w:p>
        </w:tc>
        <w:tc>
          <w:tcPr>
            <w:tcW w:w="598" w:type="pct"/>
            <w:vAlign w:val="center"/>
          </w:tcPr>
          <w:p w14:paraId="682CC029" w14:textId="271B0B02" w:rsidR="00075A4F" w:rsidRPr="00F52830" w:rsidRDefault="00714311" w:rsidP="00D74E33">
            <w:pPr>
              <w:spacing w:line="280" w:lineRule="exact"/>
              <w:contextualSpacing/>
              <w:jc w:val="center"/>
              <w:rPr>
                <w:rFonts w:ascii="宋体" w:hAnsi="宋体" w:cs="宋体"/>
                <w:sz w:val="18"/>
                <w:szCs w:val="18"/>
              </w:rPr>
            </w:pPr>
            <w:r w:rsidRPr="00F52830">
              <w:rPr>
                <w:rFonts w:ascii="宋体" w:hAnsi="宋体" w:cs="宋体" w:hint="eastAsia"/>
                <w:sz w:val="18"/>
                <w:szCs w:val="18"/>
              </w:rPr>
              <w:t>依托</w:t>
            </w:r>
          </w:p>
        </w:tc>
        <w:tc>
          <w:tcPr>
            <w:tcW w:w="731" w:type="pct"/>
            <w:vAlign w:val="center"/>
          </w:tcPr>
          <w:p w14:paraId="68DF3B8F" w14:textId="734CE652" w:rsidR="00075A4F" w:rsidRPr="00F52830" w:rsidRDefault="00075A4F" w:rsidP="00D74E33">
            <w:pPr>
              <w:spacing w:line="280" w:lineRule="exact"/>
              <w:contextualSpacing/>
              <w:jc w:val="center"/>
              <w:rPr>
                <w:rFonts w:ascii="宋体" w:hAnsi="宋体" w:cs="宋体"/>
                <w:sz w:val="18"/>
                <w:szCs w:val="18"/>
              </w:rPr>
            </w:pPr>
            <w:r w:rsidRPr="00F52830">
              <w:rPr>
                <w:rFonts w:ascii="宋体" w:hAnsi="宋体" w:cs="宋体" w:hint="eastAsia"/>
                <w:sz w:val="18"/>
                <w:szCs w:val="18"/>
              </w:rPr>
              <w:t>与环评一致</w:t>
            </w:r>
          </w:p>
        </w:tc>
      </w:tr>
      <w:tr w:rsidR="00075A4F" w:rsidRPr="00F52830" w14:paraId="0CE03541" w14:textId="77777777" w:rsidTr="00C955CD">
        <w:trPr>
          <w:trHeight w:val="680"/>
          <w:jc w:val="center"/>
        </w:trPr>
        <w:tc>
          <w:tcPr>
            <w:tcW w:w="448" w:type="pct"/>
            <w:vMerge w:val="restart"/>
            <w:vAlign w:val="center"/>
          </w:tcPr>
          <w:p w14:paraId="3BB78A1E" w14:textId="77777777" w:rsidR="00075A4F" w:rsidRPr="00F52830" w:rsidRDefault="00075A4F" w:rsidP="00D74E33">
            <w:pPr>
              <w:spacing w:line="280" w:lineRule="exact"/>
              <w:contextualSpacing/>
              <w:jc w:val="center"/>
              <w:rPr>
                <w:rFonts w:ascii="宋体" w:hAnsi="宋体" w:cs="宋体"/>
                <w:sz w:val="18"/>
                <w:szCs w:val="18"/>
              </w:rPr>
            </w:pPr>
            <w:r w:rsidRPr="00F52830">
              <w:rPr>
                <w:rFonts w:ascii="宋体" w:hAnsi="宋体" w:cs="宋体" w:hint="eastAsia"/>
                <w:sz w:val="18"/>
                <w:szCs w:val="18"/>
              </w:rPr>
              <w:t>公用工程</w:t>
            </w:r>
          </w:p>
        </w:tc>
        <w:tc>
          <w:tcPr>
            <w:tcW w:w="486" w:type="pct"/>
            <w:vAlign w:val="center"/>
          </w:tcPr>
          <w:p w14:paraId="0B3A872E" w14:textId="77777777" w:rsidR="00075A4F" w:rsidRPr="00F52830" w:rsidRDefault="00075A4F" w:rsidP="00D74E33">
            <w:pPr>
              <w:spacing w:line="280" w:lineRule="exact"/>
              <w:jc w:val="center"/>
              <w:rPr>
                <w:rFonts w:ascii="宋体" w:hAnsi="宋体" w:cs="宋体"/>
                <w:spacing w:val="-10"/>
                <w:sz w:val="18"/>
                <w:szCs w:val="18"/>
              </w:rPr>
            </w:pPr>
            <w:r w:rsidRPr="00F52830">
              <w:rPr>
                <w:rFonts w:ascii="宋体" w:hAnsi="宋体" w:cs="宋体" w:hint="eastAsia"/>
                <w:sz w:val="18"/>
                <w:szCs w:val="18"/>
              </w:rPr>
              <w:t>供电系统</w:t>
            </w:r>
          </w:p>
        </w:tc>
        <w:tc>
          <w:tcPr>
            <w:tcW w:w="1455" w:type="pct"/>
            <w:vAlign w:val="center"/>
          </w:tcPr>
          <w:p w14:paraId="5F60A0DD" w14:textId="77777777" w:rsidR="00075A4F" w:rsidRPr="00F52830" w:rsidRDefault="00075A4F" w:rsidP="00D74E33">
            <w:pPr>
              <w:spacing w:line="280" w:lineRule="exact"/>
              <w:contextualSpacing/>
              <w:jc w:val="center"/>
              <w:rPr>
                <w:rFonts w:ascii="宋体" w:hAnsi="宋体" w:cs="宋体"/>
                <w:sz w:val="18"/>
                <w:szCs w:val="18"/>
              </w:rPr>
            </w:pPr>
            <w:r w:rsidRPr="00F52830">
              <w:rPr>
                <w:rFonts w:ascii="宋体" w:hAnsi="宋体" w:cs="宋体" w:hint="eastAsia"/>
                <w:spacing w:val="-10"/>
                <w:sz w:val="18"/>
                <w:szCs w:val="18"/>
              </w:rPr>
              <w:t>环</w:t>
            </w:r>
            <w:proofErr w:type="gramStart"/>
            <w:r w:rsidRPr="00F52830">
              <w:rPr>
                <w:rFonts w:ascii="宋体" w:hAnsi="宋体" w:cs="宋体" w:hint="eastAsia"/>
                <w:spacing w:val="-10"/>
                <w:sz w:val="18"/>
                <w:szCs w:val="18"/>
              </w:rPr>
              <w:t>评报告</w:t>
            </w:r>
            <w:proofErr w:type="gramEnd"/>
            <w:r w:rsidRPr="00F52830">
              <w:rPr>
                <w:rFonts w:ascii="宋体" w:hAnsi="宋体" w:cs="宋体" w:hint="eastAsia"/>
                <w:spacing w:val="-10"/>
                <w:sz w:val="18"/>
                <w:szCs w:val="18"/>
              </w:rPr>
              <w:t>已包括一期和二期内容，具体为：真空自耗炉的供电电源由太钢4总</w:t>
            </w:r>
            <w:proofErr w:type="gramStart"/>
            <w:r w:rsidRPr="00F52830">
              <w:rPr>
                <w:rFonts w:ascii="宋体" w:hAnsi="宋体" w:cs="宋体" w:hint="eastAsia"/>
                <w:spacing w:val="-10"/>
                <w:sz w:val="18"/>
                <w:szCs w:val="18"/>
              </w:rPr>
              <w:t>降压站供给</w:t>
            </w:r>
            <w:proofErr w:type="gramEnd"/>
            <w:r w:rsidRPr="00F52830">
              <w:rPr>
                <w:rFonts w:ascii="宋体" w:hAnsi="宋体" w:cs="宋体" w:hint="eastAsia"/>
                <w:spacing w:val="-10"/>
                <w:sz w:val="18"/>
                <w:szCs w:val="18"/>
              </w:rPr>
              <w:t>一路10kV电源进行供配电；利用原10kV变电所，为真空感应炉和真空自耗炉的设备、电渣炉设备、退火炉设备及相应公</w:t>
            </w:r>
            <w:proofErr w:type="gramStart"/>
            <w:r w:rsidRPr="00F52830">
              <w:rPr>
                <w:rFonts w:ascii="宋体" w:hAnsi="宋体" w:cs="宋体" w:hint="eastAsia"/>
                <w:spacing w:val="-10"/>
                <w:sz w:val="18"/>
                <w:szCs w:val="18"/>
              </w:rPr>
              <w:t>辅设施</w:t>
            </w:r>
            <w:proofErr w:type="gramEnd"/>
            <w:r w:rsidRPr="00F52830">
              <w:rPr>
                <w:rFonts w:ascii="宋体" w:hAnsi="宋体" w:cs="宋体" w:hint="eastAsia"/>
                <w:spacing w:val="-10"/>
                <w:sz w:val="18"/>
                <w:szCs w:val="18"/>
              </w:rPr>
              <w:t>提供高低压配电。车间配电采用放射式供电，由车间配电柜供电或者由变电所低压开关柜直接供电，电缆线路采取电缆桥架明敷或穿管敷设。</w:t>
            </w:r>
          </w:p>
        </w:tc>
        <w:tc>
          <w:tcPr>
            <w:tcW w:w="1282" w:type="pct"/>
            <w:vAlign w:val="center"/>
          </w:tcPr>
          <w:p w14:paraId="19081E1F" w14:textId="77777777" w:rsidR="00075A4F" w:rsidRPr="00F52830" w:rsidRDefault="00075A4F" w:rsidP="00D74E33">
            <w:pPr>
              <w:spacing w:line="280" w:lineRule="exact"/>
              <w:rPr>
                <w:rFonts w:ascii="宋体" w:hAnsi="宋体" w:cs="宋体"/>
                <w:spacing w:val="-10"/>
                <w:sz w:val="18"/>
                <w:szCs w:val="18"/>
              </w:rPr>
            </w:pPr>
            <w:r w:rsidRPr="00F52830">
              <w:rPr>
                <w:rFonts w:ascii="宋体" w:hAnsi="宋体" w:cs="宋体" w:hint="eastAsia"/>
                <w:spacing w:val="-10"/>
                <w:sz w:val="18"/>
                <w:szCs w:val="18"/>
              </w:rPr>
              <w:t>一期供电已按环</w:t>
            </w:r>
            <w:proofErr w:type="gramStart"/>
            <w:r w:rsidRPr="00F52830">
              <w:rPr>
                <w:rFonts w:ascii="宋体" w:hAnsi="宋体" w:cs="宋体" w:hint="eastAsia"/>
                <w:spacing w:val="-10"/>
                <w:sz w:val="18"/>
                <w:szCs w:val="18"/>
              </w:rPr>
              <w:t>评内容</w:t>
            </w:r>
            <w:proofErr w:type="gramEnd"/>
            <w:r w:rsidRPr="00F52830">
              <w:rPr>
                <w:rFonts w:ascii="宋体" w:hAnsi="宋体" w:cs="宋体" w:hint="eastAsia"/>
                <w:spacing w:val="-10"/>
                <w:sz w:val="18"/>
                <w:szCs w:val="18"/>
              </w:rPr>
              <w:t>建设并通过验收，二期供电由一期接出。</w:t>
            </w:r>
          </w:p>
        </w:tc>
        <w:tc>
          <w:tcPr>
            <w:tcW w:w="598" w:type="pct"/>
            <w:vAlign w:val="center"/>
          </w:tcPr>
          <w:p w14:paraId="5D8DFFF1" w14:textId="662007C2" w:rsidR="00075A4F" w:rsidRPr="00F52830" w:rsidRDefault="00714311" w:rsidP="00D74E33">
            <w:pPr>
              <w:spacing w:line="280" w:lineRule="exact"/>
              <w:contextualSpacing/>
              <w:jc w:val="center"/>
              <w:rPr>
                <w:rFonts w:ascii="宋体" w:hAnsi="宋体" w:cs="宋体"/>
                <w:sz w:val="18"/>
                <w:szCs w:val="18"/>
              </w:rPr>
            </w:pPr>
            <w:r w:rsidRPr="00F52830">
              <w:rPr>
                <w:rFonts w:ascii="宋体" w:hAnsi="宋体" w:cs="宋体" w:hint="eastAsia"/>
                <w:sz w:val="18"/>
                <w:szCs w:val="18"/>
              </w:rPr>
              <w:t>依托</w:t>
            </w:r>
          </w:p>
        </w:tc>
        <w:tc>
          <w:tcPr>
            <w:tcW w:w="731" w:type="pct"/>
            <w:vAlign w:val="center"/>
          </w:tcPr>
          <w:p w14:paraId="67784AF3" w14:textId="17D4E626" w:rsidR="00075A4F" w:rsidRPr="00F52830" w:rsidRDefault="00075A4F" w:rsidP="00D74E33">
            <w:pPr>
              <w:spacing w:line="280" w:lineRule="exact"/>
              <w:contextualSpacing/>
              <w:jc w:val="center"/>
              <w:rPr>
                <w:rFonts w:ascii="宋体" w:hAnsi="宋体" w:cs="宋体"/>
                <w:sz w:val="18"/>
                <w:szCs w:val="18"/>
              </w:rPr>
            </w:pPr>
            <w:r w:rsidRPr="00F52830">
              <w:rPr>
                <w:rFonts w:ascii="宋体" w:hAnsi="宋体" w:cs="宋体" w:hint="eastAsia"/>
                <w:sz w:val="18"/>
                <w:szCs w:val="18"/>
              </w:rPr>
              <w:t>与环评一致</w:t>
            </w:r>
          </w:p>
        </w:tc>
      </w:tr>
      <w:tr w:rsidR="00075A4F" w:rsidRPr="00F52830" w14:paraId="3D319428" w14:textId="77777777" w:rsidTr="00C955CD">
        <w:trPr>
          <w:trHeight w:val="680"/>
          <w:jc w:val="center"/>
        </w:trPr>
        <w:tc>
          <w:tcPr>
            <w:tcW w:w="448" w:type="pct"/>
            <w:vMerge/>
            <w:vAlign w:val="center"/>
          </w:tcPr>
          <w:p w14:paraId="1067C473" w14:textId="77777777" w:rsidR="00075A4F" w:rsidRPr="00F52830" w:rsidRDefault="00075A4F" w:rsidP="00D74E33">
            <w:pPr>
              <w:spacing w:line="280" w:lineRule="exact"/>
              <w:contextualSpacing/>
              <w:jc w:val="center"/>
              <w:rPr>
                <w:rFonts w:ascii="宋体" w:hAnsi="宋体" w:cs="宋体"/>
                <w:sz w:val="18"/>
                <w:szCs w:val="18"/>
              </w:rPr>
            </w:pPr>
          </w:p>
        </w:tc>
        <w:tc>
          <w:tcPr>
            <w:tcW w:w="486" w:type="pct"/>
            <w:vAlign w:val="center"/>
          </w:tcPr>
          <w:p w14:paraId="77E82E57" w14:textId="77777777" w:rsidR="00075A4F" w:rsidRPr="00F52830" w:rsidRDefault="00075A4F" w:rsidP="00D74E33">
            <w:pPr>
              <w:spacing w:line="280" w:lineRule="exact"/>
              <w:jc w:val="center"/>
              <w:rPr>
                <w:rFonts w:ascii="宋体" w:hAnsi="宋体" w:cs="宋体"/>
                <w:spacing w:val="-10"/>
                <w:sz w:val="18"/>
                <w:szCs w:val="18"/>
              </w:rPr>
            </w:pPr>
            <w:r w:rsidRPr="00F52830">
              <w:rPr>
                <w:rFonts w:ascii="宋体" w:hAnsi="宋体" w:cs="宋体" w:hint="eastAsia"/>
                <w:sz w:val="18"/>
                <w:szCs w:val="18"/>
              </w:rPr>
              <w:t>供水工程</w:t>
            </w:r>
          </w:p>
        </w:tc>
        <w:tc>
          <w:tcPr>
            <w:tcW w:w="1455" w:type="pct"/>
            <w:vAlign w:val="center"/>
          </w:tcPr>
          <w:p w14:paraId="2146B326" w14:textId="77777777" w:rsidR="00075A4F" w:rsidRPr="00F52830" w:rsidRDefault="00075A4F" w:rsidP="00D74E33">
            <w:pPr>
              <w:spacing w:line="280" w:lineRule="exact"/>
              <w:contextualSpacing/>
              <w:jc w:val="center"/>
              <w:rPr>
                <w:rFonts w:ascii="宋体" w:hAnsi="宋体" w:cs="宋体"/>
                <w:sz w:val="18"/>
                <w:szCs w:val="18"/>
              </w:rPr>
            </w:pPr>
            <w:r w:rsidRPr="00F52830">
              <w:rPr>
                <w:rFonts w:ascii="Times New Roman" w:hAnsi="华文中宋" w:cs="Arial"/>
                <w:spacing w:val="-10"/>
                <w:sz w:val="18"/>
                <w:szCs w:val="18"/>
              </w:rPr>
              <w:t>按照工艺要求，本工程需新建水处理泵房，设置循环冷却水系统和事故冷却水系统。</w:t>
            </w:r>
          </w:p>
        </w:tc>
        <w:tc>
          <w:tcPr>
            <w:tcW w:w="1282" w:type="pct"/>
            <w:vAlign w:val="center"/>
          </w:tcPr>
          <w:p w14:paraId="30536FE1" w14:textId="77777777" w:rsidR="00075A4F" w:rsidRPr="00F52830" w:rsidRDefault="00075A4F" w:rsidP="00D74E33">
            <w:pPr>
              <w:spacing w:line="280" w:lineRule="exact"/>
              <w:rPr>
                <w:rFonts w:ascii="宋体" w:hAnsi="宋体" w:cs="宋体"/>
                <w:spacing w:val="-10"/>
                <w:sz w:val="18"/>
                <w:szCs w:val="18"/>
              </w:rPr>
            </w:pPr>
            <w:r w:rsidRPr="00F52830">
              <w:rPr>
                <w:rFonts w:ascii="宋体" w:hAnsi="宋体" w:cs="宋体" w:hint="eastAsia"/>
                <w:spacing w:val="-10"/>
                <w:sz w:val="18"/>
                <w:szCs w:val="18"/>
              </w:rPr>
              <w:t>本期项目新建3台水泵站，建设了</w:t>
            </w:r>
            <w:r w:rsidRPr="00F52830">
              <w:rPr>
                <w:rFonts w:ascii="Times New Roman" w:hAnsi="华文中宋" w:cs="Arial"/>
                <w:spacing w:val="-10"/>
                <w:sz w:val="18"/>
                <w:szCs w:val="18"/>
              </w:rPr>
              <w:t>循环冷却水系统和事故冷却水系统。</w:t>
            </w:r>
          </w:p>
        </w:tc>
        <w:tc>
          <w:tcPr>
            <w:tcW w:w="598" w:type="pct"/>
            <w:vAlign w:val="center"/>
          </w:tcPr>
          <w:p w14:paraId="4E189FED" w14:textId="77777777" w:rsidR="00075A4F" w:rsidRPr="00F52830" w:rsidRDefault="00075A4F" w:rsidP="00D74E33">
            <w:pPr>
              <w:spacing w:line="280" w:lineRule="exact"/>
              <w:contextualSpacing/>
              <w:jc w:val="center"/>
              <w:rPr>
                <w:rFonts w:ascii="宋体" w:hAnsi="宋体" w:cs="宋体"/>
                <w:sz w:val="18"/>
                <w:szCs w:val="18"/>
              </w:rPr>
            </w:pPr>
          </w:p>
        </w:tc>
        <w:tc>
          <w:tcPr>
            <w:tcW w:w="731" w:type="pct"/>
            <w:vAlign w:val="center"/>
          </w:tcPr>
          <w:p w14:paraId="0BF7D1A0" w14:textId="2BA0ACF9" w:rsidR="00075A4F" w:rsidRPr="00F52830" w:rsidRDefault="00075A4F" w:rsidP="00D74E33">
            <w:pPr>
              <w:spacing w:line="280" w:lineRule="exact"/>
              <w:contextualSpacing/>
              <w:jc w:val="center"/>
              <w:rPr>
                <w:rFonts w:ascii="宋体" w:hAnsi="宋体" w:cs="宋体"/>
                <w:sz w:val="18"/>
                <w:szCs w:val="18"/>
              </w:rPr>
            </w:pPr>
            <w:r w:rsidRPr="00F52830">
              <w:rPr>
                <w:rFonts w:ascii="宋体" w:hAnsi="宋体" w:cs="宋体" w:hint="eastAsia"/>
                <w:sz w:val="18"/>
                <w:szCs w:val="18"/>
              </w:rPr>
              <w:t>与环评一致</w:t>
            </w:r>
          </w:p>
        </w:tc>
      </w:tr>
      <w:tr w:rsidR="00075A4F" w:rsidRPr="00F52830" w14:paraId="2451B401" w14:textId="77777777" w:rsidTr="00C955CD">
        <w:trPr>
          <w:trHeight w:val="680"/>
          <w:jc w:val="center"/>
        </w:trPr>
        <w:tc>
          <w:tcPr>
            <w:tcW w:w="448" w:type="pct"/>
            <w:vMerge/>
            <w:vAlign w:val="center"/>
          </w:tcPr>
          <w:p w14:paraId="320DA2BE" w14:textId="77777777" w:rsidR="00075A4F" w:rsidRPr="00F52830" w:rsidRDefault="00075A4F" w:rsidP="00D74E33">
            <w:pPr>
              <w:spacing w:line="280" w:lineRule="exact"/>
              <w:contextualSpacing/>
              <w:jc w:val="center"/>
              <w:rPr>
                <w:rFonts w:ascii="宋体" w:hAnsi="宋体" w:cs="宋体"/>
                <w:sz w:val="18"/>
                <w:szCs w:val="18"/>
              </w:rPr>
            </w:pPr>
          </w:p>
        </w:tc>
        <w:tc>
          <w:tcPr>
            <w:tcW w:w="486" w:type="pct"/>
            <w:vAlign w:val="center"/>
          </w:tcPr>
          <w:p w14:paraId="50290F31" w14:textId="77777777" w:rsidR="00075A4F" w:rsidRPr="00F52830" w:rsidRDefault="00075A4F" w:rsidP="00D74E33">
            <w:pPr>
              <w:spacing w:line="280" w:lineRule="exact"/>
              <w:jc w:val="center"/>
              <w:rPr>
                <w:rFonts w:ascii="宋体" w:hAnsi="宋体" w:cs="宋体"/>
                <w:spacing w:val="-10"/>
                <w:sz w:val="18"/>
                <w:szCs w:val="18"/>
              </w:rPr>
            </w:pPr>
            <w:r w:rsidRPr="00F52830">
              <w:rPr>
                <w:rFonts w:ascii="宋体" w:hAnsi="宋体" w:cs="宋体" w:hint="eastAsia"/>
                <w:sz w:val="18"/>
                <w:szCs w:val="18"/>
              </w:rPr>
              <w:t>排水系统</w:t>
            </w:r>
          </w:p>
        </w:tc>
        <w:tc>
          <w:tcPr>
            <w:tcW w:w="1455" w:type="pct"/>
            <w:vAlign w:val="center"/>
          </w:tcPr>
          <w:p w14:paraId="52389F2B" w14:textId="77777777" w:rsidR="00075A4F" w:rsidRPr="00F52830" w:rsidRDefault="00075A4F" w:rsidP="00D74E33">
            <w:pPr>
              <w:spacing w:line="280" w:lineRule="exact"/>
              <w:contextualSpacing/>
              <w:jc w:val="center"/>
              <w:rPr>
                <w:rFonts w:ascii="宋体" w:hAnsi="宋体" w:cs="宋体"/>
                <w:sz w:val="18"/>
                <w:szCs w:val="18"/>
              </w:rPr>
            </w:pPr>
            <w:r w:rsidRPr="00F52830">
              <w:rPr>
                <w:rFonts w:ascii="Times New Roman" w:hAnsi="华文中宋" w:cs="Arial" w:hint="eastAsia"/>
                <w:sz w:val="18"/>
                <w:szCs w:val="18"/>
              </w:rPr>
              <w:t>工程排水采用雨、污分流制。</w:t>
            </w:r>
            <w:r w:rsidRPr="00F52830">
              <w:rPr>
                <w:rFonts w:ascii="Times New Roman" w:hAnsi="华文中宋" w:cs="Arial" w:hint="eastAsia"/>
                <w:spacing w:val="-10"/>
                <w:sz w:val="18"/>
                <w:szCs w:val="18"/>
              </w:rPr>
              <w:t>排污统一进入</w:t>
            </w:r>
            <w:proofErr w:type="gramStart"/>
            <w:r w:rsidRPr="00F52830">
              <w:rPr>
                <w:rFonts w:ascii="Times New Roman" w:hAnsi="华文中宋" w:cs="Arial" w:hint="eastAsia"/>
                <w:spacing w:val="-10"/>
                <w:sz w:val="18"/>
                <w:szCs w:val="18"/>
              </w:rPr>
              <w:t>太钢净环管网</w:t>
            </w:r>
            <w:proofErr w:type="gramEnd"/>
            <w:r w:rsidRPr="00F52830">
              <w:rPr>
                <w:rFonts w:ascii="Times New Roman" w:hAnsi="华文中宋" w:cs="Arial" w:hint="eastAsia"/>
                <w:spacing w:val="-10"/>
                <w:sz w:val="18"/>
                <w:szCs w:val="18"/>
              </w:rPr>
              <w:t>回用，生活排水为洗涤废水，排入厂区生活污水管道。</w:t>
            </w:r>
          </w:p>
        </w:tc>
        <w:tc>
          <w:tcPr>
            <w:tcW w:w="1282" w:type="pct"/>
            <w:vAlign w:val="center"/>
          </w:tcPr>
          <w:p w14:paraId="613F22B0" w14:textId="77777777" w:rsidR="00075A4F" w:rsidRPr="00F52830" w:rsidRDefault="00075A4F" w:rsidP="00D74E33">
            <w:pPr>
              <w:spacing w:line="280" w:lineRule="exact"/>
              <w:rPr>
                <w:rFonts w:ascii="宋体" w:hAnsi="宋体" w:cs="宋体"/>
                <w:spacing w:val="-10"/>
                <w:sz w:val="18"/>
                <w:szCs w:val="18"/>
              </w:rPr>
            </w:pPr>
            <w:r w:rsidRPr="00F52830">
              <w:rPr>
                <w:rFonts w:ascii="宋体" w:hAnsi="宋体" w:cs="宋体" w:hint="eastAsia"/>
                <w:sz w:val="18"/>
                <w:szCs w:val="18"/>
              </w:rPr>
              <w:t>工程排水采用雨、污分流制。</w:t>
            </w:r>
            <w:r w:rsidRPr="00F52830">
              <w:rPr>
                <w:rFonts w:ascii="宋体" w:hAnsi="宋体" w:cs="宋体" w:hint="eastAsia"/>
                <w:spacing w:val="-10"/>
                <w:sz w:val="18"/>
                <w:szCs w:val="18"/>
              </w:rPr>
              <w:t>排污统一进入</w:t>
            </w:r>
            <w:proofErr w:type="gramStart"/>
            <w:r w:rsidRPr="00F52830">
              <w:rPr>
                <w:rFonts w:ascii="宋体" w:hAnsi="宋体" w:cs="宋体" w:hint="eastAsia"/>
                <w:spacing w:val="-10"/>
                <w:sz w:val="18"/>
                <w:szCs w:val="18"/>
              </w:rPr>
              <w:t>太钢净环管网</w:t>
            </w:r>
            <w:proofErr w:type="gramEnd"/>
            <w:r w:rsidRPr="00F52830">
              <w:rPr>
                <w:rFonts w:ascii="宋体" w:hAnsi="宋体" w:cs="宋体" w:hint="eastAsia"/>
                <w:spacing w:val="-10"/>
                <w:sz w:val="18"/>
                <w:szCs w:val="18"/>
              </w:rPr>
              <w:t>回用，生活排水为洗涤废水，排入厂区生活污水管道</w:t>
            </w:r>
            <w:r w:rsidRPr="00F52830">
              <w:rPr>
                <w:rFonts w:ascii="宋体" w:hAnsi="宋体" w:cs="宋体" w:hint="eastAsia"/>
                <w:sz w:val="18"/>
                <w:szCs w:val="18"/>
              </w:rPr>
              <w:t>。</w:t>
            </w:r>
          </w:p>
        </w:tc>
        <w:tc>
          <w:tcPr>
            <w:tcW w:w="598" w:type="pct"/>
            <w:vAlign w:val="center"/>
          </w:tcPr>
          <w:p w14:paraId="4B4811D7" w14:textId="52262155" w:rsidR="00075A4F" w:rsidRPr="00F52830" w:rsidRDefault="00714311" w:rsidP="00D74E33">
            <w:pPr>
              <w:spacing w:line="280" w:lineRule="exact"/>
              <w:contextualSpacing/>
              <w:jc w:val="center"/>
              <w:rPr>
                <w:rFonts w:ascii="宋体" w:hAnsi="宋体" w:cs="宋体"/>
                <w:sz w:val="18"/>
                <w:szCs w:val="18"/>
              </w:rPr>
            </w:pPr>
            <w:r w:rsidRPr="00F52830">
              <w:rPr>
                <w:rFonts w:ascii="宋体" w:hAnsi="宋体" w:cs="宋体" w:hint="eastAsia"/>
                <w:sz w:val="18"/>
                <w:szCs w:val="18"/>
              </w:rPr>
              <w:t>依托</w:t>
            </w:r>
          </w:p>
        </w:tc>
        <w:tc>
          <w:tcPr>
            <w:tcW w:w="731" w:type="pct"/>
            <w:vAlign w:val="center"/>
          </w:tcPr>
          <w:p w14:paraId="4E22B39F" w14:textId="21BC2E47" w:rsidR="00075A4F" w:rsidRPr="00F52830" w:rsidRDefault="00075A4F" w:rsidP="00D74E33">
            <w:pPr>
              <w:spacing w:line="280" w:lineRule="exact"/>
              <w:contextualSpacing/>
              <w:jc w:val="center"/>
              <w:rPr>
                <w:rFonts w:ascii="宋体" w:hAnsi="宋体" w:cs="宋体"/>
                <w:sz w:val="18"/>
                <w:szCs w:val="18"/>
              </w:rPr>
            </w:pPr>
            <w:r w:rsidRPr="00F52830">
              <w:rPr>
                <w:rFonts w:ascii="宋体" w:hAnsi="宋体" w:cs="宋体" w:hint="eastAsia"/>
                <w:sz w:val="18"/>
                <w:szCs w:val="18"/>
              </w:rPr>
              <w:t>与环评一致</w:t>
            </w:r>
          </w:p>
        </w:tc>
      </w:tr>
      <w:tr w:rsidR="00075A4F" w:rsidRPr="00F52830" w14:paraId="33CF443A" w14:textId="77777777" w:rsidTr="00C955CD">
        <w:trPr>
          <w:trHeight w:val="680"/>
          <w:jc w:val="center"/>
        </w:trPr>
        <w:tc>
          <w:tcPr>
            <w:tcW w:w="448" w:type="pct"/>
            <w:vMerge w:val="restart"/>
            <w:vAlign w:val="center"/>
          </w:tcPr>
          <w:p w14:paraId="6D734AA6" w14:textId="77777777" w:rsidR="00075A4F" w:rsidRPr="00F52830" w:rsidRDefault="00075A4F" w:rsidP="00D74E33">
            <w:pPr>
              <w:spacing w:line="280" w:lineRule="exact"/>
              <w:jc w:val="center"/>
              <w:rPr>
                <w:rFonts w:ascii="宋体" w:hAnsi="宋体" w:cs="宋体"/>
                <w:sz w:val="18"/>
                <w:szCs w:val="18"/>
              </w:rPr>
            </w:pPr>
            <w:r w:rsidRPr="00F52830">
              <w:rPr>
                <w:rFonts w:ascii="宋体" w:hAnsi="宋体" w:cs="宋体" w:hint="eastAsia"/>
                <w:sz w:val="18"/>
                <w:szCs w:val="18"/>
              </w:rPr>
              <w:t>储运</w:t>
            </w:r>
          </w:p>
          <w:p w14:paraId="7B03BCA9" w14:textId="77777777" w:rsidR="00075A4F" w:rsidRPr="00F52830" w:rsidRDefault="00075A4F" w:rsidP="00D74E33">
            <w:pPr>
              <w:spacing w:line="280" w:lineRule="exact"/>
              <w:contextualSpacing/>
              <w:jc w:val="center"/>
              <w:rPr>
                <w:rFonts w:ascii="宋体" w:hAnsi="宋体" w:cs="宋体"/>
                <w:sz w:val="18"/>
                <w:szCs w:val="18"/>
              </w:rPr>
            </w:pPr>
            <w:r w:rsidRPr="00F52830">
              <w:rPr>
                <w:rFonts w:ascii="宋体" w:hAnsi="宋体" w:cs="宋体" w:hint="eastAsia"/>
                <w:sz w:val="18"/>
                <w:szCs w:val="18"/>
              </w:rPr>
              <w:t>工程</w:t>
            </w:r>
          </w:p>
        </w:tc>
        <w:tc>
          <w:tcPr>
            <w:tcW w:w="486" w:type="pct"/>
          </w:tcPr>
          <w:p w14:paraId="5969910F" w14:textId="77777777" w:rsidR="00075A4F" w:rsidRPr="00F52830" w:rsidRDefault="00075A4F" w:rsidP="00D74E33">
            <w:pPr>
              <w:spacing w:line="280" w:lineRule="exact"/>
              <w:jc w:val="center"/>
              <w:rPr>
                <w:rFonts w:ascii="宋体" w:hAnsi="宋体" w:cs="宋体"/>
                <w:strike/>
                <w:sz w:val="18"/>
                <w:szCs w:val="18"/>
                <w:highlight w:val="yellow"/>
              </w:rPr>
            </w:pPr>
            <w:r w:rsidRPr="00F52830">
              <w:rPr>
                <w:rFonts w:ascii="Times New Roman" w:hAnsi="Times New Roman" w:cs="Times New Roman" w:hint="eastAsia"/>
                <w:sz w:val="21"/>
                <w:szCs w:val="24"/>
              </w:rPr>
              <w:t>成品运输</w:t>
            </w:r>
          </w:p>
        </w:tc>
        <w:tc>
          <w:tcPr>
            <w:tcW w:w="1455" w:type="pct"/>
          </w:tcPr>
          <w:p w14:paraId="41EEDB6B" w14:textId="77777777" w:rsidR="00075A4F" w:rsidRPr="00F52830" w:rsidRDefault="00075A4F" w:rsidP="00D74E33">
            <w:pPr>
              <w:spacing w:line="280" w:lineRule="exact"/>
              <w:contextualSpacing/>
              <w:jc w:val="center"/>
              <w:rPr>
                <w:rFonts w:ascii="宋体" w:hAnsi="宋体" w:cs="宋体"/>
                <w:strike/>
                <w:sz w:val="18"/>
                <w:szCs w:val="18"/>
                <w:highlight w:val="yellow"/>
              </w:rPr>
            </w:pPr>
            <w:r w:rsidRPr="00F52830">
              <w:rPr>
                <w:rFonts w:ascii="Times New Roman" w:hAnsi="Times New Roman" w:cs="Times New Roman" w:hint="eastAsia"/>
                <w:sz w:val="21"/>
                <w:szCs w:val="24"/>
              </w:rPr>
              <w:t>成品运输方式为汽车运输</w:t>
            </w:r>
          </w:p>
        </w:tc>
        <w:tc>
          <w:tcPr>
            <w:tcW w:w="1282" w:type="pct"/>
          </w:tcPr>
          <w:p w14:paraId="03647217" w14:textId="77777777" w:rsidR="00075A4F" w:rsidRPr="00F52830" w:rsidRDefault="00075A4F" w:rsidP="00D74E33">
            <w:pPr>
              <w:spacing w:line="280" w:lineRule="exact"/>
              <w:rPr>
                <w:rFonts w:ascii="宋体" w:hAnsi="宋体" w:cs="宋体"/>
                <w:strike/>
                <w:sz w:val="18"/>
                <w:szCs w:val="18"/>
                <w:highlight w:val="yellow"/>
              </w:rPr>
            </w:pPr>
            <w:r w:rsidRPr="00F52830">
              <w:rPr>
                <w:rFonts w:ascii="Times New Roman" w:hAnsi="Times New Roman" w:cs="Times New Roman" w:hint="eastAsia"/>
                <w:sz w:val="21"/>
                <w:szCs w:val="24"/>
              </w:rPr>
              <w:t>成品运输方式为国</w:t>
            </w:r>
            <w:r w:rsidRPr="00F52830">
              <w:rPr>
                <w:rFonts w:ascii="Times New Roman" w:hAnsi="Times New Roman" w:cs="Times New Roman" w:hint="eastAsia"/>
                <w:sz w:val="21"/>
                <w:szCs w:val="24"/>
              </w:rPr>
              <w:t>6</w:t>
            </w:r>
            <w:r w:rsidRPr="00F52830">
              <w:rPr>
                <w:rFonts w:ascii="Times New Roman" w:hAnsi="Times New Roman" w:cs="Times New Roman" w:hint="eastAsia"/>
                <w:sz w:val="21"/>
                <w:szCs w:val="24"/>
              </w:rPr>
              <w:t>汽车运输</w:t>
            </w:r>
          </w:p>
        </w:tc>
        <w:tc>
          <w:tcPr>
            <w:tcW w:w="598" w:type="pct"/>
          </w:tcPr>
          <w:p w14:paraId="29752462" w14:textId="77777777" w:rsidR="00075A4F" w:rsidRPr="00F52830" w:rsidRDefault="00075A4F" w:rsidP="00D74E33">
            <w:pPr>
              <w:spacing w:line="280" w:lineRule="exact"/>
              <w:contextualSpacing/>
              <w:jc w:val="center"/>
              <w:rPr>
                <w:rFonts w:ascii="Times New Roman" w:hAnsi="Times New Roman" w:cs="Times New Roman"/>
                <w:sz w:val="21"/>
                <w:szCs w:val="24"/>
              </w:rPr>
            </w:pPr>
          </w:p>
        </w:tc>
        <w:tc>
          <w:tcPr>
            <w:tcW w:w="731" w:type="pct"/>
          </w:tcPr>
          <w:p w14:paraId="3F798425" w14:textId="26E139DA" w:rsidR="00075A4F" w:rsidRPr="00F52830" w:rsidRDefault="00075A4F" w:rsidP="00D74E33">
            <w:pPr>
              <w:spacing w:line="280" w:lineRule="exact"/>
              <w:contextualSpacing/>
              <w:jc w:val="center"/>
              <w:rPr>
                <w:rFonts w:ascii="宋体" w:hAnsi="宋体" w:cs="宋体"/>
                <w:strike/>
                <w:sz w:val="18"/>
                <w:szCs w:val="18"/>
                <w:highlight w:val="yellow"/>
              </w:rPr>
            </w:pPr>
            <w:r w:rsidRPr="00F52830">
              <w:rPr>
                <w:rFonts w:ascii="Times New Roman" w:hAnsi="Times New Roman" w:cs="Times New Roman" w:hint="eastAsia"/>
                <w:sz w:val="21"/>
                <w:szCs w:val="24"/>
              </w:rPr>
              <w:t>与环评一致</w:t>
            </w:r>
          </w:p>
        </w:tc>
      </w:tr>
      <w:tr w:rsidR="00075A4F" w:rsidRPr="00F52830" w14:paraId="5C3E54DF" w14:textId="77777777" w:rsidTr="00C955CD">
        <w:trPr>
          <w:trHeight w:val="680"/>
          <w:jc w:val="center"/>
        </w:trPr>
        <w:tc>
          <w:tcPr>
            <w:tcW w:w="448" w:type="pct"/>
            <w:vMerge/>
            <w:vAlign w:val="center"/>
          </w:tcPr>
          <w:p w14:paraId="3179352B" w14:textId="77777777" w:rsidR="00075A4F" w:rsidRPr="00F52830" w:rsidRDefault="00075A4F" w:rsidP="00D74E33">
            <w:pPr>
              <w:spacing w:line="280" w:lineRule="exact"/>
              <w:contextualSpacing/>
              <w:jc w:val="center"/>
              <w:rPr>
                <w:rFonts w:ascii="宋体" w:hAnsi="宋体" w:cs="宋体"/>
                <w:sz w:val="18"/>
                <w:szCs w:val="18"/>
              </w:rPr>
            </w:pPr>
          </w:p>
        </w:tc>
        <w:tc>
          <w:tcPr>
            <w:tcW w:w="486" w:type="pct"/>
          </w:tcPr>
          <w:p w14:paraId="11F99322" w14:textId="77777777" w:rsidR="00075A4F" w:rsidRPr="00F52830" w:rsidRDefault="00075A4F" w:rsidP="00D74E33">
            <w:pPr>
              <w:spacing w:line="280" w:lineRule="exact"/>
              <w:jc w:val="center"/>
              <w:rPr>
                <w:rFonts w:ascii="宋体" w:hAnsi="宋体" w:cs="宋体"/>
                <w:sz w:val="18"/>
                <w:szCs w:val="18"/>
              </w:rPr>
            </w:pPr>
            <w:r w:rsidRPr="00F52830">
              <w:rPr>
                <w:rFonts w:ascii="Times New Roman" w:hAnsi="Times New Roman" w:cs="Times New Roman" w:hint="eastAsia"/>
                <w:sz w:val="21"/>
                <w:szCs w:val="24"/>
              </w:rPr>
              <w:t>原料运输</w:t>
            </w:r>
          </w:p>
        </w:tc>
        <w:tc>
          <w:tcPr>
            <w:tcW w:w="1455" w:type="pct"/>
          </w:tcPr>
          <w:p w14:paraId="2E8E3108" w14:textId="3B2AA18D" w:rsidR="00C955CD" w:rsidRPr="00C84F4C" w:rsidRDefault="00075A4F" w:rsidP="00C84F4C">
            <w:pPr>
              <w:spacing w:line="280" w:lineRule="exact"/>
              <w:contextualSpacing/>
              <w:jc w:val="center"/>
              <w:rPr>
                <w:rFonts w:ascii="Times New Roman" w:hAnsi="Times New Roman" w:cs="Times New Roman"/>
                <w:sz w:val="21"/>
                <w:szCs w:val="24"/>
              </w:rPr>
            </w:pPr>
            <w:r w:rsidRPr="00F52830">
              <w:rPr>
                <w:rFonts w:ascii="Times New Roman" w:hAnsi="Times New Roman" w:cs="Times New Roman" w:hint="eastAsia"/>
                <w:sz w:val="21"/>
                <w:szCs w:val="24"/>
              </w:rPr>
              <w:t>原材料采用汽车运输方式</w:t>
            </w:r>
          </w:p>
        </w:tc>
        <w:tc>
          <w:tcPr>
            <w:tcW w:w="1282" w:type="pct"/>
          </w:tcPr>
          <w:p w14:paraId="1FFBC3CB" w14:textId="77777777" w:rsidR="00075A4F" w:rsidRPr="00F52830" w:rsidRDefault="00075A4F" w:rsidP="00D74E33">
            <w:pPr>
              <w:spacing w:line="280" w:lineRule="exact"/>
              <w:rPr>
                <w:rFonts w:ascii="宋体" w:hAnsi="宋体" w:cs="宋体"/>
                <w:sz w:val="18"/>
                <w:szCs w:val="18"/>
              </w:rPr>
            </w:pPr>
            <w:r w:rsidRPr="00F52830">
              <w:rPr>
                <w:rFonts w:ascii="Times New Roman" w:hAnsi="Times New Roman" w:cs="Times New Roman" w:hint="eastAsia"/>
                <w:sz w:val="21"/>
                <w:szCs w:val="24"/>
              </w:rPr>
              <w:t>原材料采用国</w:t>
            </w:r>
            <w:r w:rsidRPr="00F52830">
              <w:rPr>
                <w:rFonts w:ascii="Times New Roman" w:hAnsi="Times New Roman" w:cs="Times New Roman" w:hint="eastAsia"/>
                <w:sz w:val="21"/>
                <w:szCs w:val="24"/>
              </w:rPr>
              <w:t>6</w:t>
            </w:r>
            <w:r w:rsidRPr="00F52830">
              <w:rPr>
                <w:rFonts w:ascii="Times New Roman" w:hAnsi="Times New Roman" w:cs="Times New Roman" w:hint="eastAsia"/>
                <w:sz w:val="21"/>
                <w:szCs w:val="24"/>
              </w:rPr>
              <w:t>汽车运输</w:t>
            </w:r>
          </w:p>
        </w:tc>
        <w:tc>
          <w:tcPr>
            <w:tcW w:w="598" w:type="pct"/>
          </w:tcPr>
          <w:p w14:paraId="6AF13889" w14:textId="77777777" w:rsidR="00075A4F" w:rsidRPr="00F52830" w:rsidRDefault="00075A4F" w:rsidP="00D74E33">
            <w:pPr>
              <w:spacing w:line="280" w:lineRule="exact"/>
              <w:contextualSpacing/>
              <w:jc w:val="center"/>
              <w:rPr>
                <w:rFonts w:ascii="Times New Roman" w:hAnsi="Times New Roman" w:cs="Times New Roman"/>
                <w:sz w:val="21"/>
                <w:szCs w:val="24"/>
              </w:rPr>
            </w:pPr>
          </w:p>
        </w:tc>
        <w:tc>
          <w:tcPr>
            <w:tcW w:w="731" w:type="pct"/>
          </w:tcPr>
          <w:p w14:paraId="18930BF4" w14:textId="0E018252" w:rsidR="00075A4F" w:rsidRPr="00F52830" w:rsidRDefault="00075A4F" w:rsidP="00D74E33">
            <w:pPr>
              <w:spacing w:line="280" w:lineRule="exact"/>
              <w:contextualSpacing/>
              <w:jc w:val="center"/>
              <w:rPr>
                <w:rFonts w:ascii="宋体" w:hAnsi="宋体" w:cs="宋体"/>
                <w:sz w:val="18"/>
                <w:szCs w:val="18"/>
              </w:rPr>
            </w:pPr>
            <w:r w:rsidRPr="00F52830">
              <w:rPr>
                <w:rFonts w:ascii="Times New Roman" w:hAnsi="Times New Roman" w:cs="Times New Roman" w:hint="eastAsia"/>
                <w:sz w:val="21"/>
                <w:szCs w:val="24"/>
              </w:rPr>
              <w:t>与环评一致</w:t>
            </w:r>
          </w:p>
        </w:tc>
      </w:tr>
      <w:tr w:rsidR="00075A4F" w:rsidRPr="00F52830" w14:paraId="05E3DFE6" w14:textId="77777777" w:rsidTr="00C955CD">
        <w:trPr>
          <w:trHeight w:val="680"/>
          <w:jc w:val="center"/>
        </w:trPr>
        <w:tc>
          <w:tcPr>
            <w:tcW w:w="448" w:type="pct"/>
            <w:vAlign w:val="center"/>
          </w:tcPr>
          <w:p w14:paraId="5E4AE8EB" w14:textId="77777777" w:rsidR="00075A4F" w:rsidRPr="00F52830" w:rsidRDefault="00075A4F" w:rsidP="00D74E33">
            <w:pPr>
              <w:spacing w:line="280" w:lineRule="exact"/>
              <w:jc w:val="center"/>
              <w:rPr>
                <w:rFonts w:ascii="宋体" w:hAnsi="宋体" w:cs="宋体"/>
                <w:sz w:val="18"/>
                <w:szCs w:val="18"/>
              </w:rPr>
            </w:pPr>
            <w:r w:rsidRPr="00F52830">
              <w:rPr>
                <w:rFonts w:ascii="宋体" w:hAnsi="宋体" w:cs="宋体" w:hint="eastAsia"/>
                <w:sz w:val="18"/>
                <w:szCs w:val="18"/>
              </w:rPr>
              <w:lastRenderedPageBreak/>
              <w:t>环保</w:t>
            </w:r>
          </w:p>
          <w:p w14:paraId="7AD66D83" w14:textId="77777777" w:rsidR="00075A4F" w:rsidRPr="00F52830" w:rsidRDefault="00075A4F" w:rsidP="00D74E33">
            <w:pPr>
              <w:spacing w:line="280" w:lineRule="exact"/>
              <w:jc w:val="center"/>
              <w:rPr>
                <w:rFonts w:ascii="宋体" w:hAnsi="宋体" w:cs="宋体"/>
                <w:sz w:val="18"/>
                <w:szCs w:val="18"/>
              </w:rPr>
            </w:pPr>
            <w:r w:rsidRPr="00F52830">
              <w:rPr>
                <w:rFonts w:ascii="宋体" w:hAnsi="宋体" w:cs="宋体" w:hint="eastAsia"/>
                <w:sz w:val="18"/>
                <w:szCs w:val="18"/>
              </w:rPr>
              <w:t>工程</w:t>
            </w:r>
          </w:p>
        </w:tc>
        <w:tc>
          <w:tcPr>
            <w:tcW w:w="486" w:type="pct"/>
            <w:vAlign w:val="center"/>
          </w:tcPr>
          <w:p w14:paraId="0F343B3F" w14:textId="77777777" w:rsidR="00075A4F" w:rsidRPr="00F52830" w:rsidRDefault="00075A4F" w:rsidP="00D74E33">
            <w:pPr>
              <w:spacing w:line="280" w:lineRule="exact"/>
              <w:jc w:val="center"/>
              <w:rPr>
                <w:rFonts w:ascii="宋体" w:hAnsi="宋体" w:cs="宋体"/>
                <w:sz w:val="18"/>
                <w:szCs w:val="18"/>
              </w:rPr>
            </w:pPr>
            <w:r w:rsidRPr="00F52830">
              <w:rPr>
                <w:rFonts w:ascii="宋体" w:hAnsi="宋体" w:cs="宋体" w:hint="eastAsia"/>
                <w:sz w:val="18"/>
                <w:szCs w:val="18"/>
              </w:rPr>
              <w:t>除尘工程</w:t>
            </w:r>
          </w:p>
        </w:tc>
        <w:tc>
          <w:tcPr>
            <w:tcW w:w="1455" w:type="pct"/>
            <w:vAlign w:val="center"/>
          </w:tcPr>
          <w:p w14:paraId="61D18EB7" w14:textId="77777777" w:rsidR="00075A4F" w:rsidRPr="00F52830" w:rsidRDefault="00075A4F" w:rsidP="00D74E33">
            <w:pPr>
              <w:spacing w:line="280" w:lineRule="exact"/>
              <w:ind w:left="560"/>
              <w:jc w:val="center"/>
              <w:rPr>
                <w:rFonts w:ascii="宋体" w:hAnsi="宋体" w:cs="宋体"/>
                <w:kern w:val="0"/>
                <w:sz w:val="18"/>
                <w:szCs w:val="18"/>
              </w:rPr>
            </w:pPr>
            <w:r w:rsidRPr="00F52830">
              <w:rPr>
                <w:rFonts w:ascii="Times New Roman" w:hAnsi="华文中宋" w:cs="Arial" w:hint="eastAsia"/>
                <w:kern w:val="0"/>
                <w:sz w:val="18"/>
                <w:szCs w:val="18"/>
              </w:rPr>
              <w:t>除尘主要考虑</w:t>
            </w:r>
            <w:r w:rsidRPr="00F52830">
              <w:rPr>
                <w:rFonts w:ascii="Times New Roman" w:hAnsi="华文中宋" w:cs="Arial" w:hint="eastAsia"/>
                <w:kern w:val="0"/>
                <w:sz w:val="18"/>
                <w:szCs w:val="18"/>
              </w:rPr>
              <w:t>VIM</w:t>
            </w:r>
            <w:r w:rsidRPr="00F52830">
              <w:rPr>
                <w:rFonts w:ascii="Times New Roman" w:hAnsi="华文中宋" w:cs="Arial" w:hint="eastAsia"/>
                <w:kern w:val="0"/>
                <w:sz w:val="18"/>
                <w:szCs w:val="18"/>
              </w:rPr>
              <w:t>和</w:t>
            </w:r>
            <w:r w:rsidRPr="00F52830">
              <w:rPr>
                <w:rFonts w:ascii="Times New Roman" w:hAnsi="华文中宋" w:cs="Arial" w:hint="eastAsia"/>
                <w:kern w:val="0"/>
                <w:sz w:val="18"/>
                <w:szCs w:val="18"/>
              </w:rPr>
              <w:t>VAR</w:t>
            </w:r>
            <w:r w:rsidRPr="00F52830">
              <w:rPr>
                <w:rFonts w:ascii="Times New Roman" w:hAnsi="华文中宋" w:cs="Arial" w:hint="eastAsia"/>
                <w:kern w:val="0"/>
                <w:sz w:val="18"/>
                <w:szCs w:val="18"/>
              </w:rPr>
              <w:t>，两炉粉尘集中处理。采用布袋除尘器，处理烟气量：</w:t>
            </w:r>
            <w:r w:rsidRPr="00F52830">
              <w:rPr>
                <w:rFonts w:ascii="Times New Roman" w:hAnsi="华文中宋" w:cs="Arial" w:hint="eastAsia"/>
                <w:kern w:val="0"/>
                <w:sz w:val="18"/>
                <w:szCs w:val="18"/>
              </w:rPr>
              <w:t>50000 m</w:t>
            </w:r>
            <w:r w:rsidRPr="00F52830">
              <w:rPr>
                <w:rFonts w:ascii="Times New Roman" w:hAnsi="华文中宋" w:cs="Arial" w:hint="eastAsia"/>
                <w:kern w:val="0"/>
                <w:sz w:val="18"/>
                <w:szCs w:val="18"/>
                <w:vertAlign w:val="superscript"/>
              </w:rPr>
              <w:t>3</w:t>
            </w:r>
            <w:r w:rsidRPr="00F52830">
              <w:rPr>
                <w:rFonts w:ascii="Times New Roman" w:hAnsi="华文中宋" w:cs="Arial" w:hint="eastAsia"/>
                <w:kern w:val="0"/>
                <w:sz w:val="18"/>
                <w:szCs w:val="18"/>
              </w:rPr>
              <w:t>/h</w:t>
            </w:r>
            <w:r w:rsidRPr="00F52830">
              <w:rPr>
                <w:rFonts w:ascii="Times New Roman" w:hAnsi="华文中宋" w:cs="Arial" w:hint="eastAsia"/>
                <w:kern w:val="0"/>
                <w:sz w:val="18"/>
                <w:szCs w:val="18"/>
              </w:rPr>
              <w:t>。</w:t>
            </w:r>
          </w:p>
        </w:tc>
        <w:tc>
          <w:tcPr>
            <w:tcW w:w="1282" w:type="pct"/>
            <w:vAlign w:val="center"/>
          </w:tcPr>
          <w:p w14:paraId="3F5CF07A" w14:textId="01DBF1BB" w:rsidR="00075A4F" w:rsidRPr="00F52830" w:rsidRDefault="00075A4F" w:rsidP="00D74E33">
            <w:pPr>
              <w:spacing w:line="280" w:lineRule="exact"/>
              <w:rPr>
                <w:rFonts w:ascii="宋体" w:hAnsi="宋体" w:cs="宋体"/>
                <w:sz w:val="18"/>
                <w:szCs w:val="18"/>
              </w:rPr>
            </w:pPr>
            <w:r w:rsidRPr="00F52830">
              <w:rPr>
                <w:rFonts w:ascii="Times New Roman" w:hAnsi="华文中宋" w:cs="Arial" w:hint="eastAsia"/>
                <w:kern w:val="0"/>
                <w:sz w:val="18"/>
                <w:szCs w:val="18"/>
              </w:rPr>
              <w:t>除尘装置为空气净化器，其结构分为初滤和精滤，初滤材质</w:t>
            </w:r>
            <w:r w:rsidRPr="00F52830">
              <w:rPr>
                <w:rFonts w:ascii="Times New Roman" w:hAnsi="华文中宋" w:cs="Arial" w:hint="eastAsia"/>
                <w:kern w:val="0"/>
                <w:sz w:val="18"/>
                <w:szCs w:val="18"/>
              </w:rPr>
              <w:t>304</w:t>
            </w:r>
            <w:r w:rsidRPr="00F52830">
              <w:rPr>
                <w:rFonts w:ascii="Times New Roman" w:hAnsi="华文中宋" w:cs="Arial" w:hint="eastAsia"/>
                <w:kern w:val="0"/>
                <w:sz w:val="18"/>
                <w:szCs w:val="18"/>
              </w:rPr>
              <w:t>不锈钢纱网，精滤材质为聚四氟乙烯</w:t>
            </w:r>
            <w:r w:rsidRPr="00F52830">
              <w:rPr>
                <w:rFonts w:ascii="Times New Roman" w:hAnsi="华文中宋" w:cs="Arial" w:hint="eastAsia"/>
                <w:kern w:val="0"/>
                <w:sz w:val="18"/>
                <w:szCs w:val="18"/>
              </w:rPr>
              <w:t>PP</w:t>
            </w:r>
            <w:r w:rsidRPr="00F52830">
              <w:rPr>
                <w:rFonts w:ascii="Times New Roman" w:hAnsi="华文中宋" w:cs="Arial" w:hint="eastAsia"/>
                <w:kern w:val="0"/>
                <w:sz w:val="18"/>
                <w:szCs w:val="18"/>
              </w:rPr>
              <w:t>棉。</w:t>
            </w:r>
            <w:r w:rsidRPr="00F52830">
              <w:rPr>
                <w:rFonts w:ascii="宋体" w:hAnsi="宋体" w:cs="宋体" w:hint="eastAsia"/>
                <w:sz w:val="18"/>
                <w:szCs w:val="18"/>
              </w:rPr>
              <w:t>镍基合金钢液铸锭过程产生的烟尘共用一个排气筒用真空负压除尘,排气筒高度</w:t>
            </w:r>
            <w:r w:rsidR="007F2323">
              <w:rPr>
                <w:rFonts w:ascii="宋体" w:hAnsi="宋体" w:cs="宋体" w:hint="eastAsia"/>
                <w:sz w:val="18"/>
                <w:szCs w:val="18"/>
              </w:rPr>
              <w:t>1</w:t>
            </w:r>
            <w:r w:rsidR="007F2323">
              <w:rPr>
                <w:rFonts w:ascii="宋体" w:hAnsi="宋体" w:cs="宋体"/>
                <w:sz w:val="18"/>
                <w:szCs w:val="18"/>
              </w:rPr>
              <w:t>5</w:t>
            </w:r>
            <w:r w:rsidRPr="00F52830">
              <w:rPr>
                <w:rFonts w:ascii="宋体" w:hAnsi="宋体" w:cs="宋体" w:hint="eastAsia"/>
                <w:sz w:val="18"/>
                <w:szCs w:val="18"/>
              </w:rPr>
              <w:t>m直径0.3m，</w:t>
            </w:r>
          </w:p>
        </w:tc>
        <w:tc>
          <w:tcPr>
            <w:tcW w:w="598" w:type="pct"/>
          </w:tcPr>
          <w:p w14:paraId="456F2D7B" w14:textId="77777777" w:rsidR="00075A4F" w:rsidRPr="00F52830" w:rsidRDefault="00075A4F" w:rsidP="00D74E33">
            <w:pPr>
              <w:spacing w:line="280" w:lineRule="exact"/>
              <w:rPr>
                <w:rFonts w:ascii="Times New Roman" w:hAnsi="华文中宋" w:cs="Arial"/>
                <w:kern w:val="0"/>
                <w:sz w:val="18"/>
                <w:szCs w:val="18"/>
              </w:rPr>
            </w:pPr>
          </w:p>
        </w:tc>
        <w:tc>
          <w:tcPr>
            <w:tcW w:w="731" w:type="pct"/>
            <w:vAlign w:val="center"/>
          </w:tcPr>
          <w:p w14:paraId="6B8244AB" w14:textId="4312DB2D" w:rsidR="00075A4F" w:rsidRPr="00F52830" w:rsidRDefault="00075A4F" w:rsidP="00D74E33">
            <w:pPr>
              <w:spacing w:line="280" w:lineRule="exact"/>
              <w:rPr>
                <w:rFonts w:ascii="Times New Roman" w:hAnsi="华文中宋" w:cs="Arial"/>
                <w:kern w:val="0"/>
                <w:sz w:val="18"/>
                <w:szCs w:val="18"/>
              </w:rPr>
            </w:pPr>
            <w:r w:rsidRPr="00F52830">
              <w:rPr>
                <w:rFonts w:ascii="Times New Roman" w:hAnsi="华文中宋" w:cs="Arial" w:hint="eastAsia"/>
                <w:kern w:val="0"/>
                <w:sz w:val="18"/>
                <w:szCs w:val="18"/>
              </w:rPr>
              <w:t>二期工程原计划新建</w:t>
            </w:r>
            <w:r w:rsidRPr="00F52830">
              <w:rPr>
                <w:rFonts w:ascii="Times New Roman" w:hAnsi="华文中宋" w:cs="Arial" w:hint="eastAsia"/>
                <w:kern w:val="0"/>
                <w:sz w:val="18"/>
                <w:szCs w:val="18"/>
              </w:rPr>
              <w:t>1</w:t>
            </w:r>
            <w:r w:rsidRPr="00F52830">
              <w:rPr>
                <w:rFonts w:ascii="Times New Roman" w:hAnsi="华文中宋" w:cs="Arial" w:hint="eastAsia"/>
                <w:kern w:val="0"/>
                <w:sz w:val="18"/>
                <w:szCs w:val="18"/>
              </w:rPr>
              <w:t>台</w:t>
            </w:r>
            <w:r w:rsidRPr="00F52830">
              <w:rPr>
                <w:rFonts w:ascii="Times New Roman" w:hAnsi="华文中宋" w:cs="Arial" w:hint="eastAsia"/>
                <w:kern w:val="0"/>
                <w:sz w:val="18"/>
                <w:szCs w:val="18"/>
              </w:rPr>
              <w:t>6</w:t>
            </w:r>
            <w:r w:rsidRPr="00F52830">
              <w:rPr>
                <w:rFonts w:ascii="Times New Roman" w:hAnsi="华文中宋" w:cs="Arial" w:hint="eastAsia"/>
                <w:kern w:val="0"/>
                <w:sz w:val="18"/>
                <w:szCs w:val="18"/>
              </w:rPr>
              <w:t>吨真空感应炉、</w:t>
            </w:r>
            <w:r w:rsidRPr="00F52830">
              <w:rPr>
                <w:rFonts w:ascii="Times New Roman" w:hAnsi="华文中宋" w:cs="Arial" w:hint="eastAsia"/>
                <w:kern w:val="0"/>
                <w:sz w:val="18"/>
                <w:szCs w:val="18"/>
              </w:rPr>
              <w:t>1</w:t>
            </w:r>
            <w:r w:rsidRPr="00F52830">
              <w:rPr>
                <w:rFonts w:ascii="Times New Roman" w:hAnsi="华文中宋" w:cs="Arial" w:hint="eastAsia"/>
                <w:kern w:val="0"/>
                <w:sz w:val="18"/>
                <w:szCs w:val="18"/>
              </w:rPr>
              <w:t>台真空自耗炉，经过调研优化后新建</w:t>
            </w:r>
            <w:r w:rsidRPr="00F52830">
              <w:rPr>
                <w:rFonts w:ascii="Times New Roman" w:hAnsi="华文中宋" w:cs="Arial" w:hint="eastAsia"/>
                <w:kern w:val="0"/>
                <w:sz w:val="18"/>
                <w:szCs w:val="18"/>
              </w:rPr>
              <w:t>1</w:t>
            </w:r>
            <w:r w:rsidRPr="00F52830">
              <w:rPr>
                <w:rFonts w:ascii="Times New Roman" w:hAnsi="华文中宋" w:cs="Arial" w:hint="eastAsia"/>
                <w:kern w:val="0"/>
                <w:sz w:val="18"/>
                <w:szCs w:val="18"/>
              </w:rPr>
              <w:t>台</w:t>
            </w:r>
            <w:r w:rsidRPr="00F52830">
              <w:rPr>
                <w:rFonts w:ascii="Times New Roman" w:hAnsi="华文中宋" w:cs="Arial" w:hint="eastAsia"/>
                <w:kern w:val="0"/>
                <w:sz w:val="18"/>
                <w:szCs w:val="18"/>
              </w:rPr>
              <w:t>6</w:t>
            </w:r>
            <w:r w:rsidRPr="00F52830">
              <w:rPr>
                <w:rFonts w:ascii="Times New Roman" w:hAnsi="华文中宋" w:cs="Arial" w:hint="eastAsia"/>
                <w:kern w:val="0"/>
                <w:sz w:val="18"/>
                <w:szCs w:val="18"/>
              </w:rPr>
              <w:t>吨真空自耗炉，真空感应炉不再建设，真空</w:t>
            </w:r>
            <w:proofErr w:type="gramStart"/>
            <w:r w:rsidRPr="00F52830">
              <w:rPr>
                <w:rFonts w:ascii="Times New Roman" w:hAnsi="华文中宋" w:cs="Arial" w:hint="eastAsia"/>
                <w:kern w:val="0"/>
                <w:sz w:val="18"/>
                <w:szCs w:val="18"/>
              </w:rPr>
              <w:t>自耗炉其冶炼</w:t>
            </w:r>
            <w:proofErr w:type="gramEnd"/>
            <w:r w:rsidRPr="00F52830">
              <w:rPr>
                <w:rFonts w:ascii="Times New Roman" w:hAnsi="华文中宋" w:cs="Arial" w:hint="eastAsia"/>
                <w:kern w:val="0"/>
                <w:sz w:val="18"/>
                <w:szCs w:val="18"/>
              </w:rPr>
              <w:t>工艺是将自耗电极吊入结晶器，合上真空罩，启动真空泵进行抽真空，</w:t>
            </w:r>
            <w:r w:rsidRPr="00F52830">
              <w:rPr>
                <w:rFonts w:ascii="Times New Roman" w:hAnsi="华文中宋" w:cs="Arial" w:hint="eastAsia"/>
                <w:kern w:val="0"/>
                <w:sz w:val="18"/>
                <w:szCs w:val="18"/>
              </w:rPr>
              <w:t>10s</w:t>
            </w:r>
            <w:r w:rsidRPr="00F52830">
              <w:rPr>
                <w:rFonts w:ascii="Times New Roman" w:hAnsi="华文中宋" w:cs="Arial" w:hint="eastAsia"/>
                <w:kern w:val="0"/>
                <w:sz w:val="18"/>
                <w:szCs w:val="18"/>
              </w:rPr>
              <w:t>左右真空度上升（真空室约</w:t>
            </w:r>
            <w:r w:rsidRPr="00F52830">
              <w:rPr>
                <w:rFonts w:ascii="Times New Roman" w:hAnsi="华文中宋" w:cs="Arial" w:hint="eastAsia"/>
                <w:kern w:val="0"/>
                <w:sz w:val="18"/>
                <w:szCs w:val="18"/>
              </w:rPr>
              <w:t>6</w:t>
            </w:r>
            <w:r w:rsidRPr="00F52830">
              <w:rPr>
                <w:rFonts w:ascii="Times New Roman" w:hAnsi="华文中宋" w:cs="Arial" w:hint="eastAsia"/>
                <w:kern w:val="0"/>
                <w:sz w:val="18"/>
                <w:szCs w:val="18"/>
              </w:rPr>
              <w:t>立方米），之后送电进行电极自耗重熔，重</w:t>
            </w:r>
            <w:proofErr w:type="gramStart"/>
            <w:r w:rsidRPr="00F52830">
              <w:rPr>
                <w:rFonts w:ascii="Times New Roman" w:hAnsi="华文中宋" w:cs="Arial" w:hint="eastAsia"/>
                <w:kern w:val="0"/>
                <w:sz w:val="18"/>
                <w:szCs w:val="18"/>
              </w:rPr>
              <w:t>熔过程</w:t>
            </w:r>
            <w:proofErr w:type="gramEnd"/>
            <w:r w:rsidRPr="00F52830">
              <w:rPr>
                <w:rFonts w:ascii="Times New Roman" w:hAnsi="华文中宋" w:cs="Arial" w:hint="eastAsia"/>
                <w:kern w:val="0"/>
                <w:sz w:val="18"/>
                <w:szCs w:val="18"/>
              </w:rPr>
              <w:t>中排气量基本为零，排污量也基本为零。</w:t>
            </w:r>
          </w:p>
          <w:p w14:paraId="7F9157D7" w14:textId="77777777" w:rsidR="00075A4F" w:rsidRPr="00F52830" w:rsidRDefault="00075A4F" w:rsidP="00D74E33">
            <w:pPr>
              <w:spacing w:line="280" w:lineRule="exact"/>
              <w:contextualSpacing/>
              <w:jc w:val="center"/>
              <w:rPr>
                <w:rFonts w:ascii="宋体" w:hAnsi="宋体" w:cs="宋体"/>
                <w:sz w:val="18"/>
                <w:szCs w:val="18"/>
              </w:rPr>
            </w:pPr>
          </w:p>
        </w:tc>
      </w:tr>
    </w:tbl>
    <w:p w14:paraId="3A4B5624" w14:textId="77777777" w:rsidR="00B6748E" w:rsidRPr="00F52830" w:rsidRDefault="00741653">
      <w:pPr>
        <w:pStyle w:val="3"/>
        <w:rPr>
          <w:rFonts w:ascii="Times New Roman" w:hAnsi="Times New Roman" w:cs="Times New Roman"/>
        </w:rPr>
      </w:pPr>
      <w:r w:rsidRPr="00F52830">
        <w:rPr>
          <w:rFonts w:ascii="Times New Roman" w:hAnsi="Times New Roman" w:cs="Times New Roman"/>
        </w:rPr>
        <w:t xml:space="preserve">3.2.3 </w:t>
      </w:r>
      <w:r w:rsidRPr="00F52830">
        <w:rPr>
          <w:rFonts w:ascii="Times New Roman" w:hAnsi="Times New Roman" w:cs="Times New Roman"/>
        </w:rPr>
        <w:t>投资情况</w:t>
      </w:r>
    </w:p>
    <w:p w14:paraId="77347293" w14:textId="7C06B71A" w:rsidR="00B6748E" w:rsidRPr="00F52830" w:rsidRDefault="00741653">
      <w:pPr>
        <w:ind w:firstLineChars="200" w:firstLine="560"/>
        <w:rPr>
          <w:rFonts w:ascii="Times New Roman" w:hAnsi="Times New Roman" w:cs="Times New Roman"/>
        </w:rPr>
      </w:pPr>
      <w:r w:rsidRPr="00F52830">
        <w:rPr>
          <w:rFonts w:ascii="Times New Roman" w:hAnsi="Times New Roman" w:cs="Times New Roman"/>
        </w:rPr>
        <w:t>本</w:t>
      </w:r>
      <w:r w:rsidR="0052732B" w:rsidRPr="00F52830">
        <w:rPr>
          <w:rFonts w:ascii="Times New Roman" w:hAnsi="Times New Roman" w:cs="Times New Roman" w:hint="eastAsia"/>
        </w:rPr>
        <w:t>期</w:t>
      </w:r>
      <w:r w:rsidRPr="00F52830">
        <w:rPr>
          <w:rFonts w:ascii="Times New Roman" w:hAnsi="Times New Roman" w:cs="Times New Roman"/>
        </w:rPr>
        <w:t>项目</w:t>
      </w:r>
      <w:r w:rsidR="0026711C">
        <w:rPr>
          <w:rFonts w:ascii="Times New Roman" w:hAnsi="Times New Roman" w:cs="Times New Roman" w:hint="eastAsia"/>
        </w:rPr>
        <w:t>实际</w:t>
      </w:r>
      <w:r w:rsidR="0052732B" w:rsidRPr="00F52830">
        <w:rPr>
          <w:rFonts w:ascii="Times New Roman" w:hAnsi="Times New Roman" w:cs="Times New Roman" w:hint="eastAsia"/>
        </w:rPr>
        <w:t>投资</w:t>
      </w:r>
      <w:r w:rsidR="0026711C">
        <w:rPr>
          <w:rFonts w:ascii="Times New Roman" w:hAnsi="Times New Roman" w:cs="Times New Roman"/>
        </w:rPr>
        <w:t>2890</w:t>
      </w:r>
      <w:r w:rsidR="0052732B" w:rsidRPr="00F52830">
        <w:rPr>
          <w:rFonts w:ascii="Times New Roman" w:hAnsi="Times New Roman" w:cs="Times New Roman"/>
        </w:rPr>
        <w:t>万元</w:t>
      </w:r>
      <w:r w:rsidR="0052732B" w:rsidRPr="00F52830">
        <w:rPr>
          <w:rFonts w:ascii="Times New Roman" w:hAnsi="Times New Roman" w:cs="Times New Roman" w:hint="eastAsia"/>
        </w:rPr>
        <w:t>，</w:t>
      </w:r>
      <w:r w:rsidRPr="00F52830">
        <w:rPr>
          <w:rFonts w:ascii="Times New Roman" w:hAnsi="Times New Roman" w:cs="Times New Roman"/>
        </w:rPr>
        <w:t>其中环保投资</w:t>
      </w:r>
      <w:r w:rsidR="0052732B" w:rsidRPr="00F52830">
        <w:rPr>
          <w:rFonts w:ascii="Times New Roman" w:hAnsi="Times New Roman" w:cs="Times New Roman"/>
        </w:rPr>
        <w:t>99</w:t>
      </w:r>
      <w:r w:rsidRPr="00F52830">
        <w:rPr>
          <w:rFonts w:ascii="Times New Roman" w:hAnsi="Times New Roman" w:cs="Times New Roman"/>
        </w:rPr>
        <w:t>万元，占总投资的</w:t>
      </w:r>
      <w:r w:rsidR="0026711C">
        <w:rPr>
          <w:rFonts w:ascii="Times New Roman" w:hAnsi="Times New Roman" w:cs="Times New Roman"/>
        </w:rPr>
        <w:t>3.4%</w:t>
      </w:r>
      <w:r w:rsidRPr="00F52830">
        <w:rPr>
          <w:rFonts w:ascii="Times New Roman" w:hAnsi="Times New Roman" w:cs="Times New Roman"/>
        </w:rPr>
        <w:t>。</w:t>
      </w:r>
    </w:p>
    <w:p w14:paraId="7012BC1D" w14:textId="77777777" w:rsidR="00B6748E" w:rsidRPr="00F52830" w:rsidRDefault="00B6748E">
      <w:pPr>
        <w:jc w:val="center"/>
        <w:rPr>
          <w:rFonts w:ascii="Times New Roman" w:hAnsi="Times New Roman" w:cs="Times New Roman"/>
        </w:rPr>
        <w:sectPr w:rsidR="00B6748E" w:rsidRPr="00F52830">
          <w:pgSz w:w="11906" w:h="16838"/>
          <w:pgMar w:top="1440" w:right="1800" w:bottom="1440" w:left="1800" w:header="851" w:footer="992" w:gutter="0"/>
          <w:cols w:space="425"/>
          <w:docGrid w:type="lines" w:linePitch="312"/>
        </w:sectPr>
      </w:pPr>
    </w:p>
    <w:p w14:paraId="1A7C3A97" w14:textId="77777777" w:rsidR="00B6748E" w:rsidRPr="00F52830" w:rsidRDefault="00741653">
      <w:pPr>
        <w:pStyle w:val="20"/>
        <w:rPr>
          <w:rFonts w:ascii="Times New Roman" w:hAnsi="Times New Roman" w:cs="Times New Roman"/>
        </w:rPr>
      </w:pPr>
      <w:bookmarkStart w:id="16" w:name="_Toc31069"/>
      <w:r w:rsidRPr="00F52830">
        <w:rPr>
          <w:rFonts w:ascii="Times New Roman" w:hAnsi="Times New Roman" w:cs="Times New Roman"/>
        </w:rPr>
        <w:lastRenderedPageBreak/>
        <w:t xml:space="preserve">3.3 </w:t>
      </w:r>
      <w:r w:rsidRPr="00F52830">
        <w:rPr>
          <w:rFonts w:ascii="Times New Roman" w:hAnsi="Times New Roman" w:cs="Times New Roman"/>
        </w:rPr>
        <w:t>主要原辅材料及燃料</w:t>
      </w:r>
      <w:bookmarkEnd w:id="16"/>
    </w:p>
    <w:p w14:paraId="60FA5717" w14:textId="6440A69A" w:rsidR="00E82E4C" w:rsidRPr="00F52830" w:rsidRDefault="00E82E4C" w:rsidP="00E82E4C">
      <w:pPr>
        <w:rPr>
          <w:rFonts w:ascii="Times New Roman" w:hAnsi="Times New Roman" w:cs="Times New Roman"/>
        </w:rPr>
      </w:pPr>
      <w:r w:rsidRPr="00F52830">
        <w:rPr>
          <w:rFonts w:ascii="Times New Roman" w:hAnsi="Times New Roman" w:cs="Times New Roman"/>
        </w:rPr>
        <w:t xml:space="preserve">3.3.1 </w:t>
      </w:r>
      <w:bookmarkStart w:id="17" w:name="_Hlk91437381"/>
      <w:r w:rsidRPr="00F52830">
        <w:rPr>
          <w:rFonts w:ascii="Times New Roman" w:hAnsi="Times New Roman" w:cs="Times New Roman"/>
        </w:rPr>
        <w:t>合金原料供应</w:t>
      </w:r>
    </w:p>
    <w:bookmarkEnd w:id="17"/>
    <w:p w14:paraId="20CD2EE9" w14:textId="77777777" w:rsidR="00503540" w:rsidRPr="00F52830" w:rsidRDefault="00E82E4C" w:rsidP="00503540">
      <w:pPr>
        <w:ind w:firstLineChars="200" w:firstLine="560"/>
        <w:rPr>
          <w:rFonts w:ascii="Times New Roman" w:hAnsi="Times New Roman" w:cs="Times New Roman"/>
        </w:rPr>
      </w:pPr>
      <w:r w:rsidRPr="00F52830">
        <w:rPr>
          <w:rFonts w:ascii="Times New Roman" w:hAnsi="Times New Roman" w:cs="Times New Roman" w:hint="eastAsia"/>
        </w:rPr>
        <w:t>真空自耗</w:t>
      </w:r>
      <w:proofErr w:type="gramStart"/>
      <w:r w:rsidRPr="00F52830">
        <w:rPr>
          <w:rFonts w:ascii="Times New Roman" w:hAnsi="Times New Roman" w:cs="Times New Roman" w:hint="eastAsia"/>
        </w:rPr>
        <w:t>炉原料</w:t>
      </w:r>
      <w:proofErr w:type="gramEnd"/>
      <w:r w:rsidRPr="00F52830">
        <w:rPr>
          <w:rFonts w:ascii="Times New Roman" w:hAnsi="Times New Roman" w:cs="Times New Roman" w:hint="eastAsia"/>
        </w:rPr>
        <w:t>为电渣炉和真空感应炉生产的钢锭</w:t>
      </w:r>
      <w:r w:rsidR="00503540" w:rsidRPr="00F52830">
        <w:rPr>
          <w:rFonts w:ascii="Times New Roman" w:hAnsi="Times New Roman" w:cs="Times New Roman" w:hint="eastAsia"/>
        </w:rPr>
        <w:t>，规格为：</w:t>
      </w:r>
    </w:p>
    <w:p w14:paraId="7A8D52EB" w14:textId="77777777" w:rsidR="00503540" w:rsidRPr="00F52830" w:rsidRDefault="00503540" w:rsidP="00503540">
      <w:pPr>
        <w:ind w:firstLineChars="200" w:firstLine="560"/>
        <w:rPr>
          <w:rFonts w:ascii="Times New Roman" w:hAnsi="Times New Roman" w:cs="Times New Roman"/>
        </w:rPr>
      </w:pPr>
      <w:r w:rsidRPr="00F52830">
        <w:rPr>
          <w:rFonts w:ascii="Times New Roman" w:hAnsi="Times New Roman" w:cs="Times New Roman"/>
        </w:rPr>
        <w:t>1</w:t>
      </w:r>
      <w:r w:rsidRPr="00F52830">
        <w:rPr>
          <w:rFonts w:ascii="Times New Roman" w:hAnsi="Times New Roman" w:cs="Times New Roman"/>
        </w:rPr>
        <w:t>）电渣炉</w:t>
      </w:r>
      <w:r w:rsidRPr="00F52830">
        <w:rPr>
          <w:rFonts w:ascii="Times New Roman" w:hAnsi="Times New Roman" w:cs="Times New Roman"/>
        </w:rPr>
        <w:t>ESR</w:t>
      </w:r>
      <w:r w:rsidRPr="00F52830">
        <w:rPr>
          <w:rFonts w:ascii="Times New Roman" w:hAnsi="Times New Roman" w:cs="Times New Roman"/>
        </w:rPr>
        <w:t>产品规格：</w:t>
      </w:r>
    </w:p>
    <w:p w14:paraId="1AB2FD01" w14:textId="77777777" w:rsidR="00503540" w:rsidRPr="00F52830" w:rsidRDefault="00503540" w:rsidP="00503540">
      <w:pPr>
        <w:ind w:firstLineChars="200" w:firstLine="560"/>
        <w:rPr>
          <w:rFonts w:ascii="Times New Roman" w:hAnsi="Times New Roman" w:cs="Times New Roman"/>
        </w:rPr>
      </w:pPr>
      <w:proofErr w:type="gramStart"/>
      <w:r w:rsidRPr="00F52830">
        <w:rPr>
          <w:rFonts w:ascii="Times New Roman" w:hAnsi="Times New Roman" w:cs="Times New Roman" w:hint="eastAsia"/>
        </w:rPr>
        <w:t>电渣锭</w:t>
      </w:r>
      <w:proofErr w:type="gramEnd"/>
      <w:r w:rsidRPr="00F52830">
        <w:rPr>
          <w:rFonts w:ascii="Times New Roman" w:hAnsi="Times New Roman" w:cs="Times New Roman" w:hint="eastAsia"/>
        </w:rPr>
        <w:t>规格：Φ</w:t>
      </w:r>
      <w:r w:rsidRPr="00F52830">
        <w:rPr>
          <w:rFonts w:ascii="Times New Roman" w:hAnsi="Times New Roman" w:cs="Times New Roman"/>
        </w:rPr>
        <w:t>410×2700</w:t>
      </w:r>
      <w:r w:rsidRPr="00F52830">
        <w:rPr>
          <w:rFonts w:ascii="Times New Roman" w:hAnsi="Times New Roman" w:cs="Times New Roman"/>
        </w:rPr>
        <w:t>、</w:t>
      </w:r>
      <w:r w:rsidRPr="00F52830">
        <w:rPr>
          <w:rFonts w:ascii="Times New Roman" w:hAnsi="Times New Roman" w:cs="Times New Roman"/>
        </w:rPr>
        <w:t xml:space="preserve">Φ500×2700 </w:t>
      </w:r>
      <w:r w:rsidRPr="00F52830">
        <w:rPr>
          <w:rFonts w:ascii="Times New Roman" w:hAnsi="Times New Roman" w:cs="Times New Roman"/>
        </w:rPr>
        <w:t>、</w:t>
      </w:r>
      <w:r w:rsidRPr="00F52830">
        <w:rPr>
          <w:rFonts w:ascii="Times New Roman" w:hAnsi="Times New Roman" w:cs="Times New Roman"/>
        </w:rPr>
        <w:t>Φ600×2700</w:t>
      </w:r>
    </w:p>
    <w:p w14:paraId="5FA0DE1C" w14:textId="77777777" w:rsidR="00503540" w:rsidRPr="00F52830" w:rsidRDefault="00503540" w:rsidP="00503540">
      <w:pPr>
        <w:ind w:firstLineChars="200" w:firstLine="560"/>
        <w:rPr>
          <w:rFonts w:ascii="Times New Roman" w:hAnsi="Times New Roman" w:cs="Times New Roman"/>
        </w:rPr>
      </w:pPr>
      <w:r w:rsidRPr="00F52830">
        <w:rPr>
          <w:rFonts w:ascii="Times New Roman" w:hAnsi="Times New Roman" w:cs="Times New Roman"/>
        </w:rPr>
        <w:t>2</w:t>
      </w:r>
      <w:r w:rsidRPr="00F52830">
        <w:rPr>
          <w:rFonts w:ascii="Times New Roman" w:hAnsi="Times New Roman" w:cs="Times New Roman"/>
        </w:rPr>
        <w:t>）真空锭</w:t>
      </w:r>
      <w:r w:rsidRPr="00F52830">
        <w:rPr>
          <w:rFonts w:ascii="Times New Roman" w:hAnsi="Times New Roman" w:cs="Times New Roman"/>
        </w:rPr>
        <w:t>VAR</w:t>
      </w:r>
      <w:r w:rsidRPr="00F52830">
        <w:rPr>
          <w:rFonts w:ascii="Times New Roman" w:hAnsi="Times New Roman" w:cs="Times New Roman"/>
        </w:rPr>
        <w:t>产品规格：</w:t>
      </w:r>
    </w:p>
    <w:p w14:paraId="7EEC00AB" w14:textId="3008F777" w:rsidR="00E82E4C" w:rsidRPr="00F52830" w:rsidRDefault="00503540" w:rsidP="00503540">
      <w:pPr>
        <w:ind w:firstLineChars="200" w:firstLine="560"/>
        <w:rPr>
          <w:rFonts w:ascii="Times New Roman" w:hAnsi="Times New Roman" w:cs="Times New Roman"/>
        </w:rPr>
      </w:pPr>
      <w:r w:rsidRPr="00F52830">
        <w:rPr>
          <w:rFonts w:ascii="Times New Roman" w:hAnsi="Times New Roman" w:cs="Times New Roman" w:hint="eastAsia"/>
        </w:rPr>
        <w:t>真空锭规格：Φ</w:t>
      </w:r>
      <w:r w:rsidRPr="00F52830">
        <w:rPr>
          <w:rFonts w:ascii="Times New Roman" w:hAnsi="Times New Roman" w:cs="Times New Roman"/>
        </w:rPr>
        <w:t>470×4300</w:t>
      </w:r>
    </w:p>
    <w:p w14:paraId="68003265" w14:textId="620A4DEE" w:rsidR="00503540" w:rsidRPr="00F52830" w:rsidRDefault="00503540" w:rsidP="00503540">
      <w:pPr>
        <w:rPr>
          <w:rFonts w:ascii="Times New Roman" w:hAnsi="Times New Roman" w:cs="Times New Roman"/>
        </w:rPr>
      </w:pPr>
      <w:r w:rsidRPr="00F52830">
        <w:rPr>
          <w:rFonts w:ascii="Times New Roman" w:hAnsi="Times New Roman" w:cs="Times New Roman" w:hint="eastAsia"/>
        </w:rPr>
        <w:t>3</w:t>
      </w:r>
      <w:r w:rsidRPr="00F52830">
        <w:rPr>
          <w:rFonts w:ascii="Times New Roman" w:hAnsi="Times New Roman" w:cs="Times New Roman"/>
        </w:rPr>
        <w:t xml:space="preserve">.3.2 </w:t>
      </w:r>
      <w:r w:rsidRPr="00F52830">
        <w:rPr>
          <w:rFonts w:ascii="Times New Roman" w:hAnsi="Times New Roman" w:cs="Times New Roman" w:hint="eastAsia"/>
        </w:rPr>
        <w:t>燃料及动力供应</w:t>
      </w:r>
    </w:p>
    <w:p w14:paraId="630A6220" w14:textId="0631998A" w:rsidR="00503540" w:rsidRPr="00F52830" w:rsidRDefault="00503540" w:rsidP="00503540">
      <w:pPr>
        <w:pStyle w:val="2"/>
        <w:ind w:firstLine="560"/>
        <w:rPr>
          <w:rFonts w:ascii="Times New Roman" w:hAnsi="Times New Roman" w:cs="Times New Roman"/>
        </w:rPr>
      </w:pPr>
      <w:r w:rsidRPr="00F52830">
        <w:rPr>
          <w:rFonts w:ascii="Times New Roman" w:hAnsi="Times New Roman" w:cs="Times New Roman" w:hint="eastAsia"/>
        </w:rPr>
        <w:t>项目所需燃料及动力介质均由太钢公司内部管网供给。</w:t>
      </w:r>
    </w:p>
    <w:p w14:paraId="21337DDD" w14:textId="7B825E7E" w:rsidR="00B6748E" w:rsidRPr="00F52830" w:rsidRDefault="00741653">
      <w:pPr>
        <w:pStyle w:val="20"/>
        <w:rPr>
          <w:rFonts w:ascii="Times New Roman" w:hAnsi="Times New Roman" w:cs="Times New Roman"/>
        </w:rPr>
      </w:pPr>
      <w:bookmarkStart w:id="18" w:name="_Toc32133"/>
      <w:r w:rsidRPr="00F52830">
        <w:rPr>
          <w:rFonts w:ascii="Times New Roman" w:hAnsi="Times New Roman" w:cs="Times New Roman"/>
        </w:rPr>
        <w:t xml:space="preserve">3.4 </w:t>
      </w:r>
      <w:r w:rsidRPr="00F52830">
        <w:rPr>
          <w:rFonts w:ascii="Times New Roman" w:hAnsi="Times New Roman" w:cs="Times New Roman"/>
        </w:rPr>
        <w:t>水源及水平衡</w:t>
      </w:r>
      <w:bookmarkEnd w:id="18"/>
    </w:p>
    <w:p w14:paraId="68F094AE" w14:textId="3EC509A7" w:rsidR="00E67179" w:rsidRPr="00F52830" w:rsidRDefault="00E67179" w:rsidP="00E67179">
      <w:pPr>
        <w:ind w:firstLineChars="200" w:firstLine="560"/>
        <w:rPr>
          <w:rFonts w:ascii="Times New Roman" w:hAnsi="Times New Roman" w:cs="Times New Roman"/>
        </w:rPr>
      </w:pPr>
      <w:r w:rsidRPr="00F52830">
        <w:rPr>
          <w:rFonts w:ascii="Times New Roman" w:hAnsi="Times New Roman" w:cs="Times New Roman" w:hint="eastAsia"/>
        </w:rPr>
        <w:t>本次工程排放的污废水主要为循环系统排污水、职工日常生活用水及车间地面清扫用水。生产生活排水就近排入附近的公司排水管网，雨水排水利用现有的排水系统。所有</w:t>
      </w:r>
      <w:proofErr w:type="gramStart"/>
      <w:r w:rsidRPr="00F52830">
        <w:rPr>
          <w:rFonts w:ascii="Times New Roman" w:hAnsi="Times New Roman" w:cs="Times New Roman" w:hint="eastAsia"/>
        </w:rPr>
        <w:t>污</w:t>
      </w:r>
      <w:proofErr w:type="gramEnd"/>
      <w:r w:rsidRPr="00F52830">
        <w:rPr>
          <w:rFonts w:ascii="Times New Roman" w:hAnsi="Times New Roman" w:cs="Times New Roman" w:hint="eastAsia"/>
        </w:rPr>
        <w:t>废水不直接进入水体。</w:t>
      </w:r>
    </w:p>
    <w:p w14:paraId="26595B82" w14:textId="0DAB78D2" w:rsidR="00B6748E" w:rsidRPr="00F52830" w:rsidRDefault="00E67179" w:rsidP="00E67179">
      <w:pPr>
        <w:ind w:firstLineChars="200" w:firstLine="560"/>
        <w:rPr>
          <w:rFonts w:ascii="Times New Roman" w:hAnsi="Times New Roman" w:cs="Times New Roman"/>
        </w:rPr>
      </w:pPr>
      <w:r w:rsidRPr="00F52830">
        <w:rPr>
          <w:rFonts w:ascii="Times New Roman" w:hAnsi="Times New Roman" w:cs="Times New Roman" w:hint="eastAsia"/>
        </w:rPr>
        <w:t>本次项目定员在公司内部调配解决，无新增定员，因此全厂的生活污水排放量及水污染物排放总量仍保持现有状况。</w:t>
      </w:r>
    </w:p>
    <w:p w14:paraId="0646DAB2" w14:textId="0C852ABE" w:rsidR="00D669C2" w:rsidRPr="00F52830" w:rsidRDefault="00D669C2" w:rsidP="00D669C2">
      <w:pPr>
        <w:pStyle w:val="2"/>
        <w:ind w:firstLine="560"/>
      </w:pPr>
      <w:r w:rsidRPr="00F52830">
        <w:rPr>
          <w:rFonts w:hint="eastAsia"/>
          <w:noProof/>
        </w:rPr>
        <w:drawing>
          <wp:anchor distT="0" distB="0" distL="114300" distR="114300" simplePos="0" relativeHeight="251683840" behindDoc="0" locked="0" layoutInCell="1" allowOverlap="1" wp14:anchorId="7FD60159" wp14:editId="2B442C1D">
            <wp:simplePos x="0" y="0"/>
            <wp:positionH relativeFrom="column">
              <wp:posOffset>177423</wp:posOffset>
            </wp:positionH>
            <wp:positionV relativeFrom="paragraph">
              <wp:posOffset>531348</wp:posOffset>
            </wp:positionV>
            <wp:extent cx="5222875" cy="1524000"/>
            <wp:effectExtent l="0" t="0" r="0" b="0"/>
            <wp:wrapSquare wrapText="bothSides"/>
            <wp:docPr id="215" name="图片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5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22875" cy="1524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52830">
        <w:rPr>
          <w:rFonts w:hint="eastAsia"/>
        </w:rPr>
        <w:t>水平衡图如下：</w:t>
      </w:r>
    </w:p>
    <w:p w14:paraId="0DAE029E" w14:textId="479461BE" w:rsidR="00D669C2" w:rsidRPr="00F52830" w:rsidRDefault="00D669C2" w:rsidP="00D669C2">
      <w:pPr>
        <w:jc w:val="center"/>
        <w:rPr>
          <w:rFonts w:ascii="宋体" w:hAnsi="宋体"/>
        </w:rPr>
      </w:pPr>
      <w:r w:rsidRPr="00F52830">
        <w:rPr>
          <w:rFonts w:ascii="宋体" w:hAnsi="宋体" w:hint="eastAsia"/>
        </w:rPr>
        <w:t>图</w:t>
      </w:r>
      <w:r w:rsidRPr="00F52830">
        <w:rPr>
          <w:rFonts w:ascii="宋体" w:hAnsi="宋体"/>
        </w:rPr>
        <w:t>3-</w:t>
      </w:r>
      <w:r w:rsidR="00973927" w:rsidRPr="00F52830">
        <w:rPr>
          <w:rFonts w:ascii="宋体" w:hAnsi="宋体"/>
        </w:rPr>
        <w:t>1</w:t>
      </w:r>
      <w:r w:rsidRPr="00F52830">
        <w:rPr>
          <w:rFonts w:ascii="宋体" w:hAnsi="宋体"/>
        </w:rPr>
        <w:t xml:space="preserve">  水量平衡图（m</w:t>
      </w:r>
      <w:r w:rsidRPr="00F52830">
        <w:rPr>
          <w:rFonts w:ascii="宋体" w:hAnsi="宋体"/>
          <w:vertAlign w:val="superscript"/>
        </w:rPr>
        <w:t>3</w:t>
      </w:r>
      <w:r w:rsidRPr="00F52830">
        <w:rPr>
          <w:rFonts w:ascii="宋体" w:hAnsi="宋体"/>
        </w:rPr>
        <w:t>/d）</w:t>
      </w:r>
    </w:p>
    <w:p w14:paraId="3B9707EC" w14:textId="3A19F68F" w:rsidR="00666F5B" w:rsidRPr="00D07A36" w:rsidRDefault="00741653" w:rsidP="00666F5B">
      <w:pPr>
        <w:pStyle w:val="20"/>
        <w:rPr>
          <w:rFonts w:ascii="Times New Roman" w:hAnsi="Times New Roman" w:cs="Times New Roman"/>
        </w:rPr>
      </w:pPr>
      <w:bookmarkStart w:id="19" w:name="_Toc1431"/>
      <w:r w:rsidRPr="00D07A36">
        <w:rPr>
          <w:rFonts w:ascii="Times New Roman" w:hAnsi="Times New Roman" w:cs="Times New Roman"/>
        </w:rPr>
        <w:t xml:space="preserve">3.5 </w:t>
      </w:r>
      <w:r w:rsidRPr="00D07A36">
        <w:rPr>
          <w:rFonts w:ascii="Times New Roman" w:hAnsi="Times New Roman" w:cs="Times New Roman"/>
        </w:rPr>
        <w:t>生产工艺</w:t>
      </w:r>
      <w:bookmarkEnd w:id="19"/>
    </w:p>
    <w:p w14:paraId="2C17BDA1" w14:textId="5CB3AFE3" w:rsidR="00666F5B" w:rsidRPr="00F52830" w:rsidRDefault="00666F5B" w:rsidP="00666F5B">
      <w:pPr>
        <w:rPr>
          <w:rFonts w:ascii="Times New Roman" w:hAnsi="Times New Roman" w:cs="Times New Roman"/>
        </w:rPr>
      </w:pPr>
      <w:r w:rsidRPr="00F52830">
        <w:rPr>
          <w:rFonts w:ascii="Times New Roman" w:hAnsi="Times New Roman" w:cs="Times New Roman"/>
        </w:rPr>
        <w:t>3.5.1</w:t>
      </w:r>
      <w:r w:rsidRPr="00F52830">
        <w:rPr>
          <w:rFonts w:ascii="Times New Roman" w:hAnsi="Times New Roman" w:cs="Times New Roman"/>
        </w:rPr>
        <w:t>生产工艺</w:t>
      </w:r>
    </w:p>
    <w:p w14:paraId="25D29B9D" w14:textId="77777777" w:rsidR="00666F5B" w:rsidRPr="00F52830" w:rsidRDefault="00666F5B" w:rsidP="00666F5B">
      <w:pPr>
        <w:ind w:firstLineChars="200" w:firstLine="560"/>
        <w:rPr>
          <w:rFonts w:ascii="Times New Roman" w:hAnsi="Times New Roman" w:cs="Times New Roman"/>
        </w:rPr>
      </w:pPr>
      <w:r w:rsidRPr="00F52830">
        <w:rPr>
          <w:rFonts w:ascii="Times New Roman" w:hAnsi="Times New Roman" w:cs="Times New Roman" w:hint="eastAsia"/>
        </w:rPr>
        <w:t>按照工艺路线不同，本工程可分为如下两类：</w:t>
      </w:r>
    </w:p>
    <w:p w14:paraId="1BA88C83" w14:textId="77777777" w:rsidR="00666F5B" w:rsidRPr="00F52830" w:rsidRDefault="00666F5B" w:rsidP="00666F5B">
      <w:pPr>
        <w:ind w:firstLineChars="200" w:firstLine="560"/>
        <w:rPr>
          <w:rFonts w:ascii="Times New Roman" w:hAnsi="Times New Roman" w:cs="Times New Roman"/>
        </w:rPr>
      </w:pPr>
      <w:r w:rsidRPr="00F52830">
        <w:rPr>
          <w:rFonts w:ascii="Times New Roman" w:hAnsi="Times New Roman" w:cs="Times New Roman"/>
        </w:rPr>
        <w:t>1</w:t>
      </w:r>
      <w:r w:rsidRPr="00F52830">
        <w:rPr>
          <w:rFonts w:ascii="Times New Roman" w:hAnsi="Times New Roman" w:cs="Times New Roman"/>
        </w:rPr>
        <w:t>）</w:t>
      </w:r>
      <w:r w:rsidRPr="00F52830">
        <w:rPr>
          <w:rFonts w:ascii="Times New Roman" w:hAnsi="Times New Roman" w:cs="Times New Roman"/>
        </w:rPr>
        <w:tab/>
        <w:t>VIM——VAR</w:t>
      </w:r>
      <w:r w:rsidRPr="00F52830">
        <w:rPr>
          <w:rFonts w:ascii="Times New Roman" w:hAnsi="Times New Roman" w:cs="Times New Roman"/>
        </w:rPr>
        <w:t>工艺路线</w:t>
      </w:r>
    </w:p>
    <w:p w14:paraId="2C233317" w14:textId="77777777" w:rsidR="00666F5B" w:rsidRPr="00F52830" w:rsidRDefault="00666F5B" w:rsidP="00666F5B">
      <w:pPr>
        <w:ind w:firstLineChars="200" w:firstLine="560"/>
        <w:rPr>
          <w:rFonts w:ascii="Times New Roman" w:hAnsi="Times New Roman" w:cs="Times New Roman"/>
        </w:rPr>
      </w:pPr>
      <w:r w:rsidRPr="00F52830">
        <w:rPr>
          <w:rFonts w:ascii="Times New Roman" w:hAnsi="Times New Roman" w:cs="Times New Roman"/>
        </w:rPr>
        <w:lastRenderedPageBreak/>
        <w:t>2</w:t>
      </w:r>
      <w:r w:rsidRPr="00F52830">
        <w:rPr>
          <w:rFonts w:ascii="Times New Roman" w:hAnsi="Times New Roman" w:cs="Times New Roman"/>
        </w:rPr>
        <w:t>）</w:t>
      </w:r>
      <w:r w:rsidRPr="00F52830">
        <w:rPr>
          <w:rFonts w:ascii="Times New Roman" w:hAnsi="Times New Roman" w:cs="Times New Roman"/>
        </w:rPr>
        <w:tab/>
        <w:t>VIM——ESR——VAR</w:t>
      </w:r>
      <w:r w:rsidRPr="00F52830">
        <w:rPr>
          <w:rFonts w:ascii="Times New Roman" w:hAnsi="Times New Roman" w:cs="Times New Roman"/>
        </w:rPr>
        <w:t>工艺路线</w:t>
      </w:r>
    </w:p>
    <w:p w14:paraId="5D6BC75B" w14:textId="77777777" w:rsidR="00666F5B" w:rsidRPr="00F52830" w:rsidRDefault="00666F5B" w:rsidP="00666F5B">
      <w:pPr>
        <w:ind w:firstLineChars="200" w:firstLine="560"/>
        <w:rPr>
          <w:rFonts w:ascii="Times New Roman" w:hAnsi="Times New Roman" w:cs="Times New Roman"/>
        </w:rPr>
      </w:pPr>
      <w:r w:rsidRPr="00F52830">
        <w:rPr>
          <w:rFonts w:ascii="Times New Roman" w:hAnsi="Times New Roman" w:cs="Times New Roman" w:hint="eastAsia"/>
        </w:rPr>
        <w:t>通过前期镍基合金材料生产工艺流程分析，结合太钢现有工艺设备特点及市场情况，选择适合本项目的镍基耐热材料生产工艺。</w:t>
      </w:r>
    </w:p>
    <w:p w14:paraId="0ACBCB46" w14:textId="72C7CA17" w:rsidR="00666F5B" w:rsidRPr="00F52830" w:rsidRDefault="00666F5B" w:rsidP="00666F5B">
      <w:pPr>
        <w:rPr>
          <w:rFonts w:ascii="Times New Roman" w:hAnsi="Times New Roman" w:cs="Times New Roman"/>
        </w:rPr>
      </w:pPr>
      <w:r w:rsidRPr="00F52830">
        <w:rPr>
          <w:rFonts w:ascii="Times New Roman" w:hAnsi="Times New Roman" w:cs="Times New Roman"/>
        </w:rPr>
        <w:t>3.5.2</w:t>
      </w:r>
      <w:r w:rsidRPr="00F52830">
        <w:rPr>
          <w:rFonts w:ascii="Times New Roman" w:hAnsi="Times New Roman" w:cs="Times New Roman"/>
        </w:rPr>
        <w:t>物料平衡</w:t>
      </w:r>
    </w:p>
    <w:p w14:paraId="4741EE68" w14:textId="7139B019" w:rsidR="00666F5B" w:rsidRPr="00F52830" w:rsidRDefault="00812266" w:rsidP="00666F5B">
      <w:pPr>
        <w:ind w:firstLineChars="200" w:firstLine="560"/>
        <w:rPr>
          <w:rFonts w:ascii="Times New Roman" w:hAnsi="Times New Roman" w:cs="Times New Roman"/>
        </w:rPr>
      </w:pPr>
      <w:r w:rsidRPr="00F52830">
        <w:rPr>
          <w:noProof/>
        </w:rPr>
        <w:drawing>
          <wp:anchor distT="0" distB="0" distL="114300" distR="114300" simplePos="0" relativeHeight="251685888" behindDoc="0" locked="0" layoutInCell="1" allowOverlap="1" wp14:anchorId="6F0ABEC7" wp14:editId="4D25AA90">
            <wp:simplePos x="0" y="0"/>
            <wp:positionH relativeFrom="margin">
              <wp:align>right</wp:align>
            </wp:positionH>
            <wp:positionV relativeFrom="paragraph">
              <wp:posOffset>1501545</wp:posOffset>
            </wp:positionV>
            <wp:extent cx="5274310" cy="5463540"/>
            <wp:effectExtent l="0" t="0" r="2540" b="3810"/>
            <wp:wrapSquare wrapText="bothSides"/>
            <wp:docPr id="213" name="图片 213" descr="图示, 示意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图片 213" descr="图示, 示意图&#10;&#10;描述已自动生成"/>
                    <pic:cNvPicPr/>
                  </pic:nvPicPr>
                  <pic:blipFill>
                    <a:blip r:embed="rId18">
                      <a:extLst>
                        <a:ext uri="{28A0092B-C50C-407E-A947-70E740481C1C}">
                          <a14:useLocalDpi xmlns:a14="http://schemas.microsoft.com/office/drawing/2010/main" val="0"/>
                        </a:ext>
                      </a:extLst>
                    </a:blip>
                    <a:stretch>
                      <a:fillRect/>
                    </a:stretch>
                  </pic:blipFill>
                  <pic:spPr>
                    <a:xfrm>
                      <a:off x="0" y="0"/>
                      <a:ext cx="5274310" cy="5463540"/>
                    </a:xfrm>
                    <a:prstGeom prst="rect">
                      <a:avLst/>
                    </a:prstGeom>
                  </pic:spPr>
                </pic:pic>
              </a:graphicData>
            </a:graphic>
            <wp14:sizeRelH relativeFrom="page">
              <wp14:pctWidth>0</wp14:pctWidth>
            </wp14:sizeRelH>
            <wp14:sizeRelV relativeFrom="page">
              <wp14:pctHeight>0</wp14:pctHeight>
            </wp14:sizeRelV>
          </wp:anchor>
        </w:drawing>
      </w:r>
      <w:r w:rsidR="00666F5B" w:rsidRPr="00F52830">
        <w:rPr>
          <w:rFonts w:ascii="Times New Roman" w:hAnsi="Times New Roman" w:cs="Times New Roman" w:hint="eastAsia"/>
        </w:rPr>
        <w:t>对本次工程主要投入金属料和返回料，金属料主要包括：金属镍、金属铬、金属</w:t>
      </w:r>
      <w:proofErr w:type="gramStart"/>
      <w:r w:rsidR="00666F5B" w:rsidRPr="00F52830">
        <w:rPr>
          <w:rFonts w:ascii="Times New Roman" w:hAnsi="Times New Roman" w:cs="Times New Roman" w:hint="eastAsia"/>
        </w:rPr>
        <w:t>钼</w:t>
      </w:r>
      <w:proofErr w:type="gramEnd"/>
      <w:r w:rsidR="00666F5B" w:rsidRPr="00F52830">
        <w:rPr>
          <w:rFonts w:ascii="Times New Roman" w:hAnsi="Times New Roman" w:cs="Times New Roman" w:hint="eastAsia"/>
        </w:rPr>
        <w:t>、金属铝、金属钛、金属铌、微碳铬铁等，返回料主要为型材和管材加工过程中产生的废合金。本项目主要生产工艺及物料平衡详见图</w:t>
      </w:r>
      <w:r w:rsidR="00666F5B" w:rsidRPr="00F52830">
        <w:rPr>
          <w:rFonts w:ascii="Times New Roman" w:hAnsi="Times New Roman" w:cs="Times New Roman"/>
        </w:rPr>
        <w:t>3-</w:t>
      </w:r>
      <w:r w:rsidR="00973927" w:rsidRPr="00F52830">
        <w:rPr>
          <w:rFonts w:ascii="Times New Roman" w:hAnsi="Times New Roman" w:cs="Times New Roman"/>
        </w:rPr>
        <w:t>2</w:t>
      </w:r>
      <w:r w:rsidR="00666F5B" w:rsidRPr="00F52830">
        <w:rPr>
          <w:rFonts w:ascii="Times New Roman" w:hAnsi="Times New Roman" w:cs="Times New Roman"/>
        </w:rPr>
        <w:t>。</w:t>
      </w:r>
    </w:p>
    <w:p w14:paraId="333640EA" w14:textId="77777777" w:rsidR="00812266" w:rsidRPr="00F52830" w:rsidRDefault="00812266" w:rsidP="00812266">
      <w:pPr>
        <w:jc w:val="center"/>
        <w:rPr>
          <w:szCs w:val="28"/>
        </w:rPr>
      </w:pPr>
      <w:r w:rsidRPr="00F52830">
        <w:rPr>
          <w:rFonts w:ascii="宋体" w:hAnsi="宋体" w:cs="宋体" w:hint="eastAsia"/>
          <w:kern w:val="0"/>
          <w:szCs w:val="28"/>
        </w:rPr>
        <w:t>图3-</w:t>
      </w:r>
      <w:r w:rsidRPr="00F52830">
        <w:rPr>
          <w:rFonts w:ascii="宋体" w:hAnsi="宋体" w:cs="宋体"/>
          <w:kern w:val="0"/>
          <w:szCs w:val="28"/>
        </w:rPr>
        <w:t>2</w:t>
      </w:r>
      <w:r w:rsidRPr="00F52830">
        <w:rPr>
          <w:rFonts w:ascii="宋体" w:hAnsi="宋体" w:cs="宋体" w:hint="eastAsia"/>
          <w:kern w:val="0"/>
          <w:szCs w:val="28"/>
        </w:rPr>
        <w:t xml:space="preserve">  主要生产工艺及物料平衡示意图（单位：t/a）</w:t>
      </w:r>
    </w:p>
    <w:p w14:paraId="1E129C5B" w14:textId="5A8FE9C5" w:rsidR="00B6748E" w:rsidRPr="00F52830" w:rsidRDefault="00741653">
      <w:pPr>
        <w:pStyle w:val="20"/>
        <w:rPr>
          <w:rFonts w:ascii="Times New Roman" w:hAnsi="Times New Roman" w:cs="Times New Roman"/>
        </w:rPr>
      </w:pPr>
      <w:bookmarkStart w:id="20" w:name="_Toc27181"/>
      <w:r w:rsidRPr="00F52830">
        <w:rPr>
          <w:rFonts w:ascii="Times New Roman" w:hAnsi="Times New Roman" w:cs="Times New Roman"/>
        </w:rPr>
        <w:lastRenderedPageBreak/>
        <w:t xml:space="preserve">3.6 </w:t>
      </w:r>
      <w:r w:rsidRPr="00F52830">
        <w:rPr>
          <w:rFonts w:ascii="Times New Roman" w:hAnsi="Times New Roman" w:cs="Times New Roman"/>
        </w:rPr>
        <w:t>项目变动情况</w:t>
      </w:r>
      <w:bookmarkEnd w:id="20"/>
    </w:p>
    <w:p w14:paraId="4E666AE6" w14:textId="3D74321E" w:rsidR="00677D04" w:rsidRPr="00F52830" w:rsidRDefault="00677D04" w:rsidP="00677D04">
      <w:pPr>
        <w:ind w:firstLineChars="200" w:firstLine="560"/>
        <w:rPr>
          <w:rFonts w:ascii="Times New Roman" w:hAnsi="Times New Roman" w:cs="Times New Roman"/>
        </w:rPr>
      </w:pPr>
      <w:r w:rsidRPr="00F52830">
        <w:rPr>
          <w:rFonts w:ascii="Times New Roman" w:hAnsi="Times New Roman" w:cs="Times New Roman" w:hint="eastAsia"/>
        </w:rPr>
        <w:t>根据《中华人民共和国环境影响评价法》和《建设项目环境保护管理条例》有关规定，建设项目的性质、规模、地点、生产工艺和环境保护措施五个因素中的一项或一项以上发生重大变动，且可能导致环境影响显著变化（特别是不利环境影响加重）的，界定为重大变动。属于重大变动的应当重新报批环境影响评价文件，不属于重大变动的纳入竣工环境保护验收管理。</w:t>
      </w:r>
    </w:p>
    <w:p w14:paraId="4A1FE6E0" w14:textId="77777777" w:rsidR="00677D04" w:rsidRPr="00F52830" w:rsidRDefault="00677D04" w:rsidP="00677D04">
      <w:pPr>
        <w:ind w:firstLineChars="200" w:firstLine="560"/>
        <w:rPr>
          <w:rFonts w:ascii="Times New Roman" w:hAnsi="Times New Roman" w:cs="Times New Roman"/>
        </w:rPr>
      </w:pPr>
      <w:r w:rsidRPr="00F52830">
        <w:rPr>
          <w:rFonts w:ascii="Times New Roman" w:hAnsi="Times New Roman" w:cs="Times New Roman" w:hint="eastAsia"/>
        </w:rPr>
        <w:t>根据现场情况，本项目只在建设内容和生产设备上发生了以下变化：</w:t>
      </w:r>
    </w:p>
    <w:p w14:paraId="44E90534" w14:textId="77777777" w:rsidR="00677D04" w:rsidRPr="00F52830" w:rsidRDefault="00677D04" w:rsidP="00677D04">
      <w:pPr>
        <w:ind w:firstLineChars="200" w:firstLine="560"/>
        <w:rPr>
          <w:rFonts w:ascii="Times New Roman" w:hAnsi="Times New Roman" w:cs="Times New Roman"/>
        </w:rPr>
      </w:pPr>
      <w:r w:rsidRPr="00F52830">
        <w:rPr>
          <w:rFonts w:ascii="Times New Roman" w:hAnsi="Times New Roman" w:cs="Times New Roman"/>
        </w:rPr>
        <w:t>1</w:t>
      </w:r>
      <w:r w:rsidRPr="00F52830">
        <w:rPr>
          <w:rFonts w:ascii="Times New Roman" w:hAnsi="Times New Roman" w:cs="Times New Roman"/>
        </w:rPr>
        <w:t>、原计划新建</w:t>
      </w:r>
      <w:r w:rsidRPr="00F52830">
        <w:rPr>
          <w:rFonts w:ascii="Times New Roman" w:hAnsi="Times New Roman" w:cs="Times New Roman"/>
        </w:rPr>
        <w:t>1</w:t>
      </w:r>
      <w:r w:rsidRPr="00F52830">
        <w:rPr>
          <w:rFonts w:ascii="Times New Roman" w:hAnsi="Times New Roman" w:cs="Times New Roman"/>
        </w:rPr>
        <w:t>台</w:t>
      </w:r>
      <w:r w:rsidRPr="00F52830">
        <w:rPr>
          <w:rFonts w:ascii="Times New Roman" w:hAnsi="Times New Roman" w:cs="Times New Roman"/>
        </w:rPr>
        <w:t>6</w:t>
      </w:r>
      <w:r w:rsidRPr="00F52830">
        <w:rPr>
          <w:rFonts w:ascii="Times New Roman" w:hAnsi="Times New Roman" w:cs="Times New Roman"/>
        </w:rPr>
        <w:t>吨真空感应炉、</w:t>
      </w:r>
      <w:r w:rsidRPr="00F52830">
        <w:rPr>
          <w:rFonts w:ascii="Times New Roman" w:hAnsi="Times New Roman" w:cs="Times New Roman"/>
        </w:rPr>
        <w:t>1</w:t>
      </w:r>
      <w:r w:rsidRPr="00F52830">
        <w:rPr>
          <w:rFonts w:ascii="Times New Roman" w:hAnsi="Times New Roman" w:cs="Times New Roman"/>
        </w:rPr>
        <w:t>台真空自耗炉，经过调研优化后只新建</w:t>
      </w:r>
      <w:r w:rsidRPr="00F52830">
        <w:rPr>
          <w:rFonts w:ascii="Times New Roman" w:hAnsi="Times New Roman" w:cs="Times New Roman"/>
        </w:rPr>
        <w:t>1</w:t>
      </w:r>
      <w:r w:rsidRPr="00F52830">
        <w:rPr>
          <w:rFonts w:ascii="Times New Roman" w:hAnsi="Times New Roman" w:cs="Times New Roman"/>
        </w:rPr>
        <w:t>台</w:t>
      </w:r>
      <w:r w:rsidRPr="00F52830">
        <w:rPr>
          <w:rFonts w:ascii="Times New Roman" w:hAnsi="Times New Roman" w:cs="Times New Roman"/>
        </w:rPr>
        <w:t>6</w:t>
      </w:r>
      <w:r w:rsidRPr="00F52830">
        <w:rPr>
          <w:rFonts w:ascii="Times New Roman" w:hAnsi="Times New Roman" w:cs="Times New Roman"/>
        </w:rPr>
        <w:t>吨真空自耗炉，真空感应炉不再建设。</w:t>
      </w:r>
    </w:p>
    <w:p w14:paraId="3A796FF6" w14:textId="77777777" w:rsidR="00677D04" w:rsidRPr="00F52830" w:rsidRDefault="00677D04" w:rsidP="00677D04">
      <w:pPr>
        <w:ind w:firstLineChars="200" w:firstLine="560"/>
        <w:rPr>
          <w:rFonts w:ascii="Times New Roman" w:hAnsi="Times New Roman" w:cs="Times New Roman"/>
        </w:rPr>
      </w:pPr>
      <w:r w:rsidRPr="00F52830">
        <w:rPr>
          <w:rFonts w:ascii="Times New Roman" w:hAnsi="Times New Roman" w:cs="Times New Roman"/>
        </w:rPr>
        <w:t>2</w:t>
      </w:r>
      <w:r w:rsidRPr="00F52830">
        <w:rPr>
          <w:rFonts w:ascii="Times New Roman" w:hAnsi="Times New Roman" w:cs="Times New Roman"/>
        </w:rPr>
        <w:t>、除尘装置原计划采用布袋除尘器，实际建设为空气净化器，其结构分为初滤和精滤，初滤材质</w:t>
      </w:r>
      <w:r w:rsidRPr="00F52830">
        <w:rPr>
          <w:rFonts w:ascii="Times New Roman" w:hAnsi="Times New Roman" w:cs="Times New Roman"/>
        </w:rPr>
        <w:t>304</w:t>
      </w:r>
      <w:r w:rsidRPr="00F52830">
        <w:rPr>
          <w:rFonts w:ascii="Times New Roman" w:hAnsi="Times New Roman" w:cs="Times New Roman"/>
        </w:rPr>
        <w:t>不锈钢纱网，精滤材质为聚四氟乙烯</w:t>
      </w:r>
      <w:r w:rsidRPr="00F52830">
        <w:rPr>
          <w:rFonts w:ascii="Times New Roman" w:hAnsi="Times New Roman" w:cs="Times New Roman"/>
        </w:rPr>
        <w:t>PP</w:t>
      </w:r>
      <w:r w:rsidRPr="00F52830">
        <w:rPr>
          <w:rFonts w:ascii="Times New Roman" w:hAnsi="Times New Roman" w:cs="Times New Roman"/>
        </w:rPr>
        <w:t>棉。镍基合金钢液铸锭过程产生的烟尘共用一个排气筒用真空负压除尘</w:t>
      </w:r>
      <w:r w:rsidRPr="00F52830">
        <w:rPr>
          <w:rFonts w:ascii="Times New Roman" w:hAnsi="Times New Roman" w:cs="Times New Roman"/>
        </w:rPr>
        <w:t>,</w:t>
      </w:r>
      <w:r w:rsidRPr="00F52830">
        <w:rPr>
          <w:rFonts w:ascii="Times New Roman" w:hAnsi="Times New Roman" w:cs="Times New Roman"/>
        </w:rPr>
        <w:t>排气筒高度</w:t>
      </w:r>
      <w:r w:rsidRPr="00F52830">
        <w:rPr>
          <w:rFonts w:ascii="Times New Roman" w:hAnsi="Times New Roman" w:cs="Times New Roman"/>
        </w:rPr>
        <w:t>6m</w:t>
      </w:r>
      <w:r w:rsidRPr="00F52830">
        <w:rPr>
          <w:rFonts w:ascii="Times New Roman" w:hAnsi="Times New Roman" w:cs="Times New Roman"/>
        </w:rPr>
        <w:t>直径</w:t>
      </w:r>
      <w:r w:rsidRPr="00F52830">
        <w:rPr>
          <w:rFonts w:ascii="Times New Roman" w:hAnsi="Times New Roman" w:cs="Times New Roman"/>
        </w:rPr>
        <w:t>0.3m</w:t>
      </w:r>
      <w:r w:rsidRPr="00F52830">
        <w:rPr>
          <w:rFonts w:ascii="Times New Roman" w:hAnsi="Times New Roman" w:cs="Times New Roman"/>
        </w:rPr>
        <w:t>。</w:t>
      </w:r>
      <w:r w:rsidRPr="00F52830">
        <w:rPr>
          <w:rFonts w:ascii="Times New Roman" w:hAnsi="Times New Roman" w:cs="Times New Roman"/>
        </w:rPr>
        <w:t xml:space="preserve">   </w:t>
      </w:r>
    </w:p>
    <w:p w14:paraId="1EAE805C" w14:textId="121ECB44" w:rsidR="00B6748E" w:rsidRPr="00F52830" w:rsidRDefault="00677D04" w:rsidP="00677D04">
      <w:pPr>
        <w:ind w:firstLineChars="200" w:firstLine="560"/>
        <w:rPr>
          <w:rFonts w:ascii="Times New Roman" w:hAnsi="Times New Roman" w:cs="Times New Roman"/>
        </w:rPr>
        <w:sectPr w:rsidR="00B6748E" w:rsidRPr="00F52830">
          <w:pgSz w:w="11906" w:h="16838"/>
          <w:pgMar w:top="1440" w:right="1800" w:bottom="1440" w:left="1800" w:header="851" w:footer="992" w:gutter="0"/>
          <w:cols w:space="425"/>
          <w:docGrid w:type="lines" w:linePitch="312"/>
        </w:sectPr>
      </w:pPr>
      <w:r w:rsidRPr="00F52830">
        <w:rPr>
          <w:rFonts w:ascii="Times New Roman" w:hAnsi="Times New Roman" w:cs="Times New Roman"/>
        </w:rPr>
        <w:t>结合《关于印发污染影响类建设项目重大变动清单（试行）》的通知（环境保护部办公厅</w:t>
      </w:r>
      <w:proofErr w:type="gramStart"/>
      <w:r w:rsidRPr="00F52830">
        <w:rPr>
          <w:rFonts w:ascii="Times New Roman" w:hAnsi="Times New Roman" w:cs="Times New Roman"/>
        </w:rPr>
        <w:t>文件环办</w:t>
      </w:r>
      <w:proofErr w:type="gramEnd"/>
      <w:r w:rsidRPr="00F52830">
        <w:rPr>
          <w:rFonts w:ascii="Times New Roman" w:hAnsi="Times New Roman" w:cs="Times New Roman"/>
        </w:rPr>
        <w:t>[2020]688</w:t>
      </w:r>
      <w:r w:rsidRPr="00F52830">
        <w:rPr>
          <w:rFonts w:ascii="Times New Roman" w:hAnsi="Times New Roman" w:cs="Times New Roman"/>
        </w:rPr>
        <w:t>号），本项目没有发生重大变更，可以纳入竣工环境保护验收管理。</w:t>
      </w:r>
    </w:p>
    <w:p w14:paraId="277F1241" w14:textId="77777777" w:rsidR="00B6748E" w:rsidRPr="00F52830" w:rsidRDefault="00741653">
      <w:pPr>
        <w:pStyle w:val="1"/>
        <w:rPr>
          <w:rFonts w:ascii="Times New Roman" w:hAnsi="Times New Roman" w:cs="Times New Roman"/>
        </w:rPr>
      </w:pPr>
      <w:bookmarkStart w:id="21" w:name="_Toc22197"/>
      <w:r w:rsidRPr="00F52830">
        <w:rPr>
          <w:rFonts w:ascii="Times New Roman" w:hAnsi="Times New Roman" w:cs="Times New Roman"/>
        </w:rPr>
        <w:lastRenderedPageBreak/>
        <w:t xml:space="preserve">4 </w:t>
      </w:r>
      <w:r w:rsidRPr="00F52830">
        <w:rPr>
          <w:rFonts w:ascii="Times New Roman" w:hAnsi="Times New Roman" w:cs="Times New Roman"/>
        </w:rPr>
        <w:t>环境保护设施</w:t>
      </w:r>
      <w:bookmarkEnd w:id="21"/>
    </w:p>
    <w:p w14:paraId="50EC105E" w14:textId="77777777" w:rsidR="00B6748E" w:rsidRPr="00F52830" w:rsidRDefault="00741653">
      <w:pPr>
        <w:pStyle w:val="20"/>
        <w:rPr>
          <w:rFonts w:ascii="Times New Roman" w:hAnsi="Times New Roman" w:cs="Times New Roman"/>
        </w:rPr>
      </w:pPr>
      <w:bookmarkStart w:id="22" w:name="_Toc20525"/>
      <w:r w:rsidRPr="00F52830">
        <w:rPr>
          <w:rFonts w:ascii="Times New Roman" w:hAnsi="Times New Roman" w:cs="Times New Roman"/>
        </w:rPr>
        <w:t xml:space="preserve">4.1 </w:t>
      </w:r>
      <w:r w:rsidRPr="00F52830">
        <w:rPr>
          <w:rFonts w:ascii="Times New Roman" w:hAnsi="Times New Roman" w:cs="Times New Roman"/>
        </w:rPr>
        <w:t>污染物治理</w:t>
      </w:r>
      <w:r w:rsidRPr="00F52830">
        <w:rPr>
          <w:rFonts w:ascii="Times New Roman" w:hAnsi="Times New Roman" w:cs="Times New Roman"/>
        </w:rPr>
        <w:t>/</w:t>
      </w:r>
      <w:r w:rsidRPr="00F52830">
        <w:rPr>
          <w:rFonts w:ascii="Times New Roman" w:hAnsi="Times New Roman" w:cs="Times New Roman"/>
        </w:rPr>
        <w:t>处置设施</w:t>
      </w:r>
      <w:bookmarkEnd w:id="22"/>
    </w:p>
    <w:p w14:paraId="0B3CCE4D" w14:textId="77777777" w:rsidR="00B6748E" w:rsidRPr="00F52830" w:rsidRDefault="00741653">
      <w:pPr>
        <w:pStyle w:val="3"/>
        <w:rPr>
          <w:rFonts w:ascii="Times New Roman" w:hAnsi="Times New Roman" w:cs="Times New Roman"/>
        </w:rPr>
      </w:pPr>
      <w:r w:rsidRPr="00F52830">
        <w:rPr>
          <w:rFonts w:ascii="Times New Roman" w:hAnsi="Times New Roman" w:cs="Times New Roman"/>
        </w:rPr>
        <w:t xml:space="preserve">4.1.1 </w:t>
      </w:r>
      <w:r w:rsidRPr="00F52830">
        <w:rPr>
          <w:rFonts w:ascii="Times New Roman" w:hAnsi="Times New Roman" w:cs="Times New Roman"/>
        </w:rPr>
        <w:t>废水</w:t>
      </w:r>
    </w:p>
    <w:p w14:paraId="42C3D2AC" w14:textId="56AC9763" w:rsidR="001A56B6" w:rsidRPr="00F52830" w:rsidRDefault="001A56B6" w:rsidP="001A56B6">
      <w:pPr>
        <w:rPr>
          <w:rFonts w:ascii="Times New Roman" w:hAnsi="Times New Roman" w:cs="Times New Roman"/>
          <w:highlight w:val="yellow"/>
        </w:rPr>
      </w:pPr>
      <w:r w:rsidRPr="00F52830">
        <w:rPr>
          <w:rFonts w:ascii="Times New Roman" w:hAnsi="Times New Roman" w:cs="Times New Roman"/>
        </w:rPr>
        <w:t>4.1.1.1</w:t>
      </w:r>
      <w:r w:rsidRPr="00F52830">
        <w:rPr>
          <w:rFonts w:ascii="Times New Roman" w:hAnsi="Times New Roman" w:cs="Times New Roman"/>
        </w:rPr>
        <w:t>废水污染物产生环节</w:t>
      </w:r>
    </w:p>
    <w:p w14:paraId="6D75E021" w14:textId="77777777" w:rsidR="001A56B6" w:rsidRPr="00F52830" w:rsidRDefault="001A56B6" w:rsidP="001A56B6">
      <w:pPr>
        <w:ind w:firstLineChars="200" w:firstLine="560"/>
        <w:rPr>
          <w:rFonts w:ascii="Times New Roman" w:hAnsi="Times New Roman" w:cs="Times New Roman"/>
        </w:rPr>
      </w:pPr>
      <w:r w:rsidRPr="00F52830">
        <w:rPr>
          <w:rFonts w:ascii="Times New Roman" w:hAnsi="Times New Roman" w:cs="Times New Roman" w:hint="eastAsia"/>
        </w:rPr>
        <w:t>本项目生产用水主要包含内循环冷却水和外循环冷却水系统，供水温度≤</w:t>
      </w:r>
      <w:r w:rsidRPr="00F52830">
        <w:rPr>
          <w:rFonts w:ascii="Times New Roman" w:hAnsi="Times New Roman" w:cs="Times New Roman"/>
        </w:rPr>
        <w:t>35℃</w:t>
      </w:r>
      <w:r w:rsidRPr="00F52830">
        <w:rPr>
          <w:rFonts w:ascii="Times New Roman" w:hAnsi="Times New Roman" w:cs="Times New Roman"/>
        </w:rPr>
        <w:t>，回水温度为</w:t>
      </w:r>
      <w:r w:rsidRPr="00F52830">
        <w:rPr>
          <w:rFonts w:ascii="Times New Roman" w:hAnsi="Times New Roman" w:cs="Times New Roman"/>
        </w:rPr>
        <w:t>≤50℃</w:t>
      </w:r>
      <w:r w:rsidRPr="00F52830">
        <w:rPr>
          <w:rFonts w:ascii="Times New Roman" w:hAnsi="Times New Roman" w:cs="Times New Roman"/>
        </w:rPr>
        <w:t>。主要污染是固体悬浮物、油类、高温。</w:t>
      </w:r>
    </w:p>
    <w:p w14:paraId="5E245569" w14:textId="77777777" w:rsidR="001A56B6" w:rsidRPr="00F52830" w:rsidRDefault="001A56B6" w:rsidP="001A56B6">
      <w:pPr>
        <w:ind w:firstLineChars="200" w:firstLine="560"/>
        <w:rPr>
          <w:rFonts w:ascii="Times New Roman" w:hAnsi="Times New Roman" w:cs="Times New Roman"/>
        </w:rPr>
      </w:pPr>
      <w:r w:rsidRPr="00F52830">
        <w:rPr>
          <w:rFonts w:ascii="Times New Roman" w:hAnsi="Times New Roman" w:cs="Times New Roman" w:hint="eastAsia"/>
        </w:rPr>
        <w:t>本次项目定员在公司内部调配解决，无新增定员，因此全厂的生活污水排放量及水污染物排放总量仍保持现有状况，无新增废水排放量。</w:t>
      </w:r>
    </w:p>
    <w:p w14:paraId="32ED8E10" w14:textId="233850B0" w:rsidR="001A56B6" w:rsidRPr="00F52830" w:rsidRDefault="001A56B6" w:rsidP="001A56B6">
      <w:pPr>
        <w:rPr>
          <w:rFonts w:ascii="Times New Roman" w:hAnsi="Times New Roman" w:cs="Times New Roman"/>
        </w:rPr>
      </w:pPr>
      <w:r w:rsidRPr="00F52830">
        <w:rPr>
          <w:rFonts w:ascii="Times New Roman" w:hAnsi="Times New Roman" w:cs="Times New Roman"/>
        </w:rPr>
        <w:t>4.1.1.2</w:t>
      </w:r>
      <w:r w:rsidRPr="00F52830">
        <w:rPr>
          <w:rFonts w:ascii="Times New Roman" w:hAnsi="Times New Roman" w:cs="Times New Roman"/>
        </w:rPr>
        <w:t>采取的防治措施</w:t>
      </w:r>
    </w:p>
    <w:p w14:paraId="5E6FCB63" w14:textId="77777777" w:rsidR="001A56B6" w:rsidRPr="00F52830" w:rsidRDefault="001A56B6" w:rsidP="001A56B6">
      <w:pPr>
        <w:ind w:firstLineChars="200" w:firstLine="560"/>
        <w:rPr>
          <w:rFonts w:ascii="Times New Roman" w:hAnsi="Times New Roman" w:cs="Times New Roman"/>
        </w:rPr>
      </w:pPr>
      <w:r w:rsidRPr="00F52830">
        <w:rPr>
          <w:rFonts w:ascii="Times New Roman" w:hAnsi="Times New Roman" w:cs="Times New Roman" w:hint="eastAsia"/>
        </w:rPr>
        <w:t>本次工程给水排水全部依托公司</w:t>
      </w:r>
      <w:proofErr w:type="gramStart"/>
      <w:r w:rsidRPr="00F52830">
        <w:rPr>
          <w:rFonts w:ascii="Times New Roman" w:hAnsi="Times New Roman" w:cs="Times New Roman" w:hint="eastAsia"/>
        </w:rPr>
        <w:t>现有净环系统</w:t>
      </w:r>
      <w:proofErr w:type="gramEnd"/>
      <w:r w:rsidRPr="00F52830">
        <w:rPr>
          <w:rFonts w:ascii="Times New Roman" w:hAnsi="Times New Roman" w:cs="Times New Roman" w:hint="eastAsia"/>
        </w:rPr>
        <w:t>、浊水系统以及生活水系统。目前太钢主要废水处理系统有：轧钢废水处理系统、冶炼废水处理系统、中和站（含酸碱废水、含铬废水处理系统）、焦化</w:t>
      </w:r>
      <w:proofErr w:type="gramStart"/>
      <w:r w:rsidRPr="00F52830">
        <w:rPr>
          <w:rFonts w:ascii="Times New Roman" w:hAnsi="Times New Roman" w:cs="Times New Roman" w:hint="eastAsia"/>
        </w:rPr>
        <w:t>酚</w:t>
      </w:r>
      <w:proofErr w:type="gramEnd"/>
      <w:r w:rsidRPr="00F52830">
        <w:rPr>
          <w:rFonts w:ascii="Times New Roman" w:hAnsi="Times New Roman" w:cs="Times New Roman" w:hint="eastAsia"/>
        </w:rPr>
        <w:t>氰废水处理系统、生活污水处理系统。太钢产生的生产废水经处理达标后，送至公司废水处理厂深度处理系列处理后，进入太钢循环水系统回用于生产。所有</w:t>
      </w:r>
      <w:proofErr w:type="gramStart"/>
      <w:r w:rsidRPr="00F52830">
        <w:rPr>
          <w:rFonts w:ascii="Times New Roman" w:hAnsi="Times New Roman" w:cs="Times New Roman" w:hint="eastAsia"/>
        </w:rPr>
        <w:t>污</w:t>
      </w:r>
      <w:proofErr w:type="gramEnd"/>
      <w:r w:rsidRPr="00F52830">
        <w:rPr>
          <w:rFonts w:ascii="Times New Roman" w:hAnsi="Times New Roman" w:cs="Times New Roman" w:hint="eastAsia"/>
        </w:rPr>
        <w:t>废水不直接进入水体。</w:t>
      </w:r>
    </w:p>
    <w:p w14:paraId="779114A2" w14:textId="01DA6B10" w:rsidR="00B6748E" w:rsidRPr="00F52830" w:rsidRDefault="001A56B6" w:rsidP="001A56B6">
      <w:pPr>
        <w:ind w:firstLineChars="200" w:firstLine="560"/>
        <w:rPr>
          <w:rFonts w:ascii="Times New Roman" w:hAnsi="Times New Roman" w:cs="Times New Roman"/>
        </w:rPr>
      </w:pPr>
      <w:r w:rsidRPr="00F52830">
        <w:rPr>
          <w:rFonts w:ascii="Times New Roman" w:hAnsi="Times New Roman" w:cs="Times New Roman" w:hint="eastAsia"/>
        </w:rPr>
        <w:t>除盐水循环系统排污水，净循环水系统排污水排入厂区的轧钢污水处理系统处理后回用，不外排。生活废水送至太钢</w:t>
      </w:r>
      <w:proofErr w:type="gramStart"/>
      <w:r w:rsidRPr="00F52830">
        <w:rPr>
          <w:rFonts w:ascii="Times New Roman" w:hAnsi="Times New Roman" w:cs="Times New Roman" w:hint="eastAsia"/>
        </w:rPr>
        <w:t>污水场</w:t>
      </w:r>
      <w:proofErr w:type="gramEnd"/>
      <w:r w:rsidRPr="00F52830">
        <w:rPr>
          <w:rFonts w:ascii="Times New Roman" w:hAnsi="Times New Roman" w:cs="Times New Roman" w:hint="eastAsia"/>
        </w:rPr>
        <w:t>生活处理系统统一处理，处理后的废水全部回用，不外排。</w:t>
      </w:r>
    </w:p>
    <w:p w14:paraId="13D17A46" w14:textId="77777777" w:rsidR="00B6748E" w:rsidRPr="00F52830" w:rsidRDefault="00741653">
      <w:pPr>
        <w:pStyle w:val="3"/>
        <w:rPr>
          <w:rFonts w:ascii="Times New Roman" w:hAnsi="Times New Roman" w:cs="Times New Roman"/>
        </w:rPr>
      </w:pPr>
      <w:r w:rsidRPr="00F52830">
        <w:rPr>
          <w:rFonts w:ascii="Times New Roman" w:hAnsi="Times New Roman" w:cs="Times New Roman"/>
        </w:rPr>
        <w:t xml:space="preserve">4.1.2 </w:t>
      </w:r>
      <w:r w:rsidRPr="00F52830">
        <w:rPr>
          <w:rFonts w:ascii="Times New Roman" w:hAnsi="Times New Roman" w:cs="Times New Roman"/>
        </w:rPr>
        <w:t>废气</w:t>
      </w:r>
    </w:p>
    <w:p w14:paraId="12E8C131" w14:textId="156BA233" w:rsidR="001A56B6" w:rsidRPr="00F52830" w:rsidRDefault="001A56B6" w:rsidP="00F677C5">
      <w:pPr>
        <w:pStyle w:val="2"/>
        <w:ind w:firstLineChars="0" w:firstLine="0"/>
        <w:rPr>
          <w:rFonts w:ascii="Times New Roman" w:hAnsi="Times New Roman" w:cs="Times New Roman"/>
        </w:rPr>
      </w:pPr>
      <w:r w:rsidRPr="00F52830">
        <w:rPr>
          <w:rFonts w:ascii="Times New Roman" w:hAnsi="Times New Roman" w:cs="Times New Roman"/>
        </w:rPr>
        <w:t>4.1.</w:t>
      </w:r>
      <w:r w:rsidR="00F677C5" w:rsidRPr="00F52830">
        <w:rPr>
          <w:rFonts w:ascii="Times New Roman" w:hAnsi="Times New Roman" w:cs="Times New Roman"/>
        </w:rPr>
        <w:t>2.</w:t>
      </w:r>
      <w:r w:rsidRPr="00F52830">
        <w:rPr>
          <w:rFonts w:ascii="Times New Roman" w:hAnsi="Times New Roman" w:cs="Times New Roman"/>
        </w:rPr>
        <w:t>1</w:t>
      </w:r>
      <w:r w:rsidRPr="00F52830">
        <w:rPr>
          <w:rFonts w:ascii="Times New Roman" w:hAnsi="Times New Roman" w:cs="Times New Roman"/>
        </w:rPr>
        <w:t>大气污染物产生环节及主要排放产物</w:t>
      </w:r>
    </w:p>
    <w:p w14:paraId="06482C2D" w14:textId="77777777" w:rsidR="001A56B6" w:rsidRPr="00F52830" w:rsidRDefault="001A56B6" w:rsidP="001A56B6">
      <w:pPr>
        <w:pStyle w:val="2"/>
        <w:ind w:firstLine="560"/>
        <w:rPr>
          <w:rFonts w:ascii="Times New Roman" w:hAnsi="Times New Roman" w:cs="Times New Roman"/>
        </w:rPr>
      </w:pPr>
      <w:r w:rsidRPr="00F52830">
        <w:rPr>
          <w:rFonts w:ascii="Times New Roman" w:hAnsi="Times New Roman" w:cs="Times New Roman" w:hint="eastAsia"/>
        </w:rPr>
        <w:t>本工程生产过程中的主要大气污染物是：</w:t>
      </w:r>
    </w:p>
    <w:p w14:paraId="19D376BE" w14:textId="77777777" w:rsidR="001A56B6" w:rsidRPr="00F52830" w:rsidRDefault="001A56B6" w:rsidP="001A56B6">
      <w:pPr>
        <w:pStyle w:val="2"/>
        <w:ind w:firstLine="560"/>
        <w:rPr>
          <w:rFonts w:ascii="Times New Roman" w:hAnsi="Times New Roman" w:cs="Times New Roman"/>
        </w:rPr>
      </w:pPr>
      <w:r w:rsidRPr="00F52830">
        <w:rPr>
          <w:rFonts w:ascii="Times New Roman" w:hAnsi="Times New Roman" w:cs="Times New Roman" w:hint="eastAsia"/>
        </w:rPr>
        <w:t>（</w:t>
      </w:r>
      <w:r w:rsidRPr="00F52830">
        <w:rPr>
          <w:rFonts w:ascii="Times New Roman" w:hAnsi="Times New Roman" w:cs="Times New Roman"/>
        </w:rPr>
        <w:t>1</w:t>
      </w:r>
      <w:r w:rsidRPr="00F52830">
        <w:rPr>
          <w:rFonts w:ascii="Times New Roman" w:hAnsi="Times New Roman" w:cs="Times New Roman"/>
        </w:rPr>
        <w:t>）镍基合金材料进入自耗</w:t>
      </w:r>
      <w:proofErr w:type="gramStart"/>
      <w:r w:rsidRPr="00F52830">
        <w:rPr>
          <w:rFonts w:ascii="Times New Roman" w:hAnsi="Times New Roman" w:cs="Times New Roman"/>
        </w:rPr>
        <w:t>炉过程</w:t>
      </w:r>
      <w:proofErr w:type="gramEnd"/>
      <w:r w:rsidRPr="00F52830">
        <w:rPr>
          <w:rFonts w:ascii="Times New Roman" w:hAnsi="Times New Roman" w:cs="Times New Roman"/>
        </w:rPr>
        <w:t>产生的含尘废气</w:t>
      </w:r>
    </w:p>
    <w:p w14:paraId="607F19EF" w14:textId="77777777" w:rsidR="001A56B6" w:rsidRPr="00F52830" w:rsidRDefault="001A56B6" w:rsidP="001A56B6">
      <w:pPr>
        <w:pStyle w:val="2"/>
        <w:ind w:firstLine="560"/>
        <w:rPr>
          <w:rFonts w:ascii="Times New Roman" w:hAnsi="Times New Roman" w:cs="Times New Roman"/>
        </w:rPr>
      </w:pPr>
      <w:r w:rsidRPr="00F52830">
        <w:rPr>
          <w:rFonts w:ascii="Times New Roman" w:hAnsi="Times New Roman" w:cs="Times New Roman" w:hint="eastAsia"/>
        </w:rPr>
        <w:t>（</w:t>
      </w:r>
      <w:r w:rsidRPr="00F52830">
        <w:rPr>
          <w:rFonts w:ascii="Times New Roman" w:hAnsi="Times New Roman" w:cs="Times New Roman"/>
        </w:rPr>
        <w:t>2</w:t>
      </w:r>
      <w:r w:rsidRPr="00F52830">
        <w:rPr>
          <w:rFonts w:ascii="Times New Roman" w:hAnsi="Times New Roman" w:cs="Times New Roman"/>
        </w:rPr>
        <w:t>）自耗炉产生的废热烟气</w:t>
      </w:r>
    </w:p>
    <w:p w14:paraId="0712C789" w14:textId="1D499A47" w:rsidR="001A56B6" w:rsidRPr="00F52830" w:rsidRDefault="001A56B6" w:rsidP="00F677C5">
      <w:pPr>
        <w:pStyle w:val="2"/>
        <w:ind w:firstLineChars="0" w:firstLine="0"/>
        <w:rPr>
          <w:rFonts w:ascii="Times New Roman" w:hAnsi="Times New Roman" w:cs="Times New Roman"/>
        </w:rPr>
      </w:pPr>
      <w:r w:rsidRPr="00F52830">
        <w:rPr>
          <w:rFonts w:ascii="Times New Roman" w:hAnsi="Times New Roman" w:cs="Times New Roman"/>
        </w:rPr>
        <w:t>4.1.2</w:t>
      </w:r>
      <w:r w:rsidR="00F677C5" w:rsidRPr="00F52830">
        <w:rPr>
          <w:rFonts w:ascii="Times New Roman" w:hAnsi="Times New Roman" w:cs="Times New Roman"/>
        </w:rPr>
        <w:t>.2</w:t>
      </w:r>
      <w:r w:rsidRPr="00F52830">
        <w:rPr>
          <w:rFonts w:ascii="Times New Roman" w:hAnsi="Times New Roman" w:cs="Times New Roman"/>
        </w:rPr>
        <w:t>主要治理措施有</w:t>
      </w:r>
    </w:p>
    <w:p w14:paraId="20DC493B" w14:textId="6DD54030" w:rsidR="00B6748E" w:rsidRPr="00F52830" w:rsidRDefault="001A56B6" w:rsidP="001A56B6">
      <w:pPr>
        <w:pStyle w:val="2"/>
        <w:ind w:firstLine="560"/>
        <w:rPr>
          <w:rFonts w:ascii="Times New Roman" w:hAnsi="Times New Roman" w:cs="Times New Roman"/>
        </w:rPr>
      </w:pPr>
      <w:r w:rsidRPr="00F52830">
        <w:rPr>
          <w:rFonts w:ascii="Times New Roman" w:hAnsi="Times New Roman" w:cs="Times New Roman" w:hint="eastAsia"/>
        </w:rPr>
        <w:lastRenderedPageBreak/>
        <w:t>真空自耗</w:t>
      </w:r>
      <w:proofErr w:type="gramStart"/>
      <w:r w:rsidRPr="00F52830">
        <w:rPr>
          <w:rFonts w:ascii="Times New Roman" w:hAnsi="Times New Roman" w:cs="Times New Roman" w:hint="eastAsia"/>
        </w:rPr>
        <w:t>炉设备抽</w:t>
      </w:r>
      <w:proofErr w:type="gramEnd"/>
      <w:r w:rsidRPr="00F52830">
        <w:rPr>
          <w:rFonts w:ascii="Times New Roman" w:hAnsi="Times New Roman" w:cs="Times New Roman" w:hint="eastAsia"/>
        </w:rPr>
        <w:t>真空，废烟气出口设置过滤器</w:t>
      </w:r>
      <w:r w:rsidR="006A37CB">
        <w:rPr>
          <w:rFonts w:ascii="Times New Roman" w:hAnsi="Times New Roman" w:cs="Times New Roman" w:hint="eastAsia"/>
        </w:rPr>
        <w:t>。</w:t>
      </w:r>
    </w:p>
    <w:p w14:paraId="75967C58" w14:textId="77777777" w:rsidR="00B6748E" w:rsidRPr="00F52830" w:rsidRDefault="00741653">
      <w:pPr>
        <w:pStyle w:val="3"/>
        <w:rPr>
          <w:rFonts w:ascii="Times New Roman" w:hAnsi="Times New Roman" w:cs="Times New Roman"/>
        </w:rPr>
      </w:pPr>
      <w:r w:rsidRPr="00F52830">
        <w:rPr>
          <w:rFonts w:ascii="Times New Roman" w:hAnsi="Times New Roman" w:cs="Times New Roman"/>
        </w:rPr>
        <w:t xml:space="preserve">4.1.3 </w:t>
      </w:r>
      <w:r w:rsidRPr="00F52830">
        <w:rPr>
          <w:rFonts w:ascii="Times New Roman" w:hAnsi="Times New Roman" w:cs="Times New Roman"/>
        </w:rPr>
        <w:t>噪声</w:t>
      </w:r>
    </w:p>
    <w:p w14:paraId="52F3FACA" w14:textId="290C668E" w:rsidR="001724D6" w:rsidRPr="00F52830" w:rsidRDefault="001724D6" w:rsidP="001724D6">
      <w:pPr>
        <w:ind w:firstLineChars="200" w:firstLine="560"/>
        <w:rPr>
          <w:rFonts w:ascii="Times New Roman" w:hAnsi="Times New Roman" w:cs="Times New Roman"/>
        </w:rPr>
      </w:pPr>
      <w:r w:rsidRPr="00F52830">
        <w:rPr>
          <w:rFonts w:ascii="Times New Roman" w:hAnsi="Times New Roman" w:cs="Times New Roman" w:hint="eastAsia"/>
        </w:rPr>
        <w:t>二期工程噪声主要来自自耗炉冶炼过程、水泵等</w:t>
      </w:r>
      <w:r w:rsidRPr="00F52830">
        <w:rPr>
          <w:rFonts w:ascii="Times New Roman" w:hAnsi="Times New Roman" w:cs="Times New Roman"/>
        </w:rPr>
        <w:t>。</w:t>
      </w:r>
    </w:p>
    <w:p w14:paraId="74E8F351" w14:textId="77777777" w:rsidR="001724D6" w:rsidRPr="00F52830" w:rsidRDefault="001724D6" w:rsidP="001724D6">
      <w:pPr>
        <w:ind w:firstLineChars="200" w:firstLine="560"/>
        <w:rPr>
          <w:rFonts w:ascii="Times New Roman" w:hAnsi="Times New Roman" w:cs="Times New Roman"/>
        </w:rPr>
      </w:pPr>
      <w:r w:rsidRPr="00F52830">
        <w:rPr>
          <w:rFonts w:ascii="Times New Roman" w:hAnsi="Times New Roman" w:cs="Times New Roman" w:hint="eastAsia"/>
        </w:rPr>
        <w:t>采取的防治措施有：</w:t>
      </w:r>
    </w:p>
    <w:p w14:paraId="27CB65C2" w14:textId="00991B1F" w:rsidR="001724D6" w:rsidRPr="00F52830" w:rsidRDefault="001724D6" w:rsidP="001724D6">
      <w:pPr>
        <w:ind w:firstLineChars="200" w:firstLine="560"/>
        <w:rPr>
          <w:rFonts w:ascii="Times New Roman" w:hAnsi="Times New Roman" w:cs="Times New Roman"/>
        </w:rPr>
      </w:pPr>
      <w:r w:rsidRPr="00F52830">
        <w:rPr>
          <w:rFonts w:ascii="Times New Roman" w:hAnsi="Times New Roman" w:cs="Times New Roman"/>
        </w:rPr>
        <w:t>1</w:t>
      </w:r>
      <w:r w:rsidRPr="00F52830">
        <w:rPr>
          <w:rFonts w:ascii="Times New Roman" w:hAnsi="Times New Roman" w:cs="Times New Roman"/>
        </w:rPr>
        <w:t>）选用低噪声设备，风机选用低转速风机；在风机出口设消声器，对风机进行密闭。</w:t>
      </w:r>
    </w:p>
    <w:p w14:paraId="410B9CB7" w14:textId="77777777" w:rsidR="001724D6" w:rsidRPr="00F52830" w:rsidRDefault="001724D6" w:rsidP="001724D6">
      <w:pPr>
        <w:ind w:firstLineChars="200" w:firstLine="560"/>
        <w:rPr>
          <w:rFonts w:ascii="Times New Roman" w:hAnsi="Times New Roman" w:cs="Times New Roman"/>
        </w:rPr>
      </w:pPr>
      <w:r w:rsidRPr="00F52830">
        <w:rPr>
          <w:rFonts w:ascii="Times New Roman" w:hAnsi="Times New Roman" w:cs="Times New Roman"/>
        </w:rPr>
        <w:t>2</w:t>
      </w:r>
      <w:r w:rsidRPr="00F52830">
        <w:rPr>
          <w:rFonts w:ascii="Times New Roman" w:hAnsi="Times New Roman" w:cs="Times New Roman"/>
        </w:rPr>
        <w:t>）采取隔声降噪措施：将炉体、车床、水泵等置于室内，设置钢筋混凝土基础；高噪音设备处的（房）墙、</w:t>
      </w:r>
      <w:proofErr w:type="gramStart"/>
      <w:r w:rsidRPr="00F52830">
        <w:rPr>
          <w:rFonts w:ascii="Times New Roman" w:hAnsi="Times New Roman" w:cs="Times New Roman"/>
        </w:rPr>
        <w:t>顶设置</w:t>
      </w:r>
      <w:proofErr w:type="gramEnd"/>
      <w:r w:rsidRPr="00F52830">
        <w:rPr>
          <w:rFonts w:ascii="Times New Roman" w:hAnsi="Times New Roman" w:cs="Times New Roman"/>
        </w:rPr>
        <w:t>吸音板，密封门窗</w:t>
      </w:r>
      <w:proofErr w:type="gramStart"/>
      <w:r w:rsidRPr="00F52830">
        <w:rPr>
          <w:rFonts w:ascii="Times New Roman" w:hAnsi="Times New Roman" w:cs="Times New Roman"/>
        </w:rPr>
        <w:t>等除低噪音</w:t>
      </w:r>
      <w:proofErr w:type="gramEnd"/>
      <w:r w:rsidRPr="00F52830">
        <w:rPr>
          <w:rFonts w:ascii="Times New Roman" w:hAnsi="Times New Roman" w:cs="Times New Roman"/>
        </w:rPr>
        <w:t>强度。</w:t>
      </w:r>
    </w:p>
    <w:p w14:paraId="292D2EFC" w14:textId="7587FF21" w:rsidR="00B6748E" w:rsidRPr="00F52830" w:rsidRDefault="001724D6" w:rsidP="001724D6">
      <w:pPr>
        <w:ind w:firstLineChars="200" w:firstLine="560"/>
        <w:rPr>
          <w:rFonts w:ascii="Times New Roman" w:hAnsi="Times New Roman" w:cs="Times New Roman"/>
        </w:rPr>
      </w:pPr>
      <w:r w:rsidRPr="00F52830">
        <w:rPr>
          <w:rFonts w:ascii="Times New Roman" w:hAnsi="Times New Roman" w:cs="Times New Roman"/>
        </w:rPr>
        <w:t>3</w:t>
      </w:r>
      <w:r w:rsidRPr="00F52830">
        <w:rPr>
          <w:rFonts w:ascii="Times New Roman" w:hAnsi="Times New Roman" w:cs="Times New Roman"/>
        </w:rPr>
        <w:t>）采取减震措施：通过基础处理，对震动设备进行减震。</w:t>
      </w:r>
    </w:p>
    <w:p w14:paraId="16D7F6A7" w14:textId="0CB2323B" w:rsidR="00B6748E" w:rsidRPr="00F52830" w:rsidRDefault="00741653">
      <w:pPr>
        <w:pStyle w:val="3"/>
        <w:rPr>
          <w:rFonts w:ascii="Times New Roman" w:hAnsi="Times New Roman" w:cs="Times New Roman"/>
        </w:rPr>
      </w:pPr>
      <w:r w:rsidRPr="00F52830">
        <w:rPr>
          <w:rFonts w:ascii="Times New Roman" w:hAnsi="Times New Roman" w:cs="Times New Roman"/>
        </w:rPr>
        <w:t xml:space="preserve">4.1.4 </w:t>
      </w:r>
      <w:r w:rsidRPr="00F52830">
        <w:rPr>
          <w:rFonts w:ascii="Times New Roman" w:hAnsi="Times New Roman" w:cs="Times New Roman"/>
        </w:rPr>
        <w:t>固体废物</w:t>
      </w:r>
    </w:p>
    <w:p w14:paraId="0E9FE561" w14:textId="4D45DDFC" w:rsidR="00CB2A33" w:rsidRPr="00F52830" w:rsidRDefault="00CB2A33" w:rsidP="00CB2A33">
      <w:pPr>
        <w:ind w:firstLineChars="200" w:firstLine="560"/>
        <w:rPr>
          <w:rFonts w:ascii="Times New Roman" w:hAnsi="Times New Roman" w:cs="Times New Roman"/>
        </w:rPr>
      </w:pPr>
      <w:r w:rsidRPr="00F52830">
        <w:rPr>
          <w:rFonts w:ascii="Times New Roman" w:hAnsi="Times New Roman" w:cs="Times New Roman" w:hint="eastAsia"/>
        </w:rPr>
        <w:t>本工程固体废物主要来源于：建筑垃圾和生活垃圾、结晶器抛光</w:t>
      </w:r>
      <w:proofErr w:type="gramStart"/>
      <w:r w:rsidRPr="00F52830">
        <w:rPr>
          <w:rFonts w:ascii="Times New Roman" w:hAnsi="Times New Roman" w:cs="Times New Roman" w:hint="eastAsia"/>
        </w:rPr>
        <w:t>机产生</w:t>
      </w:r>
      <w:proofErr w:type="gramEnd"/>
      <w:r w:rsidRPr="00F52830">
        <w:rPr>
          <w:rFonts w:ascii="Times New Roman" w:hAnsi="Times New Roman" w:cs="Times New Roman" w:hint="eastAsia"/>
        </w:rPr>
        <w:t>的金属氧化物。</w:t>
      </w:r>
      <w:r w:rsidRPr="00F52830">
        <w:rPr>
          <w:rFonts w:ascii="Times New Roman" w:hAnsi="Times New Roman" w:cs="Times New Roman"/>
        </w:rPr>
        <w:t xml:space="preserve"> </w:t>
      </w:r>
    </w:p>
    <w:p w14:paraId="272F8565" w14:textId="77777777" w:rsidR="00CB2A33" w:rsidRPr="00F52830" w:rsidRDefault="00CB2A33" w:rsidP="00CB2A33">
      <w:pPr>
        <w:ind w:firstLineChars="200" w:firstLine="560"/>
        <w:rPr>
          <w:rFonts w:ascii="Times New Roman" w:hAnsi="Times New Roman" w:cs="Times New Roman"/>
        </w:rPr>
      </w:pPr>
      <w:r w:rsidRPr="00F52830">
        <w:rPr>
          <w:rFonts w:ascii="Times New Roman" w:hAnsi="Times New Roman" w:cs="Times New Roman" w:hint="eastAsia"/>
        </w:rPr>
        <w:t>固体废物综合利用的具体方式如下：</w:t>
      </w:r>
    </w:p>
    <w:p w14:paraId="651D2E49" w14:textId="77777777" w:rsidR="00CB2A33" w:rsidRPr="00F52830" w:rsidRDefault="00CB2A33" w:rsidP="00CB2A33">
      <w:pPr>
        <w:ind w:firstLineChars="200" w:firstLine="560"/>
        <w:rPr>
          <w:rFonts w:ascii="Times New Roman" w:hAnsi="Times New Roman" w:cs="Times New Roman"/>
        </w:rPr>
      </w:pPr>
      <w:r w:rsidRPr="00F52830">
        <w:rPr>
          <w:rFonts w:ascii="Times New Roman" w:hAnsi="Times New Roman" w:cs="Times New Roman"/>
        </w:rPr>
        <w:t>1</w:t>
      </w:r>
      <w:r w:rsidRPr="00F52830">
        <w:rPr>
          <w:rFonts w:ascii="Times New Roman" w:hAnsi="Times New Roman" w:cs="Times New Roman"/>
        </w:rPr>
        <w:t>）结晶器抛光</w:t>
      </w:r>
      <w:proofErr w:type="gramStart"/>
      <w:r w:rsidRPr="00F52830">
        <w:rPr>
          <w:rFonts w:ascii="Times New Roman" w:hAnsi="Times New Roman" w:cs="Times New Roman"/>
        </w:rPr>
        <w:t>机产生</w:t>
      </w:r>
      <w:proofErr w:type="gramEnd"/>
      <w:r w:rsidRPr="00F52830">
        <w:rPr>
          <w:rFonts w:ascii="Times New Roman" w:hAnsi="Times New Roman" w:cs="Times New Roman"/>
        </w:rPr>
        <w:t>的金属氧化物集中收集后，送加工厂全部回收利用处理。</w:t>
      </w:r>
    </w:p>
    <w:p w14:paraId="4947C8D4" w14:textId="2B858202" w:rsidR="00B6748E" w:rsidRPr="00F52830" w:rsidRDefault="00CB2A33" w:rsidP="00CB2A33">
      <w:pPr>
        <w:ind w:firstLineChars="200" w:firstLine="560"/>
        <w:rPr>
          <w:rFonts w:ascii="Times New Roman" w:hAnsi="Times New Roman" w:cs="Times New Roman"/>
        </w:rPr>
      </w:pPr>
      <w:r w:rsidRPr="00F52830">
        <w:rPr>
          <w:rFonts w:ascii="Times New Roman" w:hAnsi="Times New Roman" w:cs="Times New Roman"/>
        </w:rPr>
        <w:t>2</w:t>
      </w:r>
      <w:r w:rsidRPr="00F52830">
        <w:rPr>
          <w:rFonts w:ascii="Times New Roman" w:hAnsi="Times New Roman" w:cs="Times New Roman"/>
        </w:rPr>
        <w:t>）本项目所产生生活垃圾并入该厂现有垃圾收集系统统一处理。</w:t>
      </w:r>
    </w:p>
    <w:p w14:paraId="61F043A2" w14:textId="77777777" w:rsidR="00B6748E" w:rsidRPr="00F52830" w:rsidRDefault="00741653">
      <w:pPr>
        <w:pStyle w:val="20"/>
        <w:rPr>
          <w:rFonts w:ascii="Times New Roman" w:hAnsi="Times New Roman" w:cs="Times New Roman"/>
        </w:rPr>
      </w:pPr>
      <w:bookmarkStart w:id="23" w:name="_Toc15559"/>
      <w:r w:rsidRPr="00F52830">
        <w:rPr>
          <w:rFonts w:ascii="Times New Roman" w:hAnsi="Times New Roman" w:cs="Times New Roman"/>
        </w:rPr>
        <w:t xml:space="preserve">4.2 </w:t>
      </w:r>
      <w:r w:rsidRPr="00F52830">
        <w:rPr>
          <w:rFonts w:ascii="Times New Roman" w:hAnsi="Times New Roman" w:cs="Times New Roman"/>
        </w:rPr>
        <w:t>其他环境保护设施</w:t>
      </w:r>
      <w:bookmarkEnd w:id="23"/>
    </w:p>
    <w:p w14:paraId="71901D26" w14:textId="118708E9" w:rsidR="00E55E97" w:rsidRPr="00F52830" w:rsidRDefault="00E55E97" w:rsidP="00E55E97">
      <w:pPr>
        <w:ind w:firstLineChars="200" w:firstLine="560"/>
        <w:rPr>
          <w:rFonts w:ascii="Times New Roman" w:hAnsi="Times New Roman" w:cs="Times New Roman"/>
        </w:rPr>
      </w:pPr>
      <w:r w:rsidRPr="00F52830">
        <w:rPr>
          <w:rFonts w:ascii="Times New Roman" w:hAnsi="Times New Roman" w:cs="Times New Roman" w:hint="eastAsia"/>
        </w:rPr>
        <w:t>本次工程不涉及重大危险源，项目地区也不涉及《建设项目环境影响评价分类管理名录（</w:t>
      </w:r>
      <w:r w:rsidRPr="00F52830">
        <w:rPr>
          <w:rFonts w:ascii="Times New Roman" w:hAnsi="Times New Roman" w:cs="Times New Roman"/>
        </w:rPr>
        <w:t>2021</w:t>
      </w:r>
      <w:r w:rsidRPr="00F52830">
        <w:rPr>
          <w:rFonts w:ascii="Times New Roman" w:hAnsi="Times New Roman" w:cs="Times New Roman"/>
        </w:rPr>
        <w:t>）》中的环境敏感区。</w:t>
      </w:r>
    </w:p>
    <w:p w14:paraId="40BB2175" w14:textId="77777777" w:rsidR="00E55E97" w:rsidRPr="00F52830" w:rsidRDefault="00E55E97" w:rsidP="00E55E97">
      <w:pPr>
        <w:ind w:firstLineChars="200" w:firstLine="560"/>
        <w:rPr>
          <w:rFonts w:ascii="Times New Roman" w:hAnsi="Times New Roman" w:cs="Times New Roman"/>
        </w:rPr>
      </w:pPr>
      <w:r w:rsidRPr="00F52830">
        <w:rPr>
          <w:rFonts w:ascii="Times New Roman" w:hAnsi="Times New Roman" w:cs="Times New Roman" w:hint="eastAsia"/>
        </w:rPr>
        <w:t>结合本公司实际情况，经排查，真空自耗</w:t>
      </w:r>
      <w:proofErr w:type="gramStart"/>
      <w:r w:rsidRPr="00F52830">
        <w:rPr>
          <w:rFonts w:ascii="Times New Roman" w:hAnsi="Times New Roman" w:cs="Times New Roman" w:hint="eastAsia"/>
        </w:rPr>
        <w:t>炉生产</w:t>
      </w:r>
      <w:proofErr w:type="gramEnd"/>
      <w:r w:rsidRPr="00F52830">
        <w:rPr>
          <w:rFonts w:ascii="Times New Roman" w:hAnsi="Times New Roman" w:cs="Times New Roman" w:hint="eastAsia"/>
        </w:rPr>
        <w:t>工序所涉及的环境风险因素有氩气和氦气，已建立了相应的应急措施和防范对策。具体防范措施如下：</w:t>
      </w:r>
    </w:p>
    <w:p w14:paraId="65FF59A5" w14:textId="77777777" w:rsidR="00E55E97" w:rsidRPr="00F52830" w:rsidRDefault="00E55E97" w:rsidP="00E55E97">
      <w:pPr>
        <w:ind w:firstLineChars="200" w:firstLine="560"/>
        <w:rPr>
          <w:rFonts w:ascii="Times New Roman" w:hAnsi="Times New Roman" w:cs="Times New Roman"/>
        </w:rPr>
      </w:pPr>
      <w:r w:rsidRPr="00F52830">
        <w:rPr>
          <w:rFonts w:ascii="Times New Roman" w:hAnsi="Times New Roman" w:cs="Times New Roman"/>
        </w:rPr>
        <w:t>1</w:t>
      </w:r>
      <w:r w:rsidRPr="00F52830">
        <w:rPr>
          <w:rFonts w:ascii="Times New Roman" w:hAnsi="Times New Roman" w:cs="Times New Roman"/>
        </w:rPr>
        <w:t>、型材厂煤气安全管理制度（文件编号</w:t>
      </w:r>
      <w:r w:rsidRPr="00F52830">
        <w:rPr>
          <w:rFonts w:ascii="Times New Roman" w:hAnsi="Times New Roman" w:cs="Times New Roman"/>
        </w:rPr>
        <w:t>BXGSL-F05-2018-022</w:t>
      </w:r>
      <w:r w:rsidRPr="00F52830">
        <w:rPr>
          <w:rFonts w:ascii="Times New Roman" w:hAnsi="Times New Roman" w:cs="Times New Roman"/>
        </w:rPr>
        <w:t>）</w:t>
      </w:r>
    </w:p>
    <w:p w14:paraId="101F0E79" w14:textId="77777777" w:rsidR="00E55E97" w:rsidRPr="00F52830" w:rsidRDefault="00E55E97" w:rsidP="00E55E97">
      <w:pPr>
        <w:ind w:firstLineChars="200" w:firstLine="560"/>
        <w:rPr>
          <w:rFonts w:ascii="Times New Roman" w:hAnsi="Times New Roman" w:cs="Times New Roman"/>
        </w:rPr>
      </w:pPr>
      <w:r w:rsidRPr="00F52830">
        <w:rPr>
          <w:rFonts w:ascii="Times New Roman" w:hAnsi="Times New Roman" w:cs="Times New Roman"/>
        </w:rPr>
        <w:t>2</w:t>
      </w:r>
      <w:r w:rsidRPr="00F52830">
        <w:rPr>
          <w:rFonts w:ascii="Times New Roman" w:hAnsi="Times New Roman" w:cs="Times New Roman"/>
        </w:rPr>
        <w:t>、型材厂固定式压力容器、压力管道管理制度（文件编号</w:t>
      </w:r>
      <w:r w:rsidRPr="00F52830">
        <w:rPr>
          <w:rFonts w:ascii="Times New Roman" w:hAnsi="Times New Roman" w:cs="Times New Roman"/>
        </w:rPr>
        <w:t>BXGSL-F05-2018-009</w:t>
      </w:r>
      <w:r w:rsidRPr="00F52830">
        <w:rPr>
          <w:rFonts w:ascii="Times New Roman" w:hAnsi="Times New Roman" w:cs="Times New Roman"/>
        </w:rPr>
        <w:t>）</w:t>
      </w:r>
    </w:p>
    <w:p w14:paraId="595F76CA" w14:textId="127AF148" w:rsidR="00B6748E" w:rsidRPr="00F52830" w:rsidRDefault="00E55E97" w:rsidP="00E55E97">
      <w:pPr>
        <w:ind w:firstLineChars="200" w:firstLine="560"/>
        <w:rPr>
          <w:rFonts w:ascii="Times New Roman" w:hAnsi="Times New Roman" w:cs="Times New Roman"/>
        </w:rPr>
      </w:pPr>
      <w:r w:rsidRPr="00F52830">
        <w:rPr>
          <w:rFonts w:ascii="Times New Roman" w:hAnsi="Times New Roman" w:cs="Times New Roman"/>
        </w:rPr>
        <w:lastRenderedPageBreak/>
        <w:t>3</w:t>
      </w:r>
      <w:r w:rsidRPr="00F52830">
        <w:rPr>
          <w:rFonts w:ascii="Times New Roman" w:hAnsi="Times New Roman" w:cs="Times New Roman"/>
        </w:rPr>
        <w:t>、型材厂环保管理制度（文件编号</w:t>
      </w:r>
      <w:r w:rsidRPr="00F52830">
        <w:rPr>
          <w:rFonts w:ascii="Times New Roman" w:hAnsi="Times New Roman" w:cs="Times New Roman"/>
        </w:rPr>
        <w:t>BXGSL-F05-2018-003</w:t>
      </w:r>
      <w:r w:rsidRPr="00F52830">
        <w:rPr>
          <w:rFonts w:ascii="Times New Roman" w:hAnsi="Times New Roman" w:cs="Times New Roman"/>
        </w:rPr>
        <w:t>）</w:t>
      </w:r>
    </w:p>
    <w:p w14:paraId="70C35CA5" w14:textId="77777777" w:rsidR="00B6748E" w:rsidRPr="00F52830" w:rsidRDefault="00741653">
      <w:pPr>
        <w:pStyle w:val="20"/>
        <w:rPr>
          <w:rFonts w:ascii="Times New Roman" w:hAnsi="Times New Roman" w:cs="Times New Roman"/>
        </w:rPr>
      </w:pPr>
      <w:bookmarkStart w:id="24" w:name="_Toc26984"/>
      <w:r w:rsidRPr="00F52830">
        <w:rPr>
          <w:rFonts w:ascii="Times New Roman" w:hAnsi="Times New Roman" w:cs="Times New Roman"/>
        </w:rPr>
        <w:t xml:space="preserve">4.3 </w:t>
      </w:r>
      <w:r w:rsidRPr="00F52830">
        <w:rPr>
          <w:rFonts w:ascii="Times New Roman" w:hAnsi="Times New Roman" w:cs="Times New Roman"/>
        </w:rPr>
        <w:t>环保设施投资及</w:t>
      </w:r>
      <w:r w:rsidRPr="00F52830">
        <w:rPr>
          <w:rFonts w:ascii="Times New Roman" w:hAnsi="Times New Roman" w:cs="Times New Roman"/>
        </w:rPr>
        <w:t>“</w:t>
      </w:r>
      <w:r w:rsidRPr="00F52830">
        <w:rPr>
          <w:rFonts w:ascii="Times New Roman" w:hAnsi="Times New Roman" w:cs="Times New Roman"/>
        </w:rPr>
        <w:t>三同时</w:t>
      </w:r>
      <w:r w:rsidRPr="00F52830">
        <w:rPr>
          <w:rFonts w:ascii="Times New Roman" w:hAnsi="Times New Roman" w:cs="Times New Roman"/>
        </w:rPr>
        <w:t>”</w:t>
      </w:r>
      <w:r w:rsidRPr="00F52830">
        <w:rPr>
          <w:rFonts w:ascii="Times New Roman" w:hAnsi="Times New Roman" w:cs="Times New Roman"/>
        </w:rPr>
        <w:t>落实情况</w:t>
      </w:r>
      <w:bookmarkEnd w:id="24"/>
    </w:p>
    <w:p w14:paraId="70B63176" w14:textId="6BB10E53" w:rsidR="00B6748E" w:rsidRPr="0026711C" w:rsidRDefault="00FF1EEE">
      <w:pPr>
        <w:ind w:firstLineChars="200" w:firstLine="560"/>
        <w:rPr>
          <w:rFonts w:ascii="Times New Roman" w:hAnsi="Times New Roman" w:cs="Times New Roman"/>
        </w:rPr>
      </w:pPr>
      <w:r w:rsidRPr="0026711C">
        <w:rPr>
          <w:rFonts w:ascii="Times New Roman" w:hAnsi="Times New Roman" w:cs="Times New Roman" w:hint="eastAsia"/>
        </w:rPr>
        <w:t>二期</w:t>
      </w:r>
      <w:r w:rsidRPr="0026711C">
        <w:rPr>
          <w:rFonts w:ascii="Times New Roman" w:hAnsi="Times New Roman" w:cs="Times New Roman"/>
        </w:rPr>
        <w:t>实际投资</w:t>
      </w:r>
      <w:r w:rsidR="0026711C" w:rsidRPr="0026711C">
        <w:rPr>
          <w:rFonts w:ascii="Times New Roman" w:hAnsi="Times New Roman" w:cs="Times New Roman"/>
        </w:rPr>
        <w:t>2890</w:t>
      </w:r>
      <w:r w:rsidRPr="0026711C">
        <w:rPr>
          <w:rFonts w:ascii="Times New Roman" w:hAnsi="Times New Roman" w:cs="Times New Roman"/>
        </w:rPr>
        <w:t>万元，其中环保设施投资</w:t>
      </w:r>
      <w:r w:rsidRPr="0026711C">
        <w:rPr>
          <w:rFonts w:ascii="Times New Roman" w:hAnsi="Times New Roman" w:cs="Times New Roman"/>
        </w:rPr>
        <w:t>99</w:t>
      </w:r>
      <w:r w:rsidRPr="0026711C">
        <w:rPr>
          <w:rFonts w:ascii="Times New Roman" w:hAnsi="Times New Roman" w:cs="Times New Roman"/>
        </w:rPr>
        <w:t>万元，环保投资占实际投资的</w:t>
      </w:r>
      <w:r w:rsidRPr="0026711C">
        <w:rPr>
          <w:rFonts w:ascii="Times New Roman" w:hAnsi="Times New Roman" w:cs="Times New Roman"/>
        </w:rPr>
        <w:t>3</w:t>
      </w:r>
      <w:r w:rsidR="0026711C" w:rsidRPr="0026711C">
        <w:rPr>
          <w:rFonts w:ascii="Times New Roman" w:hAnsi="Times New Roman" w:cs="Times New Roman"/>
        </w:rPr>
        <w:t>.4</w:t>
      </w:r>
      <w:r w:rsidRPr="0026711C">
        <w:rPr>
          <w:rFonts w:ascii="Times New Roman" w:hAnsi="Times New Roman" w:cs="Times New Roman"/>
        </w:rPr>
        <w:t>%</w:t>
      </w:r>
      <w:r w:rsidRPr="0026711C">
        <w:rPr>
          <w:rFonts w:ascii="Times New Roman" w:hAnsi="Times New Roman" w:cs="Times New Roman"/>
        </w:rPr>
        <w:t>。项目环保投资见表</w:t>
      </w:r>
      <w:r w:rsidRPr="0026711C">
        <w:rPr>
          <w:rFonts w:ascii="Times New Roman" w:hAnsi="Times New Roman" w:cs="Times New Roman"/>
        </w:rPr>
        <w:t>4-3</w:t>
      </w:r>
      <w:r w:rsidRPr="0026711C">
        <w:rPr>
          <w:rFonts w:ascii="Times New Roman" w:hAnsi="Times New Roman" w:cs="Times New Roman"/>
        </w:rPr>
        <w:t>。</w:t>
      </w:r>
    </w:p>
    <w:p w14:paraId="6665CB9B" w14:textId="2462DA34" w:rsidR="00FF1EEE" w:rsidRPr="0026711C" w:rsidRDefault="00FF1EEE" w:rsidP="00FF1EEE">
      <w:pPr>
        <w:jc w:val="center"/>
        <w:rPr>
          <w:rFonts w:ascii="宋体" w:hAnsi="宋体"/>
        </w:rPr>
      </w:pPr>
      <w:r w:rsidRPr="0026711C">
        <w:rPr>
          <w:rFonts w:ascii="宋体" w:hAnsi="宋体" w:hint="eastAsia"/>
        </w:rPr>
        <w:t>表</w:t>
      </w:r>
      <w:r w:rsidRPr="0026711C">
        <w:rPr>
          <w:rFonts w:ascii="宋体" w:hAnsi="宋体"/>
        </w:rPr>
        <w:t>4-3    项目环保设施投资表</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728"/>
        <w:gridCol w:w="2354"/>
        <w:gridCol w:w="1981"/>
        <w:gridCol w:w="1114"/>
        <w:gridCol w:w="1113"/>
      </w:tblGrid>
      <w:tr w:rsidR="003649F2" w:rsidRPr="0026711C" w14:paraId="47A2D590" w14:textId="77777777" w:rsidTr="0026711C">
        <w:trPr>
          <w:trHeight w:val="728"/>
        </w:trPr>
        <w:tc>
          <w:tcPr>
            <w:tcW w:w="1042" w:type="pct"/>
            <w:tcMar>
              <w:left w:w="57" w:type="dxa"/>
              <w:right w:w="57" w:type="dxa"/>
            </w:tcMar>
            <w:vAlign w:val="center"/>
          </w:tcPr>
          <w:p w14:paraId="6A40EE1F" w14:textId="77777777" w:rsidR="005A593B" w:rsidRPr="0026711C" w:rsidRDefault="005A593B" w:rsidP="00FF1EEE">
            <w:pPr>
              <w:snapToGrid w:val="0"/>
              <w:spacing w:line="240" w:lineRule="auto"/>
              <w:jc w:val="center"/>
              <w:rPr>
                <w:rFonts w:ascii="宋体" w:hAnsi="宋体" w:cs="Times New Roman"/>
                <w:spacing w:val="-20"/>
                <w:sz w:val="24"/>
                <w:szCs w:val="24"/>
              </w:rPr>
            </w:pPr>
            <w:r w:rsidRPr="0026711C">
              <w:rPr>
                <w:rFonts w:ascii="宋体" w:hAnsi="宋体" w:cs="Times New Roman"/>
                <w:spacing w:val="-10"/>
                <w:sz w:val="24"/>
                <w:szCs w:val="24"/>
              </w:rPr>
              <w:t>污染类型</w:t>
            </w:r>
          </w:p>
        </w:tc>
        <w:tc>
          <w:tcPr>
            <w:tcW w:w="1420" w:type="pct"/>
            <w:tcMar>
              <w:left w:w="57" w:type="dxa"/>
              <w:right w:w="57" w:type="dxa"/>
            </w:tcMar>
            <w:vAlign w:val="center"/>
          </w:tcPr>
          <w:p w14:paraId="57FBFBEB" w14:textId="77777777" w:rsidR="005A593B" w:rsidRPr="0026711C" w:rsidRDefault="005A593B" w:rsidP="00FF1EEE">
            <w:pPr>
              <w:snapToGrid w:val="0"/>
              <w:spacing w:line="240" w:lineRule="auto"/>
              <w:jc w:val="center"/>
              <w:rPr>
                <w:rFonts w:ascii="宋体" w:hAnsi="宋体" w:cs="Times New Roman"/>
                <w:spacing w:val="-10"/>
                <w:sz w:val="24"/>
                <w:szCs w:val="24"/>
              </w:rPr>
            </w:pPr>
            <w:r w:rsidRPr="0026711C">
              <w:rPr>
                <w:rFonts w:ascii="宋体" w:hAnsi="宋体" w:cs="Times New Roman"/>
                <w:spacing w:val="-10"/>
                <w:sz w:val="24"/>
                <w:szCs w:val="24"/>
              </w:rPr>
              <w:t>排放源名称</w:t>
            </w:r>
          </w:p>
        </w:tc>
        <w:tc>
          <w:tcPr>
            <w:tcW w:w="1195" w:type="pct"/>
            <w:tcMar>
              <w:left w:w="57" w:type="dxa"/>
              <w:right w:w="57" w:type="dxa"/>
            </w:tcMar>
            <w:vAlign w:val="center"/>
          </w:tcPr>
          <w:p w14:paraId="78FC4C58" w14:textId="77777777" w:rsidR="005A593B" w:rsidRPr="0026711C" w:rsidRDefault="005A593B" w:rsidP="00FF1EEE">
            <w:pPr>
              <w:snapToGrid w:val="0"/>
              <w:spacing w:line="240" w:lineRule="auto"/>
              <w:jc w:val="center"/>
              <w:rPr>
                <w:rFonts w:ascii="宋体" w:hAnsi="宋体" w:cs="Times New Roman"/>
                <w:spacing w:val="-10"/>
                <w:sz w:val="24"/>
                <w:szCs w:val="24"/>
              </w:rPr>
            </w:pPr>
            <w:r w:rsidRPr="0026711C">
              <w:rPr>
                <w:rFonts w:ascii="宋体" w:hAnsi="宋体" w:cs="Times New Roman"/>
                <w:spacing w:val="-10"/>
                <w:sz w:val="24"/>
                <w:szCs w:val="24"/>
              </w:rPr>
              <w:t>污染物名称</w:t>
            </w:r>
          </w:p>
        </w:tc>
        <w:tc>
          <w:tcPr>
            <w:tcW w:w="672" w:type="pct"/>
            <w:vAlign w:val="center"/>
          </w:tcPr>
          <w:p w14:paraId="3CEF3881" w14:textId="68ED8336" w:rsidR="005A593B" w:rsidRPr="0026711C" w:rsidRDefault="005A593B" w:rsidP="00FF1EEE">
            <w:pPr>
              <w:snapToGrid w:val="0"/>
              <w:spacing w:line="240" w:lineRule="auto"/>
              <w:jc w:val="center"/>
              <w:rPr>
                <w:rFonts w:ascii="宋体" w:hAnsi="宋体" w:cs="Times New Roman"/>
                <w:sz w:val="24"/>
                <w:szCs w:val="24"/>
              </w:rPr>
            </w:pPr>
            <w:r w:rsidRPr="0026711C">
              <w:rPr>
                <w:rFonts w:ascii="宋体" w:hAnsi="宋体" w:cs="Times New Roman" w:hint="eastAsia"/>
                <w:spacing w:val="-10"/>
                <w:sz w:val="24"/>
                <w:szCs w:val="24"/>
              </w:rPr>
              <w:t>台套数</w:t>
            </w:r>
          </w:p>
        </w:tc>
        <w:tc>
          <w:tcPr>
            <w:tcW w:w="671" w:type="pct"/>
            <w:tcMar>
              <w:left w:w="57" w:type="dxa"/>
              <w:right w:w="57" w:type="dxa"/>
            </w:tcMar>
            <w:vAlign w:val="center"/>
          </w:tcPr>
          <w:p w14:paraId="4E23D78F" w14:textId="032EFEBD" w:rsidR="005A593B" w:rsidRPr="0026711C" w:rsidRDefault="005A593B" w:rsidP="00FF1EEE">
            <w:pPr>
              <w:snapToGrid w:val="0"/>
              <w:spacing w:line="240" w:lineRule="auto"/>
              <w:jc w:val="center"/>
              <w:rPr>
                <w:rFonts w:ascii="宋体" w:hAnsi="宋体" w:cs="Times New Roman"/>
                <w:sz w:val="24"/>
                <w:szCs w:val="24"/>
              </w:rPr>
            </w:pPr>
            <w:r w:rsidRPr="0026711C">
              <w:rPr>
                <w:rFonts w:ascii="宋体" w:hAnsi="宋体" w:cs="Times New Roman"/>
                <w:sz w:val="24"/>
                <w:szCs w:val="24"/>
              </w:rPr>
              <w:t>环保投资</w:t>
            </w:r>
          </w:p>
          <w:p w14:paraId="50116D81" w14:textId="77777777" w:rsidR="005A593B" w:rsidRPr="0026711C" w:rsidRDefault="005A593B" w:rsidP="00FF1EEE">
            <w:pPr>
              <w:snapToGrid w:val="0"/>
              <w:spacing w:line="240" w:lineRule="auto"/>
              <w:jc w:val="center"/>
              <w:rPr>
                <w:rFonts w:ascii="宋体" w:hAnsi="宋体" w:cs="Times New Roman"/>
                <w:sz w:val="24"/>
                <w:szCs w:val="24"/>
              </w:rPr>
            </w:pPr>
            <w:r w:rsidRPr="0026711C">
              <w:rPr>
                <w:rFonts w:ascii="宋体" w:hAnsi="宋体" w:cs="Times New Roman"/>
                <w:sz w:val="24"/>
                <w:szCs w:val="24"/>
              </w:rPr>
              <w:t>(万元)</w:t>
            </w:r>
          </w:p>
        </w:tc>
      </w:tr>
      <w:tr w:rsidR="003649F2" w:rsidRPr="0026711C" w14:paraId="4199DC0D" w14:textId="77777777" w:rsidTr="0026711C">
        <w:trPr>
          <w:trHeight w:val="333"/>
        </w:trPr>
        <w:tc>
          <w:tcPr>
            <w:tcW w:w="1042" w:type="pct"/>
            <w:tcMar>
              <w:left w:w="57" w:type="dxa"/>
              <w:right w:w="57" w:type="dxa"/>
            </w:tcMar>
            <w:vAlign w:val="center"/>
          </w:tcPr>
          <w:p w14:paraId="7BF84034" w14:textId="13ADEB9A" w:rsidR="005A593B" w:rsidRPr="0026711C" w:rsidRDefault="005A593B" w:rsidP="001F2F99">
            <w:pPr>
              <w:snapToGrid w:val="0"/>
              <w:spacing w:line="240" w:lineRule="auto"/>
              <w:jc w:val="center"/>
              <w:rPr>
                <w:rFonts w:ascii="宋体" w:hAnsi="宋体" w:cs="Times New Roman"/>
                <w:sz w:val="24"/>
                <w:szCs w:val="24"/>
              </w:rPr>
            </w:pPr>
            <w:r w:rsidRPr="0026711C">
              <w:rPr>
                <w:rFonts w:ascii="宋体" w:hAnsi="宋体" w:cs="Times New Roman"/>
                <w:sz w:val="24"/>
                <w:szCs w:val="24"/>
              </w:rPr>
              <w:t>废气污染源</w:t>
            </w:r>
          </w:p>
        </w:tc>
        <w:tc>
          <w:tcPr>
            <w:tcW w:w="1420" w:type="pct"/>
            <w:tcMar>
              <w:left w:w="57" w:type="dxa"/>
              <w:right w:w="57" w:type="dxa"/>
            </w:tcMar>
            <w:vAlign w:val="center"/>
          </w:tcPr>
          <w:p w14:paraId="7DC40F49" w14:textId="77777777" w:rsidR="005A593B" w:rsidRPr="0026711C" w:rsidRDefault="005A593B" w:rsidP="00FF1EEE">
            <w:pPr>
              <w:snapToGrid w:val="0"/>
              <w:spacing w:line="240" w:lineRule="auto"/>
              <w:jc w:val="center"/>
              <w:rPr>
                <w:rFonts w:ascii="宋体" w:hAnsi="宋体" w:cs="Times New Roman"/>
                <w:bCs/>
                <w:sz w:val="24"/>
                <w:szCs w:val="24"/>
              </w:rPr>
            </w:pPr>
            <w:r w:rsidRPr="0026711C">
              <w:rPr>
                <w:rFonts w:ascii="宋体" w:hAnsi="宋体" w:cs="Times New Roman"/>
                <w:bCs/>
                <w:sz w:val="24"/>
                <w:szCs w:val="24"/>
              </w:rPr>
              <w:t>真空</w:t>
            </w:r>
            <w:r w:rsidRPr="0026711C">
              <w:rPr>
                <w:rFonts w:ascii="宋体" w:hAnsi="宋体" w:cs="Times New Roman" w:hint="eastAsia"/>
                <w:bCs/>
                <w:sz w:val="24"/>
                <w:szCs w:val="24"/>
              </w:rPr>
              <w:t>自耗</w:t>
            </w:r>
            <w:r w:rsidRPr="0026711C">
              <w:rPr>
                <w:rFonts w:ascii="宋体" w:hAnsi="宋体" w:cs="Times New Roman"/>
                <w:bCs/>
                <w:sz w:val="24"/>
                <w:szCs w:val="24"/>
              </w:rPr>
              <w:t>炉</w:t>
            </w:r>
            <w:r w:rsidRPr="0026711C">
              <w:rPr>
                <w:rFonts w:ascii="宋体" w:hAnsi="宋体" w:cs="Times New Roman" w:hint="eastAsia"/>
                <w:bCs/>
                <w:sz w:val="24"/>
                <w:szCs w:val="24"/>
              </w:rPr>
              <w:t>产生</w:t>
            </w:r>
            <w:r w:rsidRPr="0026711C">
              <w:rPr>
                <w:rFonts w:ascii="宋体" w:hAnsi="宋体" w:cs="Times New Roman"/>
                <w:bCs/>
                <w:sz w:val="24"/>
                <w:szCs w:val="24"/>
              </w:rPr>
              <w:t>烟气</w:t>
            </w:r>
          </w:p>
        </w:tc>
        <w:tc>
          <w:tcPr>
            <w:tcW w:w="1195" w:type="pct"/>
            <w:tcMar>
              <w:left w:w="57" w:type="dxa"/>
              <w:right w:w="57" w:type="dxa"/>
            </w:tcMar>
            <w:vAlign w:val="center"/>
          </w:tcPr>
          <w:p w14:paraId="658B6239" w14:textId="77777777" w:rsidR="005A593B" w:rsidRPr="0026711C" w:rsidRDefault="005A593B" w:rsidP="00FF1EEE">
            <w:pPr>
              <w:snapToGrid w:val="0"/>
              <w:spacing w:line="240" w:lineRule="auto"/>
              <w:jc w:val="center"/>
              <w:rPr>
                <w:rFonts w:ascii="宋体" w:hAnsi="宋体" w:cs="Times New Roman"/>
                <w:bCs/>
                <w:sz w:val="24"/>
                <w:szCs w:val="24"/>
              </w:rPr>
            </w:pPr>
            <w:r w:rsidRPr="0026711C">
              <w:rPr>
                <w:rFonts w:ascii="宋体" w:hAnsi="宋体" w:cs="Times New Roman"/>
                <w:bCs/>
                <w:sz w:val="24"/>
                <w:szCs w:val="24"/>
              </w:rPr>
              <w:t>烟尘</w:t>
            </w:r>
          </w:p>
        </w:tc>
        <w:tc>
          <w:tcPr>
            <w:tcW w:w="672" w:type="pct"/>
          </w:tcPr>
          <w:p w14:paraId="79F9E300" w14:textId="54EFB957" w:rsidR="005A593B" w:rsidRPr="0026711C" w:rsidRDefault="005A593B" w:rsidP="00FF1EEE">
            <w:pPr>
              <w:snapToGrid w:val="0"/>
              <w:spacing w:line="240" w:lineRule="auto"/>
              <w:jc w:val="center"/>
              <w:rPr>
                <w:rFonts w:ascii="宋体" w:hAnsi="宋体" w:cs="Times New Roman"/>
                <w:bCs/>
                <w:spacing w:val="-6"/>
                <w:sz w:val="24"/>
                <w:szCs w:val="24"/>
              </w:rPr>
            </w:pPr>
            <w:r w:rsidRPr="0026711C">
              <w:rPr>
                <w:rFonts w:ascii="宋体" w:hAnsi="宋体" w:cs="Times New Roman" w:hint="eastAsia"/>
                <w:bCs/>
                <w:spacing w:val="-6"/>
                <w:sz w:val="24"/>
                <w:szCs w:val="24"/>
              </w:rPr>
              <w:t>1</w:t>
            </w:r>
          </w:p>
        </w:tc>
        <w:tc>
          <w:tcPr>
            <w:tcW w:w="671" w:type="pct"/>
            <w:tcMar>
              <w:left w:w="57" w:type="dxa"/>
              <w:right w:w="57" w:type="dxa"/>
            </w:tcMar>
            <w:vAlign w:val="center"/>
          </w:tcPr>
          <w:p w14:paraId="5F6F082F" w14:textId="78F9D334" w:rsidR="005A593B" w:rsidRPr="0026711C" w:rsidRDefault="009424D7" w:rsidP="00FF1EEE">
            <w:pPr>
              <w:snapToGrid w:val="0"/>
              <w:spacing w:line="240" w:lineRule="auto"/>
              <w:jc w:val="center"/>
              <w:rPr>
                <w:rFonts w:ascii="宋体" w:hAnsi="宋体" w:cs="Times New Roman"/>
                <w:bCs/>
                <w:spacing w:val="-6"/>
                <w:sz w:val="24"/>
                <w:szCs w:val="24"/>
              </w:rPr>
            </w:pPr>
            <w:r w:rsidRPr="0026711C">
              <w:rPr>
                <w:rFonts w:ascii="宋体" w:hAnsi="宋体" w:cs="Times New Roman"/>
                <w:bCs/>
                <w:spacing w:val="-6"/>
                <w:sz w:val="24"/>
                <w:szCs w:val="24"/>
              </w:rPr>
              <w:t>80</w:t>
            </w:r>
          </w:p>
        </w:tc>
      </w:tr>
      <w:tr w:rsidR="003649F2" w:rsidRPr="0026711C" w14:paraId="1647CA4D" w14:textId="77777777" w:rsidTr="0026711C">
        <w:trPr>
          <w:trHeight w:val="747"/>
        </w:trPr>
        <w:tc>
          <w:tcPr>
            <w:tcW w:w="1042" w:type="pct"/>
            <w:tcMar>
              <w:left w:w="57" w:type="dxa"/>
              <w:right w:w="57" w:type="dxa"/>
            </w:tcMar>
            <w:vAlign w:val="center"/>
          </w:tcPr>
          <w:p w14:paraId="469BA48E" w14:textId="77777777" w:rsidR="005A593B" w:rsidRPr="0026711C" w:rsidRDefault="005A593B" w:rsidP="00FF1EEE">
            <w:pPr>
              <w:snapToGrid w:val="0"/>
              <w:spacing w:line="220" w:lineRule="exact"/>
              <w:jc w:val="center"/>
              <w:rPr>
                <w:rFonts w:ascii="宋体" w:hAnsi="宋体" w:cs="Times New Roman"/>
                <w:sz w:val="24"/>
                <w:szCs w:val="24"/>
              </w:rPr>
            </w:pPr>
            <w:r w:rsidRPr="0026711C">
              <w:rPr>
                <w:rFonts w:ascii="宋体" w:hAnsi="宋体" w:cs="Times New Roman"/>
                <w:sz w:val="24"/>
                <w:szCs w:val="24"/>
              </w:rPr>
              <w:t>水污染源</w:t>
            </w:r>
          </w:p>
        </w:tc>
        <w:tc>
          <w:tcPr>
            <w:tcW w:w="1420" w:type="pct"/>
            <w:tcMar>
              <w:left w:w="57" w:type="dxa"/>
              <w:right w:w="57" w:type="dxa"/>
            </w:tcMar>
            <w:vAlign w:val="center"/>
          </w:tcPr>
          <w:p w14:paraId="5C04C083" w14:textId="77777777" w:rsidR="005A593B" w:rsidRPr="0026711C" w:rsidRDefault="005A593B" w:rsidP="00FF1EEE">
            <w:pPr>
              <w:adjustRightInd w:val="0"/>
              <w:snapToGrid w:val="0"/>
              <w:spacing w:line="220" w:lineRule="exact"/>
              <w:jc w:val="center"/>
              <w:rPr>
                <w:rFonts w:ascii="宋体" w:hAnsi="宋体" w:cs="Times New Roman"/>
                <w:sz w:val="24"/>
                <w:szCs w:val="24"/>
              </w:rPr>
            </w:pPr>
            <w:r w:rsidRPr="0026711C">
              <w:rPr>
                <w:rFonts w:ascii="宋体" w:hAnsi="宋体" w:cs="Times New Roman"/>
                <w:sz w:val="24"/>
                <w:szCs w:val="24"/>
              </w:rPr>
              <w:t>循环水系统排污</w:t>
            </w:r>
          </w:p>
        </w:tc>
        <w:tc>
          <w:tcPr>
            <w:tcW w:w="1195" w:type="pct"/>
            <w:tcMar>
              <w:left w:w="57" w:type="dxa"/>
              <w:right w:w="57" w:type="dxa"/>
            </w:tcMar>
            <w:vAlign w:val="center"/>
          </w:tcPr>
          <w:p w14:paraId="3D5A5521" w14:textId="77777777" w:rsidR="005A593B" w:rsidRPr="0026711C" w:rsidRDefault="005A593B" w:rsidP="00FF1EEE">
            <w:pPr>
              <w:snapToGrid w:val="0"/>
              <w:spacing w:line="220" w:lineRule="exact"/>
              <w:jc w:val="center"/>
              <w:rPr>
                <w:rFonts w:ascii="宋体" w:hAnsi="宋体" w:cs="Times New Roman"/>
                <w:sz w:val="24"/>
                <w:szCs w:val="24"/>
              </w:rPr>
            </w:pPr>
            <w:r w:rsidRPr="0026711C">
              <w:rPr>
                <w:rFonts w:ascii="宋体" w:hAnsi="宋体" w:cs="Times New Roman"/>
                <w:sz w:val="24"/>
                <w:szCs w:val="24"/>
              </w:rPr>
              <w:t>温度、SS、全盐量</w:t>
            </w:r>
          </w:p>
        </w:tc>
        <w:tc>
          <w:tcPr>
            <w:tcW w:w="672" w:type="pct"/>
          </w:tcPr>
          <w:p w14:paraId="7B081E1A" w14:textId="77777777" w:rsidR="005A593B" w:rsidRPr="0026711C" w:rsidRDefault="005A593B" w:rsidP="00FF1EEE">
            <w:pPr>
              <w:snapToGrid w:val="0"/>
              <w:spacing w:line="220" w:lineRule="exact"/>
              <w:jc w:val="center"/>
              <w:rPr>
                <w:rFonts w:ascii="宋体" w:hAnsi="宋体" w:cs="Times New Roman"/>
                <w:sz w:val="24"/>
                <w:szCs w:val="24"/>
              </w:rPr>
            </w:pPr>
          </w:p>
        </w:tc>
        <w:tc>
          <w:tcPr>
            <w:tcW w:w="671" w:type="pct"/>
            <w:tcBorders>
              <w:bottom w:val="single" w:sz="4" w:space="0" w:color="auto"/>
            </w:tcBorders>
            <w:tcMar>
              <w:left w:w="57" w:type="dxa"/>
              <w:right w:w="57" w:type="dxa"/>
            </w:tcMar>
            <w:vAlign w:val="center"/>
          </w:tcPr>
          <w:p w14:paraId="5CF74CBD" w14:textId="753E01A7" w:rsidR="005A593B" w:rsidRPr="0026711C" w:rsidRDefault="005A593B" w:rsidP="00FF1EEE">
            <w:pPr>
              <w:snapToGrid w:val="0"/>
              <w:spacing w:line="220" w:lineRule="exact"/>
              <w:jc w:val="center"/>
              <w:rPr>
                <w:rFonts w:ascii="宋体" w:hAnsi="宋体" w:cs="Times New Roman"/>
                <w:sz w:val="24"/>
                <w:szCs w:val="24"/>
              </w:rPr>
            </w:pPr>
            <w:r w:rsidRPr="0026711C">
              <w:rPr>
                <w:rFonts w:ascii="宋体" w:hAnsi="宋体" w:cs="Times New Roman"/>
                <w:sz w:val="24"/>
                <w:szCs w:val="24"/>
              </w:rPr>
              <w:t>1</w:t>
            </w:r>
            <w:r w:rsidR="0026711C" w:rsidRPr="0026711C">
              <w:rPr>
                <w:rFonts w:ascii="宋体" w:hAnsi="宋体" w:cs="Times New Roman"/>
                <w:sz w:val="24"/>
                <w:szCs w:val="24"/>
              </w:rPr>
              <w:t>5</w:t>
            </w:r>
          </w:p>
        </w:tc>
      </w:tr>
      <w:tr w:rsidR="003649F2" w:rsidRPr="0026711C" w14:paraId="5999EFFC" w14:textId="77777777" w:rsidTr="0026711C">
        <w:trPr>
          <w:trHeight w:val="683"/>
        </w:trPr>
        <w:tc>
          <w:tcPr>
            <w:tcW w:w="1042" w:type="pct"/>
            <w:tcMar>
              <w:left w:w="57" w:type="dxa"/>
              <w:right w:w="57" w:type="dxa"/>
            </w:tcMar>
            <w:vAlign w:val="center"/>
          </w:tcPr>
          <w:p w14:paraId="0C71BFF4" w14:textId="77777777" w:rsidR="005A593B" w:rsidRPr="0026711C" w:rsidRDefault="005A593B" w:rsidP="00FF1EEE">
            <w:pPr>
              <w:snapToGrid w:val="0"/>
              <w:spacing w:line="220" w:lineRule="exact"/>
              <w:jc w:val="center"/>
              <w:rPr>
                <w:rFonts w:ascii="宋体" w:hAnsi="宋体" w:cs="Times New Roman"/>
                <w:sz w:val="24"/>
                <w:szCs w:val="24"/>
              </w:rPr>
            </w:pPr>
            <w:r w:rsidRPr="0026711C">
              <w:rPr>
                <w:rFonts w:ascii="宋体" w:hAnsi="宋体" w:cs="Times New Roman"/>
                <w:sz w:val="24"/>
                <w:szCs w:val="24"/>
              </w:rPr>
              <w:t>固体废物</w:t>
            </w:r>
          </w:p>
        </w:tc>
        <w:tc>
          <w:tcPr>
            <w:tcW w:w="1420" w:type="pct"/>
            <w:tcMar>
              <w:left w:w="57" w:type="dxa"/>
              <w:right w:w="57" w:type="dxa"/>
            </w:tcMar>
            <w:vAlign w:val="center"/>
          </w:tcPr>
          <w:p w14:paraId="02DDB847" w14:textId="77777777" w:rsidR="005A593B" w:rsidRPr="0026711C" w:rsidRDefault="005A593B" w:rsidP="00FF1EEE">
            <w:pPr>
              <w:adjustRightInd w:val="0"/>
              <w:snapToGrid w:val="0"/>
              <w:spacing w:line="220" w:lineRule="exact"/>
              <w:jc w:val="center"/>
              <w:rPr>
                <w:rFonts w:ascii="宋体" w:hAnsi="宋体" w:cs="Times New Roman"/>
                <w:bCs/>
                <w:sz w:val="24"/>
                <w:szCs w:val="24"/>
              </w:rPr>
            </w:pPr>
            <w:r w:rsidRPr="0026711C">
              <w:rPr>
                <w:rFonts w:ascii="宋体" w:hAnsi="宋体" w:cs="Times New Roman"/>
                <w:sz w:val="24"/>
                <w:szCs w:val="24"/>
              </w:rPr>
              <w:t>真空自耗炉</w:t>
            </w:r>
          </w:p>
        </w:tc>
        <w:tc>
          <w:tcPr>
            <w:tcW w:w="1195" w:type="pct"/>
            <w:tcMar>
              <w:left w:w="57" w:type="dxa"/>
              <w:right w:w="57" w:type="dxa"/>
            </w:tcMar>
            <w:vAlign w:val="center"/>
          </w:tcPr>
          <w:p w14:paraId="0EF33DF5" w14:textId="77777777" w:rsidR="005A593B" w:rsidRPr="0026711C" w:rsidRDefault="005A593B" w:rsidP="00FF1EEE">
            <w:pPr>
              <w:widowControl/>
              <w:autoSpaceDE w:val="0"/>
              <w:autoSpaceDN w:val="0"/>
              <w:adjustRightInd w:val="0"/>
              <w:snapToGrid w:val="0"/>
              <w:spacing w:before="100" w:beforeAutospacing="1" w:after="100" w:afterAutospacing="1" w:line="220" w:lineRule="exact"/>
              <w:jc w:val="center"/>
              <w:rPr>
                <w:rFonts w:ascii="宋体" w:hAnsi="宋体" w:cs="Times New Roman"/>
                <w:kern w:val="0"/>
                <w:sz w:val="24"/>
                <w:szCs w:val="24"/>
              </w:rPr>
            </w:pPr>
            <w:proofErr w:type="gramStart"/>
            <w:r w:rsidRPr="0026711C">
              <w:rPr>
                <w:rFonts w:ascii="宋体" w:hAnsi="宋体" w:cs="Times New Roman"/>
                <w:bCs/>
                <w:kern w:val="0"/>
                <w:sz w:val="24"/>
                <w:szCs w:val="24"/>
              </w:rPr>
              <w:t>耐材渣</w:t>
            </w:r>
            <w:proofErr w:type="gramEnd"/>
            <w:r w:rsidRPr="0026711C">
              <w:rPr>
                <w:rFonts w:ascii="宋体" w:hAnsi="宋体" w:cs="Times New Roman"/>
                <w:bCs/>
                <w:kern w:val="0"/>
                <w:sz w:val="24"/>
                <w:szCs w:val="24"/>
              </w:rPr>
              <w:t>、边角料</w:t>
            </w:r>
          </w:p>
        </w:tc>
        <w:tc>
          <w:tcPr>
            <w:tcW w:w="672" w:type="pct"/>
          </w:tcPr>
          <w:p w14:paraId="3C19B7FB" w14:textId="77777777" w:rsidR="005A593B" w:rsidRPr="0026711C" w:rsidRDefault="005A593B" w:rsidP="00FF1EEE">
            <w:pPr>
              <w:snapToGrid w:val="0"/>
              <w:spacing w:line="220" w:lineRule="exact"/>
              <w:jc w:val="center"/>
              <w:rPr>
                <w:rFonts w:ascii="宋体" w:hAnsi="宋体" w:cs="Times New Roman"/>
                <w:sz w:val="24"/>
                <w:szCs w:val="24"/>
              </w:rPr>
            </w:pPr>
          </w:p>
        </w:tc>
        <w:tc>
          <w:tcPr>
            <w:tcW w:w="671" w:type="pct"/>
            <w:tcMar>
              <w:left w:w="57" w:type="dxa"/>
              <w:right w:w="57" w:type="dxa"/>
            </w:tcMar>
            <w:vAlign w:val="center"/>
          </w:tcPr>
          <w:p w14:paraId="280EC4A0" w14:textId="681D4ED5" w:rsidR="005A593B" w:rsidRPr="0026711C" w:rsidRDefault="005A593B" w:rsidP="00FF1EEE">
            <w:pPr>
              <w:snapToGrid w:val="0"/>
              <w:spacing w:line="220" w:lineRule="exact"/>
              <w:jc w:val="center"/>
              <w:rPr>
                <w:rFonts w:ascii="宋体" w:hAnsi="宋体" w:cs="Times New Roman"/>
                <w:sz w:val="24"/>
                <w:szCs w:val="24"/>
              </w:rPr>
            </w:pPr>
            <w:r w:rsidRPr="0026711C">
              <w:rPr>
                <w:rFonts w:ascii="宋体" w:hAnsi="宋体" w:cs="Times New Roman" w:hint="eastAsia"/>
                <w:sz w:val="24"/>
                <w:szCs w:val="24"/>
              </w:rPr>
              <w:t>依托</w:t>
            </w:r>
            <w:r w:rsidR="0026711C" w:rsidRPr="0026711C">
              <w:rPr>
                <w:rFonts w:ascii="宋体" w:hAnsi="宋体" w:cs="Times New Roman" w:hint="eastAsia"/>
                <w:sz w:val="24"/>
                <w:szCs w:val="24"/>
              </w:rPr>
              <w:t>现有设施</w:t>
            </w:r>
          </w:p>
        </w:tc>
      </w:tr>
      <w:tr w:rsidR="003649F2" w:rsidRPr="0026711C" w14:paraId="11DD6A2D" w14:textId="77777777" w:rsidTr="0026711C">
        <w:trPr>
          <w:trHeight w:val="547"/>
        </w:trPr>
        <w:tc>
          <w:tcPr>
            <w:tcW w:w="1042" w:type="pct"/>
            <w:vMerge w:val="restart"/>
            <w:tcMar>
              <w:left w:w="57" w:type="dxa"/>
              <w:right w:w="57" w:type="dxa"/>
            </w:tcMar>
            <w:vAlign w:val="center"/>
          </w:tcPr>
          <w:p w14:paraId="6B8BD54C" w14:textId="77777777" w:rsidR="005A593B" w:rsidRPr="0026711C" w:rsidRDefault="005A593B" w:rsidP="00FF1EEE">
            <w:pPr>
              <w:snapToGrid w:val="0"/>
              <w:spacing w:line="220" w:lineRule="exact"/>
              <w:jc w:val="center"/>
              <w:rPr>
                <w:rFonts w:ascii="宋体" w:hAnsi="宋体" w:cs="Times New Roman"/>
                <w:sz w:val="24"/>
                <w:szCs w:val="24"/>
              </w:rPr>
            </w:pPr>
            <w:r w:rsidRPr="0026711C">
              <w:rPr>
                <w:rFonts w:ascii="宋体" w:hAnsi="宋体" w:cs="Times New Roman"/>
                <w:sz w:val="24"/>
                <w:szCs w:val="24"/>
              </w:rPr>
              <w:t>噪声</w:t>
            </w:r>
          </w:p>
        </w:tc>
        <w:tc>
          <w:tcPr>
            <w:tcW w:w="1420" w:type="pct"/>
            <w:tcMar>
              <w:left w:w="57" w:type="dxa"/>
              <w:right w:w="57" w:type="dxa"/>
            </w:tcMar>
            <w:vAlign w:val="center"/>
          </w:tcPr>
          <w:p w14:paraId="6E82A6EA" w14:textId="77777777" w:rsidR="005A593B" w:rsidRPr="0026711C" w:rsidRDefault="005A593B" w:rsidP="00FF1EEE">
            <w:pPr>
              <w:widowControl/>
              <w:autoSpaceDE w:val="0"/>
              <w:autoSpaceDN w:val="0"/>
              <w:adjustRightInd w:val="0"/>
              <w:snapToGrid w:val="0"/>
              <w:spacing w:before="100" w:beforeAutospacing="1" w:after="100" w:afterAutospacing="1" w:line="220" w:lineRule="exact"/>
              <w:jc w:val="center"/>
              <w:rPr>
                <w:rFonts w:ascii="宋体" w:hAnsi="宋体" w:cs="Times New Roman"/>
                <w:kern w:val="0"/>
                <w:sz w:val="24"/>
                <w:szCs w:val="24"/>
              </w:rPr>
            </w:pPr>
            <w:r w:rsidRPr="0026711C">
              <w:rPr>
                <w:rFonts w:ascii="宋体" w:hAnsi="宋体" w:cs="Times New Roman"/>
                <w:kern w:val="0"/>
                <w:sz w:val="24"/>
                <w:szCs w:val="24"/>
              </w:rPr>
              <w:t>真空</w:t>
            </w:r>
            <w:r w:rsidRPr="0026711C">
              <w:rPr>
                <w:rFonts w:ascii="宋体" w:hAnsi="宋体" w:cs="Times New Roman" w:hint="eastAsia"/>
                <w:kern w:val="0"/>
                <w:sz w:val="24"/>
                <w:szCs w:val="24"/>
              </w:rPr>
              <w:t>自耗</w:t>
            </w:r>
            <w:r w:rsidRPr="0026711C">
              <w:rPr>
                <w:rFonts w:ascii="宋体" w:hAnsi="宋体" w:cs="Times New Roman"/>
                <w:kern w:val="0"/>
                <w:sz w:val="24"/>
                <w:szCs w:val="24"/>
              </w:rPr>
              <w:t>炉</w:t>
            </w:r>
          </w:p>
        </w:tc>
        <w:tc>
          <w:tcPr>
            <w:tcW w:w="1195" w:type="pct"/>
            <w:tcMar>
              <w:left w:w="57" w:type="dxa"/>
              <w:right w:w="57" w:type="dxa"/>
            </w:tcMar>
            <w:vAlign w:val="center"/>
          </w:tcPr>
          <w:p w14:paraId="254A44D6" w14:textId="77777777" w:rsidR="005A593B" w:rsidRPr="0026711C" w:rsidRDefault="005A593B" w:rsidP="00FF1EEE">
            <w:pPr>
              <w:widowControl/>
              <w:autoSpaceDE w:val="0"/>
              <w:autoSpaceDN w:val="0"/>
              <w:adjustRightInd w:val="0"/>
              <w:snapToGrid w:val="0"/>
              <w:spacing w:before="100" w:beforeAutospacing="1" w:after="100" w:afterAutospacing="1" w:line="220" w:lineRule="exact"/>
              <w:jc w:val="center"/>
              <w:rPr>
                <w:rFonts w:ascii="宋体" w:hAnsi="宋体" w:cs="Times New Roman"/>
                <w:kern w:val="0"/>
                <w:sz w:val="24"/>
                <w:szCs w:val="24"/>
              </w:rPr>
            </w:pPr>
            <w:r w:rsidRPr="0026711C">
              <w:rPr>
                <w:rFonts w:ascii="宋体" w:hAnsi="宋体" w:cs="Times New Roman"/>
                <w:kern w:val="0"/>
                <w:sz w:val="24"/>
                <w:szCs w:val="24"/>
              </w:rPr>
              <w:t>电磁噪声-连续</w:t>
            </w:r>
          </w:p>
        </w:tc>
        <w:tc>
          <w:tcPr>
            <w:tcW w:w="672" w:type="pct"/>
            <w:vAlign w:val="center"/>
          </w:tcPr>
          <w:p w14:paraId="7D50461F" w14:textId="49820675" w:rsidR="005A593B" w:rsidRPr="0026711C" w:rsidRDefault="005A593B" w:rsidP="0026711C">
            <w:pPr>
              <w:snapToGrid w:val="0"/>
              <w:spacing w:line="220" w:lineRule="exact"/>
              <w:jc w:val="center"/>
              <w:rPr>
                <w:rFonts w:ascii="宋体" w:hAnsi="宋体" w:cs="Times New Roman"/>
                <w:sz w:val="24"/>
                <w:szCs w:val="24"/>
              </w:rPr>
            </w:pPr>
            <w:r w:rsidRPr="0026711C">
              <w:rPr>
                <w:rFonts w:ascii="宋体" w:hAnsi="宋体" w:cs="Times New Roman" w:hint="eastAsia"/>
                <w:sz w:val="24"/>
                <w:szCs w:val="24"/>
              </w:rPr>
              <w:t>1</w:t>
            </w:r>
          </w:p>
        </w:tc>
        <w:tc>
          <w:tcPr>
            <w:tcW w:w="671" w:type="pct"/>
            <w:tcMar>
              <w:left w:w="57" w:type="dxa"/>
              <w:right w:w="57" w:type="dxa"/>
            </w:tcMar>
            <w:vAlign w:val="center"/>
          </w:tcPr>
          <w:p w14:paraId="7BFF72A0" w14:textId="52260C5C" w:rsidR="005A593B" w:rsidRPr="0026711C" w:rsidRDefault="0026711C" w:rsidP="0026711C">
            <w:pPr>
              <w:snapToGrid w:val="0"/>
              <w:spacing w:line="220" w:lineRule="exact"/>
              <w:jc w:val="center"/>
              <w:rPr>
                <w:rFonts w:ascii="宋体" w:hAnsi="宋体" w:cs="Times New Roman"/>
                <w:sz w:val="24"/>
                <w:szCs w:val="24"/>
              </w:rPr>
            </w:pPr>
            <w:r w:rsidRPr="0026711C">
              <w:rPr>
                <w:rFonts w:ascii="宋体" w:hAnsi="宋体" w:cs="Times New Roman" w:hint="eastAsia"/>
                <w:sz w:val="24"/>
                <w:szCs w:val="24"/>
              </w:rPr>
              <w:t>3</w:t>
            </w:r>
          </w:p>
        </w:tc>
      </w:tr>
      <w:tr w:rsidR="003649F2" w:rsidRPr="0026711C" w14:paraId="644BE5A3" w14:textId="77777777" w:rsidTr="0026711C">
        <w:trPr>
          <w:trHeight w:val="547"/>
        </w:trPr>
        <w:tc>
          <w:tcPr>
            <w:tcW w:w="1042" w:type="pct"/>
            <w:vMerge/>
            <w:tcMar>
              <w:left w:w="57" w:type="dxa"/>
              <w:right w:w="57" w:type="dxa"/>
            </w:tcMar>
            <w:vAlign w:val="center"/>
          </w:tcPr>
          <w:p w14:paraId="331E9FD0" w14:textId="77777777" w:rsidR="005A593B" w:rsidRPr="0026711C" w:rsidRDefault="005A593B" w:rsidP="00FF1EEE">
            <w:pPr>
              <w:snapToGrid w:val="0"/>
              <w:spacing w:line="220" w:lineRule="exact"/>
              <w:jc w:val="center"/>
              <w:rPr>
                <w:rFonts w:ascii="宋体" w:hAnsi="宋体" w:cs="Times New Roman"/>
                <w:sz w:val="24"/>
                <w:szCs w:val="24"/>
              </w:rPr>
            </w:pPr>
          </w:p>
        </w:tc>
        <w:tc>
          <w:tcPr>
            <w:tcW w:w="1420" w:type="pct"/>
            <w:tcMar>
              <w:left w:w="57" w:type="dxa"/>
              <w:right w:w="57" w:type="dxa"/>
            </w:tcMar>
            <w:vAlign w:val="center"/>
          </w:tcPr>
          <w:p w14:paraId="38E5C27C" w14:textId="676565F3" w:rsidR="005A593B" w:rsidRPr="0026711C" w:rsidRDefault="005A593B" w:rsidP="00FF1EEE">
            <w:pPr>
              <w:widowControl/>
              <w:autoSpaceDE w:val="0"/>
              <w:autoSpaceDN w:val="0"/>
              <w:adjustRightInd w:val="0"/>
              <w:snapToGrid w:val="0"/>
              <w:spacing w:before="100" w:beforeAutospacing="1" w:after="100" w:afterAutospacing="1" w:line="220" w:lineRule="exact"/>
              <w:jc w:val="center"/>
              <w:rPr>
                <w:rFonts w:ascii="宋体" w:hAnsi="宋体" w:cs="Times New Roman"/>
                <w:kern w:val="0"/>
                <w:sz w:val="24"/>
                <w:szCs w:val="24"/>
              </w:rPr>
            </w:pPr>
            <w:r w:rsidRPr="0026711C">
              <w:rPr>
                <w:rFonts w:ascii="宋体" w:hAnsi="宋体" w:cs="Times New Roman" w:hint="eastAsia"/>
                <w:kern w:val="0"/>
                <w:sz w:val="24"/>
                <w:szCs w:val="24"/>
              </w:rPr>
              <w:t>泵</w:t>
            </w:r>
          </w:p>
        </w:tc>
        <w:tc>
          <w:tcPr>
            <w:tcW w:w="1195" w:type="pct"/>
            <w:tcMar>
              <w:left w:w="57" w:type="dxa"/>
              <w:right w:w="57" w:type="dxa"/>
            </w:tcMar>
            <w:vAlign w:val="center"/>
          </w:tcPr>
          <w:p w14:paraId="6162D34E" w14:textId="7A73DA13" w:rsidR="005A593B" w:rsidRPr="0026711C" w:rsidRDefault="005A593B" w:rsidP="00FF1EEE">
            <w:pPr>
              <w:widowControl/>
              <w:autoSpaceDE w:val="0"/>
              <w:autoSpaceDN w:val="0"/>
              <w:adjustRightInd w:val="0"/>
              <w:snapToGrid w:val="0"/>
              <w:spacing w:before="100" w:beforeAutospacing="1" w:after="100" w:afterAutospacing="1" w:line="220" w:lineRule="exact"/>
              <w:jc w:val="center"/>
              <w:rPr>
                <w:rFonts w:ascii="宋体" w:hAnsi="宋体" w:cs="Times New Roman"/>
                <w:kern w:val="0"/>
                <w:sz w:val="24"/>
                <w:szCs w:val="24"/>
              </w:rPr>
            </w:pPr>
            <w:r w:rsidRPr="0026711C">
              <w:rPr>
                <w:rFonts w:ascii="宋体" w:hAnsi="宋体" w:cs="Times New Roman" w:hint="eastAsia"/>
                <w:kern w:val="0"/>
                <w:sz w:val="24"/>
                <w:szCs w:val="24"/>
              </w:rPr>
              <w:t>机械噪声-连续</w:t>
            </w:r>
          </w:p>
        </w:tc>
        <w:tc>
          <w:tcPr>
            <w:tcW w:w="672" w:type="pct"/>
            <w:vAlign w:val="center"/>
          </w:tcPr>
          <w:p w14:paraId="27514362" w14:textId="73C2FAAC" w:rsidR="005A593B" w:rsidRPr="0026711C" w:rsidRDefault="0056482E" w:rsidP="0026711C">
            <w:pPr>
              <w:snapToGrid w:val="0"/>
              <w:spacing w:line="220" w:lineRule="exact"/>
              <w:jc w:val="center"/>
              <w:rPr>
                <w:rFonts w:ascii="宋体" w:hAnsi="宋体" w:cs="Times New Roman"/>
                <w:sz w:val="24"/>
                <w:szCs w:val="24"/>
              </w:rPr>
            </w:pPr>
            <w:r w:rsidRPr="0026711C">
              <w:rPr>
                <w:rFonts w:ascii="宋体" w:hAnsi="宋体" w:cs="Times New Roman" w:hint="eastAsia"/>
                <w:sz w:val="24"/>
                <w:szCs w:val="24"/>
              </w:rPr>
              <w:t>2</w:t>
            </w:r>
          </w:p>
        </w:tc>
        <w:tc>
          <w:tcPr>
            <w:tcW w:w="671" w:type="pct"/>
            <w:tcMar>
              <w:left w:w="57" w:type="dxa"/>
              <w:right w:w="57" w:type="dxa"/>
            </w:tcMar>
            <w:vAlign w:val="center"/>
          </w:tcPr>
          <w:p w14:paraId="7392DD97" w14:textId="2E06ADF0" w:rsidR="005A593B" w:rsidRPr="0026711C" w:rsidRDefault="0026711C" w:rsidP="0026711C">
            <w:pPr>
              <w:snapToGrid w:val="0"/>
              <w:spacing w:line="220" w:lineRule="exact"/>
              <w:jc w:val="center"/>
              <w:rPr>
                <w:rFonts w:ascii="宋体" w:hAnsi="宋体" w:cs="Times New Roman"/>
                <w:sz w:val="24"/>
                <w:szCs w:val="24"/>
              </w:rPr>
            </w:pPr>
            <w:r w:rsidRPr="0026711C">
              <w:rPr>
                <w:rFonts w:ascii="宋体" w:hAnsi="宋体" w:cs="Times New Roman"/>
                <w:sz w:val="24"/>
                <w:szCs w:val="24"/>
              </w:rPr>
              <w:t>1</w:t>
            </w:r>
          </w:p>
        </w:tc>
      </w:tr>
      <w:tr w:rsidR="003649F2" w:rsidRPr="00F52830" w14:paraId="1AF4B7C2" w14:textId="77777777" w:rsidTr="0026711C">
        <w:trPr>
          <w:trHeight w:val="544"/>
        </w:trPr>
        <w:tc>
          <w:tcPr>
            <w:tcW w:w="3657" w:type="pct"/>
            <w:gridSpan w:val="3"/>
            <w:tcMar>
              <w:left w:w="57" w:type="dxa"/>
              <w:right w:w="57" w:type="dxa"/>
            </w:tcMar>
            <w:vAlign w:val="center"/>
          </w:tcPr>
          <w:p w14:paraId="49FBCC5B" w14:textId="77777777" w:rsidR="005A593B" w:rsidRPr="0026711C" w:rsidRDefault="005A593B" w:rsidP="00FF1EEE">
            <w:pPr>
              <w:widowControl/>
              <w:autoSpaceDE w:val="0"/>
              <w:autoSpaceDN w:val="0"/>
              <w:adjustRightInd w:val="0"/>
              <w:snapToGrid w:val="0"/>
              <w:spacing w:before="100" w:beforeAutospacing="1" w:after="100" w:afterAutospacing="1" w:line="220" w:lineRule="exact"/>
              <w:jc w:val="center"/>
              <w:rPr>
                <w:rFonts w:ascii="宋体" w:hAnsi="宋体" w:cs="Times New Roman"/>
                <w:kern w:val="0"/>
                <w:sz w:val="24"/>
                <w:szCs w:val="24"/>
              </w:rPr>
            </w:pPr>
            <w:r w:rsidRPr="0026711C">
              <w:rPr>
                <w:rFonts w:ascii="宋体" w:hAnsi="宋体" w:cs="Times New Roman"/>
                <w:kern w:val="0"/>
                <w:sz w:val="24"/>
                <w:szCs w:val="24"/>
              </w:rPr>
              <w:t>合计环保投资</w:t>
            </w:r>
          </w:p>
        </w:tc>
        <w:tc>
          <w:tcPr>
            <w:tcW w:w="672" w:type="pct"/>
          </w:tcPr>
          <w:p w14:paraId="29C981ED" w14:textId="77777777" w:rsidR="005A593B" w:rsidRPr="0026711C" w:rsidRDefault="005A593B" w:rsidP="00FF1EEE">
            <w:pPr>
              <w:adjustRightInd w:val="0"/>
              <w:snapToGrid w:val="0"/>
              <w:spacing w:line="220" w:lineRule="exact"/>
              <w:jc w:val="center"/>
              <w:rPr>
                <w:rFonts w:ascii="宋体" w:hAnsi="宋体" w:cs="Times New Roman"/>
                <w:sz w:val="24"/>
                <w:szCs w:val="24"/>
              </w:rPr>
            </w:pPr>
          </w:p>
        </w:tc>
        <w:tc>
          <w:tcPr>
            <w:tcW w:w="671" w:type="pct"/>
            <w:tcMar>
              <w:left w:w="57" w:type="dxa"/>
              <w:right w:w="57" w:type="dxa"/>
            </w:tcMar>
            <w:vAlign w:val="center"/>
          </w:tcPr>
          <w:p w14:paraId="124923F2" w14:textId="268725FF" w:rsidR="005A593B" w:rsidRPr="00F52830" w:rsidRDefault="005A593B" w:rsidP="00FF1EEE">
            <w:pPr>
              <w:adjustRightInd w:val="0"/>
              <w:snapToGrid w:val="0"/>
              <w:spacing w:line="220" w:lineRule="exact"/>
              <w:jc w:val="center"/>
              <w:rPr>
                <w:rFonts w:ascii="宋体" w:hAnsi="宋体" w:cs="Times New Roman"/>
                <w:sz w:val="24"/>
                <w:szCs w:val="24"/>
              </w:rPr>
            </w:pPr>
            <w:r w:rsidRPr="0026711C">
              <w:rPr>
                <w:rFonts w:ascii="宋体" w:hAnsi="宋体" w:cs="Times New Roman"/>
                <w:sz w:val="24"/>
                <w:szCs w:val="24"/>
              </w:rPr>
              <w:t>99</w:t>
            </w:r>
          </w:p>
        </w:tc>
      </w:tr>
    </w:tbl>
    <w:p w14:paraId="6FB558D9" w14:textId="77777777" w:rsidR="00F27413" w:rsidRPr="00F52830" w:rsidRDefault="00F27413" w:rsidP="00F27413">
      <w:pPr>
        <w:ind w:firstLineChars="200" w:firstLine="560"/>
        <w:rPr>
          <w:rFonts w:ascii="Times New Roman" w:hAnsi="Times New Roman" w:cs="Times New Roman"/>
        </w:rPr>
      </w:pPr>
      <w:r w:rsidRPr="00F52830">
        <w:rPr>
          <w:rFonts w:ascii="Times New Roman" w:hAnsi="Times New Roman" w:cs="Times New Roman" w:hint="eastAsia"/>
        </w:rPr>
        <w:t>本项目环保设施设计</w:t>
      </w:r>
      <w:r w:rsidRPr="0016687C">
        <w:rPr>
          <w:rFonts w:ascii="Times New Roman" w:hAnsi="Times New Roman" w:cs="Times New Roman" w:hint="eastAsia"/>
        </w:rPr>
        <w:t>单位为山西太钢工程技术有限公司，施工单位为山西钢铁建设（集团）有限公司</w:t>
      </w:r>
      <w:r w:rsidRPr="00F52830">
        <w:rPr>
          <w:rFonts w:ascii="Times New Roman" w:hAnsi="Times New Roman" w:cs="Times New Roman" w:hint="eastAsia"/>
        </w:rPr>
        <w:t>。本项目环保设施与主体工程同时设计、同时施工、同时投入生产和使用。项目环保</w:t>
      </w:r>
      <w:proofErr w:type="gramStart"/>
      <w:r w:rsidRPr="00F52830">
        <w:rPr>
          <w:rFonts w:ascii="Times New Roman" w:hAnsi="Times New Roman" w:cs="Times New Roman" w:hint="eastAsia"/>
        </w:rPr>
        <w:t>设施环</w:t>
      </w:r>
      <w:proofErr w:type="gramEnd"/>
      <w:r w:rsidRPr="00F52830">
        <w:rPr>
          <w:rFonts w:ascii="Times New Roman" w:hAnsi="Times New Roman" w:cs="Times New Roman" w:hint="eastAsia"/>
        </w:rPr>
        <w:t>评、初步设计、实际建设情况见下表。本次验收的二期工程于</w:t>
      </w:r>
      <w:r w:rsidRPr="00F52830">
        <w:rPr>
          <w:rFonts w:ascii="Times New Roman" w:hAnsi="Times New Roman" w:cs="Times New Roman"/>
        </w:rPr>
        <w:t>2019</w:t>
      </w:r>
      <w:r w:rsidRPr="00F52830">
        <w:rPr>
          <w:rFonts w:ascii="Times New Roman" w:hAnsi="Times New Roman" w:cs="Times New Roman"/>
        </w:rPr>
        <w:t>年</w:t>
      </w:r>
      <w:r w:rsidRPr="00F52830">
        <w:rPr>
          <w:rFonts w:ascii="Times New Roman" w:hAnsi="Times New Roman" w:cs="Times New Roman"/>
        </w:rPr>
        <w:t>10</w:t>
      </w:r>
      <w:r w:rsidRPr="00F52830">
        <w:rPr>
          <w:rFonts w:ascii="Times New Roman" w:hAnsi="Times New Roman" w:cs="Times New Roman"/>
        </w:rPr>
        <w:t>月开工建设，</w:t>
      </w:r>
      <w:r w:rsidRPr="00F52830">
        <w:rPr>
          <w:rFonts w:ascii="Times New Roman" w:hAnsi="Times New Roman" w:cs="Times New Roman"/>
        </w:rPr>
        <w:t>2021</w:t>
      </w:r>
      <w:r w:rsidRPr="00F52830">
        <w:rPr>
          <w:rFonts w:ascii="Times New Roman" w:hAnsi="Times New Roman" w:cs="Times New Roman"/>
        </w:rPr>
        <w:t>年</w:t>
      </w:r>
      <w:r w:rsidRPr="00F52830">
        <w:rPr>
          <w:rFonts w:ascii="Times New Roman" w:hAnsi="Times New Roman" w:cs="Times New Roman"/>
        </w:rPr>
        <w:t>10</w:t>
      </w:r>
      <w:r w:rsidRPr="00F52830">
        <w:rPr>
          <w:rFonts w:ascii="Times New Roman" w:hAnsi="Times New Roman" w:cs="Times New Roman"/>
        </w:rPr>
        <w:t>月建成。</w:t>
      </w:r>
      <w:r w:rsidRPr="00F52830">
        <w:rPr>
          <w:rFonts w:ascii="Times New Roman" w:hAnsi="Times New Roman" w:cs="Times New Roman"/>
        </w:rPr>
        <w:t>2021</w:t>
      </w:r>
      <w:r w:rsidRPr="00F52830">
        <w:rPr>
          <w:rFonts w:ascii="Times New Roman" w:hAnsi="Times New Roman" w:cs="Times New Roman"/>
        </w:rPr>
        <w:t>年</w:t>
      </w:r>
      <w:r w:rsidRPr="00F52830">
        <w:rPr>
          <w:rFonts w:ascii="Times New Roman" w:hAnsi="Times New Roman" w:cs="Times New Roman"/>
        </w:rPr>
        <w:t>11</w:t>
      </w:r>
      <w:r w:rsidRPr="00F52830">
        <w:rPr>
          <w:rFonts w:ascii="Times New Roman" w:hAnsi="Times New Roman" w:cs="Times New Roman"/>
        </w:rPr>
        <w:t>月验收监测期间，配套的环保设施与主体工程同时投入运行。</w:t>
      </w:r>
    </w:p>
    <w:p w14:paraId="11C624F3" w14:textId="59EFFA65" w:rsidR="00FF1EEE" w:rsidRPr="00F27413" w:rsidRDefault="00FF1EEE" w:rsidP="00FF1EEE">
      <w:pPr>
        <w:sectPr w:rsidR="00FF1EEE" w:rsidRPr="00F27413">
          <w:pgSz w:w="11906" w:h="16838"/>
          <w:pgMar w:top="1440" w:right="1800" w:bottom="1440" w:left="1800" w:header="851" w:footer="992" w:gutter="0"/>
          <w:cols w:space="425"/>
          <w:docGrid w:type="lines" w:linePitch="312"/>
        </w:sectPr>
      </w:pPr>
    </w:p>
    <w:p w14:paraId="1807E952" w14:textId="77777777" w:rsidR="00B6748E" w:rsidRPr="00F52830" w:rsidRDefault="00741653">
      <w:pPr>
        <w:pStyle w:val="1"/>
        <w:rPr>
          <w:rFonts w:ascii="Times New Roman" w:hAnsi="Times New Roman" w:cs="Times New Roman"/>
        </w:rPr>
      </w:pPr>
      <w:bookmarkStart w:id="25" w:name="_Toc21481"/>
      <w:r w:rsidRPr="00F52830">
        <w:rPr>
          <w:rFonts w:ascii="Times New Roman" w:hAnsi="Times New Roman" w:cs="Times New Roman"/>
        </w:rPr>
        <w:lastRenderedPageBreak/>
        <w:t xml:space="preserve">5 </w:t>
      </w:r>
      <w:r w:rsidRPr="00F52830">
        <w:rPr>
          <w:rFonts w:ascii="Times New Roman" w:hAnsi="Times New Roman" w:cs="Times New Roman"/>
        </w:rPr>
        <w:t>环境影响报告书主要结论与建议及其审批部门审批决定</w:t>
      </w:r>
      <w:bookmarkEnd w:id="25"/>
    </w:p>
    <w:p w14:paraId="028EB6E0" w14:textId="619F420C" w:rsidR="00B6748E" w:rsidRPr="00F52830" w:rsidRDefault="00741653">
      <w:pPr>
        <w:pStyle w:val="20"/>
        <w:rPr>
          <w:rFonts w:ascii="Times New Roman" w:hAnsi="Times New Roman" w:cs="Times New Roman"/>
        </w:rPr>
      </w:pPr>
      <w:bookmarkStart w:id="26" w:name="_Toc11302"/>
      <w:r w:rsidRPr="00F52830">
        <w:rPr>
          <w:rFonts w:ascii="Times New Roman" w:hAnsi="Times New Roman" w:cs="Times New Roman"/>
        </w:rPr>
        <w:t xml:space="preserve">5.1 </w:t>
      </w:r>
      <w:r w:rsidRPr="00F52830">
        <w:rPr>
          <w:rFonts w:ascii="Times New Roman" w:hAnsi="Times New Roman" w:cs="Times New Roman"/>
        </w:rPr>
        <w:t>环境影响报告书主要结论</w:t>
      </w:r>
      <w:bookmarkEnd w:id="26"/>
    </w:p>
    <w:p w14:paraId="380A58D0" w14:textId="77777777" w:rsidR="00B6748E" w:rsidRPr="00F52830" w:rsidRDefault="00741653">
      <w:pPr>
        <w:ind w:firstLineChars="200" w:firstLine="560"/>
        <w:rPr>
          <w:rFonts w:ascii="Times New Roman" w:hAnsi="Times New Roman" w:cs="Times New Roman"/>
        </w:rPr>
      </w:pPr>
      <w:r w:rsidRPr="00F52830">
        <w:rPr>
          <w:rFonts w:ascii="Times New Roman" w:hAnsi="Times New Roman" w:cs="Times New Roman"/>
        </w:rPr>
        <w:t>1</w:t>
      </w:r>
      <w:r w:rsidRPr="00F52830">
        <w:rPr>
          <w:rFonts w:ascii="Times New Roman" w:hAnsi="Times New Roman" w:cs="Times New Roman"/>
        </w:rPr>
        <w:t>、本项目环境影响报告书中对废水、废气、固体废物及噪声污染防治设施效果的要求见下表。</w:t>
      </w:r>
    </w:p>
    <w:p w14:paraId="7FFDE832" w14:textId="5AD7CB0A" w:rsidR="00B6748E" w:rsidRPr="00F52830" w:rsidRDefault="00741653">
      <w:pPr>
        <w:pStyle w:val="2"/>
        <w:ind w:firstLineChars="0" w:firstLine="0"/>
        <w:jc w:val="center"/>
        <w:rPr>
          <w:rFonts w:ascii="Times New Roman" w:hAnsi="Times New Roman" w:cs="Times New Roman"/>
        </w:rPr>
      </w:pPr>
      <w:r w:rsidRPr="00F52830">
        <w:rPr>
          <w:rFonts w:ascii="Times New Roman" w:hAnsi="Times New Roman" w:cs="Times New Roman"/>
        </w:rPr>
        <w:t>表</w:t>
      </w:r>
      <w:r w:rsidRPr="00F52830">
        <w:rPr>
          <w:rFonts w:ascii="Times New Roman" w:hAnsi="Times New Roman" w:cs="Times New Roman"/>
        </w:rPr>
        <w:t xml:space="preserve">5-1  </w:t>
      </w:r>
      <w:r w:rsidRPr="00F52830">
        <w:rPr>
          <w:rFonts w:ascii="Times New Roman" w:hAnsi="Times New Roman" w:cs="Times New Roman"/>
        </w:rPr>
        <w:t>环境影响报告书中环保设施防治效果一览表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29"/>
        <w:gridCol w:w="2977"/>
        <w:gridCol w:w="7423"/>
        <w:gridCol w:w="2419"/>
      </w:tblGrid>
      <w:tr w:rsidR="00444FD5" w:rsidRPr="00F52830" w14:paraId="2C217C33" w14:textId="77777777" w:rsidTr="0016687C">
        <w:trPr>
          <w:trHeight w:val="320"/>
          <w:jc w:val="center"/>
        </w:trPr>
        <w:tc>
          <w:tcPr>
            <w:tcW w:w="405" w:type="pct"/>
            <w:shd w:val="clear" w:color="auto" w:fill="FFFFFF"/>
            <w:vAlign w:val="center"/>
          </w:tcPr>
          <w:p w14:paraId="765C3C24" w14:textId="77777777" w:rsidR="004F64BD" w:rsidRPr="00F52830" w:rsidRDefault="004F64BD" w:rsidP="004F64BD">
            <w:pPr>
              <w:spacing w:line="260" w:lineRule="exact"/>
              <w:jc w:val="center"/>
              <w:rPr>
                <w:rFonts w:ascii="宋体" w:hAnsi="宋体" w:cs="Times New Roman"/>
                <w:sz w:val="24"/>
                <w:szCs w:val="24"/>
              </w:rPr>
            </w:pPr>
            <w:r w:rsidRPr="00F52830">
              <w:rPr>
                <w:rFonts w:ascii="宋体" w:hAnsi="宋体" w:cs="Times New Roman"/>
                <w:sz w:val="24"/>
                <w:szCs w:val="24"/>
              </w:rPr>
              <w:t>项目</w:t>
            </w:r>
          </w:p>
        </w:tc>
        <w:tc>
          <w:tcPr>
            <w:tcW w:w="1067" w:type="pct"/>
            <w:shd w:val="clear" w:color="auto" w:fill="FFFFFF"/>
            <w:vAlign w:val="center"/>
          </w:tcPr>
          <w:p w14:paraId="4B7C1B40" w14:textId="77777777" w:rsidR="004F64BD" w:rsidRPr="00F52830" w:rsidRDefault="004F64BD" w:rsidP="004F64BD">
            <w:pPr>
              <w:spacing w:line="260" w:lineRule="exact"/>
              <w:jc w:val="center"/>
              <w:rPr>
                <w:rFonts w:ascii="宋体" w:hAnsi="宋体" w:cs="Times New Roman"/>
                <w:sz w:val="24"/>
                <w:szCs w:val="24"/>
              </w:rPr>
            </w:pPr>
            <w:r w:rsidRPr="00F52830">
              <w:rPr>
                <w:rFonts w:ascii="宋体" w:hAnsi="宋体" w:cs="Times New Roman"/>
                <w:sz w:val="24"/>
                <w:szCs w:val="24"/>
              </w:rPr>
              <w:t>排放源</w:t>
            </w:r>
          </w:p>
        </w:tc>
        <w:tc>
          <w:tcPr>
            <w:tcW w:w="2661" w:type="pct"/>
            <w:shd w:val="clear" w:color="auto" w:fill="FFFFFF"/>
            <w:vAlign w:val="center"/>
          </w:tcPr>
          <w:p w14:paraId="732E4EEC" w14:textId="77777777" w:rsidR="004F64BD" w:rsidRPr="00F52830" w:rsidRDefault="004F64BD" w:rsidP="004F64BD">
            <w:pPr>
              <w:spacing w:line="260" w:lineRule="exact"/>
              <w:jc w:val="center"/>
              <w:rPr>
                <w:rFonts w:ascii="宋体" w:hAnsi="宋体" w:cs="Times New Roman"/>
                <w:sz w:val="24"/>
                <w:szCs w:val="24"/>
              </w:rPr>
            </w:pPr>
            <w:r w:rsidRPr="00F52830">
              <w:rPr>
                <w:rFonts w:ascii="宋体" w:hAnsi="宋体" w:cs="Times New Roman"/>
                <w:sz w:val="24"/>
                <w:szCs w:val="24"/>
              </w:rPr>
              <w:t>环保设施及工作内容</w:t>
            </w:r>
          </w:p>
        </w:tc>
        <w:tc>
          <w:tcPr>
            <w:tcW w:w="867" w:type="pct"/>
            <w:shd w:val="clear" w:color="auto" w:fill="FFFFFF"/>
            <w:vAlign w:val="center"/>
          </w:tcPr>
          <w:p w14:paraId="7914C048" w14:textId="243EF3A7" w:rsidR="004F64BD" w:rsidRPr="00F52830" w:rsidRDefault="004F64BD" w:rsidP="004F64BD">
            <w:pPr>
              <w:widowControl/>
              <w:autoSpaceDE w:val="0"/>
              <w:autoSpaceDN w:val="0"/>
              <w:adjustRightInd w:val="0"/>
              <w:spacing w:line="260" w:lineRule="exact"/>
              <w:jc w:val="center"/>
              <w:rPr>
                <w:rFonts w:ascii="宋体" w:hAnsi="宋体" w:cs="Times New Roman"/>
                <w:kern w:val="0"/>
                <w:sz w:val="24"/>
                <w:szCs w:val="24"/>
              </w:rPr>
            </w:pPr>
            <w:r w:rsidRPr="00F52830">
              <w:rPr>
                <w:rFonts w:ascii="宋体" w:hAnsi="宋体" w:cs="Times New Roman" w:hint="eastAsia"/>
                <w:kern w:val="0"/>
                <w:sz w:val="24"/>
                <w:szCs w:val="24"/>
              </w:rPr>
              <w:t>治理效果</w:t>
            </w:r>
          </w:p>
        </w:tc>
      </w:tr>
      <w:tr w:rsidR="00444FD5" w:rsidRPr="00F52830" w14:paraId="1FCAF3DA" w14:textId="77777777" w:rsidTr="0016687C">
        <w:trPr>
          <w:trHeight w:val="425"/>
          <w:jc w:val="center"/>
        </w:trPr>
        <w:tc>
          <w:tcPr>
            <w:tcW w:w="405" w:type="pct"/>
            <w:shd w:val="clear" w:color="auto" w:fill="FFFFFF"/>
            <w:vAlign w:val="center"/>
          </w:tcPr>
          <w:p w14:paraId="1BA675B0" w14:textId="77777777" w:rsidR="004F64BD" w:rsidRPr="00F52830" w:rsidRDefault="004F64BD" w:rsidP="004F64BD">
            <w:pPr>
              <w:spacing w:line="260" w:lineRule="exact"/>
              <w:jc w:val="center"/>
              <w:rPr>
                <w:rFonts w:ascii="宋体" w:hAnsi="宋体" w:cs="Times New Roman"/>
                <w:sz w:val="24"/>
                <w:szCs w:val="24"/>
              </w:rPr>
            </w:pPr>
            <w:r w:rsidRPr="00F52830">
              <w:rPr>
                <w:rFonts w:ascii="宋体" w:hAnsi="宋体" w:cs="Times New Roman" w:hint="eastAsia"/>
                <w:sz w:val="24"/>
                <w:szCs w:val="24"/>
              </w:rPr>
              <w:t>废气</w:t>
            </w:r>
          </w:p>
        </w:tc>
        <w:tc>
          <w:tcPr>
            <w:tcW w:w="1067" w:type="pct"/>
            <w:shd w:val="clear" w:color="auto" w:fill="FFFFFF"/>
            <w:vAlign w:val="center"/>
          </w:tcPr>
          <w:p w14:paraId="5BFDAD83" w14:textId="77777777" w:rsidR="004F64BD" w:rsidRPr="00F52830" w:rsidRDefault="004F64BD" w:rsidP="004F64BD">
            <w:pPr>
              <w:adjustRightInd w:val="0"/>
              <w:spacing w:line="240" w:lineRule="atLeast"/>
              <w:rPr>
                <w:rFonts w:ascii="宋体" w:hAnsi="宋体" w:cs="Times New Roman"/>
                <w:sz w:val="24"/>
                <w:szCs w:val="24"/>
              </w:rPr>
            </w:pPr>
            <w:r w:rsidRPr="00F52830">
              <w:rPr>
                <w:rFonts w:ascii="宋体" w:hAnsi="宋体" w:cs="Times New Roman"/>
                <w:sz w:val="24"/>
                <w:szCs w:val="24"/>
              </w:rPr>
              <w:t>真空自耗炉精炼过程烟气</w:t>
            </w:r>
          </w:p>
        </w:tc>
        <w:tc>
          <w:tcPr>
            <w:tcW w:w="2661" w:type="pct"/>
            <w:shd w:val="clear" w:color="auto" w:fill="FFFFFF"/>
            <w:vAlign w:val="center"/>
          </w:tcPr>
          <w:p w14:paraId="2DF66CDB" w14:textId="04A04CE8" w:rsidR="004F64BD" w:rsidRPr="00F52830" w:rsidRDefault="004F64BD" w:rsidP="004F64BD">
            <w:pPr>
              <w:spacing w:line="260" w:lineRule="exact"/>
              <w:jc w:val="center"/>
              <w:rPr>
                <w:rFonts w:ascii="宋体" w:hAnsi="宋体" w:cs="Times New Roman"/>
                <w:sz w:val="24"/>
                <w:szCs w:val="24"/>
              </w:rPr>
            </w:pPr>
            <w:r w:rsidRPr="00F52830">
              <w:rPr>
                <w:rFonts w:ascii="宋体" w:hAnsi="宋体" w:cs="Times New Roman"/>
                <w:sz w:val="24"/>
                <w:szCs w:val="24"/>
              </w:rPr>
              <w:t>设</w:t>
            </w:r>
            <w:r w:rsidRPr="00F52830">
              <w:rPr>
                <w:rFonts w:ascii="宋体" w:hAnsi="宋体" w:cs="Times New Roman" w:hint="eastAsia"/>
                <w:sz w:val="24"/>
                <w:szCs w:val="24"/>
              </w:rPr>
              <w:t>净化器</w:t>
            </w:r>
            <w:r w:rsidRPr="00F52830">
              <w:rPr>
                <w:rFonts w:ascii="宋体" w:hAnsi="宋体" w:cs="Times New Roman"/>
                <w:sz w:val="24"/>
                <w:szCs w:val="24"/>
              </w:rPr>
              <w:t>吸尘罩，集中收集后送布袋除尘器处理</w:t>
            </w:r>
            <w:r w:rsidRPr="00F52830">
              <w:rPr>
                <w:rFonts w:ascii="宋体" w:hAnsi="宋体" w:cs="Times New Roman" w:hint="eastAsia"/>
                <w:sz w:val="24"/>
                <w:szCs w:val="24"/>
              </w:rPr>
              <w:t>。</w:t>
            </w:r>
          </w:p>
        </w:tc>
        <w:tc>
          <w:tcPr>
            <w:tcW w:w="867" w:type="pct"/>
            <w:shd w:val="clear" w:color="auto" w:fill="FFFFFF"/>
            <w:vAlign w:val="center"/>
          </w:tcPr>
          <w:p w14:paraId="5A4EE599" w14:textId="0C891EBD" w:rsidR="004F64BD" w:rsidRPr="00F52830" w:rsidRDefault="004F64BD" w:rsidP="004F64BD">
            <w:pPr>
              <w:widowControl/>
              <w:autoSpaceDE w:val="0"/>
              <w:autoSpaceDN w:val="0"/>
              <w:adjustRightInd w:val="0"/>
              <w:spacing w:line="260" w:lineRule="exact"/>
              <w:jc w:val="center"/>
              <w:rPr>
                <w:rFonts w:ascii="宋体" w:hAnsi="宋体" w:cs="Times New Roman"/>
                <w:kern w:val="0"/>
                <w:sz w:val="24"/>
                <w:szCs w:val="24"/>
              </w:rPr>
            </w:pPr>
            <w:r w:rsidRPr="00F52830">
              <w:rPr>
                <w:rFonts w:ascii="宋体" w:hAnsi="宋体" w:cs="Times New Roman"/>
                <w:sz w:val="24"/>
                <w:szCs w:val="24"/>
              </w:rPr>
              <w:t>设计除尘效率≥99%</w:t>
            </w:r>
          </w:p>
        </w:tc>
      </w:tr>
      <w:tr w:rsidR="00444FD5" w:rsidRPr="00F52830" w14:paraId="7CA7415E" w14:textId="77777777" w:rsidTr="004F64BD">
        <w:trPr>
          <w:trHeight w:val="476"/>
          <w:jc w:val="center"/>
        </w:trPr>
        <w:tc>
          <w:tcPr>
            <w:tcW w:w="405" w:type="pct"/>
            <w:vMerge w:val="restart"/>
            <w:shd w:val="clear" w:color="auto" w:fill="FFFFFF"/>
            <w:vAlign w:val="center"/>
          </w:tcPr>
          <w:p w14:paraId="47F9C0CC" w14:textId="77777777" w:rsidR="004F64BD" w:rsidRPr="00F52830" w:rsidRDefault="004F64BD" w:rsidP="004F64BD">
            <w:pPr>
              <w:spacing w:line="260" w:lineRule="exact"/>
              <w:jc w:val="center"/>
              <w:rPr>
                <w:rFonts w:ascii="宋体" w:hAnsi="宋体" w:cs="Times New Roman"/>
                <w:sz w:val="24"/>
                <w:szCs w:val="24"/>
              </w:rPr>
            </w:pPr>
            <w:r w:rsidRPr="00F52830">
              <w:rPr>
                <w:rFonts w:ascii="宋体" w:hAnsi="宋体" w:cs="Times New Roman"/>
                <w:sz w:val="24"/>
                <w:szCs w:val="24"/>
              </w:rPr>
              <w:t>废水</w:t>
            </w:r>
          </w:p>
        </w:tc>
        <w:tc>
          <w:tcPr>
            <w:tcW w:w="1067" w:type="pct"/>
            <w:shd w:val="clear" w:color="auto" w:fill="FFFFFF"/>
            <w:vAlign w:val="center"/>
          </w:tcPr>
          <w:p w14:paraId="53661A57" w14:textId="77777777" w:rsidR="004F64BD" w:rsidRPr="00F52830" w:rsidRDefault="004F64BD" w:rsidP="004F64BD">
            <w:pPr>
              <w:spacing w:line="260" w:lineRule="exact"/>
              <w:jc w:val="center"/>
              <w:rPr>
                <w:rFonts w:ascii="宋体" w:hAnsi="宋体" w:cs="Times New Roman"/>
                <w:sz w:val="24"/>
                <w:szCs w:val="24"/>
              </w:rPr>
            </w:pPr>
            <w:r w:rsidRPr="00F52830">
              <w:rPr>
                <w:rFonts w:ascii="宋体" w:hAnsi="宋体" w:cs="Times New Roman"/>
                <w:sz w:val="24"/>
                <w:szCs w:val="24"/>
              </w:rPr>
              <w:t>循环水系统排污</w:t>
            </w:r>
          </w:p>
        </w:tc>
        <w:tc>
          <w:tcPr>
            <w:tcW w:w="2661" w:type="pct"/>
            <w:shd w:val="clear" w:color="auto" w:fill="FFFFFF"/>
            <w:vAlign w:val="center"/>
          </w:tcPr>
          <w:p w14:paraId="0F0D5958" w14:textId="77777777" w:rsidR="004F64BD" w:rsidRPr="00F52830" w:rsidRDefault="004F64BD" w:rsidP="004F64BD">
            <w:pPr>
              <w:spacing w:line="260" w:lineRule="exact"/>
              <w:jc w:val="center"/>
              <w:rPr>
                <w:rFonts w:ascii="宋体" w:hAnsi="宋体" w:cs="Times New Roman"/>
                <w:sz w:val="24"/>
                <w:szCs w:val="24"/>
              </w:rPr>
            </w:pPr>
            <w:r w:rsidRPr="00F52830">
              <w:rPr>
                <w:rFonts w:ascii="宋体" w:hAnsi="宋体" w:cs="Times New Roman"/>
                <w:sz w:val="24"/>
                <w:szCs w:val="24"/>
              </w:rPr>
              <w:t>设置循环水系统，废水经冷却后，循环使用，部分排污统一进入</w:t>
            </w:r>
            <w:proofErr w:type="gramStart"/>
            <w:r w:rsidRPr="00F52830">
              <w:rPr>
                <w:rFonts w:ascii="宋体" w:hAnsi="宋体" w:cs="Times New Roman"/>
                <w:sz w:val="24"/>
                <w:szCs w:val="24"/>
              </w:rPr>
              <w:t>太钢净环管网</w:t>
            </w:r>
            <w:proofErr w:type="gramEnd"/>
            <w:r w:rsidRPr="00F52830">
              <w:rPr>
                <w:rFonts w:ascii="宋体" w:hAnsi="宋体" w:cs="Times New Roman"/>
                <w:sz w:val="24"/>
                <w:szCs w:val="24"/>
              </w:rPr>
              <w:t>回用</w:t>
            </w:r>
          </w:p>
        </w:tc>
        <w:tc>
          <w:tcPr>
            <w:tcW w:w="867" w:type="pct"/>
            <w:vMerge w:val="restart"/>
            <w:shd w:val="clear" w:color="auto" w:fill="FFFFFF"/>
            <w:vAlign w:val="center"/>
          </w:tcPr>
          <w:p w14:paraId="5FBD4FB2" w14:textId="5CE436BE" w:rsidR="004F64BD" w:rsidRPr="00F52830" w:rsidRDefault="004F64BD" w:rsidP="004F64BD">
            <w:pPr>
              <w:widowControl/>
              <w:autoSpaceDE w:val="0"/>
              <w:autoSpaceDN w:val="0"/>
              <w:adjustRightInd w:val="0"/>
              <w:spacing w:line="260" w:lineRule="exact"/>
              <w:jc w:val="center"/>
              <w:rPr>
                <w:rFonts w:ascii="宋体" w:hAnsi="宋体" w:cs="Times New Roman"/>
                <w:kern w:val="0"/>
                <w:sz w:val="24"/>
                <w:szCs w:val="24"/>
              </w:rPr>
            </w:pPr>
            <w:r w:rsidRPr="00F52830">
              <w:rPr>
                <w:rFonts w:ascii="宋体" w:hAnsi="宋体" w:cs="Times New Roman" w:hint="eastAsia"/>
                <w:kern w:val="0"/>
                <w:sz w:val="24"/>
                <w:szCs w:val="24"/>
              </w:rPr>
              <w:t>不外排</w:t>
            </w:r>
          </w:p>
        </w:tc>
      </w:tr>
      <w:tr w:rsidR="00444FD5" w:rsidRPr="00F52830" w14:paraId="65091D6E" w14:textId="77777777" w:rsidTr="004F64BD">
        <w:trPr>
          <w:trHeight w:val="476"/>
          <w:jc w:val="center"/>
        </w:trPr>
        <w:tc>
          <w:tcPr>
            <w:tcW w:w="405" w:type="pct"/>
            <w:vMerge/>
            <w:shd w:val="clear" w:color="auto" w:fill="FFFFFF"/>
            <w:vAlign w:val="center"/>
          </w:tcPr>
          <w:p w14:paraId="3783ADF5" w14:textId="77777777" w:rsidR="004F64BD" w:rsidRPr="00F52830" w:rsidRDefault="004F64BD" w:rsidP="004F64BD">
            <w:pPr>
              <w:spacing w:line="260" w:lineRule="exact"/>
              <w:jc w:val="center"/>
              <w:rPr>
                <w:rFonts w:ascii="宋体" w:hAnsi="宋体" w:cs="Times New Roman"/>
                <w:sz w:val="24"/>
                <w:szCs w:val="24"/>
              </w:rPr>
            </w:pPr>
          </w:p>
        </w:tc>
        <w:tc>
          <w:tcPr>
            <w:tcW w:w="1067" w:type="pct"/>
            <w:shd w:val="clear" w:color="auto" w:fill="FFFFFF"/>
            <w:vAlign w:val="center"/>
          </w:tcPr>
          <w:p w14:paraId="51B55EC1" w14:textId="77777777" w:rsidR="004F64BD" w:rsidRPr="00F52830" w:rsidRDefault="004F64BD" w:rsidP="004F64BD">
            <w:pPr>
              <w:spacing w:line="260" w:lineRule="exact"/>
              <w:jc w:val="center"/>
              <w:rPr>
                <w:rFonts w:ascii="宋体" w:hAnsi="宋体" w:cs="Times New Roman"/>
                <w:sz w:val="24"/>
                <w:szCs w:val="24"/>
              </w:rPr>
            </w:pPr>
            <w:r w:rsidRPr="00F52830">
              <w:rPr>
                <w:rFonts w:ascii="宋体" w:hAnsi="宋体" w:cs="Times New Roman"/>
                <w:sz w:val="24"/>
                <w:szCs w:val="24"/>
              </w:rPr>
              <w:t>办公生活设施</w:t>
            </w:r>
          </w:p>
        </w:tc>
        <w:tc>
          <w:tcPr>
            <w:tcW w:w="2661" w:type="pct"/>
            <w:shd w:val="clear" w:color="auto" w:fill="FFFFFF"/>
            <w:vAlign w:val="center"/>
          </w:tcPr>
          <w:p w14:paraId="3600E848" w14:textId="77777777" w:rsidR="004F64BD" w:rsidRPr="00F52830" w:rsidRDefault="004F64BD" w:rsidP="004F64BD">
            <w:pPr>
              <w:spacing w:line="260" w:lineRule="exact"/>
              <w:jc w:val="center"/>
              <w:rPr>
                <w:rFonts w:ascii="宋体" w:hAnsi="宋体" w:cs="Times New Roman"/>
                <w:sz w:val="24"/>
                <w:szCs w:val="24"/>
              </w:rPr>
            </w:pPr>
            <w:r w:rsidRPr="00F52830">
              <w:rPr>
                <w:rFonts w:ascii="宋体" w:hAnsi="宋体" w:cs="Times New Roman"/>
                <w:sz w:val="24"/>
                <w:szCs w:val="24"/>
              </w:rPr>
              <w:t>排入太钢生活污水管网进入生活污水处理系列进行处理后回用</w:t>
            </w:r>
            <w:r w:rsidRPr="00F52830">
              <w:rPr>
                <w:rFonts w:ascii="宋体" w:hAnsi="宋体" w:cs="Times New Roman" w:hint="eastAsia"/>
                <w:sz w:val="24"/>
                <w:szCs w:val="24"/>
              </w:rPr>
              <w:t>，利用一期建设内容。</w:t>
            </w:r>
          </w:p>
        </w:tc>
        <w:tc>
          <w:tcPr>
            <w:tcW w:w="867" w:type="pct"/>
            <w:vMerge/>
            <w:shd w:val="clear" w:color="auto" w:fill="FFFFFF"/>
            <w:vAlign w:val="center"/>
          </w:tcPr>
          <w:p w14:paraId="1E52AED0" w14:textId="77777777" w:rsidR="004F64BD" w:rsidRPr="00F52830" w:rsidRDefault="004F64BD" w:rsidP="004F64BD">
            <w:pPr>
              <w:widowControl/>
              <w:autoSpaceDE w:val="0"/>
              <w:autoSpaceDN w:val="0"/>
              <w:adjustRightInd w:val="0"/>
              <w:spacing w:line="260" w:lineRule="exact"/>
              <w:jc w:val="center"/>
              <w:rPr>
                <w:rFonts w:ascii="宋体" w:hAnsi="宋体" w:cs="Times New Roman"/>
                <w:kern w:val="0"/>
                <w:sz w:val="24"/>
                <w:szCs w:val="24"/>
              </w:rPr>
            </w:pPr>
          </w:p>
        </w:tc>
      </w:tr>
      <w:tr w:rsidR="00444FD5" w:rsidRPr="00F52830" w14:paraId="2D86BFD2" w14:textId="77777777" w:rsidTr="004F64BD">
        <w:trPr>
          <w:trHeight w:val="529"/>
          <w:jc w:val="center"/>
        </w:trPr>
        <w:tc>
          <w:tcPr>
            <w:tcW w:w="405" w:type="pct"/>
            <w:vMerge w:val="restart"/>
            <w:shd w:val="clear" w:color="auto" w:fill="FFFFFF"/>
            <w:vAlign w:val="center"/>
          </w:tcPr>
          <w:p w14:paraId="29BAE3D2" w14:textId="77777777" w:rsidR="004F64BD" w:rsidRPr="00F52830" w:rsidRDefault="004F64BD" w:rsidP="004F64BD">
            <w:pPr>
              <w:spacing w:line="260" w:lineRule="exact"/>
              <w:jc w:val="center"/>
              <w:rPr>
                <w:rFonts w:ascii="宋体" w:hAnsi="宋体" w:cs="Times New Roman"/>
                <w:sz w:val="24"/>
                <w:szCs w:val="24"/>
              </w:rPr>
            </w:pPr>
            <w:r w:rsidRPr="00F52830">
              <w:rPr>
                <w:rFonts w:ascii="宋体" w:hAnsi="宋体" w:cs="Times New Roman"/>
                <w:sz w:val="24"/>
                <w:szCs w:val="24"/>
              </w:rPr>
              <w:t>固废</w:t>
            </w:r>
          </w:p>
        </w:tc>
        <w:tc>
          <w:tcPr>
            <w:tcW w:w="1067" w:type="pct"/>
            <w:shd w:val="clear" w:color="auto" w:fill="FFFFFF"/>
            <w:vAlign w:val="center"/>
          </w:tcPr>
          <w:p w14:paraId="01C2C77C" w14:textId="77777777" w:rsidR="004F64BD" w:rsidRPr="00F52830" w:rsidRDefault="004F64BD" w:rsidP="004F64BD">
            <w:pPr>
              <w:adjustRightInd w:val="0"/>
              <w:snapToGrid w:val="0"/>
              <w:spacing w:line="260" w:lineRule="exact"/>
              <w:jc w:val="center"/>
              <w:rPr>
                <w:rFonts w:ascii="宋体" w:hAnsi="宋体" w:cs="Times New Roman"/>
                <w:kern w:val="0"/>
                <w:sz w:val="24"/>
                <w:szCs w:val="24"/>
              </w:rPr>
            </w:pPr>
            <w:r w:rsidRPr="00F52830">
              <w:rPr>
                <w:rFonts w:ascii="宋体" w:hAnsi="宋体" w:cs="Times New Roman"/>
                <w:kern w:val="0"/>
                <w:sz w:val="24"/>
                <w:szCs w:val="24"/>
              </w:rPr>
              <w:t>真空自耗炉</w:t>
            </w:r>
          </w:p>
        </w:tc>
        <w:tc>
          <w:tcPr>
            <w:tcW w:w="2661" w:type="pct"/>
            <w:shd w:val="clear" w:color="auto" w:fill="FFFFFF"/>
            <w:vAlign w:val="center"/>
          </w:tcPr>
          <w:p w14:paraId="286B8B82" w14:textId="77777777" w:rsidR="004F64BD" w:rsidRPr="00F52830" w:rsidRDefault="004F64BD" w:rsidP="004F64BD">
            <w:pPr>
              <w:widowControl/>
              <w:autoSpaceDE w:val="0"/>
              <w:autoSpaceDN w:val="0"/>
              <w:adjustRightInd w:val="0"/>
              <w:snapToGrid w:val="0"/>
              <w:spacing w:line="260" w:lineRule="exact"/>
              <w:rPr>
                <w:rFonts w:ascii="宋体" w:hAnsi="宋体" w:cs="Times New Roman"/>
                <w:kern w:val="0"/>
                <w:sz w:val="24"/>
                <w:szCs w:val="24"/>
              </w:rPr>
            </w:pPr>
            <w:proofErr w:type="gramStart"/>
            <w:r w:rsidRPr="00F52830">
              <w:rPr>
                <w:rFonts w:ascii="宋体" w:hAnsi="宋体" w:cs="Times New Roman"/>
                <w:kern w:val="0"/>
                <w:sz w:val="24"/>
                <w:szCs w:val="24"/>
              </w:rPr>
              <w:t>耐材渣送</w:t>
            </w:r>
            <w:proofErr w:type="gramEnd"/>
            <w:r w:rsidRPr="00F52830">
              <w:rPr>
                <w:rFonts w:ascii="宋体" w:hAnsi="宋体" w:cs="Times New Roman"/>
                <w:kern w:val="0"/>
                <w:sz w:val="24"/>
                <w:szCs w:val="24"/>
              </w:rPr>
              <w:t>太钢渣场，处理后全部综合利用；边角料分类回收，根据合金生产品种回收利用</w:t>
            </w:r>
          </w:p>
        </w:tc>
        <w:tc>
          <w:tcPr>
            <w:tcW w:w="867" w:type="pct"/>
            <w:shd w:val="clear" w:color="auto" w:fill="FFFFFF"/>
            <w:vAlign w:val="center"/>
          </w:tcPr>
          <w:p w14:paraId="15C123CA" w14:textId="452B6B6F" w:rsidR="004F64BD" w:rsidRPr="00F52830" w:rsidRDefault="004F64BD" w:rsidP="004F64BD">
            <w:pPr>
              <w:widowControl/>
              <w:autoSpaceDE w:val="0"/>
              <w:autoSpaceDN w:val="0"/>
              <w:adjustRightInd w:val="0"/>
              <w:spacing w:line="260" w:lineRule="exact"/>
              <w:jc w:val="left"/>
              <w:rPr>
                <w:rFonts w:ascii="宋体" w:hAnsi="宋体" w:cs="Times New Roman"/>
                <w:kern w:val="0"/>
                <w:sz w:val="24"/>
                <w:szCs w:val="24"/>
              </w:rPr>
            </w:pPr>
          </w:p>
        </w:tc>
      </w:tr>
      <w:tr w:rsidR="00444FD5" w:rsidRPr="00F52830" w14:paraId="226CD5A2" w14:textId="77777777" w:rsidTr="004F64BD">
        <w:trPr>
          <w:trHeight w:val="476"/>
          <w:jc w:val="center"/>
        </w:trPr>
        <w:tc>
          <w:tcPr>
            <w:tcW w:w="405" w:type="pct"/>
            <w:vMerge/>
            <w:shd w:val="clear" w:color="auto" w:fill="FFFFFF"/>
            <w:vAlign w:val="center"/>
          </w:tcPr>
          <w:p w14:paraId="2579A10D" w14:textId="77777777" w:rsidR="004F64BD" w:rsidRPr="00F52830" w:rsidRDefault="004F64BD" w:rsidP="004F64BD">
            <w:pPr>
              <w:spacing w:line="260" w:lineRule="exact"/>
              <w:jc w:val="center"/>
              <w:rPr>
                <w:rFonts w:ascii="宋体" w:hAnsi="宋体" w:cs="Times New Roman"/>
                <w:sz w:val="24"/>
                <w:szCs w:val="24"/>
              </w:rPr>
            </w:pPr>
          </w:p>
        </w:tc>
        <w:tc>
          <w:tcPr>
            <w:tcW w:w="1067" w:type="pct"/>
            <w:shd w:val="clear" w:color="auto" w:fill="FFFFFF"/>
            <w:vAlign w:val="center"/>
          </w:tcPr>
          <w:p w14:paraId="46242752" w14:textId="77777777" w:rsidR="004F64BD" w:rsidRPr="00F52830" w:rsidRDefault="004F64BD" w:rsidP="004F64BD">
            <w:pPr>
              <w:adjustRightInd w:val="0"/>
              <w:snapToGrid w:val="0"/>
              <w:spacing w:line="260" w:lineRule="exact"/>
              <w:jc w:val="center"/>
              <w:rPr>
                <w:rFonts w:ascii="宋体" w:hAnsi="宋体" w:cs="Times New Roman"/>
                <w:kern w:val="0"/>
                <w:sz w:val="24"/>
                <w:szCs w:val="24"/>
              </w:rPr>
            </w:pPr>
            <w:r w:rsidRPr="00F52830">
              <w:rPr>
                <w:rFonts w:ascii="宋体" w:hAnsi="宋体" w:cs="Times New Roman"/>
                <w:kern w:val="0"/>
                <w:sz w:val="24"/>
                <w:szCs w:val="24"/>
              </w:rPr>
              <w:t>型材加工</w:t>
            </w:r>
          </w:p>
        </w:tc>
        <w:tc>
          <w:tcPr>
            <w:tcW w:w="2661" w:type="pct"/>
            <w:shd w:val="clear" w:color="auto" w:fill="FFFFFF"/>
            <w:vAlign w:val="center"/>
          </w:tcPr>
          <w:p w14:paraId="74054615" w14:textId="77777777" w:rsidR="004F64BD" w:rsidRPr="00F52830" w:rsidRDefault="004F64BD" w:rsidP="004F64BD">
            <w:pPr>
              <w:snapToGrid w:val="0"/>
              <w:spacing w:line="260" w:lineRule="exact"/>
              <w:rPr>
                <w:rFonts w:ascii="宋体" w:hAnsi="宋体" w:cs="Times New Roman"/>
                <w:sz w:val="24"/>
                <w:szCs w:val="24"/>
              </w:rPr>
            </w:pPr>
            <w:r w:rsidRPr="00F52830">
              <w:rPr>
                <w:rFonts w:ascii="宋体" w:hAnsi="宋体" w:cs="Times New Roman"/>
                <w:sz w:val="24"/>
                <w:szCs w:val="24"/>
              </w:rPr>
              <w:t>金属</w:t>
            </w:r>
            <w:proofErr w:type="gramStart"/>
            <w:r w:rsidRPr="00F52830">
              <w:rPr>
                <w:rFonts w:ascii="宋体" w:hAnsi="宋体" w:cs="Times New Roman"/>
                <w:sz w:val="24"/>
                <w:szCs w:val="24"/>
              </w:rPr>
              <w:t>屑</w:t>
            </w:r>
            <w:proofErr w:type="gramEnd"/>
            <w:r w:rsidRPr="00F52830">
              <w:rPr>
                <w:rFonts w:ascii="宋体" w:hAnsi="宋体" w:cs="Times New Roman"/>
                <w:sz w:val="24"/>
                <w:szCs w:val="24"/>
              </w:rPr>
              <w:t>送至</w:t>
            </w:r>
            <w:proofErr w:type="gramStart"/>
            <w:r w:rsidRPr="00F52830">
              <w:rPr>
                <w:rFonts w:ascii="宋体" w:hAnsi="宋体" w:cs="Times New Roman"/>
                <w:sz w:val="24"/>
                <w:szCs w:val="24"/>
              </w:rPr>
              <w:t>一</w:t>
            </w:r>
            <w:proofErr w:type="gramEnd"/>
            <w:r w:rsidRPr="00F52830">
              <w:rPr>
                <w:rFonts w:ascii="宋体" w:hAnsi="宋体" w:cs="Times New Roman"/>
                <w:sz w:val="24"/>
                <w:szCs w:val="24"/>
              </w:rPr>
              <w:t>炼钢90t电炉利用；边角料分类回收，根据合金生产品种回收利用</w:t>
            </w:r>
          </w:p>
        </w:tc>
        <w:tc>
          <w:tcPr>
            <w:tcW w:w="867" w:type="pct"/>
            <w:shd w:val="clear" w:color="auto" w:fill="FFFFFF"/>
            <w:vAlign w:val="center"/>
          </w:tcPr>
          <w:p w14:paraId="0CCFFEC0" w14:textId="2DC556BE" w:rsidR="004F64BD" w:rsidRPr="00F52830" w:rsidRDefault="004F64BD" w:rsidP="004F64BD">
            <w:pPr>
              <w:widowControl/>
              <w:autoSpaceDE w:val="0"/>
              <w:autoSpaceDN w:val="0"/>
              <w:adjustRightInd w:val="0"/>
              <w:spacing w:line="260" w:lineRule="exact"/>
              <w:jc w:val="center"/>
              <w:rPr>
                <w:rFonts w:ascii="宋体" w:hAnsi="宋体" w:cs="Times New Roman"/>
                <w:kern w:val="0"/>
                <w:sz w:val="24"/>
                <w:szCs w:val="24"/>
              </w:rPr>
            </w:pPr>
          </w:p>
        </w:tc>
      </w:tr>
      <w:tr w:rsidR="00444FD5" w:rsidRPr="00F52830" w14:paraId="362F4318" w14:textId="77777777" w:rsidTr="0016687C">
        <w:trPr>
          <w:trHeight w:val="336"/>
          <w:jc w:val="center"/>
        </w:trPr>
        <w:tc>
          <w:tcPr>
            <w:tcW w:w="405" w:type="pct"/>
            <w:vMerge/>
            <w:shd w:val="clear" w:color="auto" w:fill="FFFFFF"/>
            <w:vAlign w:val="center"/>
          </w:tcPr>
          <w:p w14:paraId="444C5F13" w14:textId="77777777" w:rsidR="004F64BD" w:rsidRPr="00F52830" w:rsidRDefault="004F64BD" w:rsidP="004F64BD">
            <w:pPr>
              <w:spacing w:line="260" w:lineRule="exact"/>
              <w:jc w:val="center"/>
              <w:rPr>
                <w:rFonts w:ascii="宋体" w:hAnsi="宋体" w:cs="Times New Roman"/>
                <w:sz w:val="24"/>
                <w:szCs w:val="24"/>
              </w:rPr>
            </w:pPr>
          </w:p>
        </w:tc>
        <w:tc>
          <w:tcPr>
            <w:tcW w:w="1067" w:type="pct"/>
            <w:shd w:val="clear" w:color="auto" w:fill="FFFFFF"/>
            <w:vAlign w:val="center"/>
          </w:tcPr>
          <w:p w14:paraId="40E830B9" w14:textId="77777777" w:rsidR="004F64BD" w:rsidRPr="00F52830" w:rsidRDefault="004F64BD" w:rsidP="004F64BD">
            <w:pPr>
              <w:adjustRightInd w:val="0"/>
              <w:snapToGrid w:val="0"/>
              <w:spacing w:line="260" w:lineRule="exact"/>
              <w:jc w:val="center"/>
              <w:rPr>
                <w:rFonts w:ascii="宋体" w:hAnsi="宋体" w:cs="Times New Roman"/>
                <w:kern w:val="0"/>
                <w:sz w:val="24"/>
                <w:szCs w:val="24"/>
              </w:rPr>
            </w:pPr>
            <w:r w:rsidRPr="00F52830">
              <w:rPr>
                <w:rFonts w:ascii="宋体" w:hAnsi="宋体" w:cs="Times New Roman"/>
                <w:kern w:val="0"/>
                <w:sz w:val="24"/>
                <w:szCs w:val="24"/>
              </w:rPr>
              <w:t>除尘系统</w:t>
            </w:r>
          </w:p>
        </w:tc>
        <w:tc>
          <w:tcPr>
            <w:tcW w:w="2661" w:type="pct"/>
            <w:shd w:val="clear" w:color="auto" w:fill="FFFFFF"/>
            <w:vAlign w:val="center"/>
          </w:tcPr>
          <w:p w14:paraId="26A1F45D" w14:textId="77777777" w:rsidR="004F64BD" w:rsidRPr="00F52830" w:rsidRDefault="004F64BD" w:rsidP="004F64BD">
            <w:pPr>
              <w:snapToGrid w:val="0"/>
              <w:spacing w:line="260" w:lineRule="exact"/>
              <w:rPr>
                <w:rFonts w:ascii="宋体" w:hAnsi="宋体" w:cs="Times New Roman"/>
                <w:sz w:val="24"/>
                <w:szCs w:val="24"/>
              </w:rPr>
            </w:pPr>
            <w:r w:rsidRPr="00F52830">
              <w:rPr>
                <w:rFonts w:ascii="宋体" w:hAnsi="宋体" w:cs="Times New Roman"/>
                <w:sz w:val="24"/>
                <w:szCs w:val="24"/>
              </w:rPr>
              <w:t>送至竖炉综合利用</w:t>
            </w:r>
          </w:p>
        </w:tc>
        <w:tc>
          <w:tcPr>
            <w:tcW w:w="867" w:type="pct"/>
            <w:shd w:val="clear" w:color="auto" w:fill="FFFFFF"/>
            <w:vAlign w:val="center"/>
          </w:tcPr>
          <w:p w14:paraId="5B53BAB9" w14:textId="069D9390" w:rsidR="004F64BD" w:rsidRPr="00F52830" w:rsidRDefault="004F64BD" w:rsidP="004F64BD">
            <w:pPr>
              <w:widowControl/>
              <w:autoSpaceDE w:val="0"/>
              <w:autoSpaceDN w:val="0"/>
              <w:adjustRightInd w:val="0"/>
              <w:spacing w:line="260" w:lineRule="exact"/>
              <w:jc w:val="center"/>
              <w:rPr>
                <w:rFonts w:ascii="宋体" w:hAnsi="宋体" w:cs="Times New Roman"/>
                <w:kern w:val="0"/>
                <w:sz w:val="24"/>
                <w:szCs w:val="24"/>
              </w:rPr>
            </w:pPr>
          </w:p>
        </w:tc>
      </w:tr>
      <w:tr w:rsidR="00444FD5" w:rsidRPr="00F52830" w14:paraId="5F44646E" w14:textId="77777777" w:rsidTr="0016687C">
        <w:trPr>
          <w:trHeight w:val="412"/>
          <w:jc w:val="center"/>
        </w:trPr>
        <w:tc>
          <w:tcPr>
            <w:tcW w:w="405" w:type="pct"/>
            <w:vMerge/>
            <w:shd w:val="clear" w:color="auto" w:fill="FFFFFF"/>
            <w:vAlign w:val="center"/>
          </w:tcPr>
          <w:p w14:paraId="4E2DBB2C" w14:textId="77777777" w:rsidR="004F64BD" w:rsidRPr="00F52830" w:rsidRDefault="004F64BD" w:rsidP="004F64BD">
            <w:pPr>
              <w:spacing w:line="260" w:lineRule="exact"/>
              <w:jc w:val="center"/>
              <w:rPr>
                <w:rFonts w:ascii="宋体" w:hAnsi="宋体" w:cs="Times New Roman"/>
                <w:sz w:val="24"/>
                <w:szCs w:val="24"/>
              </w:rPr>
            </w:pPr>
          </w:p>
        </w:tc>
        <w:tc>
          <w:tcPr>
            <w:tcW w:w="1067" w:type="pct"/>
            <w:shd w:val="clear" w:color="auto" w:fill="FFFFFF"/>
            <w:vAlign w:val="center"/>
          </w:tcPr>
          <w:p w14:paraId="4B725D74" w14:textId="77777777" w:rsidR="004F64BD" w:rsidRPr="00F52830" w:rsidRDefault="004F64BD" w:rsidP="004F64BD">
            <w:pPr>
              <w:snapToGrid w:val="0"/>
              <w:spacing w:line="260" w:lineRule="exact"/>
              <w:jc w:val="center"/>
              <w:rPr>
                <w:rFonts w:ascii="宋体" w:hAnsi="宋体" w:cs="Times New Roman"/>
                <w:kern w:val="0"/>
                <w:sz w:val="24"/>
                <w:szCs w:val="24"/>
              </w:rPr>
            </w:pPr>
            <w:r w:rsidRPr="00F52830">
              <w:rPr>
                <w:rFonts w:ascii="宋体" w:hAnsi="宋体" w:cs="Times New Roman"/>
                <w:kern w:val="0"/>
                <w:sz w:val="24"/>
                <w:szCs w:val="24"/>
              </w:rPr>
              <w:t>办公生活</w:t>
            </w:r>
          </w:p>
        </w:tc>
        <w:tc>
          <w:tcPr>
            <w:tcW w:w="2661" w:type="pct"/>
            <w:shd w:val="clear" w:color="auto" w:fill="FFFFFF"/>
            <w:vAlign w:val="center"/>
          </w:tcPr>
          <w:p w14:paraId="7D77F624" w14:textId="77777777" w:rsidR="004F64BD" w:rsidRPr="00F52830" w:rsidRDefault="004F64BD" w:rsidP="004F64BD">
            <w:pPr>
              <w:widowControl/>
              <w:autoSpaceDE w:val="0"/>
              <w:autoSpaceDN w:val="0"/>
              <w:adjustRightInd w:val="0"/>
              <w:snapToGrid w:val="0"/>
              <w:spacing w:line="260" w:lineRule="exact"/>
              <w:rPr>
                <w:rFonts w:ascii="宋体" w:hAnsi="宋体" w:cs="Times New Roman"/>
                <w:sz w:val="24"/>
                <w:szCs w:val="24"/>
              </w:rPr>
            </w:pPr>
            <w:r w:rsidRPr="00F52830">
              <w:rPr>
                <w:rFonts w:ascii="宋体" w:hAnsi="宋体" w:cs="Times New Roman"/>
                <w:sz w:val="24"/>
                <w:szCs w:val="24"/>
              </w:rPr>
              <w:t>厂区垃圾桶收集，公司统一清运至环卫部门指定地点</w:t>
            </w:r>
          </w:p>
        </w:tc>
        <w:tc>
          <w:tcPr>
            <w:tcW w:w="867" w:type="pct"/>
            <w:shd w:val="clear" w:color="auto" w:fill="FFFFFF"/>
            <w:vAlign w:val="center"/>
          </w:tcPr>
          <w:p w14:paraId="488CDE99" w14:textId="6632BB4D" w:rsidR="004F64BD" w:rsidRPr="00F52830" w:rsidRDefault="004F64BD" w:rsidP="004F64BD">
            <w:pPr>
              <w:widowControl/>
              <w:autoSpaceDE w:val="0"/>
              <w:autoSpaceDN w:val="0"/>
              <w:adjustRightInd w:val="0"/>
              <w:spacing w:line="260" w:lineRule="exact"/>
              <w:jc w:val="center"/>
              <w:rPr>
                <w:rFonts w:ascii="宋体" w:hAnsi="宋体" w:cs="Times New Roman"/>
                <w:kern w:val="0"/>
                <w:sz w:val="24"/>
                <w:szCs w:val="24"/>
              </w:rPr>
            </w:pPr>
          </w:p>
        </w:tc>
      </w:tr>
      <w:tr w:rsidR="00444FD5" w:rsidRPr="00F52830" w14:paraId="49CB6542" w14:textId="77777777" w:rsidTr="0016687C">
        <w:trPr>
          <w:trHeight w:val="276"/>
          <w:jc w:val="center"/>
        </w:trPr>
        <w:tc>
          <w:tcPr>
            <w:tcW w:w="405" w:type="pct"/>
            <w:vMerge w:val="restart"/>
            <w:shd w:val="clear" w:color="auto" w:fill="FFFFFF"/>
            <w:vAlign w:val="center"/>
          </w:tcPr>
          <w:p w14:paraId="5DCDA96C" w14:textId="77777777" w:rsidR="004F64BD" w:rsidRPr="00F52830" w:rsidRDefault="004F64BD" w:rsidP="004F64BD">
            <w:pPr>
              <w:spacing w:line="260" w:lineRule="exact"/>
              <w:jc w:val="center"/>
              <w:rPr>
                <w:rFonts w:ascii="宋体" w:hAnsi="宋体" w:cs="Times New Roman"/>
                <w:sz w:val="24"/>
                <w:szCs w:val="24"/>
              </w:rPr>
            </w:pPr>
            <w:r w:rsidRPr="00F52830">
              <w:rPr>
                <w:rFonts w:ascii="宋体" w:hAnsi="宋体" w:cs="Times New Roman"/>
                <w:sz w:val="24"/>
                <w:szCs w:val="24"/>
              </w:rPr>
              <w:t>噪声</w:t>
            </w:r>
          </w:p>
        </w:tc>
        <w:tc>
          <w:tcPr>
            <w:tcW w:w="1067" w:type="pct"/>
            <w:shd w:val="clear" w:color="auto" w:fill="FFFFFF"/>
          </w:tcPr>
          <w:p w14:paraId="35E98FCB" w14:textId="77777777" w:rsidR="004F64BD" w:rsidRPr="00F52830" w:rsidRDefault="004F64BD" w:rsidP="004F64BD">
            <w:pPr>
              <w:widowControl/>
              <w:autoSpaceDE w:val="0"/>
              <w:autoSpaceDN w:val="0"/>
              <w:adjustRightInd w:val="0"/>
              <w:spacing w:line="260" w:lineRule="exact"/>
              <w:jc w:val="center"/>
              <w:rPr>
                <w:rFonts w:ascii="宋体" w:hAnsi="宋体" w:cs="Times New Roman"/>
                <w:kern w:val="0"/>
                <w:sz w:val="24"/>
                <w:szCs w:val="24"/>
              </w:rPr>
            </w:pPr>
            <w:r w:rsidRPr="00F52830">
              <w:rPr>
                <w:rFonts w:ascii="宋体" w:hAnsi="宋体" w:cs="Times New Roman" w:hint="eastAsia"/>
                <w:kern w:val="0"/>
                <w:sz w:val="24"/>
                <w:szCs w:val="24"/>
              </w:rPr>
              <w:t>真空自耗炉</w:t>
            </w:r>
          </w:p>
        </w:tc>
        <w:tc>
          <w:tcPr>
            <w:tcW w:w="2661" w:type="pct"/>
            <w:shd w:val="clear" w:color="auto" w:fill="FFFFFF"/>
          </w:tcPr>
          <w:p w14:paraId="5C3E2660" w14:textId="77777777" w:rsidR="004F64BD" w:rsidRPr="00F52830" w:rsidRDefault="004F64BD" w:rsidP="004F64BD">
            <w:pPr>
              <w:widowControl/>
              <w:autoSpaceDE w:val="0"/>
              <w:autoSpaceDN w:val="0"/>
              <w:adjustRightInd w:val="0"/>
              <w:spacing w:line="260" w:lineRule="exact"/>
              <w:jc w:val="center"/>
              <w:rPr>
                <w:rFonts w:ascii="宋体" w:hAnsi="宋体" w:cs="Times New Roman"/>
                <w:kern w:val="0"/>
                <w:sz w:val="24"/>
                <w:szCs w:val="24"/>
              </w:rPr>
            </w:pPr>
            <w:r w:rsidRPr="00F52830">
              <w:rPr>
                <w:rFonts w:ascii="宋体" w:hAnsi="宋体" w:cs="Times New Roman" w:hint="eastAsia"/>
                <w:kern w:val="0"/>
                <w:sz w:val="24"/>
                <w:szCs w:val="24"/>
              </w:rPr>
              <w:t>真空自耗炉设在车间内，采用隔振减振基础，降低5~15dB(A)</w:t>
            </w:r>
          </w:p>
        </w:tc>
        <w:tc>
          <w:tcPr>
            <w:tcW w:w="867" w:type="pct"/>
            <w:shd w:val="clear" w:color="auto" w:fill="FFFFFF"/>
          </w:tcPr>
          <w:p w14:paraId="2B893538" w14:textId="43485775" w:rsidR="004F64BD" w:rsidRPr="00F52830" w:rsidRDefault="004F64BD" w:rsidP="004F64BD">
            <w:pPr>
              <w:widowControl/>
              <w:autoSpaceDE w:val="0"/>
              <w:autoSpaceDN w:val="0"/>
              <w:adjustRightInd w:val="0"/>
              <w:spacing w:line="260" w:lineRule="exact"/>
              <w:jc w:val="center"/>
              <w:rPr>
                <w:rFonts w:ascii="宋体" w:hAnsi="宋体" w:cs="Times New Roman"/>
                <w:kern w:val="0"/>
                <w:sz w:val="24"/>
                <w:szCs w:val="24"/>
              </w:rPr>
            </w:pPr>
          </w:p>
        </w:tc>
      </w:tr>
      <w:tr w:rsidR="00444FD5" w:rsidRPr="00F52830" w14:paraId="6567EE64" w14:textId="77777777" w:rsidTr="004F64BD">
        <w:trPr>
          <w:trHeight w:val="476"/>
          <w:jc w:val="center"/>
        </w:trPr>
        <w:tc>
          <w:tcPr>
            <w:tcW w:w="405" w:type="pct"/>
            <w:vMerge/>
            <w:shd w:val="clear" w:color="auto" w:fill="FFFFFF"/>
            <w:vAlign w:val="center"/>
          </w:tcPr>
          <w:p w14:paraId="1AF86C7F" w14:textId="77777777" w:rsidR="004F64BD" w:rsidRPr="00F52830" w:rsidRDefault="004F64BD" w:rsidP="004F64BD">
            <w:pPr>
              <w:spacing w:line="260" w:lineRule="exact"/>
              <w:jc w:val="center"/>
              <w:rPr>
                <w:rFonts w:ascii="宋体" w:hAnsi="宋体" w:cs="Times New Roman"/>
                <w:sz w:val="24"/>
                <w:szCs w:val="24"/>
              </w:rPr>
            </w:pPr>
          </w:p>
        </w:tc>
        <w:tc>
          <w:tcPr>
            <w:tcW w:w="1067" w:type="pct"/>
            <w:shd w:val="clear" w:color="auto" w:fill="FFFFFF"/>
            <w:vAlign w:val="center"/>
          </w:tcPr>
          <w:p w14:paraId="4766FD9B" w14:textId="77777777" w:rsidR="004F64BD" w:rsidRPr="00F52830" w:rsidRDefault="004F64BD" w:rsidP="004F64BD">
            <w:pPr>
              <w:snapToGrid w:val="0"/>
              <w:spacing w:line="260" w:lineRule="exact"/>
              <w:jc w:val="center"/>
              <w:rPr>
                <w:rFonts w:ascii="宋体" w:hAnsi="宋体" w:cs="Times New Roman"/>
                <w:kern w:val="0"/>
                <w:sz w:val="24"/>
                <w:szCs w:val="24"/>
              </w:rPr>
            </w:pPr>
            <w:r w:rsidRPr="00F52830">
              <w:rPr>
                <w:rFonts w:ascii="宋体" w:hAnsi="宋体" w:cs="Times New Roman"/>
                <w:kern w:val="0"/>
                <w:sz w:val="24"/>
                <w:szCs w:val="24"/>
              </w:rPr>
              <w:t>真空泵</w:t>
            </w:r>
          </w:p>
        </w:tc>
        <w:tc>
          <w:tcPr>
            <w:tcW w:w="2661" w:type="pct"/>
            <w:shd w:val="clear" w:color="auto" w:fill="FFFFFF"/>
            <w:vAlign w:val="center"/>
          </w:tcPr>
          <w:p w14:paraId="551C095C" w14:textId="77777777" w:rsidR="004F64BD" w:rsidRPr="00F52830" w:rsidRDefault="004F64BD" w:rsidP="004F64BD">
            <w:pPr>
              <w:snapToGrid w:val="0"/>
              <w:spacing w:line="260" w:lineRule="exact"/>
              <w:rPr>
                <w:rFonts w:ascii="宋体" w:hAnsi="宋体" w:cs="Times New Roman"/>
                <w:kern w:val="0"/>
                <w:sz w:val="24"/>
                <w:szCs w:val="24"/>
              </w:rPr>
            </w:pPr>
            <w:r w:rsidRPr="00F52830">
              <w:rPr>
                <w:rFonts w:ascii="宋体" w:hAnsi="宋体" w:cs="Times New Roman"/>
                <w:kern w:val="0"/>
                <w:sz w:val="24"/>
                <w:szCs w:val="24"/>
              </w:rPr>
              <w:t>设置减振基础，车间内，选用低噪音设备，部分柔性连接，降低20~25dB(A)</w:t>
            </w:r>
          </w:p>
        </w:tc>
        <w:tc>
          <w:tcPr>
            <w:tcW w:w="867" w:type="pct"/>
            <w:shd w:val="clear" w:color="auto" w:fill="FFFFFF"/>
            <w:vAlign w:val="center"/>
          </w:tcPr>
          <w:p w14:paraId="26E2C9E4" w14:textId="494FFF37" w:rsidR="004F64BD" w:rsidRPr="00F52830" w:rsidRDefault="004F64BD" w:rsidP="004F64BD">
            <w:pPr>
              <w:widowControl/>
              <w:autoSpaceDE w:val="0"/>
              <w:autoSpaceDN w:val="0"/>
              <w:adjustRightInd w:val="0"/>
              <w:spacing w:line="260" w:lineRule="exact"/>
              <w:jc w:val="center"/>
              <w:rPr>
                <w:rFonts w:ascii="宋体" w:hAnsi="宋体" w:cs="Times New Roman"/>
                <w:kern w:val="0"/>
                <w:sz w:val="24"/>
                <w:szCs w:val="24"/>
              </w:rPr>
            </w:pPr>
          </w:p>
        </w:tc>
      </w:tr>
      <w:tr w:rsidR="00444FD5" w:rsidRPr="00F52830" w14:paraId="632CB1DF" w14:textId="77777777" w:rsidTr="004F64BD">
        <w:trPr>
          <w:trHeight w:val="476"/>
          <w:jc w:val="center"/>
        </w:trPr>
        <w:tc>
          <w:tcPr>
            <w:tcW w:w="405" w:type="pct"/>
            <w:vMerge/>
            <w:shd w:val="clear" w:color="auto" w:fill="FFFFFF"/>
            <w:vAlign w:val="center"/>
          </w:tcPr>
          <w:p w14:paraId="5F3165DE" w14:textId="77777777" w:rsidR="004F64BD" w:rsidRPr="00F52830" w:rsidRDefault="004F64BD" w:rsidP="004F64BD">
            <w:pPr>
              <w:spacing w:line="260" w:lineRule="exact"/>
              <w:jc w:val="center"/>
              <w:rPr>
                <w:rFonts w:ascii="宋体" w:hAnsi="宋体" w:cs="Times New Roman"/>
                <w:sz w:val="24"/>
                <w:szCs w:val="24"/>
              </w:rPr>
            </w:pPr>
          </w:p>
        </w:tc>
        <w:tc>
          <w:tcPr>
            <w:tcW w:w="1067" w:type="pct"/>
            <w:shd w:val="clear" w:color="auto" w:fill="FFFFFF"/>
            <w:vAlign w:val="center"/>
          </w:tcPr>
          <w:p w14:paraId="051DD2F0" w14:textId="77777777" w:rsidR="004F64BD" w:rsidRPr="00F52830" w:rsidRDefault="004F64BD" w:rsidP="004F64BD">
            <w:pPr>
              <w:widowControl/>
              <w:autoSpaceDE w:val="0"/>
              <w:autoSpaceDN w:val="0"/>
              <w:adjustRightInd w:val="0"/>
              <w:spacing w:line="260" w:lineRule="exact"/>
              <w:jc w:val="center"/>
              <w:rPr>
                <w:rFonts w:ascii="宋体" w:hAnsi="宋体" w:cs="Times New Roman"/>
                <w:kern w:val="0"/>
                <w:sz w:val="24"/>
                <w:szCs w:val="24"/>
              </w:rPr>
            </w:pPr>
            <w:r w:rsidRPr="00F52830">
              <w:rPr>
                <w:rFonts w:ascii="宋体" w:hAnsi="宋体" w:cs="Times New Roman"/>
                <w:kern w:val="0"/>
                <w:sz w:val="24"/>
                <w:szCs w:val="24"/>
              </w:rPr>
              <w:t>除尘系统风机</w:t>
            </w:r>
          </w:p>
        </w:tc>
        <w:tc>
          <w:tcPr>
            <w:tcW w:w="2661" w:type="pct"/>
            <w:shd w:val="clear" w:color="auto" w:fill="FFFFFF"/>
            <w:vAlign w:val="center"/>
          </w:tcPr>
          <w:p w14:paraId="6431FA22" w14:textId="77777777" w:rsidR="004F64BD" w:rsidRPr="00F52830" w:rsidRDefault="004F64BD" w:rsidP="004F64BD">
            <w:pPr>
              <w:widowControl/>
              <w:autoSpaceDE w:val="0"/>
              <w:autoSpaceDN w:val="0"/>
              <w:adjustRightInd w:val="0"/>
              <w:spacing w:line="260" w:lineRule="exact"/>
              <w:jc w:val="left"/>
              <w:rPr>
                <w:rFonts w:ascii="宋体" w:hAnsi="宋体" w:cs="Times New Roman"/>
                <w:kern w:val="0"/>
                <w:sz w:val="24"/>
                <w:szCs w:val="24"/>
              </w:rPr>
            </w:pPr>
            <w:r w:rsidRPr="00F52830">
              <w:rPr>
                <w:rFonts w:ascii="宋体" w:hAnsi="宋体" w:cs="Times New Roman"/>
                <w:kern w:val="0"/>
                <w:sz w:val="24"/>
                <w:szCs w:val="24"/>
              </w:rPr>
              <w:t>车间外室内，选用低噪音风机，出口消音器，部分柔性连接，降低15~20dB(A)</w:t>
            </w:r>
          </w:p>
        </w:tc>
        <w:tc>
          <w:tcPr>
            <w:tcW w:w="867" w:type="pct"/>
            <w:shd w:val="clear" w:color="auto" w:fill="FFFFFF"/>
            <w:vAlign w:val="center"/>
          </w:tcPr>
          <w:p w14:paraId="31995A5F" w14:textId="1CFEC769" w:rsidR="004F64BD" w:rsidRPr="00F52830" w:rsidRDefault="004F64BD" w:rsidP="004F64BD">
            <w:pPr>
              <w:widowControl/>
              <w:autoSpaceDE w:val="0"/>
              <w:autoSpaceDN w:val="0"/>
              <w:adjustRightInd w:val="0"/>
              <w:spacing w:line="260" w:lineRule="exact"/>
              <w:jc w:val="center"/>
              <w:rPr>
                <w:rFonts w:ascii="宋体" w:hAnsi="宋体" w:cs="Times New Roman"/>
                <w:kern w:val="0"/>
                <w:sz w:val="24"/>
                <w:szCs w:val="24"/>
              </w:rPr>
            </w:pPr>
          </w:p>
        </w:tc>
      </w:tr>
      <w:tr w:rsidR="00444FD5" w:rsidRPr="00F52830" w14:paraId="506C8AB3" w14:textId="77777777" w:rsidTr="005D6708">
        <w:trPr>
          <w:trHeight w:val="264"/>
          <w:jc w:val="center"/>
        </w:trPr>
        <w:tc>
          <w:tcPr>
            <w:tcW w:w="405" w:type="pct"/>
            <w:vMerge/>
            <w:shd w:val="clear" w:color="auto" w:fill="FFFFFF"/>
            <w:vAlign w:val="center"/>
          </w:tcPr>
          <w:p w14:paraId="44B09D2A" w14:textId="77777777" w:rsidR="004F64BD" w:rsidRPr="00F52830" w:rsidRDefault="004F64BD" w:rsidP="004F64BD">
            <w:pPr>
              <w:spacing w:line="260" w:lineRule="exact"/>
              <w:jc w:val="center"/>
              <w:rPr>
                <w:rFonts w:ascii="宋体" w:hAnsi="宋体" w:cs="Times New Roman"/>
                <w:sz w:val="24"/>
                <w:szCs w:val="24"/>
              </w:rPr>
            </w:pPr>
          </w:p>
        </w:tc>
        <w:tc>
          <w:tcPr>
            <w:tcW w:w="1067" w:type="pct"/>
            <w:shd w:val="clear" w:color="auto" w:fill="FFFFFF"/>
            <w:vAlign w:val="center"/>
          </w:tcPr>
          <w:p w14:paraId="468A3657" w14:textId="77777777" w:rsidR="004F64BD" w:rsidRPr="00F52830" w:rsidRDefault="004F64BD" w:rsidP="004F64BD">
            <w:pPr>
              <w:widowControl/>
              <w:autoSpaceDE w:val="0"/>
              <w:autoSpaceDN w:val="0"/>
              <w:adjustRightInd w:val="0"/>
              <w:spacing w:line="260" w:lineRule="exact"/>
              <w:jc w:val="center"/>
              <w:rPr>
                <w:rFonts w:ascii="宋体" w:hAnsi="宋体" w:cs="Times New Roman"/>
                <w:kern w:val="0"/>
                <w:sz w:val="24"/>
                <w:szCs w:val="24"/>
              </w:rPr>
            </w:pPr>
            <w:r w:rsidRPr="00F52830">
              <w:rPr>
                <w:rFonts w:ascii="宋体" w:hAnsi="宋体" w:cs="Times New Roman"/>
                <w:kern w:val="0"/>
                <w:sz w:val="24"/>
                <w:szCs w:val="24"/>
              </w:rPr>
              <w:t>水泵</w:t>
            </w:r>
          </w:p>
        </w:tc>
        <w:tc>
          <w:tcPr>
            <w:tcW w:w="2661" w:type="pct"/>
            <w:shd w:val="clear" w:color="auto" w:fill="FFFFFF"/>
            <w:vAlign w:val="center"/>
          </w:tcPr>
          <w:p w14:paraId="3F537887" w14:textId="77777777" w:rsidR="004F64BD" w:rsidRPr="00F52830" w:rsidRDefault="004F64BD" w:rsidP="004F64BD">
            <w:pPr>
              <w:widowControl/>
              <w:autoSpaceDE w:val="0"/>
              <w:autoSpaceDN w:val="0"/>
              <w:adjustRightInd w:val="0"/>
              <w:spacing w:line="260" w:lineRule="exact"/>
              <w:jc w:val="left"/>
              <w:rPr>
                <w:rFonts w:ascii="宋体" w:hAnsi="宋体" w:cs="Times New Roman"/>
                <w:kern w:val="0"/>
                <w:sz w:val="24"/>
                <w:szCs w:val="24"/>
              </w:rPr>
            </w:pPr>
            <w:r w:rsidRPr="00F52830">
              <w:rPr>
                <w:rFonts w:ascii="宋体" w:hAnsi="宋体" w:cs="Times New Roman"/>
                <w:kern w:val="0"/>
                <w:sz w:val="24"/>
                <w:szCs w:val="24"/>
              </w:rPr>
              <w:t>设置减振基础，设在相对封闭车间内，降低20~25 dB(A)</w:t>
            </w:r>
          </w:p>
        </w:tc>
        <w:tc>
          <w:tcPr>
            <w:tcW w:w="867" w:type="pct"/>
            <w:shd w:val="clear" w:color="auto" w:fill="FFFFFF"/>
            <w:vAlign w:val="center"/>
          </w:tcPr>
          <w:p w14:paraId="40492065" w14:textId="7534C63B" w:rsidR="004F64BD" w:rsidRPr="00F52830" w:rsidRDefault="004F64BD" w:rsidP="004F64BD">
            <w:pPr>
              <w:widowControl/>
              <w:autoSpaceDE w:val="0"/>
              <w:autoSpaceDN w:val="0"/>
              <w:adjustRightInd w:val="0"/>
              <w:spacing w:line="260" w:lineRule="exact"/>
              <w:jc w:val="center"/>
              <w:rPr>
                <w:rFonts w:ascii="宋体" w:hAnsi="宋体" w:cs="Times New Roman"/>
                <w:kern w:val="0"/>
                <w:sz w:val="24"/>
                <w:szCs w:val="24"/>
              </w:rPr>
            </w:pPr>
          </w:p>
        </w:tc>
      </w:tr>
      <w:tr w:rsidR="00444FD5" w:rsidRPr="00F52830" w14:paraId="5AF8AB01" w14:textId="77777777" w:rsidTr="005D6708">
        <w:trPr>
          <w:trHeight w:val="326"/>
          <w:jc w:val="center"/>
        </w:trPr>
        <w:tc>
          <w:tcPr>
            <w:tcW w:w="405" w:type="pct"/>
            <w:vMerge/>
            <w:shd w:val="clear" w:color="auto" w:fill="FFFFFF"/>
            <w:vAlign w:val="center"/>
          </w:tcPr>
          <w:p w14:paraId="6F11CC3E" w14:textId="77777777" w:rsidR="004F64BD" w:rsidRPr="00F52830" w:rsidRDefault="004F64BD" w:rsidP="004F64BD">
            <w:pPr>
              <w:spacing w:line="260" w:lineRule="exact"/>
              <w:jc w:val="center"/>
              <w:rPr>
                <w:rFonts w:ascii="宋体" w:hAnsi="宋体" w:cs="Times New Roman"/>
                <w:sz w:val="24"/>
                <w:szCs w:val="24"/>
              </w:rPr>
            </w:pPr>
          </w:p>
        </w:tc>
        <w:tc>
          <w:tcPr>
            <w:tcW w:w="1067" w:type="pct"/>
            <w:shd w:val="clear" w:color="auto" w:fill="FFFFFF"/>
            <w:vAlign w:val="center"/>
          </w:tcPr>
          <w:p w14:paraId="18D550D9" w14:textId="77777777" w:rsidR="004F64BD" w:rsidRPr="00F52830" w:rsidRDefault="004F64BD" w:rsidP="004F64BD">
            <w:pPr>
              <w:widowControl/>
              <w:autoSpaceDE w:val="0"/>
              <w:autoSpaceDN w:val="0"/>
              <w:adjustRightInd w:val="0"/>
              <w:spacing w:line="260" w:lineRule="exact"/>
              <w:jc w:val="center"/>
              <w:rPr>
                <w:rFonts w:ascii="宋体" w:hAnsi="宋体" w:cs="Times New Roman"/>
                <w:kern w:val="0"/>
                <w:sz w:val="24"/>
                <w:szCs w:val="24"/>
              </w:rPr>
            </w:pPr>
            <w:r w:rsidRPr="00F52830">
              <w:rPr>
                <w:rFonts w:ascii="宋体" w:hAnsi="宋体" w:cs="Times New Roman"/>
                <w:kern w:val="0"/>
                <w:sz w:val="24"/>
                <w:szCs w:val="24"/>
              </w:rPr>
              <w:t>冷却泵</w:t>
            </w:r>
          </w:p>
        </w:tc>
        <w:tc>
          <w:tcPr>
            <w:tcW w:w="2661" w:type="pct"/>
            <w:shd w:val="clear" w:color="auto" w:fill="FFFFFF"/>
            <w:vAlign w:val="center"/>
          </w:tcPr>
          <w:p w14:paraId="4A8B6514" w14:textId="77777777" w:rsidR="004F64BD" w:rsidRPr="00F52830" w:rsidRDefault="004F64BD" w:rsidP="004F64BD">
            <w:pPr>
              <w:widowControl/>
              <w:autoSpaceDE w:val="0"/>
              <w:autoSpaceDN w:val="0"/>
              <w:adjustRightInd w:val="0"/>
              <w:spacing w:line="260" w:lineRule="exact"/>
              <w:jc w:val="left"/>
              <w:rPr>
                <w:rFonts w:ascii="宋体" w:hAnsi="宋体" w:cs="Times New Roman"/>
                <w:kern w:val="0"/>
                <w:sz w:val="24"/>
                <w:szCs w:val="24"/>
              </w:rPr>
            </w:pPr>
            <w:r w:rsidRPr="00F52830">
              <w:rPr>
                <w:rFonts w:ascii="宋体" w:hAnsi="宋体" w:cs="Times New Roman"/>
                <w:kern w:val="0"/>
                <w:sz w:val="24"/>
                <w:szCs w:val="24"/>
              </w:rPr>
              <w:t>设置减振基础，设在相对封闭车间内，降低20~25 dB(A)</w:t>
            </w:r>
          </w:p>
        </w:tc>
        <w:tc>
          <w:tcPr>
            <w:tcW w:w="867" w:type="pct"/>
            <w:shd w:val="clear" w:color="auto" w:fill="FFFFFF"/>
            <w:vAlign w:val="center"/>
          </w:tcPr>
          <w:p w14:paraId="19227BEB" w14:textId="04A5C364" w:rsidR="004F64BD" w:rsidRPr="00F52830" w:rsidRDefault="004F64BD" w:rsidP="004F64BD">
            <w:pPr>
              <w:widowControl/>
              <w:autoSpaceDE w:val="0"/>
              <w:autoSpaceDN w:val="0"/>
              <w:adjustRightInd w:val="0"/>
              <w:spacing w:line="260" w:lineRule="exact"/>
              <w:jc w:val="center"/>
              <w:rPr>
                <w:rFonts w:ascii="宋体" w:hAnsi="宋体" w:cs="Times New Roman"/>
                <w:kern w:val="0"/>
                <w:sz w:val="24"/>
                <w:szCs w:val="24"/>
              </w:rPr>
            </w:pPr>
          </w:p>
        </w:tc>
      </w:tr>
    </w:tbl>
    <w:p w14:paraId="239534F2" w14:textId="2E1CFA7D" w:rsidR="004F64BD" w:rsidRPr="00F52830" w:rsidRDefault="004F64BD" w:rsidP="004F64BD"/>
    <w:p w14:paraId="3021DDA5" w14:textId="77777777" w:rsidR="00B6748E" w:rsidRPr="00F52830" w:rsidRDefault="00B6748E">
      <w:pPr>
        <w:rPr>
          <w:rFonts w:ascii="Times New Roman" w:hAnsi="Times New Roman" w:cs="Times New Roman"/>
        </w:rPr>
        <w:sectPr w:rsidR="00B6748E" w:rsidRPr="00F52830">
          <w:pgSz w:w="16838" w:h="11906" w:orient="landscape"/>
          <w:pgMar w:top="1800" w:right="1440" w:bottom="1800" w:left="1440" w:header="851" w:footer="992" w:gutter="0"/>
          <w:cols w:space="425"/>
          <w:docGrid w:type="lines" w:linePitch="312"/>
        </w:sectPr>
      </w:pPr>
    </w:p>
    <w:p w14:paraId="1E40E27A" w14:textId="77777777" w:rsidR="00B6748E" w:rsidRPr="00F52830" w:rsidRDefault="00741653">
      <w:pPr>
        <w:pStyle w:val="20"/>
        <w:rPr>
          <w:rFonts w:ascii="Times New Roman" w:hAnsi="Times New Roman" w:cs="Times New Roman"/>
        </w:rPr>
      </w:pPr>
      <w:bookmarkStart w:id="27" w:name="_Toc24929"/>
      <w:r w:rsidRPr="00F52830">
        <w:rPr>
          <w:rFonts w:ascii="Times New Roman" w:hAnsi="Times New Roman" w:cs="Times New Roman"/>
        </w:rPr>
        <w:lastRenderedPageBreak/>
        <w:t xml:space="preserve">5.2 </w:t>
      </w:r>
      <w:r w:rsidRPr="00F52830">
        <w:rPr>
          <w:rFonts w:ascii="Times New Roman" w:hAnsi="Times New Roman" w:cs="Times New Roman"/>
        </w:rPr>
        <w:t>审批部门审批决定</w:t>
      </w:r>
      <w:bookmarkEnd w:id="27"/>
    </w:p>
    <w:p w14:paraId="483628F3" w14:textId="282457F5" w:rsidR="002E5049" w:rsidRPr="00F52830" w:rsidRDefault="002E5049" w:rsidP="002E5049">
      <w:pPr>
        <w:pStyle w:val="Default"/>
        <w:adjustRightInd/>
        <w:snapToGrid w:val="0"/>
        <w:spacing w:before="240" w:line="360" w:lineRule="auto"/>
        <w:ind w:firstLineChars="200" w:firstLine="560"/>
        <w:jc w:val="both"/>
        <w:rPr>
          <w:rFonts w:ascii="宋体" w:eastAsia="宋体" w:hAnsi="宋体"/>
          <w:color w:val="auto"/>
          <w:sz w:val="28"/>
          <w:szCs w:val="28"/>
        </w:rPr>
      </w:pPr>
      <w:r w:rsidRPr="00F52830">
        <w:rPr>
          <w:rFonts w:ascii="宋体" w:eastAsia="宋体" w:hAnsi="宋体"/>
          <w:color w:val="auto"/>
          <w:sz w:val="28"/>
          <w:szCs w:val="28"/>
        </w:rPr>
        <w:t>根据《中华人民共和国环境影响评价法》、《建设项目环境保护管理条例》等有关规定，经对你单位报送《太原钢铁（集团）有限公司电站锅炉用镍基耐热材料技术改造工程环境影响报告书》（以下简称为“报告书”）及其他材料审查，经研究现批复如下：</w:t>
      </w:r>
    </w:p>
    <w:p w14:paraId="60CDDC86" w14:textId="77777777" w:rsidR="002E5049" w:rsidRPr="00F52830" w:rsidRDefault="002E5049" w:rsidP="002E5049">
      <w:pPr>
        <w:numPr>
          <w:ilvl w:val="0"/>
          <w:numId w:val="1"/>
        </w:numPr>
        <w:autoSpaceDE w:val="0"/>
        <w:autoSpaceDN w:val="0"/>
        <w:snapToGrid w:val="0"/>
        <w:spacing w:line="360" w:lineRule="auto"/>
        <w:ind w:firstLineChars="200" w:firstLine="560"/>
        <w:rPr>
          <w:rFonts w:ascii="宋体" w:hAnsi="宋体" w:cs="Times New Roman"/>
          <w:kern w:val="0"/>
          <w:szCs w:val="28"/>
        </w:rPr>
      </w:pPr>
      <w:r w:rsidRPr="00F52830">
        <w:rPr>
          <w:rFonts w:ascii="宋体" w:hAnsi="宋体" w:cs="Times New Roman"/>
          <w:kern w:val="0"/>
          <w:szCs w:val="28"/>
        </w:rPr>
        <w:t>原则同意报告书结论和专家技术审查意见，同意太原市环境工程评估中心评估报告结论和尖草坪分局意见。太原市经济和信息化委员会以并经信审批[2013]11号《关于同意太原钢铁（集团）有限公司电站锅炉用镍基耐热材料技术改造工程备案的通知》对项目予以备案，项目符合国家、省、市产业政策，在认真落实报告书及其批复规定的各项环境保护措施的前提下，我局同意该项目办理环境保护审批手续。</w:t>
      </w:r>
    </w:p>
    <w:p w14:paraId="5491F03F" w14:textId="77777777" w:rsidR="002E5049" w:rsidRPr="00F52830" w:rsidRDefault="002E5049" w:rsidP="002E5049">
      <w:pPr>
        <w:numPr>
          <w:ilvl w:val="0"/>
          <w:numId w:val="1"/>
        </w:numPr>
        <w:autoSpaceDE w:val="0"/>
        <w:autoSpaceDN w:val="0"/>
        <w:snapToGrid w:val="0"/>
        <w:spacing w:line="360" w:lineRule="auto"/>
        <w:ind w:firstLineChars="200" w:firstLine="560"/>
        <w:rPr>
          <w:rFonts w:ascii="宋体" w:hAnsi="宋体" w:cs="Times New Roman"/>
          <w:kern w:val="0"/>
          <w:szCs w:val="28"/>
        </w:rPr>
      </w:pPr>
      <w:r w:rsidRPr="00F52830">
        <w:rPr>
          <w:rFonts w:ascii="宋体" w:hAnsi="宋体" w:cs="Times New Roman"/>
          <w:kern w:val="0"/>
          <w:szCs w:val="28"/>
        </w:rPr>
        <w:t>该项目位于太原钢铁（集团）有限公司</w:t>
      </w:r>
      <w:proofErr w:type="gramStart"/>
      <w:r w:rsidRPr="00F52830">
        <w:rPr>
          <w:rFonts w:ascii="宋体" w:hAnsi="宋体" w:cs="Times New Roman"/>
          <w:kern w:val="0"/>
          <w:szCs w:val="28"/>
        </w:rPr>
        <w:t>厂区现</w:t>
      </w:r>
      <w:proofErr w:type="gramEnd"/>
      <w:r w:rsidRPr="00F52830">
        <w:rPr>
          <w:rFonts w:ascii="宋体" w:hAnsi="宋体" w:cs="Times New Roman"/>
          <w:kern w:val="0"/>
          <w:szCs w:val="28"/>
        </w:rPr>
        <w:t>加工厂5#库区和型材</w:t>
      </w:r>
      <w:proofErr w:type="gramStart"/>
      <w:r w:rsidRPr="00F52830">
        <w:rPr>
          <w:rFonts w:ascii="宋体" w:hAnsi="宋体" w:cs="Times New Roman"/>
          <w:kern w:val="0"/>
          <w:szCs w:val="28"/>
        </w:rPr>
        <w:t>厂径锻</w:t>
      </w:r>
      <w:proofErr w:type="gramEnd"/>
      <w:r w:rsidRPr="00F52830">
        <w:rPr>
          <w:rFonts w:ascii="宋体" w:hAnsi="宋体" w:cs="Times New Roman"/>
          <w:kern w:val="0"/>
          <w:szCs w:val="28"/>
        </w:rPr>
        <w:t>车间内，项目用地12900平方米，总投资29320万元（其中环保投资340万元）。工程建设内容包括：新建镍基合金材料生产车间约4750平方米，配置真空感应炉1座、真空自耗炉1座、退火炉1台、电极锭表面修磨清理机1台。对型材厂现有设施进行配套升级改造，新增2台均质化退火炉，1台磨光机、1台剥皮机、1台大型锯床及性能检测仪器等；公辅及依托工程包括氮气、氩气、高焦混合煤气及压缩空气系统以及供电、给排水和污水处理工程等，通过技术改造，形成生产能力3000吨/年镍基耐热材料，其中700℃超</w:t>
      </w:r>
      <w:proofErr w:type="gramStart"/>
      <w:r w:rsidRPr="00F52830">
        <w:rPr>
          <w:rFonts w:ascii="宋体" w:hAnsi="宋体" w:cs="Times New Roman"/>
          <w:kern w:val="0"/>
          <w:szCs w:val="28"/>
        </w:rPr>
        <w:t>超</w:t>
      </w:r>
      <w:proofErr w:type="gramEnd"/>
      <w:r w:rsidRPr="00F52830">
        <w:rPr>
          <w:rFonts w:ascii="宋体" w:hAnsi="宋体" w:cs="Times New Roman"/>
          <w:kern w:val="0"/>
          <w:szCs w:val="28"/>
        </w:rPr>
        <w:t>临界燃煤发电设备用耐热材料2000吨，其它耐热材料1000 吨，改项目如扩大规模、改变工艺和地址，须另行申报。</w:t>
      </w:r>
    </w:p>
    <w:p w14:paraId="7DBA8C7B" w14:textId="77777777" w:rsidR="002E5049" w:rsidRPr="00F52830" w:rsidRDefault="002E5049" w:rsidP="002E5049">
      <w:pPr>
        <w:numPr>
          <w:ilvl w:val="0"/>
          <w:numId w:val="1"/>
        </w:numPr>
        <w:autoSpaceDE w:val="0"/>
        <w:autoSpaceDN w:val="0"/>
        <w:snapToGrid w:val="0"/>
        <w:spacing w:line="360" w:lineRule="auto"/>
        <w:ind w:firstLineChars="200" w:firstLine="560"/>
        <w:rPr>
          <w:rFonts w:ascii="宋体" w:hAnsi="宋体" w:cs="Times New Roman"/>
          <w:kern w:val="0"/>
          <w:szCs w:val="28"/>
        </w:rPr>
      </w:pPr>
      <w:r w:rsidRPr="00F52830">
        <w:rPr>
          <w:rFonts w:ascii="宋体" w:hAnsi="宋体" w:cs="Times New Roman"/>
          <w:kern w:val="0"/>
          <w:szCs w:val="28"/>
        </w:rPr>
        <w:t>严格落实报告书规定的建设</w:t>
      </w:r>
      <w:proofErr w:type="gramStart"/>
      <w:r w:rsidRPr="00F52830">
        <w:rPr>
          <w:rFonts w:ascii="宋体" w:hAnsi="宋体" w:cs="Times New Roman"/>
          <w:kern w:val="0"/>
          <w:szCs w:val="28"/>
        </w:rPr>
        <w:t>期污染</w:t>
      </w:r>
      <w:proofErr w:type="gramEnd"/>
      <w:r w:rsidRPr="00F52830">
        <w:rPr>
          <w:rFonts w:ascii="宋体" w:hAnsi="宋体" w:cs="Times New Roman"/>
          <w:kern w:val="0"/>
          <w:szCs w:val="28"/>
        </w:rPr>
        <w:t>控制要求。施工期间要严格按照《关于进一步加强建筑施工工地环境保护管理的通知》（</w:t>
      </w:r>
      <w:proofErr w:type="gramStart"/>
      <w:r w:rsidRPr="00F52830">
        <w:rPr>
          <w:rFonts w:ascii="宋体" w:hAnsi="宋体" w:cs="Times New Roman"/>
          <w:kern w:val="0"/>
          <w:szCs w:val="28"/>
        </w:rPr>
        <w:t>并环</w:t>
      </w:r>
      <w:r w:rsidRPr="00F52830">
        <w:rPr>
          <w:rFonts w:ascii="宋体" w:hAnsi="宋体" w:cs="Times New Roman"/>
          <w:kern w:val="0"/>
          <w:szCs w:val="28"/>
        </w:rPr>
        <w:lastRenderedPageBreak/>
        <w:t>发</w:t>
      </w:r>
      <w:proofErr w:type="gramEnd"/>
      <w:r w:rsidRPr="00F52830">
        <w:rPr>
          <w:rFonts w:ascii="宋体" w:hAnsi="宋体" w:cs="Times New Roman"/>
          <w:kern w:val="0"/>
          <w:szCs w:val="28"/>
        </w:rPr>
        <w:t>[2010]18号）和《防治城市扬尘污染技术规范》（HJ/T393-2007）等环境保护要求，认真做好环境保护工作，确保建筑工地扬尘污染控制达到5个100%，施工过程中使用水泥、石灰、砂石、涂料、铺装材料等易产生扬尘的建筑材料要求密闭存储或采用防尘布苫盖；施工期间混凝土使用预拌商品混凝土、预拌砂、不得现场露天搅拌混凝土、砂浆、消化石灰及搅拌石灰土等。施工现场应建造集水池、隔油池、沉砂池、施工废水、清洗废水经收集进行沉淀与</w:t>
      </w:r>
      <w:proofErr w:type="gramStart"/>
      <w:r w:rsidRPr="00F52830">
        <w:rPr>
          <w:rFonts w:ascii="宋体" w:hAnsi="宋体" w:cs="Times New Roman"/>
          <w:kern w:val="0"/>
          <w:szCs w:val="28"/>
        </w:rPr>
        <w:t>与</w:t>
      </w:r>
      <w:proofErr w:type="gramEnd"/>
      <w:r w:rsidRPr="00F52830">
        <w:rPr>
          <w:rFonts w:ascii="宋体" w:hAnsi="宋体" w:cs="Times New Roman"/>
          <w:kern w:val="0"/>
          <w:szCs w:val="28"/>
        </w:rPr>
        <w:t>隔油后进入太钢厂区已有管网，生活污水中洗涮排水直接进入太钢已有生活污水管网。加强建筑垃圾、弃渣和固体废物的管理，建筑垃圾和生活垃圾由施工单位及时清运到渣土管理处和环卫部门指定的场所。</w:t>
      </w:r>
    </w:p>
    <w:p w14:paraId="78AC4497" w14:textId="77777777" w:rsidR="002E5049" w:rsidRPr="00F52830" w:rsidRDefault="002E5049" w:rsidP="002E5049">
      <w:pPr>
        <w:numPr>
          <w:ilvl w:val="0"/>
          <w:numId w:val="1"/>
        </w:numPr>
        <w:autoSpaceDE w:val="0"/>
        <w:autoSpaceDN w:val="0"/>
        <w:snapToGrid w:val="0"/>
        <w:spacing w:line="360" w:lineRule="auto"/>
        <w:ind w:firstLineChars="200" w:firstLine="560"/>
        <w:rPr>
          <w:rFonts w:ascii="宋体" w:hAnsi="宋体" w:cs="Times New Roman"/>
          <w:kern w:val="0"/>
          <w:szCs w:val="28"/>
        </w:rPr>
      </w:pPr>
      <w:r w:rsidRPr="00F52830">
        <w:rPr>
          <w:rFonts w:ascii="宋体" w:hAnsi="宋体" w:cs="Times New Roman"/>
          <w:kern w:val="0"/>
          <w:szCs w:val="28"/>
        </w:rPr>
        <w:t>落实报告书提出的运营期间环境保护措施。</w:t>
      </w:r>
    </w:p>
    <w:p w14:paraId="03D04314" w14:textId="77777777" w:rsidR="002E5049" w:rsidRPr="00F52830" w:rsidRDefault="002E5049" w:rsidP="002E5049">
      <w:pPr>
        <w:numPr>
          <w:ilvl w:val="0"/>
          <w:numId w:val="2"/>
        </w:numPr>
        <w:autoSpaceDE w:val="0"/>
        <w:autoSpaceDN w:val="0"/>
        <w:snapToGrid w:val="0"/>
        <w:spacing w:line="360" w:lineRule="auto"/>
        <w:ind w:firstLineChars="200" w:firstLine="560"/>
        <w:rPr>
          <w:rFonts w:ascii="宋体" w:hAnsi="宋体" w:cs="Times New Roman"/>
          <w:kern w:val="0"/>
          <w:szCs w:val="28"/>
        </w:rPr>
      </w:pPr>
      <w:r w:rsidRPr="00F52830">
        <w:rPr>
          <w:rFonts w:ascii="宋体" w:hAnsi="宋体" w:cs="Times New Roman"/>
          <w:kern w:val="0"/>
          <w:szCs w:val="28"/>
        </w:rPr>
        <w:t>真空感应炉、真空自耗炉、镍基合金钢液铸锭过程、电极锭表面修磨清理机</w:t>
      </w:r>
      <w:proofErr w:type="gramStart"/>
      <w:r w:rsidRPr="00F52830">
        <w:rPr>
          <w:rFonts w:ascii="宋体" w:hAnsi="宋体" w:cs="Times New Roman"/>
          <w:kern w:val="0"/>
          <w:szCs w:val="28"/>
        </w:rPr>
        <w:t>等产尘环节</w:t>
      </w:r>
      <w:proofErr w:type="gramEnd"/>
      <w:r w:rsidRPr="00F52830">
        <w:rPr>
          <w:rFonts w:ascii="宋体" w:hAnsi="宋体" w:cs="Times New Roman"/>
          <w:kern w:val="0"/>
          <w:szCs w:val="28"/>
        </w:rPr>
        <w:t>设吸尘罩、集中收集后经布袋除尘器处理。磨光机、剥皮机、大型锯床等工序产生的粉尘利用型材厂现有除尘系统进行处理，退火炉以净化后的高焦混合煤气为燃料，确保所有大气污染物排放均达到炼钢、轧钢工业大气污染物排放相关标准，不得新增污染物排放总量、确保太钢污染物排放总量不变。</w:t>
      </w:r>
    </w:p>
    <w:p w14:paraId="67AA113B" w14:textId="77777777" w:rsidR="002E5049" w:rsidRPr="00F52830" w:rsidRDefault="002E5049" w:rsidP="002E5049">
      <w:pPr>
        <w:numPr>
          <w:ilvl w:val="0"/>
          <w:numId w:val="2"/>
        </w:numPr>
        <w:autoSpaceDE w:val="0"/>
        <w:autoSpaceDN w:val="0"/>
        <w:snapToGrid w:val="0"/>
        <w:spacing w:line="360" w:lineRule="auto"/>
        <w:ind w:firstLineChars="200" w:firstLine="560"/>
        <w:rPr>
          <w:rFonts w:ascii="宋体" w:hAnsi="宋体" w:cs="Times New Roman"/>
          <w:kern w:val="0"/>
          <w:szCs w:val="28"/>
        </w:rPr>
      </w:pPr>
      <w:r w:rsidRPr="00F52830">
        <w:rPr>
          <w:rFonts w:ascii="宋体" w:hAnsi="宋体" w:cs="Times New Roman"/>
          <w:kern w:val="0"/>
          <w:szCs w:val="28"/>
        </w:rPr>
        <w:t>工程废水排入太钢净水管网，全部回用于生产，不得外排，生活污水进入太钢污水处理厂统一处理。</w:t>
      </w:r>
    </w:p>
    <w:p w14:paraId="026402C4" w14:textId="77777777" w:rsidR="002E5049" w:rsidRPr="00F52830" w:rsidRDefault="002E5049" w:rsidP="002E5049">
      <w:pPr>
        <w:numPr>
          <w:ilvl w:val="0"/>
          <w:numId w:val="2"/>
        </w:numPr>
        <w:autoSpaceDE w:val="0"/>
        <w:autoSpaceDN w:val="0"/>
        <w:snapToGrid w:val="0"/>
        <w:spacing w:line="360" w:lineRule="auto"/>
        <w:ind w:firstLineChars="200" w:firstLine="560"/>
        <w:rPr>
          <w:rFonts w:ascii="宋体" w:hAnsi="宋体" w:cs="Times New Roman"/>
          <w:kern w:val="0"/>
          <w:szCs w:val="28"/>
        </w:rPr>
      </w:pPr>
      <w:r w:rsidRPr="00F52830">
        <w:rPr>
          <w:rFonts w:ascii="宋体" w:hAnsi="宋体" w:cs="Times New Roman"/>
          <w:kern w:val="0"/>
          <w:szCs w:val="28"/>
        </w:rPr>
        <w:t>工程产生的废料、尘灰等生产废渣全部作为太钢附属企业下游产品产生原料综合利用；噪声控制管理要求按照优先选用低噪声设备，采用基础减振、柔性连接、消声与隔声、声源封闭等措施，切实控制工程噪声声源强度。</w:t>
      </w:r>
    </w:p>
    <w:p w14:paraId="51CAD61E" w14:textId="77777777" w:rsidR="002E5049" w:rsidRPr="00F52830" w:rsidRDefault="002E5049" w:rsidP="002E5049">
      <w:pPr>
        <w:numPr>
          <w:ilvl w:val="0"/>
          <w:numId w:val="1"/>
        </w:numPr>
        <w:autoSpaceDE w:val="0"/>
        <w:autoSpaceDN w:val="0"/>
        <w:snapToGrid w:val="0"/>
        <w:spacing w:line="360" w:lineRule="auto"/>
        <w:ind w:firstLineChars="200" w:firstLine="560"/>
        <w:rPr>
          <w:rFonts w:ascii="宋体" w:hAnsi="宋体" w:cs="Times New Roman"/>
          <w:kern w:val="0"/>
          <w:szCs w:val="28"/>
        </w:rPr>
      </w:pPr>
      <w:r w:rsidRPr="00F52830">
        <w:rPr>
          <w:rFonts w:ascii="宋体" w:hAnsi="宋体" w:cs="Times New Roman"/>
          <w:kern w:val="0"/>
          <w:szCs w:val="28"/>
        </w:rPr>
        <w:t>按照固定资产投资管理的有关规定，取得相关部门许可。</w:t>
      </w:r>
    </w:p>
    <w:p w14:paraId="6D853096" w14:textId="77777777" w:rsidR="002E5049" w:rsidRPr="00F52830" w:rsidRDefault="002E5049" w:rsidP="002E5049">
      <w:pPr>
        <w:numPr>
          <w:ilvl w:val="0"/>
          <w:numId w:val="1"/>
        </w:numPr>
        <w:autoSpaceDE w:val="0"/>
        <w:autoSpaceDN w:val="0"/>
        <w:snapToGrid w:val="0"/>
        <w:spacing w:line="360" w:lineRule="auto"/>
        <w:ind w:firstLineChars="200" w:firstLine="560"/>
        <w:rPr>
          <w:rFonts w:ascii="宋体" w:hAnsi="宋体" w:cs="Times New Roman"/>
          <w:kern w:val="0"/>
          <w:szCs w:val="28"/>
        </w:rPr>
      </w:pPr>
      <w:r w:rsidRPr="00F52830">
        <w:rPr>
          <w:rFonts w:ascii="宋体" w:hAnsi="宋体" w:cs="Times New Roman"/>
          <w:kern w:val="0"/>
          <w:szCs w:val="28"/>
        </w:rPr>
        <w:t>报告书及其批复规定的各项污染防治措施要逐项落实，经环</w:t>
      </w:r>
      <w:r w:rsidRPr="00F52830">
        <w:rPr>
          <w:rFonts w:ascii="宋体" w:hAnsi="宋体" w:cs="Times New Roman"/>
          <w:kern w:val="0"/>
          <w:szCs w:val="28"/>
        </w:rPr>
        <w:lastRenderedPageBreak/>
        <w:t>保部门同意后方可投入试运营，试运营3个月内要申请竣工环境保护验收。</w:t>
      </w:r>
    </w:p>
    <w:p w14:paraId="29A5ECB8" w14:textId="22EB8C0D" w:rsidR="002E5049" w:rsidRPr="00F52830" w:rsidRDefault="002E5049" w:rsidP="002E5049">
      <w:pPr>
        <w:numPr>
          <w:ilvl w:val="0"/>
          <w:numId w:val="1"/>
        </w:numPr>
        <w:autoSpaceDE w:val="0"/>
        <w:autoSpaceDN w:val="0"/>
        <w:snapToGrid w:val="0"/>
        <w:spacing w:line="360" w:lineRule="auto"/>
        <w:ind w:firstLineChars="200" w:firstLine="560"/>
        <w:rPr>
          <w:rFonts w:ascii="宋体" w:hAnsi="宋体" w:cs="Times New Roman"/>
          <w:kern w:val="0"/>
          <w:szCs w:val="28"/>
        </w:rPr>
      </w:pPr>
      <w:bookmarkStart w:id="28" w:name="_Hlk91439954"/>
      <w:r w:rsidRPr="00F52830">
        <w:rPr>
          <w:rFonts w:ascii="宋体" w:hAnsi="宋体" w:cs="Times New Roman"/>
          <w:kern w:val="0"/>
          <w:szCs w:val="28"/>
        </w:rPr>
        <w:t>报告书和本批复规定的各项环境保护事项必须认真执行。如有违反，将依法追究法律责任，我局委托太原市环境监察支队、尖草坪分局负责该项目验收前的环境保护监督检查。</w:t>
      </w:r>
    </w:p>
    <w:p w14:paraId="674317C6" w14:textId="293FDBAC" w:rsidR="003F2288" w:rsidRPr="00F52830" w:rsidRDefault="003F2288" w:rsidP="003F2288">
      <w:pPr>
        <w:pStyle w:val="20"/>
        <w:rPr>
          <w:rFonts w:ascii="Times New Roman" w:hAnsi="Times New Roman" w:cs="Times New Roman"/>
        </w:rPr>
      </w:pPr>
      <w:r w:rsidRPr="00F52830">
        <w:rPr>
          <w:rFonts w:ascii="Times New Roman" w:hAnsi="Times New Roman" w:cs="Times New Roman"/>
        </w:rPr>
        <w:t xml:space="preserve">5.3 </w:t>
      </w:r>
      <w:r w:rsidRPr="00F52830">
        <w:rPr>
          <w:rFonts w:ascii="Times New Roman" w:hAnsi="Times New Roman" w:cs="Times New Roman" w:hint="eastAsia"/>
        </w:rPr>
        <w:t>变更环境影响报告书主要结论与建议</w:t>
      </w:r>
    </w:p>
    <w:p w14:paraId="41689C33" w14:textId="60F4B15E" w:rsidR="003F2288" w:rsidRPr="00F52830" w:rsidRDefault="003F2288" w:rsidP="003F2288">
      <w:pPr>
        <w:pStyle w:val="2"/>
        <w:ind w:firstLine="560"/>
      </w:pPr>
      <w:r w:rsidRPr="00F52830">
        <w:rPr>
          <w:rFonts w:hint="eastAsia"/>
        </w:rPr>
        <w:t>太原市环境科学研究院对变更后的工程内容进行了补充评价，认为太原钢铁（集团）有限公司电站锅炉用镍基耐热材料技术改造工程</w:t>
      </w:r>
      <w:proofErr w:type="gramStart"/>
      <w:r w:rsidRPr="00F52830">
        <w:rPr>
          <w:rFonts w:hint="eastAsia"/>
        </w:rPr>
        <w:t>特</w:t>
      </w:r>
      <w:proofErr w:type="gramEnd"/>
      <w:r w:rsidRPr="00F52830">
        <w:rPr>
          <w:rFonts w:hint="eastAsia"/>
        </w:rPr>
        <w:t>冶车间场址和部分设备调整后，由于生产工艺、生产规模、污染物产生量和污染物排放总量均保持不变，污染防治措施基本没有变化，对外环境影响基本保持不变，因此，本项目在严格实施原环评提出的污染防治措施和要求的基础上，调整后的工程建设从环保角度是可行的。</w:t>
      </w:r>
    </w:p>
    <w:bookmarkEnd w:id="28"/>
    <w:p w14:paraId="567F6CDD" w14:textId="629B4DE0" w:rsidR="00B6748E" w:rsidRPr="00F52830" w:rsidRDefault="00264564" w:rsidP="00264564">
      <w:pPr>
        <w:pStyle w:val="20"/>
        <w:rPr>
          <w:rFonts w:ascii="Times New Roman" w:hAnsi="Times New Roman" w:cs="Times New Roman"/>
        </w:rPr>
      </w:pPr>
      <w:r w:rsidRPr="00F52830">
        <w:rPr>
          <w:rFonts w:ascii="Times New Roman" w:hAnsi="Times New Roman" w:cs="Times New Roman"/>
        </w:rPr>
        <w:t>5.</w:t>
      </w:r>
      <w:r w:rsidR="003F2288" w:rsidRPr="00F52830">
        <w:rPr>
          <w:rFonts w:ascii="Times New Roman" w:hAnsi="Times New Roman" w:cs="Times New Roman"/>
        </w:rPr>
        <w:t>4</w:t>
      </w:r>
      <w:r w:rsidRPr="00F52830">
        <w:rPr>
          <w:rFonts w:ascii="Times New Roman" w:hAnsi="Times New Roman" w:cs="Times New Roman"/>
        </w:rPr>
        <w:t xml:space="preserve"> </w:t>
      </w:r>
      <w:r w:rsidRPr="00F52830">
        <w:rPr>
          <w:rFonts w:ascii="Times New Roman" w:hAnsi="Times New Roman" w:cs="Times New Roman" w:hint="eastAsia"/>
        </w:rPr>
        <w:t>变更</w:t>
      </w:r>
      <w:r w:rsidR="003F2288" w:rsidRPr="00F52830">
        <w:rPr>
          <w:rFonts w:ascii="Times New Roman" w:hAnsi="Times New Roman" w:cs="Times New Roman" w:hint="eastAsia"/>
        </w:rPr>
        <w:t>后的审批决定</w:t>
      </w:r>
    </w:p>
    <w:p w14:paraId="668258F6" w14:textId="5F626F4D" w:rsidR="00264564" w:rsidRPr="00F52830" w:rsidRDefault="00264564" w:rsidP="00264564">
      <w:pPr>
        <w:pStyle w:val="2"/>
        <w:ind w:firstLine="560"/>
      </w:pPr>
      <w:r w:rsidRPr="00F52830">
        <w:rPr>
          <w:rFonts w:hint="eastAsia"/>
        </w:rPr>
        <w:t>你单位报送的“关于同意太原钢铁（集团）有限公司电站锅炉用镍基耐热合金高技术产业化项目变更说明的申请”及太原市环境科学研究院关于《同意太原钢铁（集团）有限公司电站锅炉用镍基耐热合金高技术产业化项目环境影响报告书变更说明》已收悉，按照山西省环保厅“关于印发《山西省环保厅审批环境影响评价文件的建设项目目录（</w:t>
      </w:r>
      <w:r w:rsidRPr="00EA0A48">
        <w:rPr>
          <w:rFonts w:ascii="宋体" w:hAnsi="宋体"/>
        </w:rPr>
        <w:t>2015</w:t>
      </w:r>
      <w:r w:rsidRPr="00F52830">
        <w:t>年本）》的通知</w:t>
      </w:r>
      <w:r w:rsidRPr="00F52830">
        <w:t>”</w:t>
      </w:r>
      <w:r w:rsidRPr="00F52830">
        <w:t>（晋环发</w:t>
      </w:r>
      <w:r w:rsidRPr="00F52830">
        <w:t>[</w:t>
      </w:r>
      <w:r w:rsidRPr="00EA0A48">
        <w:rPr>
          <w:rFonts w:ascii="宋体" w:hAnsi="宋体"/>
        </w:rPr>
        <w:t>2015</w:t>
      </w:r>
      <w:r w:rsidRPr="00F52830">
        <w:t>]</w:t>
      </w:r>
      <w:r w:rsidRPr="00EA0A48">
        <w:rPr>
          <w:rFonts w:ascii="宋体" w:hAnsi="宋体"/>
        </w:rPr>
        <w:t>64</w:t>
      </w:r>
      <w:r w:rsidRPr="00F52830">
        <w:t>号）规定，经研究，现复函如下：</w:t>
      </w:r>
    </w:p>
    <w:p w14:paraId="319BC6BC" w14:textId="77777777" w:rsidR="00264564" w:rsidRPr="00EA0A48" w:rsidRDefault="00264564" w:rsidP="00264564">
      <w:pPr>
        <w:pStyle w:val="2"/>
        <w:ind w:firstLine="560"/>
        <w:rPr>
          <w:rFonts w:ascii="宋体" w:hAnsi="宋体"/>
        </w:rPr>
      </w:pPr>
      <w:r w:rsidRPr="00F52830">
        <w:rPr>
          <w:rFonts w:hint="eastAsia"/>
        </w:rPr>
        <w:t>一、</w:t>
      </w:r>
      <w:r w:rsidRPr="00EA0A48">
        <w:rPr>
          <w:rFonts w:ascii="宋体" w:hAnsi="宋体"/>
        </w:rPr>
        <w:t>2013年10月，太原市环保局以</w:t>
      </w:r>
      <w:proofErr w:type="gramStart"/>
      <w:r w:rsidRPr="00EA0A48">
        <w:rPr>
          <w:rFonts w:ascii="宋体" w:hAnsi="宋体"/>
        </w:rPr>
        <w:t>并环审评书</w:t>
      </w:r>
      <w:proofErr w:type="gramEnd"/>
      <w:r w:rsidRPr="00EA0A48">
        <w:rPr>
          <w:rFonts w:ascii="宋体" w:hAnsi="宋体"/>
        </w:rPr>
        <w:t>[2013]87号对本项目进行了批复。项目实施过程中，你单位提出如下变更申请：1、将原来1台12吨真空感应炉、1台12吨真空自耗炉变更为2台6吨真空感应炉及1台6吨真空自耗炉；2、项目总投资由29320万元调整为28730万元；3、对项目</w:t>
      </w:r>
      <w:proofErr w:type="gramStart"/>
      <w:r w:rsidRPr="00EA0A48">
        <w:rPr>
          <w:rFonts w:ascii="宋体" w:hAnsi="宋体"/>
        </w:rPr>
        <w:t>特</w:t>
      </w:r>
      <w:proofErr w:type="gramEnd"/>
      <w:r w:rsidRPr="00EA0A48">
        <w:rPr>
          <w:rFonts w:ascii="宋体" w:hAnsi="宋体"/>
        </w:rPr>
        <w:t>冶车间厂址调整为</w:t>
      </w:r>
      <w:proofErr w:type="gramStart"/>
      <w:r w:rsidRPr="00EA0A48">
        <w:rPr>
          <w:rFonts w:ascii="宋体" w:hAnsi="宋体"/>
        </w:rPr>
        <w:t>太钢北厂区</w:t>
      </w:r>
      <w:proofErr w:type="gramEnd"/>
      <w:r w:rsidRPr="00EA0A48">
        <w:rPr>
          <w:rFonts w:ascii="宋体" w:hAnsi="宋体"/>
        </w:rPr>
        <w:t>，依据</w:t>
      </w:r>
      <w:r w:rsidRPr="00EA0A48">
        <w:rPr>
          <w:rFonts w:ascii="宋体" w:hAnsi="宋体"/>
        </w:rPr>
        <w:lastRenderedPageBreak/>
        <w:t>太原市环境科学研究院编制的《太原钢铁（集团）有限公司锅炉电站用镍基耐热合金高技术产业化项目环境影响报告书变更说明》分析，项目中</w:t>
      </w:r>
      <w:proofErr w:type="gramStart"/>
      <w:r w:rsidRPr="00EA0A48">
        <w:rPr>
          <w:rFonts w:ascii="宋体" w:hAnsi="宋体"/>
        </w:rPr>
        <w:t>特</w:t>
      </w:r>
      <w:proofErr w:type="gramEnd"/>
      <w:r w:rsidRPr="00EA0A48">
        <w:rPr>
          <w:rFonts w:ascii="宋体" w:hAnsi="宋体"/>
        </w:rPr>
        <w:t>冶车间厂址和部分设备调整后，由于产生工艺、产生规模、污染物产生量和</w:t>
      </w:r>
      <w:r w:rsidRPr="00EA0A48">
        <w:rPr>
          <w:rFonts w:ascii="宋体" w:hAnsi="宋体" w:hint="eastAsia"/>
        </w:rPr>
        <w:t>排放总量均保持不变。变更后施工期、</w:t>
      </w:r>
      <w:proofErr w:type="gramStart"/>
      <w:r w:rsidRPr="00EA0A48">
        <w:rPr>
          <w:rFonts w:ascii="宋体" w:hAnsi="宋体" w:hint="eastAsia"/>
        </w:rPr>
        <w:t>运营期度对</w:t>
      </w:r>
      <w:proofErr w:type="gramEnd"/>
      <w:r w:rsidRPr="00EA0A48">
        <w:rPr>
          <w:rFonts w:ascii="宋体" w:hAnsi="宋体" w:hint="eastAsia"/>
        </w:rPr>
        <w:t>环境的影响变化不大，从环境保护角度，变更可行。</w:t>
      </w:r>
    </w:p>
    <w:p w14:paraId="52EFB29E" w14:textId="4023ED51" w:rsidR="00264564" w:rsidRPr="00EA0A48" w:rsidRDefault="00264564" w:rsidP="00264564">
      <w:pPr>
        <w:pStyle w:val="2"/>
        <w:ind w:firstLine="560"/>
        <w:rPr>
          <w:rFonts w:ascii="宋体" w:hAnsi="宋体"/>
        </w:rPr>
        <w:sectPr w:rsidR="00264564" w:rsidRPr="00EA0A48">
          <w:pgSz w:w="11906" w:h="16838"/>
          <w:pgMar w:top="1440" w:right="1800" w:bottom="1440" w:left="1800" w:header="851" w:footer="992" w:gutter="0"/>
          <w:cols w:space="425"/>
          <w:docGrid w:type="lines" w:linePitch="312"/>
        </w:sectPr>
      </w:pPr>
      <w:r w:rsidRPr="00EA0A48">
        <w:rPr>
          <w:rFonts w:ascii="宋体" w:hAnsi="宋体" w:hint="eastAsia"/>
        </w:rPr>
        <w:t>二、其它环境保护要求仍按</w:t>
      </w:r>
      <w:proofErr w:type="gramStart"/>
      <w:r w:rsidRPr="00EA0A48">
        <w:rPr>
          <w:rFonts w:ascii="宋体" w:hAnsi="宋体" w:hint="eastAsia"/>
        </w:rPr>
        <w:t>并环审评书</w:t>
      </w:r>
      <w:proofErr w:type="gramEnd"/>
      <w:r w:rsidRPr="00EA0A48">
        <w:rPr>
          <w:rFonts w:ascii="宋体" w:hAnsi="宋体"/>
        </w:rPr>
        <w:t>[2013]87号文件批复执行。</w:t>
      </w:r>
    </w:p>
    <w:p w14:paraId="50A43176" w14:textId="77777777" w:rsidR="00B6748E" w:rsidRPr="00F52830" w:rsidRDefault="00741653">
      <w:pPr>
        <w:pStyle w:val="1"/>
        <w:rPr>
          <w:rFonts w:ascii="Times New Roman" w:hAnsi="Times New Roman" w:cs="Times New Roman"/>
        </w:rPr>
      </w:pPr>
      <w:bookmarkStart w:id="29" w:name="_Toc14411"/>
      <w:r w:rsidRPr="00F52830">
        <w:rPr>
          <w:rFonts w:ascii="Times New Roman" w:hAnsi="Times New Roman" w:cs="Times New Roman"/>
        </w:rPr>
        <w:lastRenderedPageBreak/>
        <w:t xml:space="preserve">6  </w:t>
      </w:r>
      <w:r w:rsidRPr="00F52830">
        <w:rPr>
          <w:rFonts w:ascii="Times New Roman" w:hAnsi="Times New Roman" w:cs="Times New Roman"/>
        </w:rPr>
        <w:t>验收执行标准</w:t>
      </w:r>
      <w:bookmarkEnd w:id="29"/>
    </w:p>
    <w:p w14:paraId="460A6272" w14:textId="6CB24204" w:rsidR="00B6748E" w:rsidRPr="00F52830" w:rsidRDefault="00741653">
      <w:pPr>
        <w:pStyle w:val="20"/>
        <w:rPr>
          <w:rFonts w:ascii="Times New Roman" w:hAnsi="Times New Roman" w:cs="Times New Roman"/>
        </w:rPr>
      </w:pPr>
      <w:bookmarkStart w:id="30" w:name="_Toc32361"/>
      <w:r w:rsidRPr="00F52830">
        <w:rPr>
          <w:rFonts w:ascii="Times New Roman" w:hAnsi="Times New Roman" w:cs="Times New Roman"/>
        </w:rPr>
        <w:t xml:space="preserve">6.1 </w:t>
      </w:r>
      <w:r w:rsidRPr="00F52830">
        <w:rPr>
          <w:rFonts w:ascii="Times New Roman" w:hAnsi="Times New Roman" w:cs="Times New Roman"/>
        </w:rPr>
        <w:t>环境质量标准</w:t>
      </w:r>
      <w:bookmarkEnd w:id="30"/>
      <w:r w:rsidR="00F91D94" w:rsidRPr="00F52830">
        <w:rPr>
          <w:rFonts w:ascii="Times New Roman" w:hAnsi="Times New Roman" w:cs="Times New Roman" w:hint="eastAsia"/>
        </w:rPr>
        <w:t>及污染物排放标准</w:t>
      </w:r>
    </w:p>
    <w:p w14:paraId="176F7C71" w14:textId="77777777" w:rsidR="00B6748E" w:rsidRPr="00F52830" w:rsidRDefault="00741653">
      <w:pPr>
        <w:ind w:firstLineChars="200" w:firstLine="560"/>
        <w:rPr>
          <w:rFonts w:ascii="Times New Roman" w:hAnsi="Times New Roman" w:cs="Times New Roman"/>
        </w:rPr>
      </w:pPr>
      <w:r w:rsidRPr="00F52830">
        <w:rPr>
          <w:rFonts w:ascii="Times New Roman" w:hAnsi="Times New Roman" w:cs="Times New Roman"/>
        </w:rPr>
        <w:t>（</w:t>
      </w:r>
      <w:r w:rsidRPr="00F52830">
        <w:rPr>
          <w:rFonts w:ascii="Times New Roman" w:hAnsi="Times New Roman" w:cs="Times New Roman"/>
        </w:rPr>
        <w:t>1</w:t>
      </w:r>
      <w:r w:rsidRPr="00F52830">
        <w:rPr>
          <w:rFonts w:ascii="Times New Roman" w:hAnsi="Times New Roman" w:cs="Times New Roman"/>
        </w:rPr>
        <w:t>）环境空气</w:t>
      </w:r>
    </w:p>
    <w:p w14:paraId="2B05CA67" w14:textId="3A9A1267" w:rsidR="00B6748E" w:rsidRPr="00F52830" w:rsidRDefault="00741653">
      <w:pPr>
        <w:ind w:firstLineChars="200" w:firstLine="560"/>
        <w:rPr>
          <w:rFonts w:ascii="Times New Roman" w:hAnsi="Times New Roman" w:cs="Times New Roman"/>
        </w:rPr>
      </w:pPr>
      <w:r w:rsidRPr="00F52830">
        <w:rPr>
          <w:rFonts w:ascii="Times New Roman" w:hAnsi="Times New Roman" w:cs="Times New Roman"/>
        </w:rPr>
        <w:t>项目环境空气执行标准见下表。</w:t>
      </w:r>
    </w:p>
    <w:p w14:paraId="1832929C" w14:textId="3B541525" w:rsidR="00B6748E" w:rsidRPr="00F52830" w:rsidRDefault="00741653">
      <w:pPr>
        <w:jc w:val="center"/>
        <w:rPr>
          <w:rFonts w:ascii="Times New Roman" w:hAnsi="Times New Roman" w:cs="Times New Roman"/>
        </w:rPr>
      </w:pPr>
      <w:r w:rsidRPr="00F52830">
        <w:rPr>
          <w:rFonts w:ascii="Times New Roman" w:hAnsi="Times New Roman" w:cs="Times New Roman"/>
        </w:rPr>
        <w:t>表</w:t>
      </w:r>
      <w:r w:rsidRPr="00F52830">
        <w:rPr>
          <w:rFonts w:ascii="Times New Roman" w:hAnsi="Times New Roman" w:cs="Times New Roman"/>
        </w:rPr>
        <w:t xml:space="preserve">6-1 </w:t>
      </w:r>
      <w:r w:rsidR="0043110E" w:rsidRPr="00F52830">
        <w:rPr>
          <w:rFonts w:ascii="Times New Roman" w:hAnsi="Times New Roman" w:cs="Times New Roman" w:hint="eastAsia"/>
        </w:rPr>
        <w:t>废气排放</w:t>
      </w:r>
      <w:r w:rsidRPr="00F52830">
        <w:rPr>
          <w:rFonts w:ascii="Times New Roman" w:hAnsi="Times New Roman" w:cs="Times New Roman"/>
        </w:rPr>
        <w:t>标准限值</w:t>
      </w:r>
    </w:p>
    <w:tbl>
      <w:tblPr>
        <w:tblStyle w:val="af6"/>
        <w:tblW w:w="5000" w:type="pct"/>
        <w:jc w:val="center"/>
        <w:tblLook w:val="04A0" w:firstRow="1" w:lastRow="0" w:firstColumn="1" w:lastColumn="0" w:noHBand="0" w:noVBand="1"/>
      </w:tblPr>
      <w:tblGrid>
        <w:gridCol w:w="987"/>
        <w:gridCol w:w="5671"/>
        <w:gridCol w:w="1638"/>
      </w:tblGrid>
      <w:tr w:rsidR="00633130" w:rsidRPr="00F52830" w14:paraId="178A6EF4" w14:textId="77777777" w:rsidTr="00C379CA">
        <w:trPr>
          <w:trHeight w:val="397"/>
          <w:jc w:val="center"/>
        </w:trPr>
        <w:tc>
          <w:tcPr>
            <w:tcW w:w="595" w:type="pct"/>
            <w:vAlign w:val="center"/>
          </w:tcPr>
          <w:p w14:paraId="672F1F32" w14:textId="77777777" w:rsidR="00C379CA" w:rsidRPr="00F52830" w:rsidRDefault="00C379CA">
            <w:pPr>
              <w:spacing w:line="276" w:lineRule="auto"/>
              <w:jc w:val="center"/>
              <w:rPr>
                <w:rFonts w:ascii="Times New Roman" w:hAnsi="Times New Roman" w:cs="Times New Roman"/>
                <w:sz w:val="24"/>
                <w:szCs w:val="24"/>
              </w:rPr>
            </w:pPr>
            <w:r w:rsidRPr="00F52830">
              <w:rPr>
                <w:rFonts w:ascii="Times New Roman" w:hAnsi="Times New Roman" w:cs="Times New Roman"/>
                <w:sz w:val="24"/>
                <w:szCs w:val="24"/>
              </w:rPr>
              <w:t>项目</w:t>
            </w:r>
          </w:p>
        </w:tc>
        <w:tc>
          <w:tcPr>
            <w:tcW w:w="3418" w:type="pct"/>
            <w:vAlign w:val="center"/>
          </w:tcPr>
          <w:p w14:paraId="7924E52E" w14:textId="1D7C75DA" w:rsidR="00C379CA" w:rsidRPr="00F52830" w:rsidRDefault="00C379CA">
            <w:pPr>
              <w:spacing w:line="276" w:lineRule="auto"/>
              <w:jc w:val="center"/>
              <w:rPr>
                <w:rFonts w:ascii="Times New Roman" w:hAnsi="Times New Roman" w:cs="Times New Roman"/>
                <w:sz w:val="24"/>
                <w:szCs w:val="24"/>
              </w:rPr>
            </w:pPr>
            <w:r w:rsidRPr="00F52830">
              <w:rPr>
                <w:rFonts w:ascii="Times New Roman" w:hAnsi="Times New Roman" w:cs="Times New Roman"/>
                <w:sz w:val="24"/>
                <w:szCs w:val="24"/>
              </w:rPr>
              <w:t>执行标准</w:t>
            </w:r>
          </w:p>
        </w:tc>
        <w:tc>
          <w:tcPr>
            <w:tcW w:w="987" w:type="pct"/>
            <w:vAlign w:val="center"/>
          </w:tcPr>
          <w:p w14:paraId="1778FCE4" w14:textId="17DBCF78" w:rsidR="00C379CA" w:rsidRPr="00F52830" w:rsidRDefault="00C379CA" w:rsidP="00C379CA">
            <w:pPr>
              <w:spacing w:line="276" w:lineRule="auto"/>
              <w:jc w:val="center"/>
              <w:rPr>
                <w:rFonts w:ascii="Times New Roman" w:hAnsi="Times New Roman" w:cs="Times New Roman"/>
                <w:sz w:val="24"/>
                <w:szCs w:val="24"/>
              </w:rPr>
            </w:pPr>
            <w:r w:rsidRPr="00F52830">
              <w:rPr>
                <w:rFonts w:ascii="Times New Roman" w:hAnsi="Times New Roman" w:cs="Times New Roman" w:hint="eastAsia"/>
                <w:sz w:val="24"/>
                <w:szCs w:val="24"/>
              </w:rPr>
              <w:t>限值</w:t>
            </w:r>
            <w:r w:rsidRPr="00F52830">
              <w:rPr>
                <w:rFonts w:ascii="Times New Roman" w:hAnsi="Times New Roman" w:cs="Times New Roman"/>
                <w:sz w:val="24"/>
                <w:szCs w:val="24"/>
              </w:rPr>
              <w:t>mg/m³</w:t>
            </w:r>
          </w:p>
        </w:tc>
      </w:tr>
      <w:tr w:rsidR="00633130" w:rsidRPr="00F52830" w14:paraId="11D81362" w14:textId="77777777" w:rsidTr="00C379CA">
        <w:trPr>
          <w:trHeight w:val="397"/>
          <w:jc w:val="center"/>
        </w:trPr>
        <w:tc>
          <w:tcPr>
            <w:tcW w:w="595" w:type="pct"/>
            <w:vAlign w:val="center"/>
          </w:tcPr>
          <w:p w14:paraId="34CF3BFE" w14:textId="5D3877E4" w:rsidR="00C379CA" w:rsidRPr="00F52830" w:rsidRDefault="00C379CA" w:rsidP="00C379CA">
            <w:pPr>
              <w:spacing w:line="276" w:lineRule="auto"/>
              <w:jc w:val="center"/>
              <w:rPr>
                <w:rFonts w:ascii="Times New Roman" w:hAnsi="Times New Roman" w:cs="Times New Roman"/>
                <w:sz w:val="24"/>
                <w:szCs w:val="24"/>
              </w:rPr>
            </w:pPr>
            <w:r w:rsidRPr="00F52830">
              <w:rPr>
                <w:rFonts w:ascii="Times New Roman" w:hAnsi="Times New Roman" w:cs="Times New Roman" w:hint="eastAsia"/>
                <w:sz w:val="24"/>
                <w:szCs w:val="24"/>
              </w:rPr>
              <w:t>颗粒物</w:t>
            </w:r>
          </w:p>
        </w:tc>
        <w:tc>
          <w:tcPr>
            <w:tcW w:w="3418" w:type="pct"/>
            <w:vAlign w:val="center"/>
          </w:tcPr>
          <w:p w14:paraId="64CEA341" w14:textId="7A691DBF" w:rsidR="00C379CA" w:rsidRPr="00F52830" w:rsidRDefault="00C379CA" w:rsidP="00C379CA">
            <w:pPr>
              <w:spacing w:line="276" w:lineRule="auto"/>
              <w:jc w:val="center"/>
              <w:rPr>
                <w:rFonts w:ascii="Times New Roman" w:hAnsi="Times New Roman" w:cs="Times New Roman"/>
                <w:sz w:val="24"/>
                <w:szCs w:val="24"/>
              </w:rPr>
            </w:pPr>
            <w:r w:rsidRPr="00F52830">
              <w:rPr>
                <w:rFonts w:ascii="Times New Roman" w:hAnsi="Times New Roman" w:cs="Times New Roman"/>
                <w:sz w:val="24"/>
                <w:szCs w:val="24"/>
              </w:rPr>
              <w:t>《</w:t>
            </w:r>
            <w:r w:rsidRPr="00F52830">
              <w:rPr>
                <w:rFonts w:ascii="Times New Roman" w:hAnsi="Times New Roman" w:cs="Times New Roman" w:hint="eastAsia"/>
                <w:sz w:val="24"/>
                <w:szCs w:val="24"/>
              </w:rPr>
              <w:t>山西省钢铁工业大气污染物排放标准</w:t>
            </w:r>
            <w:r w:rsidRPr="00F52830">
              <w:rPr>
                <w:rFonts w:ascii="Times New Roman" w:hAnsi="Times New Roman" w:cs="Times New Roman"/>
                <w:sz w:val="24"/>
                <w:szCs w:val="24"/>
              </w:rPr>
              <w:t>》（</w:t>
            </w:r>
            <w:r w:rsidRPr="00F52830">
              <w:rPr>
                <w:rFonts w:ascii="Times New Roman" w:hAnsi="Times New Roman" w:cs="Times New Roman"/>
                <w:sz w:val="24"/>
                <w:szCs w:val="24"/>
              </w:rPr>
              <w:t>DB14/2249-2020</w:t>
            </w:r>
            <w:r w:rsidRPr="00F52830">
              <w:rPr>
                <w:rFonts w:ascii="Times New Roman" w:hAnsi="Times New Roman" w:cs="Times New Roman"/>
                <w:sz w:val="24"/>
                <w:szCs w:val="24"/>
              </w:rPr>
              <w:t>）</w:t>
            </w:r>
          </w:p>
        </w:tc>
        <w:tc>
          <w:tcPr>
            <w:tcW w:w="987" w:type="pct"/>
            <w:vAlign w:val="center"/>
          </w:tcPr>
          <w:p w14:paraId="55575155" w14:textId="5A4A2F7B" w:rsidR="00C379CA" w:rsidRPr="00F52830" w:rsidRDefault="00C379CA" w:rsidP="00C379CA">
            <w:pPr>
              <w:spacing w:line="276" w:lineRule="auto"/>
              <w:jc w:val="center"/>
              <w:rPr>
                <w:rFonts w:ascii="Times New Roman" w:hAnsi="Times New Roman" w:cs="Times New Roman"/>
                <w:sz w:val="24"/>
                <w:szCs w:val="24"/>
              </w:rPr>
            </w:pPr>
            <w:r w:rsidRPr="00F52830">
              <w:rPr>
                <w:rFonts w:ascii="Times New Roman" w:hAnsi="Times New Roman" w:cs="Times New Roman" w:hint="eastAsia"/>
                <w:sz w:val="24"/>
                <w:szCs w:val="24"/>
              </w:rPr>
              <w:t>1</w:t>
            </w:r>
            <w:r w:rsidRPr="00F52830">
              <w:rPr>
                <w:rFonts w:ascii="Times New Roman" w:hAnsi="Times New Roman" w:cs="Times New Roman"/>
                <w:sz w:val="24"/>
                <w:szCs w:val="24"/>
              </w:rPr>
              <w:t>0</w:t>
            </w:r>
          </w:p>
        </w:tc>
      </w:tr>
    </w:tbl>
    <w:p w14:paraId="77EC803C" w14:textId="4E94618B" w:rsidR="00B6748E" w:rsidRPr="00F52830" w:rsidRDefault="00741653">
      <w:pPr>
        <w:ind w:firstLineChars="200" w:firstLine="560"/>
        <w:rPr>
          <w:rFonts w:ascii="Times New Roman" w:hAnsi="Times New Roman" w:cs="Times New Roman"/>
        </w:rPr>
      </w:pPr>
      <w:r w:rsidRPr="00F52830">
        <w:rPr>
          <w:rFonts w:ascii="Times New Roman" w:hAnsi="Times New Roman" w:cs="Times New Roman"/>
        </w:rPr>
        <w:t>（</w:t>
      </w:r>
      <w:r w:rsidR="006B2B40" w:rsidRPr="00F52830">
        <w:rPr>
          <w:rFonts w:ascii="Times New Roman" w:hAnsi="Times New Roman" w:cs="Times New Roman"/>
        </w:rPr>
        <w:t>2</w:t>
      </w:r>
      <w:r w:rsidRPr="00F52830">
        <w:rPr>
          <w:rFonts w:ascii="Times New Roman" w:hAnsi="Times New Roman" w:cs="Times New Roman"/>
        </w:rPr>
        <w:t>）声环境</w:t>
      </w:r>
    </w:p>
    <w:p w14:paraId="47008019" w14:textId="1B7F69B9" w:rsidR="00B6748E" w:rsidRPr="00F52830" w:rsidRDefault="00741653">
      <w:pPr>
        <w:ind w:firstLineChars="200" w:firstLine="560"/>
        <w:rPr>
          <w:rFonts w:ascii="Times New Roman" w:hAnsi="Times New Roman" w:cs="Times New Roman"/>
        </w:rPr>
      </w:pPr>
      <w:r w:rsidRPr="00F52830">
        <w:rPr>
          <w:rFonts w:ascii="Times New Roman" w:hAnsi="Times New Roman" w:cs="Times New Roman"/>
        </w:rPr>
        <w:t>根据《声环境质量标准》（</w:t>
      </w:r>
      <w:r w:rsidRPr="00F52830">
        <w:rPr>
          <w:rFonts w:ascii="Times New Roman" w:hAnsi="Times New Roman" w:cs="Times New Roman"/>
        </w:rPr>
        <w:t>GB3096-2008</w:t>
      </w:r>
      <w:r w:rsidRPr="00F52830">
        <w:rPr>
          <w:rFonts w:ascii="Times New Roman" w:hAnsi="Times New Roman" w:cs="Times New Roman"/>
        </w:rPr>
        <w:t>）和《太原市城市区域环境噪声适用区域划分调整图》，太钢厂区所在区域属于</w:t>
      </w:r>
      <w:r w:rsidRPr="00F52830">
        <w:rPr>
          <w:rFonts w:ascii="Times New Roman" w:hAnsi="Times New Roman" w:cs="Times New Roman"/>
        </w:rPr>
        <w:t>3</w:t>
      </w:r>
      <w:r w:rsidRPr="00F52830">
        <w:rPr>
          <w:rFonts w:ascii="Times New Roman" w:hAnsi="Times New Roman" w:cs="Times New Roman"/>
        </w:rPr>
        <w:t>类区</w:t>
      </w:r>
      <w:r w:rsidR="00B546E8" w:rsidRPr="00F52830">
        <w:rPr>
          <w:rFonts w:ascii="Times New Roman" w:hAnsi="Times New Roman" w:cs="Times New Roman" w:hint="eastAsia"/>
        </w:rPr>
        <w:t>，本项目执行《工业企业厂界环境噪声排放标准》（</w:t>
      </w:r>
      <w:r w:rsidR="00B546E8" w:rsidRPr="00F52830">
        <w:rPr>
          <w:rFonts w:ascii="Times New Roman" w:hAnsi="Times New Roman" w:cs="Times New Roman"/>
        </w:rPr>
        <w:t>GB12348-2008</w:t>
      </w:r>
      <w:r w:rsidR="00B546E8" w:rsidRPr="00F52830">
        <w:rPr>
          <w:rFonts w:ascii="Times New Roman" w:hAnsi="Times New Roman" w:cs="Times New Roman"/>
        </w:rPr>
        <w:t>）</w:t>
      </w:r>
      <w:r w:rsidR="00B546E8" w:rsidRPr="00F52830">
        <w:rPr>
          <w:rFonts w:ascii="Times New Roman" w:hAnsi="Times New Roman" w:cs="Times New Roman"/>
        </w:rPr>
        <w:t>3</w:t>
      </w:r>
      <w:r w:rsidR="00B546E8" w:rsidRPr="00F52830">
        <w:rPr>
          <w:rFonts w:ascii="Times New Roman" w:hAnsi="Times New Roman" w:cs="Times New Roman"/>
        </w:rPr>
        <w:t>类标准</w:t>
      </w:r>
      <w:r w:rsidR="00B546E8" w:rsidRPr="00F52830">
        <w:rPr>
          <w:rFonts w:ascii="Times New Roman" w:hAnsi="Times New Roman" w:cs="Times New Roman" w:hint="eastAsia"/>
        </w:rPr>
        <w:t>。</w:t>
      </w:r>
    </w:p>
    <w:p w14:paraId="793F141F" w14:textId="5EA2305B" w:rsidR="00B6748E" w:rsidRPr="00F52830" w:rsidRDefault="00741653">
      <w:pPr>
        <w:jc w:val="center"/>
        <w:rPr>
          <w:rFonts w:ascii="宋体" w:hAnsi="宋体" w:cs="Times New Roman"/>
          <w:szCs w:val="28"/>
        </w:rPr>
      </w:pPr>
      <w:r w:rsidRPr="00F52830">
        <w:rPr>
          <w:rFonts w:ascii="宋体" w:hAnsi="宋体" w:cs="Times New Roman"/>
          <w:szCs w:val="28"/>
        </w:rPr>
        <w:t xml:space="preserve">表6-3  </w:t>
      </w:r>
      <w:r w:rsidR="0043110E" w:rsidRPr="00F52830">
        <w:rPr>
          <w:rFonts w:ascii="宋体" w:hAnsi="宋体" w:cs="Times New Roman" w:hint="eastAsia"/>
          <w:szCs w:val="28"/>
        </w:rPr>
        <w:t>噪声排放</w:t>
      </w:r>
      <w:r w:rsidRPr="00F52830">
        <w:rPr>
          <w:rFonts w:ascii="宋体" w:hAnsi="宋体" w:cs="Times New Roman"/>
          <w:szCs w:val="28"/>
        </w:rPr>
        <w:t>标准（单位：dB（A））</w:t>
      </w:r>
    </w:p>
    <w:tbl>
      <w:tblPr>
        <w:tblStyle w:val="af6"/>
        <w:tblW w:w="0" w:type="auto"/>
        <w:jc w:val="center"/>
        <w:tblLook w:val="04A0" w:firstRow="1" w:lastRow="0" w:firstColumn="1" w:lastColumn="0" w:noHBand="0" w:noVBand="1"/>
      </w:tblPr>
      <w:tblGrid>
        <w:gridCol w:w="2721"/>
        <w:gridCol w:w="2721"/>
        <w:gridCol w:w="2721"/>
      </w:tblGrid>
      <w:tr w:rsidR="00B6748E" w:rsidRPr="00F52830" w14:paraId="67B59788" w14:textId="77777777">
        <w:trPr>
          <w:trHeight w:val="397"/>
          <w:jc w:val="center"/>
        </w:trPr>
        <w:tc>
          <w:tcPr>
            <w:tcW w:w="2721" w:type="dxa"/>
            <w:vAlign w:val="center"/>
          </w:tcPr>
          <w:p w14:paraId="03F3EFB0" w14:textId="77777777" w:rsidR="00B6748E" w:rsidRPr="00F52830" w:rsidRDefault="00741653">
            <w:pPr>
              <w:spacing w:line="276" w:lineRule="auto"/>
              <w:jc w:val="center"/>
              <w:rPr>
                <w:rFonts w:ascii="宋体" w:hAnsi="宋体" w:cs="Times New Roman"/>
                <w:szCs w:val="28"/>
              </w:rPr>
            </w:pPr>
            <w:r w:rsidRPr="00F52830">
              <w:rPr>
                <w:rFonts w:ascii="宋体" w:hAnsi="宋体" w:cs="Times New Roman"/>
                <w:szCs w:val="28"/>
              </w:rPr>
              <w:t>功能区类别/时段</w:t>
            </w:r>
          </w:p>
        </w:tc>
        <w:tc>
          <w:tcPr>
            <w:tcW w:w="2721" w:type="dxa"/>
            <w:vAlign w:val="center"/>
          </w:tcPr>
          <w:p w14:paraId="403EE152" w14:textId="77777777" w:rsidR="00B6748E" w:rsidRPr="00F52830" w:rsidRDefault="00741653">
            <w:pPr>
              <w:spacing w:line="276" w:lineRule="auto"/>
              <w:jc w:val="center"/>
              <w:rPr>
                <w:rFonts w:ascii="宋体" w:hAnsi="宋体" w:cs="Times New Roman"/>
                <w:szCs w:val="28"/>
              </w:rPr>
            </w:pPr>
            <w:r w:rsidRPr="00F52830">
              <w:rPr>
                <w:rFonts w:ascii="宋体" w:hAnsi="宋体" w:cs="Times New Roman"/>
                <w:szCs w:val="28"/>
              </w:rPr>
              <w:t>昼间</w:t>
            </w:r>
          </w:p>
        </w:tc>
        <w:tc>
          <w:tcPr>
            <w:tcW w:w="2721" w:type="dxa"/>
            <w:vAlign w:val="center"/>
          </w:tcPr>
          <w:p w14:paraId="4756CAF9" w14:textId="77777777" w:rsidR="00B6748E" w:rsidRPr="00F52830" w:rsidRDefault="00741653">
            <w:pPr>
              <w:spacing w:line="276" w:lineRule="auto"/>
              <w:jc w:val="center"/>
              <w:rPr>
                <w:rFonts w:ascii="宋体" w:hAnsi="宋体" w:cs="Times New Roman"/>
                <w:szCs w:val="28"/>
              </w:rPr>
            </w:pPr>
            <w:r w:rsidRPr="00F52830">
              <w:rPr>
                <w:rFonts w:ascii="宋体" w:hAnsi="宋体" w:cs="Times New Roman"/>
                <w:szCs w:val="28"/>
              </w:rPr>
              <w:t>夜间</w:t>
            </w:r>
          </w:p>
        </w:tc>
      </w:tr>
      <w:tr w:rsidR="00B6748E" w:rsidRPr="00F52830" w14:paraId="08BC9E19" w14:textId="77777777">
        <w:trPr>
          <w:trHeight w:val="397"/>
          <w:jc w:val="center"/>
        </w:trPr>
        <w:tc>
          <w:tcPr>
            <w:tcW w:w="2721" w:type="dxa"/>
            <w:vAlign w:val="center"/>
          </w:tcPr>
          <w:p w14:paraId="3C833DE2" w14:textId="77777777" w:rsidR="00B6748E" w:rsidRPr="00F52830" w:rsidRDefault="00741653">
            <w:pPr>
              <w:spacing w:line="276" w:lineRule="auto"/>
              <w:jc w:val="center"/>
              <w:rPr>
                <w:rFonts w:ascii="宋体" w:hAnsi="宋体" w:cs="Times New Roman"/>
                <w:szCs w:val="28"/>
              </w:rPr>
            </w:pPr>
            <w:r w:rsidRPr="00F52830">
              <w:rPr>
                <w:rFonts w:ascii="宋体" w:hAnsi="宋体" w:cs="Times New Roman"/>
                <w:szCs w:val="28"/>
              </w:rPr>
              <w:t>3类</w:t>
            </w:r>
          </w:p>
        </w:tc>
        <w:tc>
          <w:tcPr>
            <w:tcW w:w="2721" w:type="dxa"/>
            <w:vAlign w:val="center"/>
          </w:tcPr>
          <w:p w14:paraId="11E9DC26" w14:textId="77777777" w:rsidR="00B6748E" w:rsidRPr="00F52830" w:rsidRDefault="00741653">
            <w:pPr>
              <w:spacing w:line="276" w:lineRule="auto"/>
              <w:jc w:val="center"/>
              <w:rPr>
                <w:rFonts w:ascii="宋体" w:hAnsi="宋体" w:cs="Times New Roman"/>
                <w:szCs w:val="28"/>
              </w:rPr>
            </w:pPr>
            <w:r w:rsidRPr="00F52830">
              <w:rPr>
                <w:rFonts w:ascii="宋体" w:hAnsi="宋体" w:cs="Times New Roman"/>
                <w:szCs w:val="28"/>
              </w:rPr>
              <w:t>65</w:t>
            </w:r>
          </w:p>
        </w:tc>
        <w:tc>
          <w:tcPr>
            <w:tcW w:w="2721" w:type="dxa"/>
            <w:vAlign w:val="center"/>
          </w:tcPr>
          <w:p w14:paraId="53AF5780" w14:textId="77777777" w:rsidR="00B6748E" w:rsidRPr="00F52830" w:rsidRDefault="00741653">
            <w:pPr>
              <w:spacing w:line="276" w:lineRule="auto"/>
              <w:jc w:val="center"/>
              <w:rPr>
                <w:rFonts w:ascii="宋体" w:hAnsi="宋体" w:cs="Times New Roman"/>
                <w:szCs w:val="28"/>
              </w:rPr>
            </w:pPr>
            <w:r w:rsidRPr="00F52830">
              <w:rPr>
                <w:rFonts w:ascii="宋体" w:hAnsi="宋体" w:cs="Times New Roman"/>
                <w:szCs w:val="28"/>
              </w:rPr>
              <w:t>55</w:t>
            </w:r>
          </w:p>
        </w:tc>
      </w:tr>
    </w:tbl>
    <w:p w14:paraId="570CFCD0" w14:textId="77777777" w:rsidR="00B6748E" w:rsidRPr="00F52830" w:rsidRDefault="00B6748E">
      <w:pPr>
        <w:ind w:firstLineChars="200" w:firstLine="560"/>
        <w:rPr>
          <w:rFonts w:ascii="Times New Roman" w:hAnsi="Times New Roman" w:cs="Times New Roman"/>
        </w:rPr>
      </w:pPr>
    </w:p>
    <w:p w14:paraId="284B8A23" w14:textId="77777777" w:rsidR="00B6748E" w:rsidRPr="00F52830" w:rsidRDefault="00B6748E">
      <w:pPr>
        <w:pStyle w:val="1"/>
        <w:rPr>
          <w:rFonts w:ascii="Times New Roman" w:hAnsi="Times New Roman" w:cs="Times New Roman"/>
        </w:rPr>
        <w:sectPr w:rsidR="00B6748E" w:rsidRPr="00F52830">
          <w:pgSz w:w="11906" w:h="16838"/>
          <w:pgMar w:top="1440" w:right="1800" w:bottom="1440" w:left="1800" w:header="851" w:footer="992" w:gutter="0"/>
          <w:cols w:space="425"/>
          <w:docGrid w:type="lines" w:linePitch="312"/>
        </w:sectPr>
      </w:pPr>
    </w:p>
    <w:p w14:paraId="74FF1AA2" w14:textId="77777777" w:rsidR="00B6748E" w:rsidRPr="00F52830" w:rsidRDefault="00741653">
      <w:pPr>
        <w:pStyle w:val="1"/>
        <w:rPr>
          <w:rFonts w:ascii="Times New Roman" w:hAnsi="Times New Roman" w:cs="Times New Roman"/>
        </w:rPr>
      </w:pPr>
      <w:bookmarkStart w:id="31" w:name="_Toc9858"/>
      <w:r w:rsidRPr="00F52830">
        <w:rPr>
          <w:rFonts w:ascii="Times New Roman" w:hAnsi="Times New Roman" w:cs="Times New Roman"/>
        </w:rPr>
        <w:lastRenderedPageBreak/>
        <w:t xml:space="preserve">7 </w:t>
      </w:r>
      <w:r w:rsidRPr="00F52830">
        <w:rPr>
          <w:rFonts w:ascii="Times New Roman" w:hAnsi="Times New Roman" w:cs="Times New Roman"/>
        </w:rPr>
        <w:t>验收监测内容</w:t>
      </w:r>
      <w:bookmarkEnd w:id="31"/>
    </w:p>
    <w:p w14:paraId="79ADA259" w14:textId="6AC32CDD" w:rsidR="00B6748E" w:rsidRPr="00F52830" w:rsidRDefault="00741653">
      <w:pPr>
        <w:pStyle w:val="3"/>
        <w:rPr>
          <w:rFonts w:ascii="Times New Roman" w:hAnsi="Times New Roman" w:cs="Times New Roman"/>
        </w:rPr>
      </w:pPr>
      <w:bookmarkStart w:id="32" w:name="_Toc1619"/>
      <w:r w:rsidRPr="00F52830">
        <w:rPr>
          <w:rFonts w:ascii="Times New Roman" w:hAnsi="Times New Roman" w:cs="Times New Roman"/>
        </w:rPr>
        <w:t xml:space="preserve">7.1 </w:t>
      </w:r>
      <w:r w:rsidRPr="00F52830">
        <w:rPr>
          <w:rFonts w:ascii="Times New Roman" w:hAnsi="Times New Roman" w:cs="Times New Roman"/>
        </w:rPr>
        <w:t>废气</w:t>
      </w:r>
      <w:bookmarkEnd w:id="32"/>
    </w:p>
    <w:p w14:paraId="153A26F2" w14:textId="77777777" w:rsidR="00B6748E" w:rsidRPr="00F52830" w:rsidRDefault="00741653">
      <w:pPr>
        <w:ind w:firstLineChars="200" w:firstLine="560"/>
        <w:rPr>
          <w:rFonts w:ascii="Times New Roman" w:hAnsi="Times New Roman" w:cs="Times New Roman"/>
        </w:rPr>
      </w:pPr>
      <w:r w:rsidRPr="00F52830">
        <w:rPr>
          <w:rFonts w:ascii="Times New Roman" w:hAnsi="Times New Roman" w:cs="Times New Roman"/>
        </w:rPr>
        <w:t>有组织废气排放监测内容见下表，监测点位布置见下图。</w:t>
      </w:r>
    </w:p>
    <w:p w14:paraId="72F4DA11" w14:textId="7675C71C" w:rsidR="00B6748E" w:rsidRPr="00F52830" w:rsidRDefault="00741653">
      <w:pPr>
        <w:jc w:val="center"/>
        <w:rPr>
          <w:rFonts w:ascii="Times New Roman" w:hAnsi="Times New Roman" w:cs="Times New Roman"/>
        </w:rPr>
      </w:pPr>
      <w:r w:rsidRPr="00F52830">
        <w:rPr>
          <w:rFonts w:ascii="Times New Roman" w:hAnsi="Times New Roman" w:cs="Times New Roman"/>
        </w:rPr>
        <w:t>表</w:t>
      </w:r>
      <w:r w:rsidRPr="00F52830">
        <w:rPr>
          <w:rFonts w:ascii="Times New Roman" w:hAnsi="Times New Roman" w:cs="Times New Roman"/>
        </w:rPr>
        <w:t xml:space="preserve">7-1  </w:t>
      </w:r>
      <w:r w:rsidRPr="00F52830">
        <w:rPr>
          <w:rFonts w:ascii="Times New Roman" w:hAnsi="Times New Roman" w:cs="Times New Roman"/>
        </w:rPr>
        <w:t>有组织废气监测内容一览表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996"/>
        <w:gridCol w:w="2263"/>
        <w:gridCol w:w="1148"/>
        <w:gridCol w:w="1555"/>
        <w:gridCol w:w="2334"/>
      </w:tblGrid>
      <w:tr w:rsidR="003109F5" w:rsidRPr="00F52830" w14:paraId="26A11FCA" w14:textId="77777777" w:rsidTr="00C27851">
        <w:trPr>
          <w:trHeight w:val="850"/>
          <w:jc w:val="center"/>
        </w:trPr>
        <w:tc>
          <w:tcPr>
            <w:tcW w:w="600" w:type="pct"/>
            <w:vAlign w:val="center"/>
          </w:tcPr>
          <w:p w14:paraId="62B19CF5" w14:textId="77777777" w:rsidR="003109F5" w:rsidRPr="00F52830" w:rsidRDefault="003109F5" w:rsidP="003109F5">
            <w:pPr>
              <w:adjustRightInd w:val="0"/>
              <w:snapToGrid w:val="0"/>
              <w:spacing w:line="240" w:lineRule="auto"/>
              <w:jc w:val="center"/>
              <w:rPr>
                <w:rFonts w:ascii="Times New Roman" w:hAnsi="Times New Roman" w:cs="Times New Roman"/>
                <w:sz w:val="21"/>
                <w:szCs w:val="21"/>
              </w:rPr>
            </w:pPr>
            <w:r w:rsidRPr="00F52830">
              <w:rPr>
                <w:rFonts w:ascii="Times New Roman" w:hAnsi="Times New Roman" w:cs="Times New Roman"/>
                <w:sz w:val="21"/>
                <w:szCs w:val="21"/>
              </w:rPr>
              <w:t>污染源</w:t>
            </w:r>
          </w:p>
          <w:p w14:paraId="52DF49CE" w14:textId="77777777" w:rsidR="003109F5" w:rsidRPr="00F52830" w:rsidRDefault="003109F5" w:rsidP="003109F5">
            <w:pPr>
              <w:adjustRightInd w:val="0"/>
              <w:snapToGrid w:val="0"/>
              <w:spacing w:line="240" w:lineRule="auto"/>
              <w:jc w:val="center"/>
              <w:rPr>
                <w:rFonts w:ascii="Times New Roman" w:hAnsi="Times New Roman" w:cs="Times New Roman"/>
                <w:sz w:val="21"/>
                <w:szCs w:val="21"/>
              </w:rPr>
            </w:pPr>
            <w:r w:rsidRPr="00F52830">
              <w:rPr>
                <w:rFonts w:ascii="Times New Roman" w:hAnsi="Times New Roman" w:cs="Times New Roman"/>
                <w:sz w:val="21"/>
                <w:szCs w:val="21"/>
              </w:rPr>
              <w:t>类型</w:t>
            </w:r>
          </w:p>
        </w:tc>
        <w:tc>
          <w:tcPr>
            <w:tcW w:w="1364" w:type="pct"/>
            <w:vAlign w:val="center"/>
          </w:tcPr>
          <w:p w14:paraId="5B1F45C4" w14:textId="77777777" w:rsidR="003109F5" w:rsidRPr="00F52830" w:rsidRDefault="003109F5" w:rsidP="003109F5">
            <w:pPr>
              <w:adjustRightInd w:val="0"/>
              <w:snapToGrid w:val="0"/>
              <w:spacing w:line="240" w:lineRule="auto"/>
              <w:jc w:val="center"/>
              <w:rPr>
                <w:rFonts w:ascii="Times New Roman" w:hAnsi="Times New Roman" w:cs="Times New Roman"/>
                <w:sz w:val="21"/>
                <w:szCs w:val="21"/>
              </w:rPr>
            </w:pPr>
            <w:r w:rsidRPr="00F52830">
              <w:rPr>
                <w:rFonts w:ascii="Times New Roman" w:hAnsi="Times New Roman" w:cs="Times New Roman"/>
                <w:sz w:val="21"/>
                <w:szCs w:val="21"/>
              </w:rPr>
              <w:t>监测点位</w:t>
            </w:r>
          </w:p>
        </w:tc>
        <w:tc>
          <w:tcPr>
            <w:tcW w:w="692" w:type="pct"/>
            <w:vAlign w:val="center"/>
          </w:tcPr>
          <w:p w14:paraId="59C4598D" w14:textId="77777777" w:rsidR="003109F5" w:rsidRPr="00F52830" w:rsidRDefault="003109F5" w:rsidP="003109F5">
            <w:pPr>
              <w:adjustRightInd w:val="0"/>
              <w:snapToGrid w:val="0"/>
              <w:spacing w:line="240" w:lineRule="auto"/>
              <w:jc w:val="center"/>
              <w:rPr>
                <w:rFonts w:ascii="Times New Roman" w:hAnsi="Times New Roman" w:cs="Times New Roman"/>
                <w:sz w:val="21"/>
                <w:szCs w:val="21"/>
              </w:rPr>
            </w:pPr>
            <w:r w:rsidRPr="00F52830">
              <w:rPr>
                <w:rFonts w:ascii="Times New Roman" w:hAnsi="Times New Roman" w:cs="Times New Roman"/>
                <w:sz w:val="21"/>
                <w:szCs w:val="21"/>
              </w:rPr>
              <w:t>监测项目</w:t>
            </w:r>
          </w:p>
        </w:tc>
        <w:tc>
          <w:tcPr>
            <w:tcW w:w="937" w:type="pct"/>
            <w:vAlign w:val="center"/>
          </w:tcPr>
          <w:p w14:paraId="5CAC5EE5" w14:textId="4232CB71" w:rsidR="003109F5" w:rsidRPr="00F52830" w:rsidRDefault="003109F5" w:rsidP="003109F5">
            <w:pPr>
              <w:adjustRightInd w:val="0"/>
              <w:snapToGrid w:val="0"/>
              <w:spacing w:line="240" w:lineRule="auto"/>
              <w:jc w:val="center"/>
              <w:rPr>
                <w:rFonts w:ascii="Times New Roman" w:hAnsi="Times New Roman" w:cs="Times New Roman"/>
                <w:sz w:val="21"/>
                <w:szCs w:val="21"/>
              </w:rPr>
            </w:pPr>
            <w:r w:rsidRPr="00F52830">
              <w:rPr>
                <w:rFonts w:ascii="Times New Roman" w:hAnsi="Times New Roman" w:cs="Times New Roman"/>
                <w:sz w:val="21"/>
                <w:szCs w:val="21"/>
              </w:rPr>
              <w:t>监测频次</w:t>
            </w:r>
          </w:p>
        </w:tc>
        <w:tc>
          <w:tcPr>
            <w:tcW w:w="1407" w:type="pct"/>
            <w:vAlign w:val="center"/>
          </w:tcPr>
          <w:p w14:paraId="5BC16DE0" w14:textId="77777777" w:rsidR="003109F5" w:rsidRPr="00F52830" w:rsidRDefault="003109F5" w:rsidP="003109F5">
            <w:pPr>
              <w:adjustRightInd w:val="0"/>
              <w:snapToGrid w:val="0"/>
              <w:spacing w:line="240" w:lineRule="auto"/>
              <w:jc w:val="center"/>
              <w:rPr>
                <w:rFonts w:ascii="Times New Roman" w:hAnsi="Times New Roman" w:cs="Times New Roman"/>
                <w:sz w:val="21"/>
                <w:szCs w:val="21"/>
              </w:rPr>
            </w:pPr>
            <w:r w:rsidRPr="00F52830">
              <w:rPr>
                <w:rFonts w:ascii="Times New Roman" w:hAnsi="Times New Roman" w:cs="Times New Roman"/>
                <w:sz w:val="21"/>
                <w:szCs w:val="21"/>
              </w:rPr>
              <w:t>监测要求</w:t>
            </w:r>
          </w:p>
        </w:tc>
      </w:tr>
      <w:tr w:rsidR="003109F5" w:rsidRPr="00F52830" w14:paraId="47D0FA7B" w14:textId="77777777" w:rsidTr="00C27851">
        <w:trPr>
          <w:trHeight w:val="567"/>
          <w:jc w:val="center"/>
        </w:trPr>
        <w:tc>
          <w:tcPr>
            <w:tcW w:w="600" w:type="pct"/>
            <w:vAlign w:val="center"/>
          </w:tcPr>
          <w:p w14:paraId="0E4D5410" w14:textId="77777777" w:rsidR="003109F5" w:rsidRPr="00F52830" w:rsidRDefault="003109F5" w:rsidP="003109F5">
            <w:pPr>
              <w:adjustRightInd w:val="0"/>
              <w:snapToGrid w:val="0"/>
              <w:spacing w:line="240" w:lineRule="auto"/>
              <w:jc w:val="center"/>
              <w:rPr>
                <w:rFonts w:ascii="Times New Roman" w:hAnsi="Times New Roman" w:cs="Times New Roman"/>
                <w:sz w:val="21"/>
                <w:szCs w:val="21"/>
              </w:rPr>
            </w:pPr>
            <w:r w:rsidRPr="00F52830">
              <w:rPr>
                <w:rFonts w:ascii="Times New Roman" w:hAnsi="Times New Roman" w:cs="Times New Roman"/>
                <w:sz w:val="21"/>
                <w:szCs w:val="21"/>
              </w:rPr>
              <w:t>有组织</w:t>
            </w:r>
          </w:p>
          <w:p w14:paraId="479EAED2" w14:textId="77777777" w:rsidR="003109F5" w:rsidRPr="00F52830" w:rsidRDefault="003109F5" w:rsidP="003109F5">
            <w:pPr>
              <w:adjustRightInd w:val="0"/>
              <w:snapToGrid w:val="0"/>
              <w:spacing w:line="240" w:lineRule="auto"/>
              <w:jc w:val="center"/>
              <w:rPr>
                <w:rFonts w:ascii="Times New Roman" w:hAnsi="Times New Roman" w:cs="Times New Roman"/>
                <w:sz w:val="21"/>
                <w:szCs w:val="21"/>
              </w:rPr>
            </w:pPr>
            <w:r w:rsidRPr="00F52830">
              <w:rPr>
                <w:rFonts w:ascii="Times New Roman" w:hAnsi="Times New Roman" w:cs="Times New Roman"/>
                <w:sz w:val="21"/>
                <w:szCs w:val="21"/>
              </w:rPr>
              <w:t>废气</w:t>
            </w:r>
          </w:p>
        </w:tc>
        <w:tc>
          <w:tcPr>
            <w:tcW w:w="1364" w:type="pct"/>
            <w:vAlign w:val="center"/>
          </w:tcPr>
          <w:p w14:paraId="2DA5934B" w14:textId="77777777" w:rsidR="003109F5" w:rsidRPr="00F52830" w:rsidRDefault="003109F5" w:rsidP="003109F5">
            <w:pPr>
              <w:snapToGrid w:val="0"/>
              <w:spacing w:line="300" w:lineRule="exact"/>
              <w:ind w:leftChars="50" w:left="140"/>
              <w:jc w:val="center"/>
              <w:rPr>
                <w:rFonts w:ascii="Times New Roman" w:hAnsi="Times New Roman" w:cs="Times New Roman"/>
                <w:sz w:val="21"/>
                <w:szCs w:val="21"/>
              </w:rPr>
            </w:pPr>
            <w:r w:rsidRPr="00F52830">
              <w:rPr>
                <w:rFonts w:ascii="Times New Roman" w:hAnsi="Times New Roman" w:cs="Times New Roman" w:hint="eastAsia"/>
                <w:sz w:val="21"/>
                <w:szCs w:val="21"/>
              </w:rPr>
              <w:t>真空自耗炉</w:t>
            </w:r>
          </w:p>
          <w:p w14:paraId="44107864" w14:textId="77777777" w:rsidR="003109F5" w:rsidRPr="00F52830" w:rsidRDefault="003109F5" w:rsidP="003109F5">
            <w:pPr>
              <w:snapToGrid w:val="0"/>
              <w:spacing w:line="300" w:lineRule="exact"/>
              <w:ind w:leftChars="50" w:left="140"/>
              <w:jc w:val="center"/>
              <w:rPr>
                <w:rFonts w:ascii="Times New Roman" w:hAnsi="Times New Roman" w:cs="Times New Roman"/>
                <w:sz w:val="21"/>
                <w:szCs w:val="21"/>
              </w:rPr>
            </w:pPr>
            <w:r w:rsidRPr="00F52830">
              <w:rPr>
                <w:rFonts w:ascii="Times New Roman" w:hAnsi="Times New Roman" w:cs="Times New Roman" w:hint="eastAsia"/>
                <w:sz w:val="21"/>
                <w:szCs w:val="21"/>
              </w:rPr>
              <w:t>（</w:t>
            </w:r>
            <w:r w:rsidRPr="00F52830">
              <w:rPr>
                <w:rFonts w:ascii="Times New Roman" w:hAnsi="Times New Roman" w:cs="Times New Roman" w:hint="eastAsia"/>
                <w:sz w:val="21"/>
                <w:szCs w:val="21"/>
              </w:rPr>
              <w:t>VAR</w:t>
            </w:r>
            <w:r w:rsidRPr="00F52830">
              <w:rPr>
                <w:rFonts w:ascii="Times New Roman" w:hAnsi="Times New Roman" w:cs="Times New Roman" w:hint="eastAsia"/>
                <w:sz w:val="21"/>
                <w:szCs w:val="21"/>
              </w:rPr>
              <w:t>炉）排气筒</w:t>
            </w:r>
          </w:p>
          <w:p w14:paraId="46E76D7E" w14:textId="77777777" w:rsidR="003109F5" w:rsidRPr="00F52830" w:rsidRDefault="003109F5" w:rsidP="003109F5">
            <w:pPr>
              <w:snapToGrid w:val="0"/>
              <w:spacing w:line="300" w:lineRule="exact"/>
              <w:ind w:leftChars="50" w:left="140"/>
              <w:jc w:val="center"/>
              <w:rPr>
                <w:rFonts w:ascii="Times New Roman" w:hAnsi="Times New Roman" w:cs="Times New Roman"/>
                <w:sz w:val="21"/>
                <w:szCs w:val="21"/>
              </w:rPr>
            </w:pPr>
            <w:r w:rsidRPr="00F52830">
              <w:rPr>
                <w:rFonts w:ascii="Times New Roman" w:hAnsi="Times New Roman" w:cs="Times New Roman" w:hint="eastAsia"/>
                <w:sz w:val="21"/>
                <w:szCs w:val="21"/>
              </w:rPr>
              <w:t>出口</w:t>
            </w:r>
          </w:p>
        </w:tc>
        <w:tc>
          <w:tcPr>
            <w:tcW w:w="692" w:type="pct"/>
            <w:vAlign w:val="center"/>
          </w:tcPr>
          <w:p w14:paraId="37605A75" w14:textId="77777777" w:rsidR="003109F5" w:rsidRPr="00F52830" w:rsidRDefault="003109F5" w:rsidP="003109F5">
            <w:pPr>
              <w:adjustRightInd w:val="0"/>
              <w:snapToGrid w:val="0"/>
              <w:spacing w:line="240" w:lineRule="auto"/>
              <w:jc w:val="center"/>
              <w:rPr>
                <w:rFonts w:ascii="Times New Roman" w:hAnsi="Times New Roman" w:cs="Times New Roman"/>
                <w:sz w:val="21"/>
                <w:szCs w:val="21"/>
              </w:rPr>
            </w:pPr>
            <w:r w:rsidRPr="00F52830">
              <w:rPr>
                <w:rFonts w:ascii="Times New Roman" w:hAnsi="Times New Roman" w:cs="Times New Roman"/>
                <w:sz w:val="21"/>
                <w:szCs w:val="21"/>
              </w:rPr>
              <w:t>颗粒物</w:t>
            </w:r>
          </w:p>
        </w:tc>
        <w:tc>
          <w:tcPr>
            <w:tcW w:w="937" w:type="pct"/>
            <w:vAlign w:val="center"/>
          </w:tcPr>
          <w:p w14:paraId="067B12A0" w14:textId="7B305361" w:rsidR="003109F5" w:rsidRPr="00F52830" w:rsidRDefault="003109F5" w:rsidP="003109F5">
            <w:pPr>
              <w:adjustRightInd w:val="0"/>
              <w:snapToGrid w:val="0"/>
              <w:spacing w:line="240" w:lineRule="auto"/>
              <w:ind w:leftChars="50" w:left="140" w:rightChars="50" w:right="140"/>
              <w:jc w:val="center"/>
              <w:rPr>
                <w:rFonts w:ascii="Times New Roman" w:hAnsi="Times New Roman" w:cs="Times New Roman"/>
                <w:sz w:val="21"/>
                <w:szCs w:val="21"/>
              </w:rPr>
            </w:pPr>
            <w:r w:rsidRPr="00F52830">
              <w:rPr>
                <w:rFonts w:ascii="Times New Roman" w:hAnsi="Times New Roman" w:cs="Times New Roman" w:hint="eastAsia"/>
                <w:sz w:val="21"/>
                <w:szCs w:val="21"/>
              </w:rPr>
              <w:t>监测</w:t>
            </w:r>
            <w:r w:rsidRPr="00F52830">
              <w:rPr>
                <w:rFonts w:ascii="Times New Roman" w:hAnsi="Times New Roman" w:cs="Times New Roman" w:hint="eastAsia"/>
                <w:sz w:val="21"/>
                <w:szCs w:val="21"/>
              </w:rPr>
              <w:t>2</w:t>
            </w:r>
            <w:r w:rsidRPr="00F52830">
              <w:rPr>
                <w:rFonts w:ascii="Times New Roman" w:hAnsi="Times New Roman" w:cs="Times New Roman" w:hint="eastAsia"/>
                <w:sz w:val="21"/>
                <w:szCs w:val="21"/>
              </w:rPr>
              <w:t>天，每天采样</w:t>
            </w:r>
            <w:r w:rsidRPr="00F52830">
              <w:rPr>
                <w:rFonts w:ascii="Times New Roman" w:hAnsi="Times New Roman" w:cs="Times New Roman" w:hint="eastAsia"/>
                <w:sz w:val="21"/>
                <w:szCs w:val="21"/>
              </w:rPr>
              <w:t>3</w:t>
            </w:r>
            <w:r w:rsidRPr="00F52830">
              <w:rPr>
                <w:rFonts w:ascii="Times New Roman" w:hAnsi="Times New Roman" w:cs="Times New Roman" w:hint="eastAsia"/>
                <w:sz w:val="21"/>
                <w:szCs w:val="21"/>
              </w:rPr>
              <w:t>次</w:t>
            </w:r>
          </w:p>
        </w:tc>
        <w:tc>
          <w:tcPr>
            <w:tcW w:w="1407" w:type="pct"/>
            <w:vAlign w:val="center"/>
          </w:tcPr>
          <w:p w14:paraId="3A86289E" w14:textId="77777777" w:rsidR="003109F5" w:rsidRPr="00F52830" w:rsidRDefault="003109F5" w:rsidP="003109F5">
            <w:pPr>
              <w:adjustRightInd w:val="0"/>
              <w:snapToGrid w:val="0"/>
              <w:spacing w:line="240" w:lineRule="auto"/>
              <w:ind w:leftChars="50" w:left="140" w:rightChars="50" w:right="140"/>
              <w:jc w:val="center"/>
              <w:rPr>
                <w:rFonts w:ascii="Times New Roman" w:hAnsi="Times New Roman" w:cs="Times New Roman"/>
                <w:sz w:val="21"/>
                <w:szCs w:val="21"/>
              </w:rPr>
            </w:pPr>
            <w:r w:rsidRPr="00F52830">
              <w:rPr>
                <w:rFonts w:ascii="Times New Roman" w:hAnsi="Times New Roman" w:cs="Times New Roman" w:hint="eastAsia"/>
                <w:sz w:val="21"/>
                <w:szCs w:val="21"/>
              </w:rPr>
              <w:t>运行负荷≥</w:t>
            </w:r>
            <w:r w:rsidRPr="00F52830">
              <w:rPr>
                <w:rFonts w:ascii="Times New Roman" w:hAnsi="Times New Roman" w:cs="Times New Roman" w:hint="eastAsia"/>
                <w:sz w:val="21"/>
                <w:szCs w:val="21"/>
              </w:rPr>
              <w:t>75%</w:t>
            </w:r>
            <w:r w:rsidRPr="00F52830">
              <w:rPr>
                <w:rFonts w:ascii="Times New Roman" w:hAnsi="Times New Roman" w:cs="Times New Roman" w:hint="eastAsia"/>
                <w:sz w:val="21"/>
                <w:szCs w:val="21"/>
              </w:rPr>
              <w:t>，同时记录烟气流量、温度、压力、湿度等基础数据</w:t>
            </w:r>
          </w:p>
        </w:tc>
      </w:tr>
    </w:tbl>
    <w:p w14:paraId="7971F760" w14:textId="74956217" w:rsidR="003109F5" w:rsidRPr="00F52830" w:rsidRDefault="003109F5" w:rsidP="003109F5">
      <w:pPr>
        <w:pStyle w:val="2"/>
        <w:ind w:firstLine="560"/>
      </w:pPr>
    </w:p>
    <w:p w14:paraId="2618CCD4" w14:textId="03FEFB35" w:rsidR="003109F5" w:rsidRPr="00F52830" w:rsidRDefault="003109F5" w:rsidP="003109F5">
      <w:r w:rsidRPr="00F52830">
        <w:rPr>
          <w:noProof/>
        </w:rPr>
        <w:drawing>
          <wp:anchor distT="0" distB="0" distL="114300" distR="114300" simplePos="0" relativeHeight="251686912" behindDoc="0" locked="0" layoutInCell="1" allowOverlap="1" wp14:anchorId="1FDE172C" wp14:editId="2CF46FA8">
            <wp:simplePos x="0" y="0"/>
            <wp:positionH relativeFrom="column">
              <wp:posOffset>293370</wp:posOffset>
            </wp:positionH>
            <wp:positionV relativeFrom="paragraph">
              <wp:posOffset>13335</wp:posOffset>
            </wp:positionV>
            <wp:extent cx="4571365" cy="2713990"/>
            <wp:effectExtent l="0" t="0" r="635" b="0"/>
            <wp:wrapSquare wrapText="bothSides"/>
            <wp:docPr id="216" name="图片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571365" cy="2713990"/>
                    </a:xfrm>
                    <a:prstGeom prst="rect">
                      <a:avLst/>
                    </a:prstGeom>
                    <a:noFill/>
                  </pic:spPr>
                </pic:pic>
              </a:graphicData>
            </a:graphic>
            <wp14:sizeRelH relativeFrom="page">
              <wp14:pctWidth>0</wp14:pctWidth>
            </wp14:sizeRelH>
            <wp14:sizeRelV relativeFrom="page">
              <wp14:pctHeight>0</wp14:pctHeight>
            </wp14:sizeRelV>
          </wp:anchor>
        </w:drawing>
      </w:r>
    </w:p>
    <w:p w14:paraId="0042766A" w14:textId="1DDB8570" w:rsidR="003109F5" w:rsidRPr="00F52830" w:rsidRDefault="003109F5" w:rsidP="003109F5"/>
    <w:p w14:paraId="02BD13B0" w14:textId="3500BF11" w:rsidR="003109F5" w:rsidRPr="00F52830" w:rsidRDefault="003109F5" w:rsidP="003109F5"/>
    <w:p w14:paraId="312D3C1C" w14:textId="213418D0" w:rsidR="003109F5" w:rsidRPr="00F52830" w:rsidRDefault="003109F5" w:rsidP="003109F5"/>
    <w:p w14:paraId="3CD57856" w14:textId="44ECAEFC" w:rsidR="003109F5" w:rsidRPr="00F52830" w:rsidRDefault="003109F5" w:rsidP="003109F5"/>
    <w:p w14:paraId="2B41C17A" w14:textId="57912E08" w:rsidR="003109F5" w:rsidRPr="00F52830" w:rsidRDefault="003109F5" w:rsidP="003109F5"/>
    <w:p w14:paraId="490F73AB" w14:textId="67F7DA06" w:rsidR="003109F5" w:rsidRPr="00F52830" w:rsidRDefault="003109F5" w:rsidP="003109F5"/>
    <w:p w14:paraId="5799C749" w14:textId="77777777" w:rsidR="003109F5" w:rsidRPr="00F52830" w:rsidRDefault="003109F5" w:rsidP="003109F5"/>
    <w:p w14:paraId="787DDEF0" w14:textId="77777777" w:rsidR="003109F5" w:rsidRPr="00F52830" w:rsidRDefault="003109F5">
      <w:pPr>
        <w:jc w:val="center"/>
        <w:rPr>
          <w:rFonts w:ascii="Times New Roman" w:hAnsi="Times New Roman" w:cs="Times New Roman"/>
          <w:highlight w:val="yellow"/>
        </w:rPr>
      </w:pPr>
    </w:p>
    <w:p w14:paraId="087554B6" w14:textId="5D0734B5" w:rsidR="00B6748E" w:rsidRPr="00F52830" w:rsidRDefault="00741653">
      <w:pPr>
        <w:jc w:val="center"/>
        <w:rPr>
          <w:rFonts w:ascii="Times New Roman" w:hAnsi="Times New Roman" w:cs="Times New Roman"/>
          <w:sz w:val="24"/>
          <w:szCs w:val="24"/>
        </w:rPr>
      </w:pPr>
      <w:r w:rsidRPr="00F52830">
        <w:rPr>
          <w:rFonts w:ascii="Times New Roman" w:hAnsi="Times New Roman" w:cs="Times New Roman"/>
          <w:sz w:val="24"/>
          <w:szCs w:val="24"/>
        </w:rPr>
        <w:t>图</w:t>
      </w:r>
      <w:r w:rsidRPr="00F52830">
        <w:rPr>
          <w:rFonts w:ascii="Times New Roman" w:hAnsi="Times New Roman" w:cs="Times New Roman"/>
          <w:sz w:val="24"/>
          <w:szCs w:val="24"/>
        </w:rPr>
        <w:t xml:space="preserve">7-1  </w:t>
      </w:r>
      <w:r w:rsidR="003109F5" w:rsidRPr="00F52830">
        <w:rPr>
          <w:rFonts w:ascii="Times New Roman" w:hAnsi="Times New Roman" w:cs="Times New Roman" w:hint="eastAsia"/>
          <w:sz w:val="24"/>
          <w:szCs w:val="24"/>
        </w:rPr>
        <w:t>真空自耗炉（</w:t>
      </w:r>
      <w:r w:rsidR="003109F5" w:rsidRPr="00F52830">
        <w:rPr>
          <w:rFonts w:ascii="Times New Roman" w:hAnsi="Times New Roman" w:cs="Times New Roman"/>
          <w:sz w:val="24"/>
          <w:szCs w:val="24"/>
        </w:rPr>
        <w:t>VAR</w:t>
      </w:r>
      <w:r w:rsidR="003109F5" w:rsidRPr="00F52830">
        <w:rPr>
          <w:rFonts w:ascii="Times New Roman" w:hAnsi="Times New Roman" w:cs="Times New Roman"/>
          <w:sz w:val="24"/>
          <w:szCs w:val="24"/>
        </w:rPr>
        <w:t>炉）监测点位示意图</w:t>
      </w:r>
    </w:p>
    <w:p w14:paraId="183F731B" w14:textId="382EB879" w:rsidR="00B6748E" w:rsidRPr="00F52830" w:rsidRDefault="00741653">
      <w:pPr>
        <w:pStyle w:val="3"/>
        <w:rPr>
          <w:rFonts w:ascii="Times New Roman" w:hAnsi="Times New Roman" w:cs="Times New Roman"/>
        </w:rPr>
      </w:pPr>
      <w:bookmarkStart w:id="33" w:name="_Toc11600"/>
      <w:r w:rsidRPr="00F52830">
        <w:rPr>
          <w:rFonts w:ascii="Times New Roman" w:hAnsi="Times New Roman" w:cs="Times New Roman"/>
        </w:rPr>
        <w:t xml:space="preserve">7.2 </w:t>
      </w:r>
      <w:r w:rsidRPr="00F52830">
        <w:rPr>
          <w:rFonts w:ascii="Times New Roman" w:hAnsi="Times New Roman" w:cs="Times New Roman"/>
        </w:rPr>
        <w:t>厂界噪声监测</w:t>
      </w:r>
      <w:bookmarkEnd w:id="33"/>
    </w:p>
    <w:p w14:paraId="552F93FF" w14:textId="77777777" w:rsidR="00B6748E" w:rsidRPr="00F52830" w:rsidRDefault="00741653">
      <w:pPr>
        <w:ind w:firstLineChars="200" w:firstLine="560"/>
        <w:rPr>
          <w:rFonts w:ascii="Times New Roman" w:hAnsi="Times New Roman" w:cs="Times New Roman"/>
        </w:rPr>
      </w:pPr>
      <w:r w:rsidRPr="00F52830">
        <w:rPr>
          <w:rFonts w:ascii="Times New Roman" w:hAnsi="Times New Roman" w:cs="Times New Roman"/>
        </w:rPr>
        <w:t>厂界噪声监测内容见下表，监测点位布置见下图。</w:t>
      </w:r>
    </w:p>
    <w:p w14:paraId="1D4D7887" w14:textId="4284ADA8" w:rsidR="00B6748E" w:rsidRPr="00F52830" w:rsidRDefault="00741653">
      <w:pPr>
        <w:jc w:val="center"/>
        <w:rPr>
          <w:rFonts w:ascii="Times New Roman" w:hAnsi="Times New Roman" w:cs="Times New Roman"/>
        </w:rPr>
      </w:pPr>
      <w:r w:rsidRPr="00F52830">
        <w:rPr>
          <w:rFonts w:ascii="Times New Roman" w:hAnsi="Times New Roman" w:cs="Times New Roman"/>
        </w:rPr>
        <w:t>表</w:t>
      </w:r>
      <w:r w:rsidRPr="00F52830">
        <w:rPr>
          <w:rFonts w:ascii="Times New Roman" w:hAnsi="Times New Roman" w:cs="Times New Roman"/>
        </w:rPr>
        <w:t xml:space="preserve">7-2  </w:t>
      </w:r>
      <w:r w:rsidRPr="00F52830">
        <w:rPr>
          <w:rFonts w:ascii="Times New Roman" w:hAnsi="Times New Roman" w:cs="Times New Roman"/>
        </w:rPr>
        <w:t>厂界噪声监测内容一览表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48"/>
        <w:gridCol w:w="1621"/>
        <w:gridCol w:w="2880"/>
        <w:gridCol w:w="1457"/>
        <w:gridCol w:w="1654"/>
      </w:tblGrid>
      <w:tr w:rsidR="00A64212" w:rsidRPr="00F52830" w14:paraId="15093F3C" w14:textId="77777777" w:rsidTr="00C27851">
        <w:trPr>
          <w:trHeight w:val="372"/>
          <w:jc w:val="center"/>
        </w:trPr>
        <w:tc>
          <w:tcPr>
            <w:tcW w:w="1148" w:type="dxa"/>
            <w:vMerge w:val="restart"/>
            <w:vAlign w:val="center"/>
          </w:tcPr>
          <w:p w14:paraId="575CF830" w14:textId="77777777" w:rsidR="003109F5" w:rsidRPr="00F52830" w:rsidRDefault="003109F5" w:rsidP="003109F5">
            <w:pPr>
              <w:spacing w:line="240" w:lineRule="auto"/>
              <w:jc w:val="center"/>
              <w:rPr>
                <w:rFonts w:ascii="Times New Roman" w:hAnsi="Times New Roman" w:cs="Times New Roman"/>
                <w:sz w:val="21"/>
                <w:szCs w:val="21"/>
              </w:rPr>
            </w:pPr>
            <w:r w:rsidRPr="00F52830">
              <w:rPr>
                <w:rFonts w:ascii="Times New Roman" w:hAnsi="Times New Roman" w:cs="Times New Roman"/>
                <w:sz w:val="21"/>
                <w:szCs w:val="21"/>
              </w:rPr>
              <w:t>污染源</w:t>
            </w:r>
          </w:p>
          <w:p w14:paraId="24AA28AC" w14:textId="77777777" w:rsidR="003109F5" w:rsidRPr="00F52830" w:rsidRDefault="003109F5" w:rsidP="003109F5">
            <w:pPr>
              <w:spacing w:line="240" w:lineRule="auto"/>
              <w:jc w:val="center"/>
              <w:rPr>
                <w:rFonts w:ascii="Times New Roman" w:hAnsi="Times New Roman" w:cs="Times New Roman"/>
                <w:b/>
                <w:sz w:val="21"/>
                <w:szCs w:val="21"/>
                <w:lang w:val="zh-CN"/>
              </w:rPr>
            </w:pPr>
            <w:r w:rsidRPr="00F52830">
              <w:rPr>
                <w:rFonts w:ascii="Times New Roman" w:hAnsi="Times New Roman" w:cs="Times New Roman"/>
                <w:sz w:val="21"/>
                <w:szCs w:val="21"/>
              </w:rPr>
              <w:t>类型</w:t>
            </w:r>
          </w:p>
        </w:tc>
        <w:tc>
          <w:tcPr>
            <w:tcW w:w="1621" w:type="dxa"/>
            <w:vMerge w:val="restart"/>
            <w:vAlign w:val="center"/>
          </w:tcPr>
          <w:p w14:paraId="2EE72328" w14:textId="77777777" w:rsidR="003109F5" w:rsidRPr="00F52830" w:rsidRDefault="003109F5" w:rsidP="003109F5">
            <w:pPr>
              <w:spacing w:line="240" w:lineRule="auto"/>
              <w:jc w:val="center"/>
              <w:rPr>
                <w:rFonts w:ascii="Times New Roman" w:hAnsi="Times New Roman" w:cs="Times New Roman"/>
                <w:sz w:val="21"/>
                <w:szCs w:val="21"/>
              </w:rPr>
            </w:pPr>
            <w:r w:rsidRPr="00F52830">
              <w:rPr>
                <w:rFonts w:ascii="Times New Roman" w:hAnsi="Times New Roman" w:cs="Times New Roman"/>
                <w:sz w:val="21"/>
                <w:szCs w:val="21"/>
              </w:rPr>
              <w:t>监测项目</w:t>
            </w:r>
          </w:p>
        </w:tc>
        <w:tc>
          <w:tcPr>
            <w:tcW w:w="2880" w:type="dxa"/>
            <w:vMerge w:val="restart"/>
            <w:vAlign w:val="center"/>
          </w:tcPr>
          <w:p w14:paraId="743C72BF" w14:textId="77777777" w:rsidR="003109F5" w:rsidRPr="00F52830" w:rsidRDefault="003109F5" w:rsidP="003109F5">
            <w:pPr>
              <w:spacing w:line="240" w:lineRule="auto"/>
              <w:jc w:val="center"/>
              <w:rPr>
                <w:rFonts w:ascii="Times New Roman" w:hAnsi="Times New Roman" w:cs="Times New Roman"/>
                <w:b/>
                <w:sz w:val="21"/>
                <w:szCs w:val="21"/>
                <w:lang w:val="zh-CN"/>
              </w:rPr>
            </w:pPr>
            <w:r w:rsidRPr="00F52830">
              <w:rPr>
                <w:rFonts w:ascii="Times New Roman" w:hAnsi="Times New Roman" w:cs="Times New Roman"/>
                <w:sz w:val="21"/>
                <w:szCs w:val="21"/>
              </w:rPr>
              <w:t>执行标准</w:t>
            </w:r>
          </w:p>
        </w:tc>
        <w:tc>
          <w:tcPr>
            <w:tcW w:w="3111" w:type="dxa"/>
            <w:gridSpan w:val="2"/>
            <w:vAlign w:val="center"/>
          </w:tcPr>
          <w:p w14:paraId="4E0AF296" w14:textId="77777777" w:rsidR="003109F5" w:rsidRPr="00F52830" w:rsidRDefault="003109F5" w:rsidP="003109F5">
            <w:pPr>
              <w:spacing w:line="240" w:lineRule="auto"/>
              <w:jc w:val="center"/>
              <w:rPr>
                <w:rFonts w:ascii="Times New Roman" w:hAnsi="Times New Roman" w:cs="Times New Roman"/>
                <w:b/>
                <w:sz w:val="21"/>
                <w:szCs w:val="21"/>
                <w:lang w:val="zh-CN"/>
              </w:rPr>
            </w:pPr>
            <w:r w:rsidRPr="00F52830">
              <w:rPr>
                <w:rFonts w:ascii="Times New Roman" w:hAnsi="Times New Roman" w:cs="Times New Roman"/>
                <w:sz w:val="21"/>
                <w:szCs w:val="21"/>
              </w:rPr>
              <w:t>执行标准</w:t>
            </w:r>
          </w:p>
        </w:tc>
      </w:tr>
      <w:tr w:rsidR="00A64212" w:rsidRPr="00F52830" w14:paraId="22F3A8B3" w14:textId="77777777" w:rsidTr="00C27851">
        <w:trPr>
          <w:trHeight w:val="360"/>
          <w:jc w:val="center"/>
        </w:trPr>
        <w:tc>
          <w:tcPr>
            <w:tcW w:w="1148" w:type="dxa"/>
            <w:vMerge/>
            <w:vAlign w:val="center"/>
          </w:tcPr>
          <w:p w14:paraId="1ECB9300" w14:textId="77777777" w:rsidR="003109F5" w:rsidRPr="00F52830" w:rsidRDefault="003109F5" w:rsidP="003109F5">
            <w:pPr>
              <w:spacing w:line="240" w:lineRule="auto"/>
              <w:jc w:val="center"/>
              <w:rPr>
                <w:rFonts w:ascii="Times New Roman" w:hAnsi="Times New Roman" w:cs="Times New Roman"/>
                <w:sz w:val="21"/>
                <w:szCs w:val="21"/>
              </w:rPr>
            </w:pPr>
          </w:p>
        </w:tc>
        <w:tc>
          <w:tcPr>
            <w:tcW w:w="1621" w:type="dxa"/>
            <w:vMerge/>
            <w:vAlign w:val="center"/>
          </w:tcPr>
          <w:p w14:paraId="02D3354E" w14:textId="77777777" w:rsidR="003109F5" w:rsidRPr="00F52830" w:rsidRDefault="003109F5" w:rsidP="003109F5">
            <w:pPr>
              <w:spacing w:line="240" w:lineRule="auto"/>
              <w:jc w:val="center"/>
              <w:rPr>
                <w:rFonts w:ascii="Times New Roman" w:hAnsi="Times New Roman" w:cs="Times New Roman"/>
                <w:sz w:val="21"/>
                <w:szCs w:val="21"/>
              </w:rPr>
            </w:pPr>
          </w:p>
        </w:tc>
        <w:tc>
          <w:tcPr>
            <w:tcW w:w="2880" w:type="dxa"/>
            <w:vMerge/>
            <w:vAlign w:val="center"/>
          </w:tcPr>
          <w:p w14:paraId="7BB09DB1" w14:textId="77777777" w:rsidR="003109F5" w:rsidRPr="00F52830" w:rsidRDefault="003109F5" w:rsidP="003109F5">
            <w:pPr>
              <w:spacing w:line="240" w:lineRule="auto"/>
              <w:jc w:val="center"/>
              <w:rPr>
                <w:rFonts w:ascii="Times New Roman" w:hAnsi="Times New Roman" w:cs="Times New Roman"/>
                <w:sz w:val="21"/>
                <w:szCs w:val="21"/>
              </w:rPr>
            </w:pPr>
          </w:p>
        </w:tc>
        <w:tc>
          <w:tcPr>
            <w:tcW w:w="1457" w:type="dxa"/>
            <w:vAlign w:val="center"/>
          </w:tcPr>
          <w:p w14:paraId="419E7D86" w14:textId="77777777" w:rsidR="003109F5" w:rsidRPr="00F52830" w:rsidRDefault="003109F5" w:rsidP="003109F5">
            <w:pPr>
              <w:spacing w:line="240" w:lineRule="auto"/>
              <w:jc w:val="center"/>
              <w:rPr>
                <w:rFonts w:ascii="Times New Roman" w:hAnsi="Times New Roman" w:cs="Times New Roman"/>
                <w:sz w:val="21"/>
                <w:szCs w:val="21"/>
              </w:rPr>
            </w:pPr>
            <w:r w:rsidRPr="00F52830">
              <w:rPr>
                <w:rFonts w:ascii="Times New Roman" w:hAnsi="Times New Roman" w:cs="Times New Roman"/>
                <w:sz w:val="21"/>
                <w:szCs w:val="21"/>
              </w:rPr>
              <w:t>监测项目</w:t>
            </w:r>
          </w:p>
        </w:tc>
        <w:tc>
          <w:tcPr>
            <w:tcW w:w="1654" w:type="dxa"/>
            <w:vAlign w:val="center"/>
          </w:tcPr>
          <w:p w14:paraId="78424F93" w14:textId="77777777" w:rsidR="003109F5" w:rsidRPr="00F52830" w:rsidRDefault="003109F5" w:rsidP="003109F5">
            <w:pPr>
              <w:spacing w:line="240" w:lineRule="auto"/>
              <w:jc w:val="center"/>
              <w:rPr>
                <w:rFonts w:ascii="Times New Roman" w:hAnsi="Times New Roman" w:cs="Times New Roman"/>
                <w:sz w:val="21"/>
                <w:szCs w:val="21"/>
              </w:rPr>
            </w:pPr>
            <w:r w:rsidRPr="00F52830">
              <w:rPr>
                <w:rFonts w:ascii="Times New Roman" w:hAnsi="Times New Roman" w:cs="Times New Roman"/>
                <w:sz w:val="21"/>
                <w:szCs w:val="21"/>
              </w:rPr>
              <w:t>标准值</w:t>
            </w:r>
          </w:p>
        </w:tc>
      </w:tr>
      <w:tr w:rsidR="00A64212" w:rsidRPr="00F52830" w14:paraId="65306304" w14:textId="77777777" w:rsidTr="00C27851">
        <w:trPr>
          <w:trHeight w:val="822"/>
          <w:jc w:val="center"/>
        </w:trPr>
        <w:tc>
          <w:tcPr>
            <w:tcW w:w="1148" w:type="dxa"/>
            <w:vAlign w:val="center"/>
          </w:tcPr>
          <w:p w14:paraId="789B9CE3" w14:textId="77777777" w:rsidR="003109F5" w:rsidRPr="00F52830" w:rsidRDefault="003109F5" w:rsidP="003109F5">
            <w:pPr>
              <w:spacing w:line="240" w:lineRule="auto"/>
              <w:jc w:val="center"/>
              <w:rPr>
                <w:rFonts w:ascii="Times New Roman" w:hAnsi="Times New Roman" w:cs="Times New Roman"/>
                <w:sz w:val="21"/>
                <w:szCs w:val="21"/>
              </w:rPr>
            </w:pPr>
            <w:r w:rsidRPr="00F52830">
              <w:rPr>
                <w:rFonts w:ascii="Times New Roman" w:hAnsi="Times New Roman" w:cs="Times New Roman"/>
                <w:sz w:val="21"/>
                <w:szCs w:val="21"/>
              </w:rPr>
              <w:t>噪声</w:t>
            </w:r>
          </w:p>
        </w:tc>
        <w:tc>
          <w:tcPr>
            <w:tcW w:w="1621" w:type="dxa"/>
            <w:vAlign w:val="center"/>
          </w:tcPr>
          <w:p w14:paraId="04DEA3B5" w14:textId="77777777" w:rsidR="003109F5" w:rsidRPr="00F52830" w:rsidRDefault="003109F5" w:rsidP="003109F5">
            <w:pPr>
              <w:spacing w:line="240" w:lineRule="auto"/>
              <w:jc w:val="center"/>
              <w:rPr>
                <w:rFonts w:ascii="Times New Roman" w:hAnsi="Times New Roman" w:cs="Times New Roman"/>
                <w:sz w:val="21"/>
                <w:szCs w:val="21"/>
              </w:rPr>
            </w:pPr>
            <w:r w:rsidRPr="00F52830">
              <w:rPr>
                <w:rFonts w:ascii="Times New Roman" w:hAnsi="Times New Roman" w:cs="Times New Roman"/>
                <w:sz w:val="21"/>
                <w:szCs w:val="21"/>
              </w:rPr>
              <w:t>厂界噪声</w:t>
            </w:r>
          </w:p>
        </w:tc>
        <w:tc>
          <w:tcPr>
            <w:tcW w:w="2880" w:type="dxa"/>
            <w:vAlign w:val="center"/>
          </w:tcPr>
          <w:p w14:paraId="6C3B1850" w14:textId="77777777" w:rsidR="003109F5" w:rsidRPr="00F52830" w:rsidRDefault="003109F5" w:rsidP="003109F5">
            <w:pPr>
              <w:spacing w:line="240" w:lineRule="auto"/>
              <w:jc w:val="center"/>
              <w:rPr>
                <w:rFonts w:ascii="Times New Roman" w:hAnsi="Times New Roman" w:cs="Times New Roman"/>
                <w:sz w:val="21"/>
                <w:szCs w:val="21"/>
              </w:rPr>
            </w:pPr>
            <w:r w:rsidRPr="00F52830">
              <w:rPr>
                <w:rFonts w:ascii="Times New Roman" w:hAnsi="Times New Roman" w:cs="Times New Roman"/>
                <w:sz w:val="21"/>
                <w:szCs w:val="21"/>
              </w:rPr>
              <w:t>《工业企业厂界环境噪声排放标准》</w:t>
            </w:r>
            <w:r w:rsidRPr="00F52830">
              <w:rPr>
                <w:rFonts w:ascii="Times New Roman" w:hAnsi="Times New Roman" w:cs="Times New Roman"/>
                <w:sz w:val="21"/>
                <w:szCs w:val="21"/>
              </w:rPr>
              <w:t>(GB  12348-2008)</w:t>
            </w:r>
            <w:r w:rsidRPr="00F52830">
              <w:rPr>
                <w:rFonts w:ascii="Times New Roman" w:hAnsi="Times New Roman" w:cs="Times New Roman"/>
                <w:sz w:val="21"/>
                <w:szCs w:val="21"/>
              </w:rPr>
              <w:t>中</w:t>
            </w:r>
            <w:r w:rsidRPr="00F52830">
              <w:rPr>
                <w:rFonts w:ascii="Times New Roman" w:hAnsi="Times New Roman" w:cs="Times New Roman"/>
                <w:sz w:val="21"/>
                <w:szCs w:val="21"/>
              </w:rPr>
              <w:t>3</w:t>
            </w:r>
            <w:r w:rsidRPr="00F52830">
              <w:rPr>
                <w:rFonts w:ascii="Times New Roman" w:hAnsi="Times New Roman" w:cs="Times New Roman"/>
                <w:sz w:val="21"/>
                <w:szCs w:val="21"/>
              </w:rPr>
              <w:t>类区标准</w:t>
            </w:r>
          </w:p>
        </w:tc>
        <w:tc>
          <w:tcPr>
            <w:tcW w:w="1457" w:type="dxa"/>
            <w:vAlign w:val="center"/>
          </w:tcPr>
          <w:p w14:paraId="3220B2CB" w14:textId="77777777" w:rsidR="003109F5" w:rsidRPr="00F52830" w:rsidRDefault="003109F5" w:rsidP="003109F5">
            <w:pPr>
              <w:spacing w:line="240" w:lineRule="auto"/>
              <w:jc w:val="center"/>
              <w:rPr>
                <w:rFonts w:ascii="Times New Roman" w:hAnsi="Times New Roman" w:cs="Times New Roman"/>
                <w:sz w:val="21"/>
                <w:szCs w:val="21"/>
              </w:rPr>
            </w:pPr>
            <w:proofErr w:type="spellStart"/>
            <w:r w:rsidRPr="00F52830">
              <w:rPr>
                <w:rFonts w:ascii="Times New Roman" w:hAnsi="Times New Roman" w:cs="Times New Roman" w:hint="eastAsia"/>
                <w:sz w:val="21"/>
                <w:szCs w:val="21"/>
              </w:rPr>
              <w:t>Leq</w:t>
            </w:r>
            <w:proofErr w:type="spellEnd"/>
            <w:r w:rsidRPr="00F52830">
              <w:rPr>
                <w:rFonts w:ascii="Times New Roman" w:hAnsi="Times New Roman" w:cs="Times New Roman" w:hint="eastAsia"/>
                <w:sz w:val="21"/>
                <w:szCs w:val="21"/>
              </w:rPr>
              <w:t>、</w:t>
            </w:r>
            <w:r w:rsidRPr="00F52830">
              <w:rPr>
                <w:rFonts w:ascii="Times New Roman" w:hAnsi="Times New Roman" w:cs="Times New Roman" w:hint="eastAsia"/>
                <w:sz w:val="21"/>
                <w:szCs w:val="21"/>
              </w:rPr>
              <w:t>L10</w:t>
            </w:r>
            <w:r w:rsidRPr="00F52830">
              <w:rPr>
                <w:rFonts w:ascii="Times New Roman" w:hAnsi="Times New Roman" w:cs="Times New Roman" w:hint="eastAsia"/>
                <w:sz w:val="21"/>
                <w:szCs w:val="21"/>
              </w:rPr>
              <w:t>、</w:t>
            </w:r>
            <w:r w:rsidRPr="00F52830">
              <w:rPr>
                <w:rFonts w:ascii="Times New Roman" w:hAnsi="Times New Roman" w:cs="Times New Roman" w:hint="eastAsia"/>
                <w:sz w:val="21"/>
                <w:szCs w:val="21"/>
              </w:rPr>
              <w:t>L50</w:t>
            </w:r>
            <w:r w:rsidRPr="00F52830">
              <w:rPr>
                <w:rFonts w:ascii="Times New Roman" w:hAnsi="Times New Roman" w:cs="Times New Roman" w:hint="eastAsia"/>
                <w:sz w:val="21"/>
                <w:szCs w:val="21"/>
              </w:rPr>
              <w:t>、</w:t>
            </w:r>
            <w:r w:rsidRPr="00F52830">
              <w:rPr>
                <w:rFonts w:ascii="Times New Roman" w:hAnsi="Times New Roman" w:cs="Times New Roman" w:hint="eastAsia"/>
                <w:sz w:val="21"/>
                <w:szCs w:val="21"/>
              </w:rPr>
              <w:t>L90</w:t>
            </w:r>
            <w:r w:rsidRPr="00F52830">
              <w:rPr>
                <w:rFonts w:ascii="Times New Roman" w:hAnsi="Times New Roman" w:cs="Times New Roman" w:hint="eastAsia"/>
                <w:sz w:val="21"/>
                <w:szCs w:val="21"/>
              </w:rPr>
              <w:t>、</w:t>
            </w:r>
            <w:r w:rsidRPr="00F52830">
              <w:rPr>
                <w:rFonts w:ascii="Times New Roman" w:hAnsi="Times New Roman" w:cs="Times New Roman" w:hint="eastAsia"/>
                <w:sz w:val="21"/>
                <w:szCs w:val="21"/>
              </w:rPr>
              <w:t>SD</w:t>
            </w:r>
          </w:p>
        </w:tc>
        <w:tc>
          <w:tcPr>
            <w:tcW w:w="1654" w:type="dxa"/>
            <w:vAlign w:val="center"/>
          </w:tcPr>
          <w:p w14:paraId="2B77E7CB" w14:textId="77777777" w:rsidR="003109F5" w:rsidRPr="00F52830" w:rsidRDefault="003109F5" w:rsidP="003109F5">
            <w:pPr>
              <w:spacing w:line="240" w:lineRule="auto"/>
              <w:jc w:val="center"/>
              <w:rPr>
                <w:rFonts w:ascii="Times New Roman" w:hAnsi="Times New Roman" w:cs="Times New Roman"/>
                <w:sz w:val="21"/>
                <w:szCs w:val="21"/>
              </w:rPr>
            </w:pPr>
            <w:r w:rsidRPr="00F52830">
              <w:rPr>
                <w:rFonts w:ascii="Times New Roman" w:hAnsi="Times New Roman" w:cs="Times New Roman"/>
                <w:sz w:val="21"/>
                <w:szCs w:val="21"/>
              </w:rPr>
              <w:t>昼间：</w:t>
            </w:r>
            <w:r w:rsidRPr="00F52830">
              <w:rPr>
                <w:rFonts w:ascii="Times New Roman" w:hAnsi="Times New Roman" w:cs="Times New Roman"/>
                <w:sz w:val="21"/>
                <w:szCs w:val="21"/>
              </w:rPr>
              <w:t>65dB(A)</w:t>
            </w:r>
          </w:p>
          <w:p w14:paraId="32042C9D" w14:textId="77777777" w:rsidR="003109F5" w:rsidRPr="00F52830" w:rsidRDefault="003109F5" w:rsidP="003109F5">
            <w:pPr>
              <w:spacing w:line="240" w:lineRule="auto"/>
              <w:jc w:val="center"/>
              <w:rPr>
                <w:rFonts w:ascii="Times New Roman" w:hAnsi="Times New Roman" w:cs="Times New Roman"/>
                <w:sz w:val="21"/>
                <w:szCs w:val="21"/>
              </w:rPr>
            </w:pPr>
            <w:r w:rsidRPr="00F52830">
              <w:rPr>
                <w:rFonts w:ascii="Times New Roman" w:hAnsi="Times New Roman" w:cs="Times New Roman"/>
                <w:sz w:val="21"/>
                <w:szCs w:val="21"/>
              </w:rPr>
              <w:t>夜间：</w:t>
            </w:r>
            <w:r w:rsidRPr="00F52830">
              <w:rPr>
                <w:rFonts w:ascii="Times New Roman" w:hAnsi="Times New Roman" w:cs="Times New Roman"/>
                <w:sz w:val="21"/>
                <w:szCs w:val="21"/>
              </w:rPr>
              <w:t>55dB(A)</w:t>
            </w:r>
          </w:p>
        </w:tc>
      </w:tr>
    </w:tbl>
    <w:p w14:paraId="178C71F6" w14:textId="77777777" w:rsidR="00B6748E" w:rsidRPr="00F52830" w:rsidRDefault="00B6748E">
      <w:pPr>
        <w:jc w:val="center"/>
        <w:rPr>
          <w:rFonts w:ascii="Times New Roman" w:hAnsi="Times New Roman" w:cs="Times New Roman"/>
        </w:rPr>
      </w:pPr>
    </w:p>
    <w:p w14:paraId="54AB500B" w14:textId="47CB9B12" w:rsidR="00A64212" w:rsidRPr="00F52830" w:rsidRDefault="00A64212">
      <w:pPr>
        <w:jc w:val="center"/>
        <w:rPr>
          <w:rFonts w:ascii="Times New Roman" w:hAnsi="Times New Roman" w:cs="Times New Roman"/>
        </w:rPr>
      </w:pPr>
      <w:r w:rsidRPr="00F52830">
        <w:rPr>
          <w:rFonts w:ascii="Times New Roman" w:hAnsi="Times New Roman" w:cs="Times New Roman"/>
          <w:noProof/>
        </w:rPr>
        <w:lastRenderedPageBreak/>
        <w:drawing>
          <wp:anchor distT="0" distB="0" distL="114300" distR="114300" simplePos="0" relativeHeight="251687936" behindDoc="0" locked="0" layoutInCell="1" allowOverlap="1" wp14:anchorId="11A2D27F" wp14:editId="6908EF75">
            <wp:simplePos x="0" y="0"/>
            <wp:positionH relativeFrom="margin">
              <wp:align>center</wp:align>
            </wp:positionH>
            <wp:positionV relativeFrom="paragraph">
              <wp:posOffset>361740</wp:posOffset>
            </wp:positionV>
            <wp:extent cx="4772691" cy="3934374"/>
            <wp:effectExtent l="0" t="0" r="8890" b="9525"/>
            <wp:wrapSquare wrapText="bothSides"/>
            <wp:docPr id="217" name="图片 217" descr="图示, 示意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图片 217" descr="图示, 示意图&#10;&#10;描述已自动生成"/>
                    <pic:cNvPicPr/>
                  </pic:nvPicPr>
                  <pic:blipFill>
                    <a:blip r:embed="rId20">
                      <a:extLst>
                        <a:ext uri="{28A0092B-C50C-407E-A947-70E740481C1C}">
                          <a14:useLocalDpi xmlns:a14="http://schemas.microsoft.com/office/drawing/2010/main" val="0"/>
                        </a:ext>
                      </a:extLst>
                    </a:blip>
                    <a:stretch>
                      <a:fillRect/>
                    </a:stretch>
                  </pic:blipFill>
                  <pic:spPr>
                    <a:xfrm>
                      <a:off x="0" y="0"/>
                      <a:ext cx="4772691" cy="3934374"/>
                    </a:xfrm>
                    <a:prstGeom prst="rect">
                      <a:avLst/>
                    </a:prstGeom>
                  </pic:spPr>
                </pic:pic>
              </a:graphicData>
            </a:graphic>
            <wp14:sizeRelH relativeFrom="page">
              <wp14:pctWidth>0</wp14:pctWidth>
            </wp14:sizeRelH>
            <wp14:sizeRelV relativeFrom="page">
              <wp14:pctHeight>0</wp14:pctHeight>
            </wp14:sizeRelV>
          </wp:anchor>
        </w:drawing>
      </w:r>
    </w:p>
    <w:p w14:paraId="3B1373F5" w14:textId="77A9CA87" w:rsidR="00A64212" w:rsidRPr="00F52830" w:rsidRDefault="00A64212">
      <w:pPr>
        <w:jc w:val="center"/>
        <w:rPr>
          <w:rFonts w:ascii="Times New Roman" w:hAnsi="Times New Roman" w:cs="Times New Roman"/>
        </w:rPr>
      </w:pPr>
    </w:p>
    <w:p w14:paraId="01FCB1C7" w14:textId="4B2A9142" w:rsidR="00B6748E" w:rsidRPr="00F52830" w:rsidRDefault="00741653">
      <w:pPr>
        <w:jc w:val="center"/>
        <w:rPr>
          <w:rFonts w:ascii="Times New Roman" w:hAnsi="Times New Roman" w:cs="Times New Roman"/>
        </w:rPr>
      </w:pPr>
      <w:r w:rsidRPr="00F52830">
        <w:rPr>
          <w:rFonts w:ascii="Times New Roman" w:hAnsi="Times New Roman" w:cs="Times New Roman"/>
        </w:rPr>
        <w:t>图</w:t>
      </w:r>
      <w:r w:rsidRPr="00F52830">
        <w:rPr>
          <w:rFonts w:ascii="Times New Roman" w:hAnsi="Times New Roman" w:cs="Times New Roman"/>
        </w:rPr>
        <w:t xml:space="preserve">7-2  </w:t>
      </w:r>
      <w:r w:rsidRPr="00F52830">
        <w:rPr>
          <w:rFonts w:ascii="Times New Roman" w:hAnsi="Times New Roman" w:cs="Times New Roman"/>
        </w:rPr>
        <w:t>噪声监测点位布置图</w:t>
      </w:r>
    </w:p>
    <w:p w14:paraId="563CD6BD" w14:textId="77777777" w:rsidR="00B6748E" w:rsidRPr="00F52830" w:rsidRDefault="00B6748E">
      <w:pPr>
        <w:rPr>
          <w:rFonts w:ascii="Times New Roman" w:hAnsi="Times New Roman" w:cs="Times New Roman"/>
        </w:rPr>
        <w:sectPr w:rsidR="00B6748E" w:rsidRPr="00F52830">
          <w:pgSz w:w="11906" w:h="16838"/>
          <w:pgMar w:top="1440" w:right="1800" w:bottom="1440" w:left="1800" w:header="851" w:footer="992" w:gutter="0"/>
          <w:cols w:space="425"/>
          <w:docGrid w:type="lines" w:linePitch="312"/>
        </w:sectPr>
      </w:pPr>
    </w:p>
    <w:p w14:paraId="7706FA62" w14:textId="77777777" w:rsidR="00B6748E" w:rsidRPr="00F52830" w:rsidRDefault="00741653">
      <w:pPr>
        <w:pStyle w:val="1"/>
        <w:rPr>
          <w:rFonts w:ascii="Times New Roman" w:hAnsi="Times New Roman" w:cs="Times New Roman"/>
        </w:rPr>
      </w:pPr>
      <w:bookmarkStart w:id="34" w:name="_Toc21499"/>
      <w:r w:rsidRPr="00F52830">
        <w:rPr>
          <w:rFonts w:ascii="Times New Roman" w:hAnsi="Times New Roman" w:cs="Times New Roman"/>
        </w:rPr>
        <w:lastRenderedPageBreak/>
        <w:t xml:space="preserve">8 </w:t>
      </w:r>
      <w:r w:rsidRPr="00F52830">
        <w:rPr>
          <w:rFonts w:ascii="Times New Roman" w:hAnsi="Times New Roman" w:cs="Times New Roman"/>
        </w:rPr>
        <w:t>质量保证和质量控制</w:t>
      </w:r>
      <w:bookmarkEnd w:id="34"/>
    </w:p>
    <w:p w14:paraId="61C07DC2" w14:textId="482880EB" w:rsidR="00B6748E" w:rsidRPr="00F52830" w:rsidRDefault="00845E53">
      <w:pPr>
        <w:ind w:firstLineChars="200" w:firstLine="560"/>
        <w:rPr>
          <w:rFonts w:ascii="Times New Roman" w:hAnsi="Times New Roman" w:cs="Times New Roman"/>
        </w:rPr>
      </w:pPr>
      <w:r w:rsidRPr="00F52830">
        <w:rPr>
          <w:rFonts w:ascii="Times New Roman" w:hAnsi="Times New Roman" w:cs="Times New Roman" w:hint="eastAsia"/>
        </w:rPr>
        <w:t>为确保本次验收监测数据准确、可靠、代表性强，依据《环境监测质量管理技术导则》（</w:t>
      </w:r>
      <w:r w:rsidRPr="00F52830">
        <w:rPr>
          <w:rFonts w:ascii="Times New Roman" w:hAnsi="Times New Roman" w:cs="Times New Roman"/>
        </w:rPr>
        <w:t>HJ630-2011</w:t>
      </w:r>
      <w:r w:rsidRPr="00F52830">
        <w:rPr>
          <w:rFonts w:ascii="Times New Roman" w:hAnsi="Times New Roman" w:cs="Times New Roman"/>
        </w:rPr>
        <w:t>）的有关要求，结合本次验收监测工作内容，山西太钢环境监测有限公司在监测人员、现场采样、监测分析及数据处理等方面制定了严格的质量控制措施，并对</w:t>
      </w:r>
      <w:proofErr w:type="gramStart"/>
      <w:r w:rsidRPr="00F52830">
        <w:rPr>
          <w:rFonts w:ascii="Times New Roman" w:hAnsi="Times New Roman" w:cs="Times New Roman"/>
        </w:rPr>
        <w:t>监测全</w:t>
      </w:r>
      <w:proofErr w:type="gramEnd"/>
      <w:r w:rsidRPr="00F52830">
        <w:rPr>
          <w:rFonts w:ascii="Times New Roman" w:hAnsi="Times New Roman" w:cs="Times New Roman"/>
        </w:rPr>
        <w:t>过程进行质量控制：</w:t>
      </w:r>
    </w:p>
    <w:p w14:paraId="30A55491" w14:textId="77777777" w:rsidR="00B6748E" w:rsidRPr="00F52830" w:rsidRDefault="00741653">
      <w:pPr>
        <w:pStyle w:val="20"/>
        <w:rPr>
          <w:rFonts w:ascii="Times New Roman" w:hAnsi="Times New Roman" w:cs="Times New Roman"/>
        </w:rPr>
      </w:pPr>
      <w:bookmarkStart w:id="35" w:name="_Toc67"/>
      <w:r w:rsidRPr="00F52830">
        <w:rPr>
          <w:rFonts w:ascii="Times New Roman" w:hAnsi="Times New Roman" w:cs="Times New Roman"/>
        </w:rPr>
        <w:t xml:space="preserve">8.1 </w:t>
      </w:r>
      <w:r w:rsidRPr="00F52830">
        <w:rPr>
          <w:rFonts w:ascii="Times New Roman" w:hAnsi="Times New Roman" w:cs="Times New Roman"/>
        </w:rPr>
        <w:t>监测分析方法</w:t>
      </w:r>
      <w:bookmarkEnd w:id="35"/>
    </w:p>
    <w:p w14:paraId="51AA1764" w14:textId="49085C73" w:rsidR="00B6748E" w:rsidRPr="00F52830" w:rsidRDefault="00845E53">
      <w:pPr>
        <w:ind w:firstLineChars="200" w:firstLine="560"/>
        <w:rPr>
          <w:rFonts w:ascii="Times New Roman" w:hAnsi="Times New Roman" w:cs="Times New Roman"/>
        </w:rPr>
      </w:pPr>
      <w:r w:rsidRPr="00F52830">
        <w:rPr>
          <w:rFonts w:ascii="Times New Roman" w:hAnsi="Times New Roman" w:cs="Times New Roman" w:hint="eastAsia"/>
        </w:rPr>
        <w:t>本次验收监测所对应的监测分析方法及方法检出限见表</w:t>
      </w:r>
      <w:r w:rsidRPr="00F52830">
        <w:rPr>
          <w:rFonts w:ascii="Times New Roman" w:hAnsi="Times New Roman" w:cs="Times New Roman"/>
        </w:rPr>
        <w:t>8-1</w:t>
      </w:r>
      <w:r w:rsidRPr="00F52830">
        <w:rPr>
          <w:rFonts w:ascii="Times New Roman" w:hAnsi="Times New Roman" w:cs="Times New Roman"/>
        </w:rPr>
        <w:t>。</w:t>
      </w:r>
    </w:p>
    <w:p w14:paraId="05503392" w14:textId="17B76B1F" w:rsidR="00B6748E" w:rsidRPr="00F52830" w:rsidRDefault="00741653">
      <w:pPr>
        <w:jc w:val="center"/>
        <w:rPr>
          <w:rFonts w:ascii="Times New Roman" w:hAnsi="Times New Roman" w:cs="Times New Roman"/>
        </w:rPr>
      </w:pPr>
      <w:r w:rsidRPr="00F52830">
        <w:rPr>
          <w:rFonts w:ascii="Times New Roman" w:hAnsi="Times New Roman" w:cs="Times New Roman"/>
        </w:rPr>
        <w:t>表</w:t>
      </w:r>
      <w:r w:rsidRPr="00F52830">
        <w:rPr>
          <w:rFonts w:ascii="Times New Roman" w:hAnsi="Times New Roman" w:cs="Times New Roman"/>
        </w:rPr>
        <w:t xml:space="preserve">8-1  </w:t>
      </w:r>
      <w:r w:rsidR="004975D7" w:rsidRPr="00F52830">
        <w:rPr>
          <w:rFonts w:ascii="Times New Roman" w:hAnsi="Times New Roman" w:cs="Times New Roman" w:hint="eastAsia"/>
        </w:rPr>
        <w:t>污染物监测分析方法一览表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33"/>
        <w:gridCol w:w="988"/>
        <w:gridCol w:w="4347"/>
        <w:gridCol w:w="1694"/>
        <w:gridCol w:w="634"/>
      </w:tblGrid>
      <w:tr w:rsidR="00E03C87" w:rsidRPr="00F52830" w14:paraId="0AF7F5BA" w14:textId="77777777" w:rsidTr="00C27851">
        <w:trPr>
          <w:trHeight w:val="1134"/>
          <w:jc w:val="center"/>
        </w:trPr>
        <w:tc>
          <w:tcPr>
            <w:tcW w:w="0" w:type="auto"/>
            <w:vAlign w:val="center"/>
          </w:tcPr>
          <w:p w14:paraId="51BEFAF0" w14:textId="77777777" w:rsidR="00845E53" w:rsidRPr="00F52830" w:rsidRDefault="00845E53" w:rsidP="00845E53">
            <w:pPr>
              <w:widowControl/>
              <w:spacing w:line="240" w:lineRule="auto"/>
              <w:jc w:val="center"/>
              <w:rPr>
                <w:rFonts w:ascii="宋体" w:hAnsi="宋体" w:cs="Times New Roman"/>
                <w:b/>
                <w:kern w:val="0"/>
                <w:sz w:val="24"/>
                <w:szCs w:val="24"/>
              </w:rPr>
            </w:pPr>
            <w:r w:rsidRPr="00F52830">
              <w:rPr>
                <w:rFonts w:ascii="宋体" w:hAnsi="宋体" w:cs="Times New Roman"/>
                <w:b/>
                <w:kern w:val="0"/>
                <w:sz w:val="24"/>
                <w:szCs w:val="24"/>
              </w:rPr>
              <w:t>序号</w:t>
            </w:r>
          </w:p>
        </w:tc>
        <w:tc>
          <w:tcPr>
            <w:tcW w:w="0" w:type="auto"/>
            <w:vAlign w:val="center"/>
          </w:tcPr>
          <w:p w14:paraId="26ADB05E" w14:textId="77777777" w:rsidR="00845E53" w:rsidRPr="00F52830" w:rsidRDefault="00845E53" w:rsidP="00845E53">
            <w:pPr>
              <w:widowControl/>
              <w:spacing w:line="240" w:lineRule="auto"/>
              <w:jc w:val="center"/>
              <w:rPr>
                <w:rFonts w:ascii="宋体" w:hAnsi="宋体" w:cs="Times New Roman"/>
                <w:b/>
                <w:kern w:val="0"/>
                <w:sz w:val="24"/>
                <w:szCs w:val="24"/>
              </w:rPr>
            </w:pPr>
            <w:r w:rsidRPr="00F52830">
              <w:rPr>
                <w:rFonts w:ascii="宋体" w:hAnsi="宋体" w:cs="Times New Roman"/>
                <w:b/>
                <w:kern w:val="0"/>
                <w:sz w:val="24"/>
                <w:szCs w:val="24"/>
              </w:rPr>
              <w:t>监测项目</w:t>
            </w:r>
          </w:p>
        </w:tc>
        <w:tc>
          <w:tcPr>
            <w:tcW w:w="0" w:type="auto"/>
            <w:vAlign w:val="center"/>
          </w:tcPr>
          <w:p w14:paraId="7053BE31" w14:textId="77777777" w:rsidR="00845E53" w:rsidRPr="00F52830" w:rsidRDefault="00845E53" w:rsidP="00845E53">
            <w:pPr>
              <w:widowControl/>
              <w:spacing w:line="240" w:lineRule="auto"/>
              <w:ind w:rightChars="-81" w:right="-227"/>
              <w:jc w:val="center"/>
              <w:rPr>
                <w:rFonts w:ascii="宋体" w:hAnsi="宋体" w:cs="Times New Roman"/>
                <w:b/>
                <w:kern w:val="0"/>
                <w:sz w:val="24"/>
                <w:szCs w:val="24"/>
              </w:rPr>
            </w:pPr>
            <w:r w:rsidRPr="00F52830">
              <w:rPr>
                <w:rFonts w:ascii="宋体" w:hAnsi="宋体" w:cs="Times New Roman"/>
                <w:b/>
                <w:kern w:val="0"/>
                <w:sz w:val="24"/>
                <w:szCs w:val="24"/>
              </w:rPr>
              <w:t>分析方法依据</w:t>
            </w:r>
          </w:p>
          <w:p w14:paraId="57B458E8" w14:textId="77777777" w:rsidR="00845E53" w:rsidRPr="00F52830" w:rsidRDefault="00845E53" w:rsidP="00845E53">
            <w:pPr>
              <w:widowControl/>
              <w:spacing w:line="240" w:lineRule="auto"/>
              <w:ind w:rightChars="-81" w:right="-227"/>
              <w:jc w:val="center"/>
              <w:rPr>
                <w:rFonts w:ascii="宋体" w:hAnsi="宋体" w:cs="Times New Roman"/>
                <w:b/>
                <w:kern w:val="0"/>
                <w:sz w:val="24"/>
                <w:szCs w:val="24"/>
              </w:rPr>
            </w:pPr>
            <w:r w:rsidRPr="00F52830">
              <w:rPr>
                <w:rFonts w:ascii="宋体" w:hAnsi="宋体" w:cs="Times New Roman"/>
                <w:b/>
                <w:kern w:val="0"/>
                <w:sz w:val="24"/>
                <w:szCs w:val="24"/>
              </w:rPr>
              <w:t>（标准名称及编号）</w:t>
            </w:r>
          </w:p>
        </w:tc>
        <w:tc>
          <w:tcPr>
            <w:tcW w:w="0" w:type="auto"/>
            <w:vAlign w:val="center"/>
          </w:tcPr>
          <w:p w14:paraId="3CC3A6E8" w14:textId="77777777" w:rsidR="00845E53" w:rsidRPr="00F52830" w:rsidRDefault="00845E53" w:rsidP="00845E53">
            <w:pPr>
              <w:widowControl/>
              <w:spacing w:line="240" w:lineRule="auto"/>
              <w:jc w:val="center"/>
              <w:rPr>
                <w:rFonts w:ascii="宋体" w:hAnsi="宋体" w:cs="Times New Roman"/>
                <w:b/>
                <w:kern w:val="0"/>
                <w:sz w:val="24"/>
                <w:szCs w:val="24"/>
              </w:rPr>
            </w:pPr>
            <w:r w:rsidRPr="00F52830">
              <w:rPr>
                <w:rFonts w:ascii="宋体" w:hAnsi="宋体" w:cs="Times New Roman"/>
                <w:b/>
                <w:kern w:val="0"/>
                <w:sz w:val="24"/>
                <w:szCs w:val="24"/>
              </w:rPr>
              <w:t>分析方法检出限</w:t>
            </w:r>
          </w:p>
        </w:tc>
        <w:tc>
          <w:tcPr>
            <w:tcW w:w="0" w:type="auto"/>
            <w:vAlign w:val="center"/>
          </w:tcPr>
          <w:p w14:paraId="38E6D7F7" w14:textId="77777777" w:rsidR="00845E53" w:rsidRPr="00F52830" w:rsidRDefault="00845E53" w:rsidP="00845E53">
            <w:pPr>
              <w:widowControl/>
              <w:spacing w:line="240" w:lineRule="auto"/>
              <w:jc w:val="center"/>
              <w:rPr>
                <w:rFonts w:ascii="宋体" w:hAnsi="宋体" w:cs="Times New Roman"/>
                <w:b/>
                <w:kern w:val="0"/>
                <w:sz w:val="24"/>
                <w:szCs w:val="24"/>
              </w:rPr>
            </w:pPr>
            <w:r w:rsidRPr="00F52830">
              <w:rPr>
                <w:rFonts w:ascii="宋体" w:hAnsi="宋体" w:cs="Times New Roman"/>
                <w:b/>
                <w:kern w:val="0"/>
                <w:sz w:val="24"/>
                <w:szCs w:val="24"/>
              </w:rPr>
              <w:t>备注</w:t>
            </w:r>
          </w:p>
        </w:tc>
      </w:tr>
      <w:tr w:rsidR="00E03C87" w:rsidRPr="00F52830" w14:paraId="56B40D02" w14:textId="77777777" w:rsidTr="00C27851">
        <w:trPr>
          <w:trHeight w:val="859"/>
          <w:jc w:val="center"/>
        </w:trPr>
        <w:tc>
          <w:tcPr>
            <w:tcW w:w="0" w:type="auto"/>
            <w:vAlign w:val="center"/>
          </w:tcPr>
          <w:p w14:paraId="659A8FA0" w14:textId="77777777" w:rsidR="00845E53" w:rsidRPr="00F52830" w:rsidRDefault="00845E53" w:rsidP="00845E53">
            <w:pPr>
              <w:widowControl/>
              <w:spacing w:line="240" w:lineRule="auto"/>
              <w:jc w:val="center"/>
              <w:rPr>
                <w:rFonts w:ascii="宋体" w:hAnsi="宋体" w:cs="微软雅黑"/>
                <w:kern w:val="0"/>
                <w:sz w:val="24"/>
                <w:szCs w:val="24"/>
              </w:rPr>
            </w:pPr>
            <w:r w:rsidRPr="00F52830">
              <w:rPr>
                <w:rFonts w:ascii="宋体" w:hAnsi="宋体" w:cs="微软雅黑"/>
                <w:kern w:val="0"/>
                <w:sz w:val="24"/>
                <w:szCs w:val="24"/>
              </w:rPr>
              <w:t>1</w:t>
            </w:r>
          </w:p>
        </w:tc>
        <w:tc>
          <w:tcPr>
            <w:tcW w:w="0" w:type="auto"/>
            <w:vMerge w:val="restart"/>
            <w:vAlign w:val="center"/>
          </w:tcPr>
          <w:p w14:paraId="7584C9A9" w14:textId="77777777" w:rsidR="00845E53" w:rsidRPr="00F52830" w:rsidRDefault="00845E53" w:rsidP="00845E53">
            <w:pPr>
              <w:widowControl/>
              <w:spacing w:line="240" w:lineRule="auto"/>
              <w:jc w:val="center"/>
              <w:rPr>
                <w:rFonts w:ascii="宋体" w:hAnsi="宋体" w:cs="微软雅黑"/>
                <w:kern w:val="0"/>
                <w:sz w:val="24"/>
                <w:szCs w:val="24"/>
              </w:rPr>
            </w:pPr>
            <w:r w:rsidRPr="00F52830">
              <w:rPr>
                <w:rFonts w:ascii="宋体" w:hAnsi="宋体" w:cs="微软雅黑"/>
                <w:kern w:val="0"/>
                <w:sz w:val="24"/>
                <w:szCs w:val="24"/>
              </w:rPr>
              <w:t>颗粒物</w:t>
            </w:r>
          </w:p>
        </w:tc>
        <w:tc>
          <w:tcPr>
            <w:tcW w:w="0" w:type="auto"/>
            <w:vAlign w:val="center"/>
          </w:tcPr>
          <w:p w14:paraId="02393EC0" w14:textId="77777777" w:rsidR="00845E53" w:rsidRPr="00F52830" w:rsidRDefault="00845E53" w:rsidP="00845E53">
            <w:pPr>
              <w:widowControl/>
              <w:spacing w:line="240" w:lineRule="auto"/>
              <w:jc w:val="center"/>
              <w:rPr>
                <w:rFonts w:ascii="宋体" w:hAnsi="宋体" w:cs="微软雅黑"/>
                <w:kern w:val="0"/>
                <w:sz w:val="24"/>
                <w:szCs w:val="24"/>
              </w:rPr>
            </w:pPr>
            <w:r w:rsidRPr="00F52830">
              <w:rPr>
                <w:rFonts w:ascii="宋体" w:hAnsi="宋体" w:cs="微软雅黑"/>
                <w:kern w:val="0"/>
                <w:sz w:val="24"/>
                <w:szCs w:val="24"/>
              </w:rPr>
              <w:t>《固定污染源废气 低浓度颗粒物的测定 重量法》</w:t>
            </w:r>
          </w:p>
          <w:p w14:paraId="69290405" w14:textId="77777777" w:rsidR="00845E53" w:rsidRPr="00F52830" w:rsidRDefault="00845E53" w:rsidP="00845E53">
            <w:pPr>
              <w:widowControl/>
              <w:spacing w:line="240" w:lineRule="auto"/>
              <w:jc w:val="center"/>
              <w:rPr>
                <w:rFonts w:ascii="宋体" w:hAnsi="宋体" w:cs="微软雅黑"/>
                <w:kern w:val="0"/>
                <w:sz w:val="24"/>
                <w:szCs w:val="24"/>
              </w:rPr>
            </w:pPr>
            <w:r w:rsidRPr="00F52830">
              <w:rPr>
                <w:rFonts w:ascii="宋体" w:hAnsi="宋体" w:cs="微软雅黑"/>
                <w:kern w:val="0"/>
                <w:sz w:val="24"/>
                <w:szCs w:val="24"/>
              </w:rPr>
              <w:t xml:space="preserve"> HJ836-2017</w:t>
            </w:r>
          </w:p>
        </w:tc>
        <w:tc>
          <w:tcPr>
            <w:tcW w:w="0" w:type="auto"/>
            <w:vAlign w:val="center"/>
          </w:tcPr>
          <w:p w14:paraId="658C1D77" w14:textId="77777777" w:rsidR="00845E53" w:rsidRPr="00F52830" w:rsidRDefault="00845E53" w:rsidP="00845E53">
            <w:pPr>
              <w:widowControl/>
              <w:spacing w:line="240" w:lineRule="auto"/>
              <w:jc w:val="center"/>
              <w:rPr>
                <w:rFonts w:ascii="宋体" w:hAnsi="宋体" w:cs="微软雅黑"/>
                <w:kern w:val="0"/>
                <w:sz w:val="24"/>
                <w:szCs w:val="24"/>
              </w:rPr>
            </w:pPr>
            <w:r w:rsidRPr="00F52830">
              <w:rPr>
                <w:rFonts w:ascii="宋体" w:hAnsi="宋体" w:cs="微软雅黑"/>
                <w:kern w:val="0"/>
                <w:sz w:val="24"/>
                <w:szCs w:val="24"/>
              </w:rPr>
              <w:t>1.0mg/m</w:t>
            </w:r>
            <w:r w:rsidRPr="00F52830">
              <w:rPr>
                <w:rFonts w:ascii="宋体" w:hAnsi="宋体" w:cs="微软雅黑" w:hint="eastAsia"/>
                <w:kern w:val="0"/>
                <w:sz w:val="24"/>
                <w:szCs w:val="24"/>
                <w:vertAlign w:val="superscript"/>
              </w:rPr>
              <w:t>3</w:t>
            </w:r>
          </w:p>
        </w:tc>
        <w:tc>
          <w:tcPr>
            <w:tcW w:w="0" w:type="auto"/>
            <w:vAlign w:val="center"/>
          </w:tcPr>
          <w:p w14:paraId="4B53536B" w14:textId="77777777" w:rsidR="00845E53" w:rsidRPr="00F52830" w:rsidRDefault="00845E53" w:rsidP="00845E53">
            <w:pPr>
              <w:widowControl/>
              <w:spacing w:line="240" w:lineRule="auto"/>
              <w:jc w:val="center"/>
              <w:rPr>
                <w:rFonts w:ascii="宋体" w:hAnsi="宋体" w:cs="微软雅黑"/>
                <w:kern w:val="0"/>
                <w:sz w:val="24"/>
                <w:szCs w:val="24"/>
              </w:rPr>
            </w:pPr>
            <w:r w:rsidRPr="00F52830">
              <w:rPr>
                <w:rFonts w:ascii="宋体" w:hAnsi="宋体" w:cs="微软雅黑" w:hint="eastAsia"/>
                <w:kern w:val="0"/>
                <w:sz w:val="24"/>
                <w:szCs w:val="24"/>
              </w:rPr>
              <w:t>——</w:t>
            </w:r>
          </w:p>
        </w:tc>
      </w:tr>
      <w:tr w:rsidR="00E03C87" w:rsidRPr="00F52830" w14:paraId="6D65DBF3" w14:textId="77777777" w:rsidTr="00C27851">
        <w:trPr>
          <w:trHeight w:val="844"/>
          <w:jc w:val="center"/>
        </w:trPr>
        <w:tc>
          <w:tcPr>
            <w:tcW w:w="0" w:type="auto"/>
            <w:vAlign w:val="center"/>
          </w:tcPr>
          <w:p w14:paraId="5463D719" w14:textId="77777777" w:rsidR="00845E53" w:rsidRPr="00F52830" w:rsidRDefault="00845E53" w:rsidP="00845E53">
            <w:pPr>
              <w:widowControl/>
              <w:spacing w:line="240" w:lineRule="auto"/>
              <w:jc w:val="center"/>
              <w:rPr>
                <w:rFonts w:ascii="宋体" w:hAnsi="宋体" w:cs="微软雅黑"/>
                <w:kern w:val="0"/>
                <w:sz w:val="24"/>
                <w:szCs w:val="24"/>
              </w:rPr>
            </w:pPr>
            <w:r w:rsidRPr="00F52830">
              <w:rPr>
                <w:rFonts w:ascii="宋体" w:hAnsi="宋体" w:cs="微软雅黑" w:hint="eastAsia"/>
                <w:kern w:val="0"/>
                <w:sz w:val="24"/>
                <w:szCs w:val="24"/>
              </w:rPr>
              <w:t>2</w:t>
            </w:r>
          </w:p>
        </w:tc>
        <w:tc>
          <w:tcPr>
            <w:tcW w:w="0" w:type="auto"/>
            <w:vMerge/>
            <w:vAlign w:val="center"/>
          </w:tcPr>
          <w:p w14:paraId="153FBDF7" w14:textId="77777777" w:rsidR="00845E53" w:rsidRPr="00F52830" w:rsidRDefault="00845E53" w:rsidP="00845E53">
            <w:pPr>
              <w:widowControl/>
              <w:spacing w:line="240" w:lineRule="auto"/>
              <w:jc w:val="center"/>
              <w:rPr>
                <w:rFonts w:ascii="宋体" w:hAnsi="宋体" w:cs="微软雅黑"/>
                <w:kern w:val="0"/>
                <w:sz w:val="24"/>
                <w:szCs w:val="24"/>
              </w:rPr>
            </w:pPr>
          </w:p>
        </w:tc>
        <w:tc>
          <w:tcPr>
            <w:tcW w:w="0" w:type="auto"/>
            <w:vAlign w:val="center"/>
          </w:tcPr>
          <w:p w14:paraId="49676514" w14:textId="77777777" w:rsidR="00845E53" w:rsidRPr="00F52830" w:rsidRDefault="00845E53" w:rsidP="00845E53">
            <w:pPr>
              <w:widowControl/>
              <w:spacing w:line="240" w:lineRule="auto"/>
              <w:jc w:val="center"/>
              <w:rPr>
                <w:rFonts w:ascii="宋体" w:hAnsi="宋体" w:cs="微软雅黑"/>
                <w:kern w:val="0"/>
                <w:sz w:val="24"/>
                <w:szCs w:val="24"/>
              </w:rPr>
            </w:pPr>
            <w:r w:rsidRPr="00F52830">
              <w:rPr>
                <w:rFonts w:ascii="宋体" w:hAnsi="宋体" w:cs="微软雅黑" w:hint="eastAsia"/>
                <w:kern w:val="0"/>
                <w:sz w:val="24"/>
                <w:szCs w:val="24"/>
              </w:rPr>
              <w:t>《固定源废气监测技术规范》</w:t>
            </w:r>
          </w:p>
          <w:p w14:paraId="1E9D7A86" w14:textId="77777777" w:rsidR="00845E53" w:rsidRPr="00F52830" w:rsidRDefault="00845E53" w:rsidP="00845E53">
            <w:pPr>
              <w:widowControl/>
              <w:spacing w:line="240" w:lineRule="auto"/>
              <w:jc w:val="center"/>
              <w:rPr>
                <w:rFonts w:ascii="宋体" w:hAnsi="宋体" w:cs="微软雅黑"/>
                <w:kern w:val="0"/>
                <w:sz w:val="24"/>
                <w:szCs w:val="24"/>
              </w:rPr>
            </w:pPr>
            <w:r w:rsidRPr="00F52830">
              <w:rPr>
                <w:rFonts w:ascii="宋体" w:hAnsi="宋体" w:cs="微软雅黑" w:hint="eastAsia"/>
                <w:kern w:val="0"/>
                <w:sz w:val="24"/>
                <w:szCs w:val="24"/>
              </w:rPr>
              <w:t>HJ/T397-2007</w:t>
            </w:r>
          </w:p>
        </w:tc>
        <w:tc>
          <w:tcPr>
            <w:tcW w:w="0" w:type="auto"/>
            <w:vAlign w:val="center"/>
          </w:tcPr>
          <w:p w14:paraId="1A721A62" w14:textId="77777777" w:rsidR="00845E53" w:rsidRPr="00F52830" w:rsidRDefault="00845E53" w:rsidP="00845E53">
            <w:pPr>
              <w:widowControl/>
              <w:spacing w:line="240" w:lineRule="auto"/>
              <w:jc w:val="center"/>
              <w:rPr>
                <w:rFonts w:ascii="宋体" w:hAnsi="宋体" w:cs="微软雅黑"/>
                <w:kern w:val="0"/>
                <w:sz w:val="24"/>
                <w:szCs w:val="24"/>
              </w:rPr>
            </w:pPr>
            <w:r w:rsidRPr="00F52830">
              <w:rPr>
                <w:rFonts w:ascii="宋体" w:hAnsi="宋体" w:cs="微软雅黑" w:hint="eastAsia"/>
                <w:kern w:val="0"/>
                <w:sz w:val="24"/>
                <w:szCs w:val="24"/>
              </w:rPr>
              <w:t>——</w:t>
            </w:r>
          </w:p>
        </w:tc>
        <w:tc>
          <w:tcPr>
            <w:tcW w:w="0" w:type="auto"/>
            <w:vAlign w:val="center"/>
          </w:tcPr>
          <w:p w14:paraId="266AE1D1" w14:textId="77777777" w:rsidR="00845E53" w:rsidRPr="00F52830" w:rsidRDefault="00845E53" w:rsidP="00845E53">
            <w:pPr>
              <w:widowControl/>
              <w:spacing w:line="240" w:lineRule="auto"/>
              <w:jc w:val="center"/>
              <w:rPr>
                <w:rFonts w:ascii="宋体" w:hAnsi="宋体" w:cs="微软雅黑"/>
                <w:kern w:val="0"/>
                <w:sz w:val="24"/>
                <w:szCs w:val="24"/>
              </w:rPr>
            </w:pPr>
            <w:r w:rsidRPr="00F52830">
              <w:rPr>
                <w:rFonts w:ascii="宋体" w:hAnsi="宋体" w:cs="微软雅黑" w:hint="eastAsia"/>
                <w:kern w:val="0"/>
                <w:sz w:val="24"/>
                <w:szCs w:val="24"/>
              </w:rPr>
              <w:t>——</w:t>
            </w:r>
          </w:p>
        </w:tc>
      </w:tr>
      <w:tr w:rsidR="00E03C87" w:rsidRPr="00F52830" w14:paraId="143C2DB1" w14:textId="77777777" w:rsidTr="00C27851">
        <w:trPr>
          <w:trHeight w:val="841"/>
          <w:jc w:val="center"/>
        </w:trPr>
        <w:tc>
          <w:tcPr>
            <w:tcW w:w="0" w:type="auto"/>
            <w:vAlign w:val="center"/>
          </w:tcPr>
          <w:p w14:paraId="77B3EEFD" w14:textId="77777777" w:rsidR="00845E53" w:rsidRPr="00F52830" w:rsidRDefault="00845E53" w:rsidP="00845E53">
            <w:pPr>
              <w:widowControl/>
              <w:spacing w:line="240" w:lineRule="auto"/>
              <w:jc w:val="center"/>
              <w:rPr>
                <w:rFonts w:ascii="宋体" w:hAnsi="宋体" w:cs="微软雅黑"/>
                <w:kern w:val="0"/>
                <w:sz w:val="24"/>
                <w:szCs w:val="24"/>
              </w:rPr>
            </w:pPr>
            <w:r w:rsidRPr="00F52830">
              <w:rPr>
                <w:rFonts w:ascii="宋体" w:hAnsi="宋体" w:cs="微软雅黑"/>
                <w:kern w:val="0"/>
                <w:sz w:val="24"/>
                <w:szCs w:val="24"/>
              </w:rPr>
              <w:t>3</w:t>
            </w:r>
          </w:p>
        </w:tc>
        <w:tc>
          <w:tcPr>
            <w:tcW w:w="0" w:type="auto"/>
            <w:vAlign w:val="center"/>
          </w:tcPr>
          <w:p w14:paraId="4CE44789" w14:textId="77777777" w:rsidR="00845E53" w:rsidRPr="00F52830" w:rsidRDefault="00845E53" w:rsidP="00845E53">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厂界噪声</w:t>
            </w:r>
          </w:p>
        </w:tc>
        <w:tc>
          <w:tcPr>
            <w:tcW w:w="0" w:type="auto"/>
            <w:vAlign w:val="center"/>
          </w:tcPr>
          <w:p w14:paraId="6C9934B3" w14:textId="77777777" w:rsidR="00845E53" w:rsidRPr="00F52830" w:rsidRDefault="00845E53" w:rsidP="00845E53">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《工业企业厂界环境噪声排放标准》</w:t>
            </w:r>
          </w:p>
          <w:p w14:paraId="4C87A060" w14:textId="77777777" w:rsidR="00845E53" w:rsidRPr="00F52830" w:rsidRDefault="00845E53" w:rsidP="00845E53">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GB12348-2008</w:t>
            </w:r>
            <w:r w:rsidRPr="00F52830">
              <w:rPr>
                <w:rFonts w:ascii="宋体" w:hAnsi="宋体" w:cs="Times New Roman"/>
                <w:kern w:val="0"/>
                <w:sz w:val="24"/>
                <w:szCs w:val="24"/>
              </w:rPr>
              <w:t xml:space="preserve">  5</w:t>
            </w:r>
            <w:r w:rsidRPr="00F52830">
              <w:rPr>
                <w:rFonts w:ascii="宋体" w:hAnsi="宋体" w:cs="Times New Roman" w:hint="eastAsia"/>
                <w:kern w:val="0"/>
                <w:sz w:val="24"/>
                <w:szCs w:val="24"/>
              </w:rPr>
              <w:t>测量方法</w:t>
            </w:r>
          </w:p>
        </w:tc>
        <w:tc>
          <w:tcPr>
            <w:tcW w:w="0" w:type="auto"/>
            <w:vAlign w:val="center"/>
          </w:tcPr>
          <w:p w14:paraId="0A206BB4" w14:textId="77777777" w:rsidR="00845E53" w:rsidRPr="00F52830" w:rsidRDefault="00845E53" w:rsidP="00845E53">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3</w:t>
            </w:r>
            <w:r w:rsidRPr="00F52830">
              <w:rPr>
                <w:rFonts w:ascii="宋体" w:hAnsi="宋体" w:cs="Times New Roman"/>
                <w:kern w:val="0"/>
                <w:sz w:val="24"/>
                <w:szCs w:val="24"/>
              </w:rPr>
              <w:t>5dB</w:t>
            </w:r>
          </w:p>
        </w:tc>
        <w:tc>
          <w:tcPr>
            <w:tcW w:w="0" w:type="auto"/>
            <w:vAlign w:val="center"/>
          </w:tcPr>
          <w:p w14:paraId="18D0904A" w14:textId="77777777" w:rsidR="00845E53" w:rsidRPr="00F52830" w:rsidRDefault="00845E53" w:rsidP="00845E53">
            <w:pPr>
              <w:widowControl/>
              <w:spacing w:line="240" w:lineRule="auto"/>
              <w:jc w:val="center"/>
              <w:rPr>
                <w:rFonts w:ascii="宋体" w:hAnsi="宋体" w:cs="微软雅黑"/>
                <w:kern w:val="0"/>
                <w:sz w:val="24"/>
                <w:szCs w:val="24"/>
              </w:rPr>
            </w:pPr>
            <w:r w:rsidRPr="00F52830">
              <w:rPr>
                <w:rFonts w:ascii="宋体" w:hAnsi="宋体" w:cs="微软雅黑" w:hint="eastAsia"/>
                <w:kern w:val="0"/>
                <w:sz w:val="24"/>
                <w:szCs w:val="24"/>
              </w:rPr>
              <w:t>——</w:t>
            </w:r>
          </w:p>
        </w:tc>
      </w:tr>
    </w:tbl>
    <w:p w14:paraId="647AF944" w14:textId="77777777" w:rsidR="00B6748E" w:rsidRPr="00F52830" w:rsidRDefault="00741653">
      <w:pPr>
        <w:pStyle w:val="20"/>
        <w:rPr>
          <w:rFonts w:ascii="Times New Roman" w:hAnsi="Times New Roman" w:cs="Times New Roman"/>
        </w:rPr>
      </w:pPr>
      <w:bookmarkStart w:id="36" w:name="_Toc262"/>
      <w:r w:rsidRPr="00F52830">
        <w:rPr>
          <w:rFonts w:ascii="Times New Roman" w:hAnsi="Times New Roman" w:cs="Times New Roman"/>
        </w:rPr>
        <w:t xml:space="preserve">8.2 </w:t>
      </w:r>
      <w:r w:rsidRPr="00F52830">
        <w:rPr>
          <w:rFonts w:ascii="Times New Roman" w:hAnsi="Times New Roman" w:cs="Times New Roman"/>
        </w:rPr>
        <w:t>监测仪器</w:t>
      </w:r>
      <w:bookmarkEnd w:id="36"/>
    </w:p>
    <w:p w14:paraId="5CB99AD1" w14:textId="77777777" w:rsidR="00B6748E" w:rsidRPr="00F52830" w:rsidRDefault="00741653">
      <w:pPr>
        <w:ind w:firstLineChars="200" w:firstLine="560"/>
        <w:rPr>
          <w:rFonts w:ascii="Times New Roman" w:hAnsi="Times New Roman" w:cs="Times New Roman"/>
        </w:rPr>
      </w:pPr>
      <w:r w:rsidRPr="00F52830">
        <w:rPr>
          <w:rFonts w:ascii="Times New Roman" w:hAnsi="Times New Roman" w:cs="Times New Roman"/>
        </w:rPr>
        <w:t>监测所用仪器全部经计量部门检定合格且在有效期内。具体监测分析仪器的检定情况详见下表。</w:t>
      </w:r>
    </w:p>
    <w:p w14:paraId="57751A18" w14:textId="5F76BF44" w:rsidR="00B6748E" w:rsidRPr="00F52830" w:rsidRDefault="00741653">
      <w:pPr>
        <w:jc w:val="center"/>
        <w:rPr>
          <w:rFonts w:ascii="Times New Roman" w:hAnsi="Times New Roman" w:cs="Times New Roman"/>
        </w:rPr>
      </w:pPr>
      <w:r w:rsidRPr="00F52830">
        <w:rPr>
          <w:rFonts w:ascii="Times New Roman" w:hAnsi="Times New Roman" w:cs="Times New Roman"/>
        </w:rPr>
        <w:t>表</w:t>
      </w:r>
      <w:r w:rsidRPr="00F52830">
        <w:rPr>
          <w:rFonts w:ascii="Times New Roman" w:hAnsi="Times New Roman" w:cs="Times New Roman"/>
        </w:rPr>
        <w:t xml:space="preserve">8-2  </w:t>
      </w:r>
      <w:r w:rsidRPr="00F52830">
        <w:rPr>
          <w:rFonts w:ascii="Times New Roman" w:hAnsi="Times New Roman" w:cs="Times New Roman"/>
        </w:rPr>
        <w:t>监测主要仪器一览表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56"/>
        <w:gridCol w:w="3664"/>
        <w:gridCol w:w="1140"/>
        <w:gridCol w:w="1140"/>
        <w:gridCol w:w="1296"/>
      </w:tblGrid>
      <w:tr w:rsidR="00413B85" w:rsidRPr="00F52830" w14:paraId="4C26BD5D" w14:textId="77777777" w:rsidTr="00C27851">
        <w:trPr>
          <w:trHeight w:val="567"/>
          <w:jc w:val="center"/>
        </w:trPr>
        <w:tc>
          <w:tcPr>
            <w:tcW w:w="653" w:type="pct"/>
            <w:tcBorders>
              <w:top w:val="single" w:sz="4" w:space="0" w:color="auto"/>
            </w:tcBorders>
            <w:vAlign w:val="center"/>
          </w:tcPr>
          <w:p w14:paraId="2B773C47" w14:textId="77777777" w:rsidR="00D21C67" w:rsidRPr="00F52830" w:rsidRDefault="00D21C67" w:rsidP="00D21C67">
            <w:pPr>
              <w:widowControl/>
              <w:snapToGrid w:val="0"/>
              <w:spacing w:line="240" w:lineRule="auto"/>
              <w:jc w:val="center"/>
              <w:rPr>
                <w:rFonts w:ascii="宋体" w:hAnsi="宋体" w:cs="Times New Roman"/>
                <w:b/>
                <w:kern w:val="0"/>
                <w:sz w:val="24"/>
                <w:szCs w:val="24"/>
              </w:rPr>
            </w:pPr>
            <w:r w:rsidRPr="00F52830">
              <w:rPr>
                <w:rFonts w:ascii="宋体" w:hAnsi="宋体" w:cs="Times New Roman"/>
                <w:b/>
                <w:kern w:val="0"/>
                <w:sz w:val="24"/>
                <w:szCs w:val="24"/>
              </w:rPr>
              <w:t>项目</w:t>
            </w:r>
          </w:p>
        </w:tc>
        <w:tc>
          <w:tcPr>
            <w:tcW w:w="2224" w:type="pct"/>
            <w:tcBorders>
              <w:top w:val="single" w:sz="4" w:space="0" w:color="auto"/>
            </w:tcBorders>
            <w:vAlign w:val="center"/>
          </w:tcPr>
          <w:p w14:paraId="18503362" w14:textId="77777777" w:rsidR="00D21C67" w:rsidRPr="00F52830" w:rsidRDefault="00D21C67" w:rsidP="00D21C67">
            <w:pPr>
              <w:widowControl/>
              <w:snapToGrid w:val="0"/>
              <w:spacing w:line="240" w:lineRule="auto"/>
              <w:jc w:val="center"/>
              <w:rPr>
                <w:rFonts w:ascii="宋体" w:hAnsi="宋体" w:cs="Times New Roman"/>
                <w:b/>
                <w:kern w:val="0"/>
                <w:sz w:val="24"/>
                <w:szCs w:val="24"/>
              </w:rPr>
            </w:pPr>
            <w:r w:rsidRPr="00F52830">
              <w:rPr>
                <w:rFonts w:ascii="宋体" w:hAnsi="宋体" w:cs="Times New Roman"/>
                <w:b/>
                <w:kern w:val="0"/>
                <w:sz w:val="24"/>
                <w:szCs w:val="24"/>
              </w:rPr>
              <w:t>仪器名称及型号</w:t>
            </w:r>
          </w:p>
        </w:tc>
        <w:tc>
          <w:tcPr>
            <w:tcW w:w="703" w:type="pct"/>
            <w:tcBorders>
              <w:top w:val="single" w:sz="4" w:space="0" w:color="auto"/>
            </w:tcBorders>
            <w:vAlign w:val="center"/>
          </w:tcPr>
          <w:p w14:paraId="57CFE3EF" w14:textId="77777777" w:rsidR="00D21C67" w:rsidRPr="00F52830" w:rsidRDefault="00D21C67" w:rsidP="00D21C67">
            <w:pPr>
              <w:widowControl/>
              <w:snapToGrid w:val="0"/>
              <w:spacing w:line="240" w:lineRule="auto"/>
              <w:jc w:val="center"/>
              <w:rPr>
                <w:rFonts w:ascii="宋体" w:hAnsi="宋体" w:cs="Times New Roman"/>
                <w:b/>
                <w:kern w:val="0"/>
                <w:sz w:val="24"/>
                <w:szCs w:val="24"/>
              </w:rPr>
            </w:pPr>
            <w:r w:rsidRPr="00F52830">
              <w:rPr>
                <w:rFonts w:ascii="宋体" w:hAnsi="宋体" w:cs="Times New Roman"/>
                <w:b/>
                <w:kern w:val="0"/>
                <w:sz w:val="24"/>
                <w:szCs w:val="24"/>
              </w:rPr>
              <w:t>管理编号</w:t>
            </w:r>
          </w:p>
        </w:tc>
        <w:tc>
          <w:tcPr>
            <w:tcW w:w="703" w:type="pct"/>
            <w:tcBorders>
              <w:top w:val="single" w:sz="4" w:space="0" w:color="auto"/>
            </w:tcBorders>
            <w:vAlign w:val="center"/>
          </w:tcPr>
          <w:p w14:paraId="5D681D8A" w14:textId="77777777" w:rsidR="00D21C67" w:rsidRPr="00F52830" w:rsidRDefault="00D21C67" w:rsidP="00D21C67">
            <w:pPr>
              <w:widowControl/>
              <w:snapToGrid w:val="0"/>
              <w:spacing w:line="240" w:lineRule="auto"/>
              <w:jc w:val="center"/>
              <w:rPr>
                <w:rFonts w:ascii="宋体" w:hAnsi="宋体" w:cs="Times New Roman"/>
                <w:b/>
                <w:kern w:val="0"/>
                <w:sz w:val="24"/>
                <w:szCs w:val="24"/>
              </w:rPr>
            </w:pPr>
            <w:r w:rsidRPr="00F52830">
              <w:rPr>
                <w:rFonts w:ascii="宋体" w:hAnsi="宋体" w:cs="Times New Roman"/>
                <w:b/>
                <w:kern w:val="0"/>
                <w:sz w:val="24"/>
                <w:szCs w:val="24"/>
              </w:rPr>
              <w:t>检定部门</w:t>
            </w:r>
          </w:p>
        </w:tc>
        <w:tc>
          <w:tcPr>
            <w:tcW w:w="718" w:type="pct"/>
            <w:tcBorders>
              <w:top w:val="single" w:sz="4" w:space="0" w:color="auto"/>
            </w:tcBorders>
            <w:vAlign w:val="center"/>
          </w:tcPr>
          <w:p w14:paraId="7E422F8A" w14:textId="77777777" w:rsidR="00D21C67" w:rsidRPr="00F52830" w:rsidRDefault="00D21C67" w:rsidP="00D21C67">
            <w:pPr>
              <w:widowControl/>
              <w:snapToGrid w:val="0"/>
              <w:spacing w:line="240" w:lineRule="auto"/>
              <w:jc w:val="center"/>
              <w:rPr>
                <w:rFonts w:ascii="宋体" w:hAnsi="宋体" w:cs="Times New Roman"/>
                <w:b/>
                <w:kern w:val="0"/>
                <w:sz w:val="24"/>
                <w:szCs w:val="24"/>
              </w:rPr>
            </w:pPr>
            <w:r w:rsidRPr="00F52830">
              <w:rPr>
                <w:rFonts w:ascii="宋体" w:hAnsi="宋体" w:cs="Times New Roman"/>
                <w:b/>
                <w:kern w:val="0"/>
                <w:sz w:val="24"/>
                <w:szCs w:val="24"/>
              </w:rPr>
              <w:t>有效期</w:t>
            </w:r>
          </w:p>
        </w:tc>
      </w:tr>
      <w:tr w:rsidR="00413B85" w:rsidRPr="00F52830" w14:paraId="57D71BF9" w14:textId="77777777" w:rsidTr="00C27851">
        <w:trPr>
          <w:trHeight w:val="567"/>
          <w:jc w:val="center"/>
        </w:trPr>
        <w:tc>
          <w:tcPr>
            <w:tcW w:w="653" w:type="pct"/>
            <w:vMerge w:val="restart"/>
            <w:vAlign w:val="center"/>
          </w:tcPr>
          <w:p w14:paraId="053B78EC" w14:textId="77777777" w:rsidR="00D21C67" w:rsidRPr="00F52830" w:rsidRDefault="00D21C67" w:rsidP="00D21C67">
            <w:pPr>
              <w:widowControl/>
              <w:spacing w:line="240" w:lineRule="exact"/>
              <w:jc w:val="center"/>
              <w:rPr>
                <w:rFonts w:ascii="宋体" w:hAnsi="宋体" w:cs="宋体"/>
                <w:kern w:val="0"/>
                <w:sz w:val="24"/>
                <w:szCs w:val="24"/>
              </w:rPr>
            </w:pPr>
            <w:r w:rsidRPr="00F52830">
              <w:rPr>
                <w:rFonts w:ascii="宋体" w:hAnsi="宋体" w:cs="宋体"/>
                <w:kern w:val="0"/>
                <w:sz w:val="24"/>
                <w:szCs w:val="24"/>
              </w:rPr>
              <w:t>颗粒物</w:t>
            </w:r>
          </w:p>
          <w:p w14:paraId="559AAAEF" w14:textId="77777777" w:rsidR="00D21C67" w:rsidRPr="00F52830" w:rsidRDefault="00D21C67" w:rsidP="00D21C67">
            <w:pPr>
              <w:widowControl/>
              <w:spacing w:line="240" w:lineRule="exact"/>
              <w:jc w:val="center"/>
              <w:rPr>
                <w:rFonts w:ascii="宋体" w:hAnsi="宋体" w:cs="宋体"/>
                <w:kern w:val="0"/>
                <w:sz w:val="24"/>
                <w:szCs w:val="24"/>
              </w:rPr>
            </w:pPr>
            <w:r w:rsidRPr="00F52830">
              <w:rPr>
                <w:rFonts w:ascii="宋体" w:hAnsi="宋体" w:cs="宋体" w:hint="eastAsia"/>
                <w:kern w:val="0"/>
                <w:sz w:val="24"/>
                <w:szCs w:val="24"/>
              </w:rPr>
              <w:t>噪声</w:t>
            </w:r>
          </w:p>
        </w:tc>
        <w:tc>
          <w:tcPr>
            <w:tcW w:w="2224" w:type="pct"/>
            <w:vAlign w:val="center"/>
          </w:tcPr>
          <w:p w14:paraId="299C6B51" w14:textId="77777777" w:rsidR="00D21C67" w:rsidRPr="00F52830" w:rsidRDefault="00D21C67" w:rsidP="00D21C67">
            <w:pPr>
              <w:widowControl/>
              <w:spacing w:line="240" w:lineRule="exact"/>
              <w:jc w:val="center"/>
              <w:rPr>
                <w:rFonts w:ascii="宋体" w:hAnsi="宋体" w:cs="宋体"/>
                <w:kern w:val="0"/>
                <w:sz w:val="24"/>
                <w:szCs w:val="24"/>
              </w:rPr>
            </w:pPr>
            <w:r w:rsidRPr="00F52830">
              <w:rPr>
                <w:rFonts w:ascii="宋体" w:hAnsi="宋体" w:cs="宋体"/>
                <w:kern w:val="0"/>
                <w:sz w:val="24"/>
                <w:szCs w:val="24"/>
              </w:rPr>
              <w:t>3012H</w:t>
            </w:r>
            <w:r w:rsidRPr="00F52830">
              <w:rPr>
                <w:rFonts w:ascii="宋体" w:hAnsi="宋体" w:cs="宋体" w:hint="eastAsia"/>
                <w:kern w:val="0"/>
                <w:sz w:val="24"/>
                <w:szCs w:val="24"/>
              </w:rPr>
              <w:t>（</w:t>
            </w:r>
            <w:r w:rsidRPr="00F52830">
              <w:rPr>
                <w:rFonts w:ascii="宋体" w:hAnsi="宋体" w:cs="宋体"/>
                <w:kern w:val="0"/>
                <w:sz w:val="24"/>
                <w:szCs w:val="24"/>
              </w:rPr>
              <w:t>D</w:t>
            </w:r>
            <w:r w:rsidRPr="00F52830">
              <w:rPr>
                <w:rFonts w:ascii="宋体" w:hAnsi="宋体" w:cs="宋体" w:hint="eastAsia"/>
                <w:kern w:val="0"/>
                <w:sz w:val="24"/>
                <w:szCs w:val="24"/>
              </w:rPr>
              <w:t>）</w:t>
            </w:r>
            <w:r w:rsidRPr="00F52830">
              <w:rPr>
                <w:rFonts w:ascii="宋体" w:hAnsi="宋体" w:cs="宋体"/>
                <w:kern w:val="0"/>
                <w:sz w:val="24"/>
                <w:szCs w:val="24"/>
              </w:rPr>
              <w:t>全自动烟尘（气）测试仪</w:t>
            </w:r>
          </w:p>
        </w:tc>
        <w:tc>
          <w:tcPr>
            <w:tcW w:w="703" w:type="pct"/>
            <w:vAlign w:val="center"/>
          </w:tcPr>
          <w:p w14:paraId="70CDC9C1" w14:textId="77777777" w:rsidR="00D21C67" w:rsidRPr="00F52830" w:rsidRDefault="00D21C67" w:rsidP="00D21C67">
            <w:pPr>
              <w:autoSpaceDE w:val="0"/>
              <w:autoSpaceDN w:val="0"/>
              <w:adjustRightInd w:val="0"/>
              <w:spacing w:line="240" w:lineRule="auto"/>
              <w:jc w:val="center"/>
              <w:rPr>
                <w:rFonts w:ascii="宋体" w:hAnsi="宋体" w:cs="宋体"/>
                <w:kern w:val="0"/>
                <w:sz w:val="24"/>
                <w:szCs w:val="24"/>
              </w:rPr>
            </w:pPr>
            <w:r w:rsidRPr="00F52830">
              <w:rPr>
                <w:rFonts w:ascii="宋体" w:hAnsi="宋体" w:cs="宋体"/>
                <w:kern w:val="0"/>
                <w:sz w:val="24"/>
                <w:szCs w:val="24"/>
              </w:rPr>
              <w:t>TGHJ-066</w:t>
            </w:r>
          </w:p>
          <w:p w14:paraId="21C1EE52" w14:textId="77777777" w:rsidR="00D21C67" w:rsidRPr="00F52830" w:rsidRDefault="00D21C67" w:rsidP="00D21C67">
            <w:pPr>
              <w:autoSpaceDE w:val="0"/>
              <w:autoSpaceDN w:val="0"/>
              <w:adjustRightInd w:val="0"/>
              <w:spacing w:line="240" w:lineRule="auto"/>
              <w:jc w:val="center"/>
              <w:rPr>
                <w:rFonts w:ascii="宋体" w:hAnsi="宋体" w:cs="宋体"/>
                <w:kern w:val="0"/>
                <w:sz w:val="24"/>
                <w:szCs w:val="24"/>
              </w:rPr>
            </w:pPr>
            <w:r w:rsidRPr="00F52830">
              <w:rPr>
                <w:rFonts w:ascii="宋体" w:hAnsi="宋体" w:cs="宋体"/>
                <w:kern w:val="0"/>
                <w:sz w:val="24"/>
                <w:szCs w:val="24"/>
              </w:rPr>
              <w:t>TGHJ-067</w:t>
            </w:r>
          </w:p>
        </w:tc>
        <w:tc>
          <w:tcPr>
            <w:tcW w:w="703" w:type="pct"/>
            <w:vMerge w:val="restart"/>
            <w:vAlign w:val="center"/>
          </w:tcPr>
          <w:p w14:paraId="27E08759" w14:textId="77777777" w:rsidR="00D21C67" w:rsidRPr="00F52830" w:rsidRDefault="00D21C67" w:rsidP="00D21C67">
            <w:pPr>
              <w:widowControl/>
              <w:snapToGrid w:val="0"/>
              <w:spacing w:line="240" w:lineRule="exact"/>
              <w:jc w:val="center"/>
              <w:rPr>
                <w:rFonts w:ascii="宋体" w:hAnsi="宋体" w:cs="宋体"/>
                <w:kern w:val="0"/>
                <w:sz w:val="24"/>
                <w:szCs w:val="24"/>
              </w:rPr>
            </w:pPr>
            <w:r w:rsidRPr="00F52830">
              <w:rPr>
                <w:rFonts w:ascii="宋体" w:hAnsi="宋体" w:cs="宋体"/>
                <w:kern w:val="0"/>
                <w:sz w:val="24"/>
                <w:szCs w:val="24"/>
              </w:rPr>
              <w:t>山西省</w:t>
            </w:r>
          </w:p>
          <w:p w14:paraId="6BB526B7" w14:textId="77777777" w:rsidR="00D21C67" w:rsidRPr="00F52830" w:rsidRDefault="00D21C67" w:rsidP="00D21C67">
            <w:pPr>
              <w:widowControl/>
              <w:snapToGrid w:val="0"/>
              <w:spacing w:line="240" w:lineRule="exact"/>
              <w:jc w:val="center"/>
              <w:rPr>
                <w:rFonts w:ascii="宋体" w:hAnsi="宋体" w:cs="宋体"/>
                <w:kern w:val="0"/>
                <w:sz w:val="24"/>
                <w:szCs w:val="24"/>
              </w:rPr>
            </w:pPr>
            <w:r w:rsidRPr="00F52830">
              <w:rPr>
                <w:rFonts w:ascii="宋体" w:hAnsi="宋体" w:cs="宋体"/>
                <w:kern w:val="0"/>
                <w:sz w:val="24"/>
                <w:szCs w:val="24"/>
              </w:rPr>
              <w:t>计量科学</w:t>
            </w:r>
          </w:p>
          <w:p w14:paraId="1F9B1BF7" w14:textId="77777777" w:rsidR="00D21C67" w:rsidRPr="00F52830" w:rsidRDefault="00D21C67" w:rsidP="00D21C67">
            <w:pPr>
              <w:widowControl/>
              <w:snapToGrid w:val="0"/>
              <w:spacing w:line="240" w:lineRule="exact"/>
              <w:jc w:val="center"/>
              <w:rPr>
                <w:rFonts w:ascii="宋体" w:hAnsi="宋体" w:cs="宋体"/>
                <w:kern w:val="0"/>
                <w:sz w:val="24"/>
                <w:szCs w:val="24"/>
              </w:rPr>
            </w:pPr>
            <w:r w:rsidRPr="00F52830">
              <w:rPr>
                <w:rFonts w:ascii="宋体" w:hAnsi="宋体" w:cs="宋体"/>
                <w:kern w:val="0"/>
                <w:sz w:val="24"/>
                <w:szCs w:val="24"/>
              </w:rPr>
              <w:t>研究院</w:t>
            </w:r>
          </w:p>
        </w:tc>
        <w:tc>
          <w:tcPr>
            <w:tcW w:w="718" w:type="pct"/>
            <w:vAlign w:val="center"/>
          </w:tcPr>
          <w:p w14:paraId="1C8C9259" w14:textId="77777777" w:rsidR="00D21C67" w:rsidRPr="00F52830" w:rsidRDefault="00D21C67" w:rsidP="00D21C67">
            <w:pPr>
              <w:widowControl/>
              <w:spacing w:line="240" w:lineRule="exact"/>
              <w:jc w:val="center"/>
              <w:rPr>
                <w:rFonts w:ascii="宋体" w:hAnsi="宋体" w:cs="宋体"/>
                <w:kern w:val="0"/>
                <w:sz w:val="24"/>
                <w:szCs w:val="24"/>
              </w:rPr>
            </w:pPr>
            <w:r w:rsidRPr="00F52830">
              <w:rPr>
                <w:rFonts w:ascii="宋体" w:hAnsi="宋体" w:cs="宋体"/>
                <w:kern w:val="0"/>
                <w:sz w:val="24"/>
                <w:szCs w:val="24"/>
              </w:rPr>
              <w:t>2022.6.21</w:t>
            </w:r>
          </w:p>
        </w:tc>
      </w:tr>
      <w:tr w:rsidR="00413B85" w:rsidRPr="00F52830" w14:paraId="2CE598C7" w14:textId="77777777" w:rsidTr="00C27851">
        <w:trPr>
          <w:trHeight w:val="567"/>
          <w:jc w:val="center"/>
        </w:trPr>
        <w:tc>
          <w:tcPr>
            <w:tcW w:w="653" w:type="pct"/>
            <w:vMerge/>
            <w:vAlign w:val="center"/>
          </w:tcPr>
          <w:p w14:paraId="72590FC6" w14:textId="77777777" w:rsidR="00D21C67" w:rsidRPr="00F52830" w:rsidRDefault="00D21C67" w:rsidP="00D21C67">
            <w:pPr>
              <w:widowControl/>
              <w:spacing w:line="240" w:lineRule="exact"/>
              <w:jc w:val="center"/>
              <w:rPr>
                <w:rFonts w:ascii="宋体" w:hAnsi="宋体" w:cs="宋体"/>
                <w:kern w:val="0"/>
                <w:sz w:val="24"/>
                <w:szCs w:val="24"/>
              </w:rPr>
            </w:pPr>
          </w:p>
        </w:tc>
        <w:tc>
          <w:tcPr>
            <w:tcW w:w="2224" w:type="pct"/>
            <w:vAlign w:val="center"/>
          </w:tcPr>
          <w:p w14:paraId="5DBF037B" w14:textId="77777777" w:rsidR="00D21C67" w:rsidRPr="00F52830" w:rsidRDefault="00D21C67" w:rsidP="00D21C67">
            <w:pPr>
              <w:widowControl/>
              <w:adjustRightInd w:val="0"/>
              <w:snapToGrid w:val="0"/>
              <w:spacing w:line="240" w:lineRule="exact"/>
              <w:jc w:val="center"/>
              <w:rPr>
                <w:rFonts w:ascii="宋体" w:hAnsi="宋体" w:cs="宋体"/>
                <w:kern w:val="0"/>
                <w:sz w:val="24"/>
                <w:szCs w:val="24"/>
              </w:rPr>
            </w:pPr>
            <w:r w:rsidRPr="00F52830">
              <w:rPr>
                <w:rFonts w:ascii="宋体" w:hAnsi="宋体" w:cs="宋体"/>
                <w:kern w:val="0"/>
                <w:sz w:val="24"/>
                <w:szCs w:val="24"/>
              </w:rPr>
              <w:t>十万分之一天平</w:t>
            </w:r>
          </w:p>
        </w:tc>
        <w:tc>
          <w:tcPr>
            <w:tcW w:w="703" w:type="pct"/>
            <w:vAlign w:val="center"/>
          </w:tcPr>
          <w:p w14:paraId="03F57CE6" w14:textId="77777777" w:rsidR="00D21C67" w:rsidRPr="00F52830" w:rsidRDefault="00D21C67" w:rsidP="00D21C67">
            <w:pPr>
              <w:autoSpaceDE w:val="0"/>
              <w:autoSpaceDN w:val="0"/>
              <w:adjustRightInd w:val="0"/>
              <w:spacing w:line="240" w:lineRule="auto"/>
              <w:jc w:val="center"/>
              <w:rPr>
                <w:rFonts w:ascii="宋体" w:hAnsi="宋体" w:cs="Times New Roman"/>
                <w:kern w:val="0"/>
                <w:sz w:val="24"/>
                <w:szCs w:val="24"/>
              </w:rPr>
            </w:pPr>
            <w:r w:rsidRPr="00F52830">
              <w:rPr>
                <w:rFonts w:ascii="宋体" w:hAnsi="宋体" w:cs="宋体"/>
                <w:kern w:val="0"/>
                <w:sz w:val="24"/>
                <w:szCs w:val="24"/>
              </w:rPr>
              <w:t>TGHJ-031</w:t>
            </w:r>
          </w:p>
        </w:tc>
        <w:tc>
          <w:tcPr>
            <w:tcW w:w="703" w:type="pct"/>
            <w:vMerge/>
            <w:vAlign w:val="center"/>
          </w:tcPr>
          <w:p w14:paraId="7BC536A7" w14:textId="77777777" w:rsidR="00D21C67" w:rsidRPr="00F52830" w:rsidRDefault="00D21C67" w:rsidP="00D21C67">
            <w:pPr>
              <w:autoSpaceDE w:val="0"/>
              <w:autoSpaceDN w:val="0"/>
              <w:adjustRightInd w:val="0"/>
              <w:snapToGrid w:val="0"/>
              <w:spacing w:line="240" w:lineRule="exact"/>
              <w:jc w:val="center"/>
              <w:rPr>
                <w:rFonts w:ascii="宋体" w:hAnsi="宋体" w:cs="宋体"/>
                <w:sz w:val="24"/>
                <w:szCs w:val="24"/>
              </w:rPr>
            </w:pPr>
          </w:p>
        </w:tc>
        <w:tc>
          <w:tcPr>
            <w:tcW w:w="718" w:type="pct"/>
            <w:vAlign w:val="center"/>
          </w:tcPr>
          <w:p w14:paraId="57CEA039" w14:textId="77777777" w:rsidR="00D21C67" w:rsidRPr="00F52830" w:rsidRDefault="00D21C67" w:rsidP="00D21C67">
            <w:pPr>
              <w:autoSpaceDE w:val="0"/>
              <w:autoSpaceDN w:val="0"/>
              <w:adjustRightInd w:val="0"/>
              <w:spacing w:line="240" w:lineRule="exact"/>
              <w:jc w:val="center"/>
              <w:rPr>
                <w:rFonts w:ascii="宋体" w:hAnsi="宋体" w:cs="宋体"/>
                <w:sz w:val="24"/>
                <w:szCs w:val="24"/>
              </w:rPr>
            </w:pPr>
            <w:r w:rsidRPr="00F52830">
              <w:rPr>
                <w:rFonts w:ascii="宋体" w:hAnsi="宋体" w:cs="宋体" w:hint="eastAsia"/>
                <w:sz w:val="24"/>
                <w:szCs w:val="24"/>
              </w:rPr>
              <w:t>202</w:t>
            </w:r>
            <w:r w:rsidRPr="00F52830">
              <w:rPr>
                <w:rFonts w:ascii="宋体" w:hAnsi="宋体" w:cs="宋体"/>
                <w:sz w:val="24"/>
                <w:szCs w:val="24"/>
              </w:rPr>
              <w:t>2</w:t>
            </w:r>
            <w:r w:rsidRPr="00F52830">
              <w:rPr>
                <w:rFonts w:ascii="宋体" w:hAnsi="宋体" w:cs="宋体" w:hint="eastAsia"/>
                <w:sz w:val="24"/>
                <w:szCs w:val="24"/>
              </w:rPr>
              <w:t>.6.1</w:t>
            </w:r>
            <w:r w:rsidRPr="00F52830">
              <w:rPr>
                <w:rFonts w:ascii="宋体" w:hAnsi="宋体" w:cs="宋体"/>
                <w:sz w:val="24"/>
                <w:szCs w:val="24"/>
              </w:rPr>
              <w:t>7</w:t>
            </w:r>
          </w:p>
        </w:tc>
      </w:tr>
      <w:tr w:rsidR="00413B85" w:rsidRPr="00F52830" w14:paraId="38201DB7" w14:textId="77777777" w:rsidTr="00C27851">
        <w:trPr>
          <w:trHeight w:val="567"/>
          <w:jc w:val="center"/>
        </w:trPr>
        <w:tc>
          <w:tcPr>
            <w:tcW w:w="653" w:type="pct"/>
            <w:vMerge/>
            <w:vAlign w:val="center"/>
          </w:tcPr>
          <w:p w14:paraId="7F22DD9C" w14:textId="77777777" w:rsidR="00D21C67" w:rsidRPr="00F52830" w:rsidRDefault="00D21C67" w:rsidP="00D21C67">
            <w:pPr>
              <w:widowControl/>
              <w:spacing w:line="240" w:lineRule="exact"/>
              <w:jc w:val="center"/>
              <w:rPr>
                <w:rFonts w:ascii="宋体" w:hAnsi="宋体" w:cs="宋体"/>
                <w:kern w:val="0"/>
                <w:sz w:val="24"/>
                <w:szCs w:val="24"/>
              </w:rPr>
            </w:pPr>
          </w:p>
        </w:tc>
        <w:tc>
          <w:tcPr>
            <w:tcW w:w="2224" w:type="pct"/>
            <w:vAlign w:val="center"/>
          </w:tcPr>
          <w:p w14:paraId="779CA946" w14:textId="77777777" w:rsidR="00D21C67" w:rsidRPr="00F52830" w:rsidRDefault="00D21C67" w:rsidP="00D21C67">
            <w:pPr>
              <w:autoSpaceDE w:val="0"/>
              <w:autoSpaceDN w:val="0"/>
              <w:adjustRightInd w:val="0"/>
              <w:spacing w:line="240" w:lineRule="exact"/>
              <w:jc w:val="center"/>
              <w:rPr>
                <w:rFonts w:ascii="宋体" w:hAnsi="宋体" w:cs="宋体"/>
                <w:sz w:val="24"/>
                <w:szCs w:val="24"/>
              </w:rPr>
            </w:pPr>
            <w:r w:rsidRPr="00F52830">
              <w:rPr>
                <w:rFonts w:ascii="宋体" w:hAnsi="宋体" w:cs="宋体" w:hint="eastAsia"/>
                <w:sz w:val="24"/>
                <w:szCs w:val="24"/>
              </w:rPr>
              <w:t>电热恒温干燥箱</w:t>
            </w:r>
          </w:p>
        </w:tc>
        <w:tc>
          <w:tcPr>
            <w:tcW w:w="703" w:type="pct"/>
            <w:vAlign w:val="center"/>
          </w:tcPr>
          <w:p w14:paraId="5016C928" w14:textId="77777777" w:rsidR="00D21C67" w:rsidRPr="00F52830" w:rsidRDefault="00D21C67" w:rsidP="00D21C67">
            <w:pPr>
              <w:autoSpaceDE w:val="0"/>
              <w:autoSpaceDN w:val="0"/>
              <w:adjustRightInd w:val="0"/>
              <w:spacing w:line="240" w:lineRule="auto"/>
              <w:contextualSpacing/>
              <w:jc w:val="center"/>
              <w:rPr>
                <w:rFonts w:ascii="宋体" w:hAnsi="宋体" w:cs="宋体"/>
                <w:sz w:val="24"/>
                <w:szCs w:val="24"/>
              </w:rPr>
            </w:pPr>
            <w:r w:rsidRPr="00F52830">
              <w:rPr>
                <w:rFonts w:ascii="宋体" w:hAnsi="宋体" w:cs="宋体"/>
                <w:kern w:val="0"/>
                <w:sz w:val="24"/>
                <w:szCs w:val="24"/>
              </w:rPr>
              <w:t>TGHJ-</w:t>
            </w:r>
            <w:r w:rsidRPr="00F52830">
              <w:rPr>
                <w:rFonts w:ascii="宋体" w:hAnsi="宋体" w:cs="宋体"/>
                <w:kern w:val="0"/>
                <w:sz w:val="24"/>
                <w:szCs w:val="24"/>
              </w:rPr>
              <w:lastRenderedPageBreak/>
              <w:t>041</w:t>
            </w:r>
          </w:p>
        </w:tc>
        <w:tc>
          <w:tcPr>
            <w:tcW w:w="703" w:type="pct"/>
            <w:vMerge/>
            <w:vAlign w:val="center"/>
          </w:tcPr>
          <w:p w14:paraId="152FDE92" w14:textId="77777777" w:rsidR="00D21C67" w:rsidRPr="00F52830" w:rsidRDefault="00D21C67" w:rsidP="00D21C67">
            <w:pPr>
              <w:autoSpaceDE w:val="0"/>
              <w:autoSpaceDN w:val="0"/>
              <w:adjustRightInd w:val="0"/>
              <w:snapToGrid w:val="0"/>
              <w:spacing w:line="240" w:lineRule="exact"/>
              <w:jc w:val="center"/>
              <w:rPr>
                <w:rFonts w:ascii="宋体" w:hAnsi="宋体" w:cs="宋体"/>
                <w:sz w:val="24"/>
                <w:szCs w:val="24"/>
              </w:rPr>
            </w:pPr>
          </w:p>
        </w:tc>
        <w:tc>
          <w:tcPr>
            <w:tcW w:w="718" w:type="pct"/>
            <w:vAlign w:val="center"/>
          </w:tcPr>
          <w:p w14:paraId="687A551D" w14:textId="77777777" w:rsidR="00D21C67" w:rsidRPr="00F52830" w:rsidRDefault="00D21C67" w:rsidP="00D21C67">
            <w:pPr>
              <w:autoSpaceDE w:val="0"/>
              <w:autoSpaceDN w:val="0"/>
              <w:adjustRightInd w:val="0"/>
              <w:spacing w:line="240" w:lineRule="exact"/>
              <w:jc w:val="center"/>
              <w:rPr>
                <w:rFonts w:ascii="宋体" w:hAnsi="宋体" w:cs="宋体"/>
                <w:sz w:val="24"/>
                <w:szCs w:val="24"/>
              </w:rPr>
            </w:pPr>
            <w:r w:rsidRPr="00F52830">
              <w:rPr>
                <w:rFonts w:ascii="宋体" w:hAnsi="宋体" w:cs="宋体"/>
                <w:sz w:val="24"/>
                <w:szCs w:val="24"/>
              </w:rPr>
              <w:t>2022.6.14</w:t>
            </w:r>
          </w:p>
        </w:tc>
      </w:tr>
      <w:tr w:rsidR="00413B85" w:rsidRPr="00F52830" w14:paraId="20C281F0" w14:textId="77777777" w:rsidTr="00C27851">
        <w:trPr>
          <w:trHeight w:val="567"/>
          <w:jc w:val="center"/>
        </w:trPr>
        <w:tc>
          <w:tcPr>
            <w:tcW w:w="653" w:type="pct"/>
            <w:vMerge/>
            <w:vAlign w:val="center"/>
          </w:tcPr>
          <w:p w14:paraId="4320C9B3" w14:textId="77777777" w:rsidR="00D21C67" w:rsidRPr="00F52830" w:rsidRDefault="00D21C67" w:rsidP="00D21C67">
            <w:pPr>
              <w:widowControl/>
              <w:spacing w:line="240" w:lineRule="exact"/>
              <w:jc w:val="center"/>
              <w:rPr>
                <w:rFonts w:ascii="宋体" w:hAnsi="宋体" w:cs="宋体"/>
                <w:kern w:val="0"/>
                <w:sz w:val="24"/>
                <w:szCs w:val="24"/>
              </w:rPr>
            </w:pPr>
          </w:p>
        </w:tc>
        <w:tc>
          <w:tcPr>
            <w:tcW w:w="2224" w:type="pct"/>
            <w:vAlign w:val="center"/>
          </w:tcPr>
          <w:p w14:paraId="5BE6B829" w14:textId="77777777" w:rsidR="00D21C67" w:rsidRPr="00F52830" w:rsidRDefault="00D21C67" w:rsidP="00D21C67">
            <w:pPr>
              <w:autoSpaceDE w:val="0"/>
              <w:autoSpaceDN w:val="0"/>
              <w:adjustRightInd w:val="0"/>
              <w:spacing w:line="240" w:lineRule="exact"/>
              <w:contextualSpacing/>
              <w:jc w:val="center"/>
              <w:rPr>
                <w:rFonts w:ascii="宋体" w:hAnsi="宋体" w:cs="宋体"/>
                <w:kern w:val="0"/>
                <w:sz w:val="24"/>
                <w:szCs w:val="24"/>
              </w:rPr>
            </w:pPr>
            <w:r w:rsidRPr="00F52830">
              <w:rPr>
                <w:rFonts w:ascii="宋体" w:hAnsi="宋体" w:cs="宋体"/>
                <w:kern w:val="0"/>
                <w:sz w:val="24"/>
                <w:szCs w:val="24"/>
              </w:rPr>
              <w:t>PH-II-C</w:t>
            </w:r>
            <w:r w:rsidRPr="00F52830">
              <w:rPr>
                <w:rFonts w:ascii="宋体" w:hAnsi="宋体" w:cs="宋体" w:hint="eastAsia"/>
                <w:kern w:val="0"/>
                <w:sz w:val="24"/>
                <w:szCs w:val="24"/>
              </w:rPr>
              <w:t>手持气象站</w:t>
            </w:r>
          </w:p>
        </w:tc>
        <w:tc>
          <w:tcPr>
            <w:tcW w:w="703" w:type="pct"/>
            <w:vAlign w:val="center"/>
          </w:tcPr>
          <w:p w14:paraId="3D33D875" w14:textId="77777777" w:rsidR="00D21C67" w:rsidRPr="00F52830" w:rsidRDefault="00D21C67" w:rsidP="00D21C67">
            <w:pPr>
              <w:autoSpaceDE w:val="0"/>
              <w:autoSpaceDN w:val="0"/>
              <w:adjustRightInd w:val="0"/>
              <w:spacing w:line="240" w:lineRule="auto"/>
              <w:contextualSpacing/>
              <w:jc w:val="center"/>
              <w:rPr>
                <w:rFonts w:ascii="宋体" w:hAnsi="宋体" w:cs="宋体"/>
                <w:kern w:val="0"/>
                <w:sz w:val="24"/>
                <w:szCs w:val="24"/>
              </w:rPr>
            </w:pPr>
            <w:r w:rsidRPr="00F52830">
              <w:rPr>
                <w:rFonts w:ascii="宋体" w:hAnsi="宋体" w:cs="宋体"/>
                <w:kern w:val="0"/>
                <w:sz w:val="24"/>
                <w:szCs w:val="24"/>
              </w:rPr>
              <w:t>TGHJ-100</w:t>
            </w:r>
          </w:p>
        </w:tc>
        <w:tc>
          <w:tcPr>
            <w:tcW w:w="703" w:type="pct"/>
            <w:vMerge/>
            <w:vAlign w:val="center"/>
          </w:tcPr>
          <w:p w14:paraId="0903D8FF" w14:textId="77777777" w:rsidR="00D21C67" w:rsidRPr="00F52830" w:rsidRDefault="00D21C67" w:rsidP="00D21C67">
            <w:pPr>
              <w:autoSpaceDE w:val="0"/>
              <w:autoSpaceDN w:val="0"/>
              <w:adjustRightInd w:val="0"/>
              <w:snapToGrid w:val="0"/>
              <w:spacing w:line="240" w:lineRule="exact"/>
              <w:jc w:val="center"/>
              <w:rPr>
                <w:rFonts w:ascii="宋体" w:hAnsi="宋体" w:cs="宋体"/>
                <w:sz w:val="24"/>
                <w:szCs w:val="24"/>
              </w:rPr>
            </w:pPr>
          </w:p>
        </w:tc>
        <w:tc>
          <w:tcPr>
            <w:tcW w:w="718" w:type="pct"/>
            <w:vAlign w:val="center"/>
          </w:tcPr>
          <w:p w14:paraId="73A875F7" w14:textId="77777777" w:rsidR="00D21C67" w:rsidRPr="00F52830" w:rsidRDefault="00D21C67" w:rsidP="00D21C67">
            <w:pPr>
              <w:autoSpaceDE w:val="0"/>
              <w:autoSpaceDN w:val="0"/>
              <w:adjustRightInd w:val="0"/>
              <w:spacing w:line="240" w:lineRule="exact"/>
              <w:contextualSpacing/>
              <w:jc w:val="center"/>
              <w:rPr>
                <w:rFonts w:ascii="宋体" w:hAnsi="宋体" w:cs="宋体"/>
                <w:kern w:val="0"/>
                <w:sz w:val="24"/>
                <w:szCs w:val="24"/>
              </w:rPr>
            </w:pPr>
            <w:r w:rsidRPr="00F52830">
              <w:rPr>
                <w:rFonts w:ascii="宋体" w:hAnsi="宋体" w:cs="宋体" w:hint="eastAsia"/>
                <w:kern w:val="0"/>
                <w:sz w:val="24"/>
                <w:szCs w:val="24"/>
              </w:rPr>
              <w:t>2</w:t>
            </w:r>
            <w:r w:rsidRPr="00F52830">
              <w:rPr>
                <w:rFonts w:ascii="宋体" w:hAnsi="宋体" w:cs="宋体"/>
                <w:kern w:val="0"/>
                <w:sz w:val="24"/>
                <w:szCs w:val="24"/>
              </w:rPr>
              <w:t>022.7.4</w:t>
            </w:r>
          </w:p>
        </w:tc>
      </w:tr>
      <w:tr w:rsidR="00413B85" w:rsidRPr="00F52830" w14:paraId="7C27704F" w14:textId="77777777" w:rsidTr="00C27851">
        <w:trPr>
          <w:trHeight w:val="567"/>
          <w:jc w:val="center"/>
        </w:trPr>
        <w:tc>
          <w:tcPr>
            <w:tcW w:w="653" w:type="pct"/>
            <w:vMerge/>
            <w:vAlign w:val="center"/>
          </w:tcPr>
          <w:p w14:paraId="60FF9BBE" w14:textId="77777777" w:rsidR="00D21C67" w:rsidRPr="00F52830" w:rsidRDefault="00D21C67" w:rsidP="00D21C67">
            <w:pPr>
              <w:widowControl/>
              <w:spacing w:line="240" w:lineRule="exact"/>
              <w:jc w:val="center"/>
              <w:rPr>
                <w:rFonts w:ascii="宋体" w:hAnsi="宋体" w:cs="宋体"/>
                <w:kern w:val="0"/>
                <w:sz w:val="24"/>
                <w:szCs w:val="24"/>
              </w:rPr>
            </w:pPr>
          </w:p>
        </w:tc>
        <w:tc>
          <w:tcPr>
            <w:tcW w:w="2224" w:type="pct"/>
            <w:vAlign w:val="center"/>
          </w:tcPr>
          <w:p w14:paraId="4906B3C5" w14:textId="77777777" w:rsidR="00D21C67" w:rsidRPr="00F52830" w:rsidRDefault="00D21C67" w:rsidP="00D21C67">
            <w:pPr>
              <w:autoSpaceDE w:val="0"/>
              <w:autoSpaceDN w:val="0"/>
              <w:adjustRightInd w:val="0"/>
              <w:spacing w:line="240" w:lineRule="exact"/>
              <w:contextualSpacing/>
              <w:jc w:val="center"/>
              <w:rPr>
                <w:rFonts w:ascii="宋体" w:hAnsi="宋体" w:cs="宋体"/>
                <w:kern w:val="0"/>
                <w:sz w:val="24"/>
                <w:szCs w:val="24"/>
              </w:rPr>
            </w:pPr>
            <w:r w:rsidRPr="00F52830">
              <w:rPr>
                <w:rFonts w:ascii="宋体" w:hAnsi="宋体" w:cs="宋体"/>
                <w:kern w:val="0"/>
                <w:sz w:val="24"/>
                <w:szCs w:val="24"/>
              </w:rPr>
              <w:t>HS6288B</w:t>
            </w:r>
            <w:r w:rsidRPr="00F52830">
              <w:rPr>
                <w:rFonts w:ascii="宋体" w:hAnsi="宋体" w:cs="宋体" w:hint="eastAsia"/>
                <w:kern w:val="0"/>
                <w:sz w:val="24"/>
                <w:szCs w:val="24"/>
              </w:rPr>
              <w:t>噪声频谱分析仪</w:t>
            </w:r>
          </w:p>
        </w:tc>
        <w:tc>
          <w:tcPr>
            <w:tcW w:w="703" w:type="pct"/>
            <w:vAlign w:val="center"/>
          </w:tcPr>
          <w:p w14:paraId="212B6E0D" w14:textId="77777777" w:rsidR="00D21C67" w:rsidRPr="00F52830" w:rsidRDefault="00D21C67" w:rsidP="00D21C67">
            <w:pPr>
              <w:autoSpaceDE w:val="0"/>
              <w:autoSpaceDN w:val="0"/>
              <w:adjustRightInd w:val="0"/>
              <w:spacing w:line="240" w:lineRule="auto"/>
              <w:contextualSpacing/>
              <w:jc w:val="center"/>
              <w:rPr>
                <w:rFonts w:ascii="宋体" w:hAnsi="宋体" w:cs="宋体"/>
                <w:kern w:val="0"/>
                <w:sz w:val="24"/>
                <w:szCs w:val="24"/>
              </w:rPr>
            </w:pPr>
            <w:r w:rsidRPr="00F52830">
              <w:rPr>
                <w:rFonts w:ascii="宋体" w:hAnsi="宋体" w:cs="宋体"/>
                <w:kern w:val="0"/>
                <w:sz w:val="24"/>
                <w:szCs w:val="24"/>
              </w:rPr>
              <w:t>TGHJ-065</w:t>
            </w:r>
          </w:p>
        </w:tc>
        <w:tc>
          <w:tcPr>
            <w:tcW w:w="703" w:type="pct"/>
            <w:vMerge/>
            <w:vAlign w:val="center"/>
          </w:tcPr>
          <w:p w14:paraId="1A29A844" w14:textId="77777777" w:rsidR="00D21C67" w:rsidRPr="00F52830" w:rsidRDefault="00D21C67" w:rsidP="00D21C67">
            <w:pPr>
              <w:autoSpaceDE w:val="0"/>
              <w:autoSpaceDN w:val="0"/>
              <w:adjustRightInd w:val="0"/>
              <w:snapToGrid w:val="0"/>
              <w:spacing w:line="240" w:lineRule="exact"/>
              <w:jc w:val="center"/>
              <w:rPr>
                <w:rFonts w:ascii="宋体" w:hAnsi="宋体" w:cs="宋体"/>
                <w:sz w:val="24"/>
                <w:szCs w:val="24"/>
              </w:rPr>
            </w:pPr>
          </w:p>
        </w:tc>
        <w:tc>
          <w:tcPr>
            <w:tcW w:w="718" w:type="pct"/>
            <w:vMerge w:val="restart"/>
            <w:vAlign w:val="center"/>
          </w:tcPr>
          <w:p w14:paraId="4B28ED61" w14:textId="77777777" w:rsidR="00D21C67" w:rsidRPr="00F52830" w:rsidRDefault="00D21C67" w:rsidP="00D21C67">
            <w:pPr>
              <w:autoSpaceDE w:val="0"/>
              <w:autoSpaceDN w:val="0"/>
              <w:adjustRightInd w:val="0"/>
              <w:spacing w:line="240" w:lineRule="exact"/>
              <w:contextualSpacing/>
              <w:jc w:val="center"/>
              <w:rPr>
                <w:rFonts w:ascii="宋体" w:hAnsi="宋体" w:cs="宋体"/>
                <w:kern w:val="0"/>
                <w:sz w:val="24"/>
                <w:szCs w:val="24"/>
              </w:rPr>
            </w:pPr>
            <w:r w:rsidRPr="00F52830">
              <w:rPr>
                <w:rFonts w:ascii="宋体" w:hAnsi="宋体" w:cs="宋体" w:hint="eastAsia"/>
                <w:kern w:val="0"/>
                <w:sz w:val="24"/>
                <w:szCs w:val="24"/>
              </w:rPr>
              <w:t>2</w:t>
            </w:r>
            <w:r w:rsidRPr="00F52830">
              <w:rPr>
                <w:rFonts w:ascii="宋体" w:hAnsi="宋体" w:cs="宋体"/>
                <w:kern w:val="0"/>
                <w:sz w:val="24"/>
                <w:szCs w:val="24"/>
              </w:rPr>
              <w:t>022.7.14</w:t>
            </w:r>
          </w:p>
        </w:tc>
      </w:tr>
      <w:tr w:rsidR="00413B85" w:rsidRPr="00F52830" w14:paraId="51C96551" w14:textId="77777777" w:rsidTr="00C27851">
        <w:trPr>
          <w:trHeight w:val="567"/>
          <w:jc w:val="center"/>
        </w:trPr>
        <w:tc>
          <w:tcPr>
            <w:tcW w:w="653" w:type="pct"/>
            <w:vAlign w:val="center"/>
          </w:tcPr>
          <w:p w14:paraId="100C913F" w14:textId="77777777" w:rsidR="00D21C67" w:rsidRPr="00F52830" w:rsidRDefault="00D21C67" w:rsidP="00D21C67">
            <w:pPr>
              <w:widowControl/>
              <w:spacing w:line="240" w:lineRule="exact"/>
              <w:jc w:val="center"/>
              <w:rPr>
                <w:rFonts w:ascii="宋体" w:hAnsi="宋体" w:cs="宋体"/>
                <w:kern w:val="0"/>
                <w:sz w:val="24"/>
                <w:szCs w:val="24"/>
              </w:rPr>
            </w:pPr>
            <w:r w:rsidRPr="00F52830">
              <w:rPr>
                <w:rFonts w:ascii="宋体" w:hAnsi="宋体" w:cs="宋体" w:hint="eastAsia"/>
                <w:kern w:val="0"/>
                <w:sz w:val="24"/>
                <w:szCs w:val="24"/>
              </w:rPr>
              <w:t>声</w:t>
            </w:r>
            <w:proofErr w:type="gramStart"/>
            <w:r w:rsidRPr="00F52830">
              <w:rPr>
                <w:rFonts w:ascii="宋体" w:hAnsi="宋体" w:cs="宋体" w:hint="eastAsia"/>
                <w:kern w:val="0"/>
                <w:sz w:val="24"/>
                <w:szCs w:val="24"/>
              </w:rPr>
              <w:t>校准器</w:t>
            </w:r>
            <w:proofErr w:type="gramEnd"/>
          </w:p>
        </w:tc>
        <w:tc>
          <w:tcPr>
            <w:tcW w:w="2224" w:type="pct"/>
            <w:vAlign w:val="center"/>
          </w:tcPr>
          <w:p w14:paraId="4D2CCBD1" w14:textId="77777777" w:rsidR="00D21C67" w:rsidRPr="00F52830" w:rsidRDefault="00D21C67" w:rsidP="00D21C67">
            <w:pPr>
              <w:autoSpaceDE w:val="0"/>
              <w:autoSpaceDN w:val="0"/>
              <w:adjustRightInd w:val="0"/>
              <w:spacing w:line="240" w:lineRule="exact"/>
              <w:contextualSpacing/>
              <w:jc w:val="center"/>
              <w:rPr>
                <w:rFonts w:ascii="宋体" w:hAnsi="宋体" w:cs="宋体"/>
                <w:kern w:val="0"/>
                <w:sz w:val="24"/>
                <w:szCs w:val="24"/>
              </w:rPr>
            </w:pPr>
            <w:r w:rsidRPr="00F52830">
              <w:rPr>
                <w:rFonts w:ascii="宋体" w:hAnsi="宋体" w:cs="宋体"/>
                <w:kern w:val="0"/>
                <w:sz w:val="24"/>
                <w:szCs w:val="24"/>
              </w:rPr>
              <w:t>HS6020</w:t>
            </w:r>
            <w:r w:rsidRPr="00F52830">
              <w:rPr>
                <w:rFonts w:ascii="宋体" w:hAnsi="宋体" w:cs="宋体" w:hint="eastAsia"/>
                <w:kern w:val="0"/>
                <w:sz w:val="24"/>
                <w:szCs w:val="24"/>
              </w:rPr>
              <w:t>声</w:t>
            </w:r>
            <w:proofErr w:type="gramStart"/>
            <w:r w:rsidRPr="00F52830">
              <w:rPr>
                <w:rFonts w:ascii="宋体" w:hAnsi="宋体" w:cs="宋体" w:hint="eastAsia"/>
                <w:kern w:val="0"/>
                <w:sz w:val="24"/>
                <w:szCs w:val="24"/>
              </w:rPr>
              <w:t>校准器</w:t>
            </w:r>
            <w:proofErr w:type="gramEnd"/>
          </w:p>
        </w:tc>
        <w:tc>
          <w:tcPr>
            <w:tcW w:w="703" w:type="pct"/>
            <w:vAlign w:val="center"/>
          </w:tcPr>
          <w:p w14:paraId="4A93F807" w14:textId="77777777" w:rsidR="00D21C67" w:rsidRPr="00F52830" w:rsidRDefault="00D21C67" w:rsidP="00D21C67">
            <w:pPr>
              <w:autoSpaceDE w:val="0"/>
              <w:autoSpaceDN w:val="0"/>
              <w:adjustRightInd w:val="0"/>
              <w:spacing w:line="240" w:lineRule="auto"/>
              <w:contextualSpacing/>
              <w:jc w:val="center"/>
              <w:rPr>
                <w:rFonts w:ascii="宋体" w:hAnsi="宋体" w:cs="宋体"/>
                <w:kern w:val="0"/>
                <w:sz w:val="24"/>
                <w:szCs w:val="24"/>
              </w:rPr>
            </w:pPr>
            <w:r w:rsidRPr="00F52830">
              <w:rPr>
                <w:rFonts w:ascii="宋体" w:hAnsi="宋体" w:cs="宋体"/>
                <w:kern w:val="0"/>
                <w:sz w:val="24"/>
                <w:szCs w:val="24"/>
              </w:rPr>
              <w:t>TGHJ-063</w:t>
            </w:r>
          </w:p>
        </w:tc>
        <w:tc>
          <w:tcPr>
            <w:tcW w:w="703" w:type="pct"/>
            <w:vMerge/>
            <w:vAlign w:val="center"/>
          </w:tcPr>
          <w:p w14:paraId="299EFBFC" w14:textId="77777777" w:rsidR="00D21C67" w:rsidRPr="00F52830" w:rsidRDefault="00D21C67" w:rsidP="00D21C67">
            <w:pPr>
              <w:autoSpaceDE w:val="0"/>
              <w:autoSpaceDN w:val="0"/>
              <w:adjustRightInd w:val="0"/>
              <w:snapToGrid w:val="0"/>
              <w:spacing w:line="240" w:lineRule="exact"/>
              <w:jc w:val="center"/>
              <w:rPr>
                <w:rFonts w:ascii="宋体" w:hAnsi="宋体" w:cs="宋体"/>
                <w:sz w:val="24"/>
                <w:szCs w:val="24"/>
              </w:rPr>
            </w:pPr>
          </w:p>
        </w:tc>
        <w:tc>
          <w:tcPr>
            <w:tcW w:w="718" w:type="pct"/>
            <w:vMerge/>
            <w:vAlign w:val="center"/>
          </w:tcPr>
          <w:p w14:paraId="5335CB69" w14:textId="77777777" w:rsidR="00D21C67" w:rsidRPr="00F52830" w:rsidRDefault="00D21C67" w:rsidP="00D21C67">
            <w:pPr>
              <w:widowControl/>
              <w:spacing w:line="240" w:lineRule="exact"/>
              <w:jc w:val="center"/>
              <w:rPr>
                <w:rFonts w:ascii="宋体" w:hAnsi="宋体" w:cs="宋体"/>
                <w:kern w:val="0"/>
                <w:sz w:val="24"/>
                <w:szCs w:val="24"/>
              </w:rPr>
            </w:pPr>
          </w:p>
        </w:tc>
      </w:tr>
      <w:tr w:rsidR="00413B85" w:rsidRPr="00F52830" w14:paraId="41AF1940" w14:textId="77777777" w:rsidTr="00C27851">
        <w:trPr>
          <w:trHeight w:val="567"/>
          <w:jc w:val="center"/>
        </w:trPr>
        <w:tc>
          <w:tcPr>
            <w:tcW w:w="653" w:type="pct"/>
            <w:vAlign w:val="center"/>
          </w:tcPr>
          <w:p w14:paraId="3640BD07" w14:textId="77777777" w:rsidR="00D21C67" w:rsidRPr="00F52830" w:rsidRDefault="00D21C67" w:rsidP="00D21C67">
            <w:pPr>
              <w:widowControl/>
              <w:spacing w:line="240" w:lineRule="exact"/>
              <w:jc w:val="center"/>
              <w:rPr>
                <w:rFonts w:ascii="宋体" w:hAnsi="宋体" w:cs="宋体"/>
                <w:kern w:val="0"/>
                <w:sz w:val="24"/>
                <w:szCs w:val="24"/>
              </w:rPr>
            </w:pPr>
            <w:r w:rsidRPr="00F52830">
              <w:rPr>
                <w:rFonts w:ascii="宋体" w:hAnsi="宋体" w:cs="宋体"/>
                <w:kern w:val="0"/>
                <w:sz w:val="24"/>
                <w:szCs w:val="24"/>
              </w:rPr>
              <w:t>校准</w:t>
            </w:r>
          </w:p>
          <w:p w14:paraId="6CA07EE5" w14:textId="77777777" w:rsidR="00D21C67" w:rsidRPr="00F52830" w:rsidRDefault="00D21C67" w:rsidP="00D21C67">
            <w:pPr>
              <w:widowControl/>
              <w:spacing w:line="240" w:lineRule="exact"/>
              <w:jc w:val="center"/>
              <w:rPr>
                <w:rFonts w:ascii="宋体" w:hAnsi="宋体" w:cs="宋体"/>
                <w:kern w:val="0"/>
                <w:sz w:val="24"/>
                <w:szCs w:val="24"/>
              </w:rPr>
            </w:pPr>
            <w:r w:rsidRPr="00F52830">
              <w:rPr>
                <w:rFonts w:ascii="宋体" w:hAnsi="宋体" w:cs="宋体"/>
                <w:kern w:val="0"/>
                <w:sz w:val="24"/>
                <w:szCs w:val="24"/>
              </w:rPr>
              <w:t>流量</w:t>
            </w:r>
          </w:p>
        </w:tc>
        <w:tc>
          <w:tcPr>
            <w:tcW w:w="2224" w:type="pct"/>
            <w:vAlign w:val="center"/>
          </w:tcPr>
          <w:p w14:paraId="643110B9" w14:textId="77777777" w:rsidR="00D21C67" w:rsidRPr="00F52830" w:rsidRDefault="00D21C67" w:rsidP="00D21C67">
            <w:pPr>
              <w:widowControl/>
              <w:spacing w:line="240" w:lineRule="exact"/>
              <w:jc w:val="center"/>
              <w:rPr>
                <w:rFonts w:ascii="宋体" w:hAnsi="宋体" w:cs="宋体"/>
                <w:kern w:val="0"/>
                <w:sz w:val="24"/>
                <w:szCs w:val="24"/>
              </w:rPr>
            </w:pPr>
            <w:r w:rsidRPr="00F52830">
              <w:rPr>
                <w:rFonts w:ascii="宋体" w:hAnsi="宋体" w:cs="宋体"/>
                <w:kern w:val="0"/>
                <w:sz w:val="24"/>
                <w:szCs w:val="24"/>
              </w:rPr>
              <w:t>8040</w:t>
            </w:r>
            <w:proofErr w:type="gramStart"/>
            <w:r w:rsidRPr="00F52830">
              <w:rPr>
                <w:rFonts w:ascii="宋体" w:hAnsi="宋体" w:cs="宋体"/>
                <w:kern w:val="0"/>
                <w:sz w:val="24"/>
                <w:szCs w:val="24"/>
              </w:rPr>
              <w:t>校准器</w:t>
            </w:r>
            <w:proofErr w:type="gramEnd"/>
          </w:p>
        </w:tc>
        <w:tc>
          <w:tcPr>
            <w:tcW w:w="703" w:type="pct"/>
            <w:vAlign w:val="center"/>
          </w:tcPr>
          <w:p w14:paraId="495B7B06" w14:textId="77777777" w:rsidR="00D21C67" w:rsidRPr="00F52830" w:rsidRDefault="00D21C67" w:rsidP="00D21C67">
            <w:pPr>
              <w:autoSpaceDE w:val="0"/>
              <w:autoSpaceDN w:val="0"/>
              <w:adjustRightInd w:val="0"/>
              <w:spacing w:line="240" w:lineRule="auto"/>
              <w:jc w:val="center"/>
              <w:rPr>
                <w:rFonts w:ascii="宋体" w:hAnsi="宋体" w:cs="Times New Roman"/>
                <w:kern w:val="0"/>
                <w:sz w:val="24"/>
                <w:szCs w:val="24"/>
              </w:rPr>
            </w:pPr>
            <w:r w:rsidRPr="00F52830">
              <w:rPr>
                <w:rFonts w:ascii="宋体" w:hAnsi="宋体" w:cs="宋体"/>
                <w:kern w:val="0"/>
                <w:sz w:val="24"/>
                <w:szCs w:val="24"/>
              </w:rPr>
              <w:t>TGHJ-140</w:t>
            </w:r>
          </w:p>
        </w:tc>
        <w:tc>
          <w:tcPr>
            <w:tcW w:w="703" w:type="pct"/>
            <w:vAlign w:val="center"/>
          </w:tcPr>
          <w:p w14:paraId="558B6BA5" w14:textId="77777777" w:rsidR="00D21C67" w:rsidRPr="00F52830" w:rsidRDefault="00D21C67" w:rsidP="00D21C67">
            <w:pPr>
              <w:widowControl/>
              <w:snapToGrid w:val="0"/>
              <w:spacing w:line="240" w:lineRule="exact"/>
              <w:jc w:val="center"/>
              <w:rPr>
                <w:rFonts w:ascii="宋体" w:hAnsi="宋体" w:cs="宋体"/>
                <w:kern w:val="0"/>
                <w:sz w:val="24"/>
                <w:szCs w:val="24"/>
              </w:rPr>
            </w:pPr>
            <w:r w:rsidRPr="00F52830">
              <w:rPr>
                <w:rFonts w:ascii="宋体" w:hAnsi="宋体" w:cs="宋体"/>
                <w:kern w:val="0"/>
                <w:sz w:val="24"/>
                <w:szCs w:val="24"/>
              </w:rPr>
              <w:t>中国</w:t>
            </w:r>
          </w:p>
          <w:p w14:paraId="60AD8A4E" w14:textId="77777777" w:rsidR="00D21C67" w:rsidRPr="00F52830" w:rsidRDefault="00D21C67" w:rsidP="00D21C67">
            <w:pPr>
              <w:widowControl/>
              <w:snapToGrid w:val="0"/>
              <w:spacing w:line="240" w:lineRule="exact"/>
              <w:jc w:val="center"/>
              <w:rPr>
                <w:rFonts w:ascii="宋体" w:hAnsi="宋体" w:cs="宋体"/>
                <w:kern w:val="0"/>
                <w:sz w:val="24"/>
                <w:szCs w:val="24"/>
              </w:rPr>
            </w:pPr>
            <w:r w:rsidRPr="00F52830">
              <w:rPr>
                <w:rFonts w:ascii="宋体" w:hAnsi="宋体" w:cs="宋体"/>
                <w:kern w:val="0"/>
                <w:sz w:val="24"/>
                <w:szCs w:val="24"/>
              </w:rPr>
              <w:t>计量科学</w:t>
            </w:r>
          </w:p>
          <w:p w14:paraId="7C9FCBB7" w14:textId="77777777" w:rsidR="00D21C67" w:rsidRPr="00F52830" w:rsidRDefault="00D21C67" w:rsidP="00D21C67">
            <w:pPr>
              <w:widowControl/>
              <w:snapToGrid w:val="0"/>
              <w:spacing w:line="240" w:lineRule="exact"/>
              <w:jc w:val="center"/>
              <w:rPr>
                <w:rFonts w:ascii="宋体" w:hAnsi="宋体" w:cs="宋体"/>
                <w:kern w:val="0"/>
                <w:sz w:val="24"/>
                <w:szCs w:val="24"/>
              </w:rPr>
            </w:pPr>
            <w:r w:rsidRPr="00F52830">
              <w:rPr>
                <w:rFonts w:ascii="宋体" w:hAnsi="宋体" w:cs="宋体"/>
                <w:kern w:val="0"/>
                <w:sz w:val="24"/>
                <w:szCs w:val="24"/>
              </w:rPr>
              <w:t>研究院</w:t>
            </w:r>
          </w:p>
        </w:tc>
        <w:tc>
          <w:tcPr>
            <w:tcW w:w="718" w:type="pct"/>
            <w:vAlign w:val="center"/>
          </w:tcPr>
          <w:p w14:paraId="19573593" w14:textId="77777777" w:rsidR="00D21C67" w:rsidRPr="00F52830" w:rsidRDefault="00D21C67" w:rsidP="00D21C67">
            <w:pPr>
              <w:widowControl/>
              <w:spacing w:line="240" w:lineRule="exact"/>
              <w:jc w:val="center"/>
              <w:rPr>
                <w:rFonts w:ascii="宋体" w:hAnsi="宋体" w:cs="宋体"/>
                <w:kern w:val="0"/>
                <w:sz w:val="24"/>
                <w:szCs w:val="24"/>
              </w:rPr>
            </w:pPr>
            <w:r w:rsidRPr="00F52830">
              <w:rPr>
                <w:rFonts w:ascii="宋体" w:hAnsi="宋体" w:cs="宋体" w:hint="eastAsia"/>
                <w:kern w:val="0"/>
                <w:sz w:val="24"/>
                <w:szCs w:val="24"/>
              </w:rPr>
              <w:t>202</w:t>
            </w:r>
            <w:r w:rsidRPr="00F52830">
              <w:rPr>
                <w:rFonts w:ascii="宋体" w:hAnsi="宋体" w:cs="宋体"/>
                <w:kern w:val="0"/>
                <w:sz w:val="24"/>
                <w:szCs w:val="24"/>
              </w:rPr>
              <w:t>2</w:t>
            </w:r>
            <w:r w:rsidRPr="00F52830">
              <w:rPr>
                <w:rFonts w:ascii="宋体" w:hAnsi="宋体" w:cs="宋体" w:hint="eastAsia"/>
                <w:kern w:val="0"/>
                <w:sz w:val="24"/>
                <w:szCs w:val="24"/>
              </w:rPr>
              <w:t>.</w:t>
            </w:r>
            <w:r w:rsidRPr="00F52830">
              <w:rPr>
                <w:rFonts w:ascii="宋体" w:hAnsi="宋体" w:cs="宋体"/>
                <w:kern w:val="0"/>
                <w:sz w:val="24"/>
                <w:szCs w:val="24"/>
              </w:rPr>
              <w:t>5</w:t>
            </w:r>
            <w:r w:rsidRPr="00F52830">
              <w:rPr>
                <w:rFonts w:ascii="宋体" w:hAnsi="宋体" w:cs="宋体" w:hint="eastAsia"/>
                <w:kern w:val="0"/>
                <w:sz w:val="24"/>
                <w:szCs w:val="24"/>
              </w:rPr>
              <w:t>.</w:t>
            </w:r>
            <w:r w:rsidRPr="00F52830">
              <w:rPr>
                <w:rFonts w:ascii="宋体" w:hAnsi="宋体" w:cs="宋体"/>
                <w:kern w:val="0"/>
                <w:sz w:val="24"/>
                <w:szCs w:val="24"/>
              </w:rPr>
              <w:t>9</w:t>
            </w:r>
          </w:p>
        </w:tc>
      </w:tr>
    </w:tbl>
    <w:p w14:paraId="43AD7FB6" w14:textId="77777777" w:rsidR="00B6748E" w:rsidRPr="00F52830" w:rsidRDefault="00741653">
      <w:pPr>
        <w:pStyle w:val="20"/>
        <w:rPr>
          <w:rFonts w:ascii="Times New Roman" w:hAnsi="Times New Roman" w:cs="Times New Roman"/>
        </w:rPr>
      </w:pPr>
      <w:bookmarkStart w:id="37" w:name="_Toc31385"/>
      <w:r w:rsidRPr="00F52830">
        <w:rPr>
          <w:rFonts w:ascii="Times New Roman" w:hAnsi="Times New Roman" w:cs="Times New Roman"/>
        </w:rPr>
        <w:t xml:space="preserve">8.3 </w:t>
      </w:r>
      <w:r w:rsidRPr="00F52830">
        <w:rPr>
          <w:rFonts w:ascii="Times New Roman" w:hAnsi="Times New Roman" w:cs="Times New Roman"/>
        </w:rPr>
        <w:t>人员能力</w:t>
      </w:r>
      <w:bookmarkEnd w:id="37"/>
    </w:p>
    <w:p w14:paraId="7209431A" w14:textId="77777777" w:rsidR="00B6748E" w:rsidRPr="00F52830" w:rsidRDefault="00741653">
      <w:pPr>
        <w:ind w:firstLineChars="200" w:firstLine="560"/>
        <w:rPr>
          <w:rFonts w:ascii="Times New Roman" w:hAnsi="Times New Roman" w:cs="Times New Roman"/>
        </w:rPr>
      </w:pPr>
      <w:r w:rsidRPr="00F52830">
        <w:rPr>
          <w:rFonts w:ascii="Times New Roman" w:hAnsi="Times New Roman" w:cs="Times New Roman"/>
        </w:rPr>
        <w:t>监测人员监测前均经过系统的专业培训，并持证上岗。监测人员及上岗</w:t>
      </w:r>
      <w:proofErr w:type="gramStart"/>
      <w:r w:rsidRPr="00F52830">
        <w:rPr>
          <w:rFonts w:ascii="Times New Roman" w:hAnsi="Times New Roman" w:cs="Times New Roman"/>
        </w:rPr>
        <w:t>证号见下表</w:t>
      </w:r>
      <w:proofErr w:type="gramEnd"/>
      <w:r w:rsidRPr="00F52830">
        <w:rPr>
          <w:rFonts w:ascii="Times New Roman" w:hAnsi="Times New Roman" w:cs="Times New Roman"/>
        </w:rPr>
        <w:t>。</w:t>
      </w:r>
    </w:p>
    <w:p w14:paraId="4FE0D405" w14:textId="6EA8201A" w:rsidR="00B6748E" w:rsidRPr="00F52830" w:rsidRDefault="00741653">
      <w:pPr>
        <w:ind w:firstLineChars="50" w:firstLine="140"/>
        <w:jc w:val="center"/>
        <w:rPr>
          <w:rFonts w:ascii="Times New Roman" w:hAnsi="Times New Roman" w:cs="Times New Roman"/>
        </w:rPr>
      </w:pPr>
      <w:r w:rsidRPr="00F52830">
        <w:rPr>
          <w:rFonts w:ascii="Times New Roman" w:hAnsi="Times New Roman" w:cs="Times New Roman"/>
        </w:rPr>
        <w:t>表</w:t>
      </w:r>
      <w:r w:rsidRPr="00F52830">
        <w:rPr>
          <w:rFonts w:ascii="Times New Roman" w:hAnsi="Times New Roman" w:cs="Times New Roman"/>
        </w:rPr>
        <w:t xml:space="preserve">8-3  </w:t>
      </w:r>
      <w:r w:rsidRPr="00F52830">
        <w:rPr>
          <w:rFonts w:ascii="Times New Roman" w:hAnsi="Times New Roman" w:cs="Times New Roman"/>
        </w:rPr>
        <w:t>监测人员上岗证一览表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93"/>
        <w:gridCol w:w="1955"/>
        <w:gridCol w:w="2193"/>
        <w:gridCol w:w="1955"/>
      </w:tblGrid>
      <w:tr w:rsidR="00C67EA6" w:rsidRPr="00F52830" w14:paraId="6EF3BD14" w14:textId="77777777" w:rsidTr="00C27851">
        <w:trPr>
          <w:trHeight w:val="567"/>
          <w:jc w:val="center"/>
        </w:trPr>
        <w:tc>
          <w:tcPr>
            <w:tcW w:w="1322" w:type="pct"/>
            <w:tcBorders>
              <w:top w:val="single" w:sz="4" w:space="0" w:color="auto"/>
            </w:tcBorders>
            <w:vAlign w:val="center"/>
          </w:tcPr>
          <w:p w14:paraId="57D6D01E" w14:textId="77777777" w:rsidR="00C67EA6" w:rsidRPr="00F52830" w:rsidRDefault="00C67EA6" w:rsidP="00C67EA6">
            <w:pPr>
              <w:snapToGrid w:val="0"/>
              <w:spacing w:line="240" w:lineRule="auto"/>
              <w:jc w:val="center"/>
              <w:rPr>
                <w:rFonts w:ascii="宋体" w:hAnsi="宋体" w:cs="Times New Roman"/>
                <w:bCs/>
                <w:kern w:val="0"/>
                <w:sz w:val="24"/>
                <w:szCs w:val="24"/>
              </w:rPr>
            </w:pPr>
            <w:r w:rsidRPr="00F52830">
              <w:rPr>
                <w:rFonts w:ascii="宋体" w:hAnsi="宋体" w:cs="Times New Roman" w:hint="eastAsia"/>
                <w:bCs/>
                <w:kern w:val="0"/>
                <w:sz w:val="24"/>
                <w:szCs w:val="24"/>
              </w:rPr>
              <w:t>采样人员</w:t>
            </w:r>
          </w:p>
        </w:tc>
        <w:tc>
          <w:tcPr>
            <w:tcW w:w="1178" w:type="pct"/>
            <w:tcBorders>
              <w:top w:val="single" w:sz="4" w:space="0" w:color="auto"/>
            </w:tcBorders>
            <w:vAlign w:val="center"/>
          </w:tcPr>
          <w:p w14:paraId="66FAEDD5" w14:textId="77777777" w:rsidR="00C67EA6" w:rsidRPr="00F52830" w:rsidRDefault="00C67EA6" w:rsidP="00C67EA6">
            <w:pPr>
              <w:snapToGrid w:val="0"/>
              <w:spacing w:line="240" w:lineRule="auto"/>
              <w:jc w:val="center"/>
              <w:rPr>
                <w:rFonts w:ascii="宋体" w:hAnsi="宋体" w:cs="Times New Roman"/>
                <w:bCs/>
                <w:kern w:val="0"/>
                <w:sz w:val="24"/>
                <w:szCs w:val="24"/>
              </w:rPr>
            </w:pPr>
            <w:r w:rsidRPr="00F52830">
              <w:rPr>
                <w:rFonts w:ascii="宋体" w:hAnsi="宋体" w:cs="Times New Roman"/>
                <w:bCs/>
                <w:kern w:val="0"/>
                <w:sz w:val="24"/>
                <w:szCs w:val="24"/>
              </w:rPr>
              <w:t>任剑</w:t>
            </w:r>
          </w:p>
        </w:tc>
        <w:tc>
          <w:tcPr>
            <w:tcW w:w="1322" w:type="pct"/>
            <w:tcBorders>
              <w:top w:val="single" w:sz="4" w:space="0" w:color="auto"/>
            </w:tcBorders>
            <w:vAlign w:val="center"/>
          </w:tcPr>
          <w:p w14:paraId="4382E38A" w14:textId="77777777" w:rsidR="00C67EA6" w:rsidRPr="00F52830" w:rsidRDefault="00C67EA6" w:rsidP="00C67EA6">
            <w:pPr>
              <w:snapToGrid w:val="0"/>
              <w:spacing w:line="240" w:lineRule="auto"/>
              <w:jc w:val="center"/>
              <w:rPr>
                <w:rFonts w:ascii="宋体" w:hAnsi="宋体" w:cs="Times New Roman"/>
                <w:bCs/>
                <w:kern w:val="0"/>
                <w:sz w:val="24"/>
                <w:szCs w:val="24"/>
              </w:rPr>
            </w:pPr>
            <w:r w:rsidRPr="00F52830">
              <w:rPr>
                <w:rFonts w:ascii="宋体" w:hAnsi="宋体" w:cs="Times New Roman" w:hint="eastAsia"/>
                <w:bCs/>
                <w:kern w:val="0"/>
                <w:sz w:val="24"/>
                <w:szCs w:val="24"/>
              </w:rPr>
              <w:t>分析人员</w:t>
            </w:r>
          </w:p>
        </w:tc>
        <w:tc>
          <w:tcPr>
            <w:tcW w:w="1178" w:type="pct"/>
            <w:tcBorders>
              <w:top w:val="single" w:sz="4" w:space="0" w:color="auto"/>
            </w:tcBorders>
            <w:vAlign w:val="center"/>
          </w:tcPr>
          <w:p w14:paraId="0F5FF2D6" w14:textId="77777777" w:rsidR="00C67EA6" w:rsidRPr="00F52830" w:rsidRDefault="00C67EA6" w:rsidP="00C67EA6">
            <w:pPr>
              <w:snapToGrid w:val="0"/>
              <w:spacing w:line="240" w:lineRule="auto"/>
              <w:jc w:val="center"/>
              <w:rPr>
                <w:rFonts w:ascii="宋体" w:hAnsi="宋体" w:cs="Times New Roman"/>
                <w:bCs/>
                <w:kern w:val="0"/>
                <w:sz w:val="24"/>
                <w:szCs w:val="24"/>
              </w:rPr>
            </w:pPr>
            <w:r w:rsidRPr="00F52830">
              <w:rPr>
                <w:rFonts w:ascii="宋体" w:hAnsi="宋体" w:cs="Times New Roman"/>
                <w:bCs/>
                <w:kern w:val="0"/>
                <w:sz w:val="24"/>
                <w:szCs w:val="24"/>
              </w:rPr>
              <w:t>刘彦原</w:t>
            </w:r>
          </w:p>
        </w:tc>
      </w:tr>
      <w:tr w:rsidR="00C67EA6" w:rsidRPr="00F52830" w14:paraId="2EE4F5BE" w14:textId="77777777" w:rsidTr="00C27851">
        <w:trPr>
          <w:trHeight w:val="567"/>
          <w:jc w:val="center"/>
        </w:trPr>
        <w:tc>
          <w:tcPr>
            <w:tcW w:w="1322" w:type="pct"/>
            <w:vAlign w:val="center"/>
          </w:tcPr>
          <w:p w14:paraId="17A99118" w14:textId="77777777" w:rsidR="00C67EA6" w:rsidRPr="00F52830" w:rsidRDefault="00C67EA6" w:rsidP="00C67EA6">
            <w:pPr>
              <w:snapToGrid w:val="0"/>
              <w:spacing w:line="240" w:lineRule="auto"/>
              <w:jc w:val="center"/>
              <w:rPr>
                <w:rFonts w:ascii="宋体" w:hAnsi="宋体" w:cs="Times New Roman"/>
                <w:bCs/>
                <w:kern w:val="0"/>
                <w:sz w:val="24"/>
                <w:szCs w:val="24"/>
              </w:rPr>
            </w:pPr>
            <w:r w:rsidRPr="00F52830">
              <w:rPr>
                <w:rFonts w:ascii="宋体" w:hAnsi="宋体" w:cs="Times New Roman" w:hint="eastAsia"/>
                <w:bCs/>
                <w:kern w:val="0"/>
                <w:sz w:val="24"/>
                <w:szCs w:val="24"/>
              </w:rPr>
              <w:t>上岗证号</w:t>
            </w:r>
          </w:p>
        </w:tc>
        <w:tc>
          <w:tcPr>
            <w:tcW w:w="1178" w:type="pct"/>
            <w:vAlign w:val="center"/>
          </w:tcPr>
          <w:p w14:paraId="5F2FFDB0" w14:textId="77777777" w:rsidR="00C67EA6" w:rsidRPr="00F52830" w:rsidRDefault="00C67EA6" w:rsidP="00C67EA6">
            <w:pPr>
              <w:snapToGrid w:val="0"/>
              <w:spacing w:line="240" w:lineRule="auto"/>
              <w:jc w:val="center"/>
              <w:rPr>
                <w:rFonts w:ascii="宋体" w:hAnsi="宋体" w:cs="Times New Roman"/>
                <w:bCs/>
                <w:kern w:val="0"/>
                <w:sz w:val="24"/>
                <w:szCs w:val="24"/>
              </w:rPr>
            </w:pPr>
            <w:r w:rsidRPr="00F52830">
              <w:rPr>
                <w:rFonts w:ascii="宋体" w:hAnsi="宋体" w:cs="Times New Roman"/>
                <w:bCs/>
                <w:kern w:val="0"/>
                <w:sz w:val="24"/>
                <w:szCs w:val="24"/>
              </w:rPr>
              <w:t>TGHJ010</w:t>
            </w:r>
          </w:p>
        </w:tc>
        <w:tc>
          <w:tcPr>
            <w:tcW w:w="1322" w:type="pct"/>
            <w:vAlign w:val="center"/>
          </w:tcPr>
          <w:p w14:paraId="4F243D13" w14:textId="77777777" w:rsidR="00C67EA6" w:rsidRPr="00F52830" w:rsidRDefault="00C67EA6" w:rsidP="00C67EA6">
            <w:pPr>
              <w:snapToGrid w:val="0"/>
              <w:spacing w:line="240" w:lineRule="auto"/>
              <w:jc w:val="center"/>
              <w:rPr>
                <w:rFonts w:ascii="宋体" w:hAnsi="宋体" w:cs="Times New Roman"/>
                <w:bCs/>
                <w:kern w:val="0"/>
                <w:sz w:val="24"/>
                <w:szCs w:val="24"/>
              </w:rPr>
            </w:pPr>
            <w:r w:rsidRPr="00F52830">
              <w:rPr>
                <w:rFonts w:ascii="宋体" w:hAnsi="宋体" w:cs="Times New Roman" w:hint="eastAsia"/>
                <w:bCs/>
                <w:kern w:val="0"/>
                <w:sz w:val="24"/>
                <w:szCs w:val="24"/>
              </w:rPr>
              <w:t>上岗证号</w:t>
            </w:r>
          </w:p>
        </w:tc>
        <w:tc>
          <w:tcPr>
            <w:tcW w:w="1178" w:type="pct"/>
            <w:vAlign w:val="center"/>
          </w:tcPr>
          <w:p w14:paraId="3C47F092" w14:textId="77777777" w:rsidR="00C67EA6" w:rsidRPr="00F52830" w:rsidRDefault="00C67EA6" w:rsidP="00C67EA6">
            <w:pPr>
              <w:snapToGrid w:val="0"/>
              <w:spacing w:line="240" w:lineRule="auto"/>
              <w:jc w:val="center"/>
              <w:rPr>
                <w:rFonts w:ascii="宋体" w:hAnsi="宋体" w:cs="Times New Roman"/>
                <w:bCs/>
                <w:kern w:val="0"/>
                <w:sz w:val="24"/>
                <w:szCs w:val="24"/>
              </w:rPr>
            </w:pPr>
            <w:r w:rsidRPr="00F52830">
              <w:rPr>
                <w:rFonts w:ascii="宋体" w:hAnsi="宋体" w:cs="Times New Roman"/>
                <w:bCs/>
                <w:kern w:val="0"/>
                <w:sz w:val="24"/>
                <w:szCs w:val="24"/>
              </w:rPr>
              <w:t>TGHJ016</w:t>
            </w:r>
          </w:p>
        </w:tc>
      </w:tr>
      <w:tr w:rsidR="00C67EA6" w:rsidRPr="00F52830" w14:paraId="2BA088BE" w14:textId="77777777" w:rsidTr="00C27851">
        <w:trPr>
          <w:trHeight w:val="567"/>
          <w:jc w:val="center"/>
        </w:trPr>
        <w:tc>
          <w:tcPr>
            <w:tcW w:w="1322" w:type="pct"/>
            <w:vAlign w:val="center"/>
          </w:tcPr>
          <w:p w14:paraId="20B458A9" w14:textId="77777777" w:rsidR="00C67EA6" w:rsidRPr="00F52830" w:rsidRDefault="00C67EA6" w:rsidP="00C67EA6">
            <w:pPr>
              <w:snapToGrid w:val="0"/>
              <w:spacing w:line="240" w:lineRule="auto"/>
              <w:jc w:val="center"/>
              <w:rPr>
                <w:rFonts w:ascii="宋体" w:hAnsi="宋体" w:cs="Times New Roman"/>
                <w:bCs/>
                <w:kern w:val="0"/>
                <w:sz w:val="24"/>
                <w:szCs w:val="24"/>
              </w:rPr>
            </w:pPr>
            <w:r w:rsidRPr="00F52830">
              <w:rPr>
                <w:rFonts w:ascii="宋体" w:hAnsi="宋体" w:cs="Times New Roman" w:hint="eastAsia"/>
                <w:bCs/>
                <w:kern w:val="0"/>
                <w:sz w:val="24"/>
                <w:szCs w:val="24"/>
              </w:rPr>
              <w:t>采样人员</w:t>
            </w:r>
          </w:p>
        </w:tc>
        <w:tc>
          <w:tcPr>
            <w:tcW w:w="1178" w:type="pct"/>
            <w:vAlign w:val="center"/>
          </w:tcPr>
          <w:p w14:paraId="41BA0EAE" w14:textId="77777777" w:rsidR="00C67EA6" w:rsidRPr="00F52830" w:rsidRDefault="00C67EA6" w:rsidP="00C67EA6">
            <w:pPr>
              <w:snapToGrid w:val="0"/>
              <w:spacing w:line="240" w:lineRule="auto"/>
              <w:jc w:val="center"/>
              <w:rPr>
                <w:rFonts w:ascii="宋体" w:hAnsi="宋体" w:cs="Times New Roman"/>
                <w:bCs/>
                <w:kern w:val="0"/>
                <w:sz w:val="24"/>
                <w:szCs w:val="24"/>
              </w:rPr>
            </w:pPr>
            <w:proofErr w:type="gramStart"/>
            <w:r w:rsidRPr="00F52830">
              <w:rPr>
                <w:rFonts w:ascii="宋体" w:hAnsi="宋体" w:cs="Times New Roman"/>
                <w:bCs/>
                <w:kern w:val="0"/>
                <w:sz w:val="24"/>
                <w:szCs w:val="24"/>
              </w:rPr>
              <w:t>张洪泳</w:t>
            </w:r>
            <w:proofErr w:type="gramEnd"/>
          </w:p>
        </w:tc>
        <w:tc>
          <w:tcPr>
            <w:tcW w:w="1322" w:type="pct"/>
            <w:vAlign w:val="center"/>
          </w:tcPr>
          <w:p w14:paraId="19D20766" w14:textId="77777777" w:rsidR="00C67EA6" w:rsidRPr="00F52830" w:rsidRDefault="00C67EA6" w:rsidP="00C67EA6">
            <w:pPr>
              <w:snapToGrid w:val="0"/>
              <w:spacing w:line="240" w:lineRule="auto"/>
              <w:jc w:val="center"/>
              <w:rPr>
                <w:rFonts w:ascii="宋体" w:hAnsi="宋体" w:cs="Times New Roman"/>
                <w:bCs/>
                <w:kern w:val="0"/>
                <w:sz w:val="24"/>
                <w:szCs w:val="24"/>
              </w:rPr>
            </w:pPr>
            <w:r w:rsidRPr="00F52830">
              <w:rPr>
                <w:rFonts w:ascii="宋体" w:hAnsi="宋体" w:cs="Times New Roman" w:hint="eastAsia"/>
                <w:bCs/>
                <w:kern w:val="0"/>
                <w:sz w:val="24"/>
                <w:szCs w:val="24"/>
              </w:rPr>
              <w:t>报告编制</w:t>
            </w:r>
          </w:p>
        </w:tc>
        <w:tc>
          <w:tcPr>
            <w:tcW w:w="1178" w:type="pct"/>
            <w:vAlign w:val="center"/>
          </w:tcPr>
          <w:p w14:paraId="297293E5" w14:textId="77777777" w:rsidR="00C67EA6" w:rsidRPr="00F52830" w:rsidRDefault="00C67EA6" w:rsidP="00C67EA6">
            <w:pPr>
              <w:snapToGrid w:val="0"/>
              <w:spacing w:line="240" w:lineRule="auto"/>
              <w:jc w:val="center"/>
              <w:rPr>
                <w:rFonts w:ascii="宋体" w:hAnsi="宋体" w:cs="Times New Roman"/>
                <w:bCs/>
                <w:kern w:val="0"/>
                <w:sz w:val="24"/>
                <w:szCs w:val="24"/>
              </w:rPr>
            </w:pPr>
            <w:r w:rsidRPr="00F52830">
              <w:rPr>
                <w:rFonts w:ascii="宋体" w:hAnsi="宋体" w:cs="Times New Roman"/>
                <w:bCs/>
                <w:kern w:val="0"/>
                <w:sz w:val="24"/>
                <w:szCs w:val="24"/>
              </w:rPr>
              <w:t>郝伟</w:t>
            </w:r>
          </w:p>
        </w:tc>
      </w:tr>
      <w:tr w:rsidR="00C67EA6" w:rsidRPr="00F52830" w14:paraId="64289E03" w14:textId="77777777" w:rsidTr="00C27851">
        <w:trPr>
          <w:trHeight w:val="567"/>
          <w:jc w:val="center"/>
        </w:trPr>
        <w:tc>
          <w:tcPr>
            <w:tcW w:w="1322" w:type="pct"/>
            <w:vAlign w:val="center"/>
          </w:tcPr>
          <w:p w14:paraId="48AA9E9D" w14:textId="77777777" w:rsidR="00C67EA6" w:rsidRPr="00F52830" w:rsidRDefault="00C67EA6" w:rsidP="00C67EA6">
            <w:pPr>
              <w:snapToGrid w:val="0"/>
              <w:spacing w:line="240" w:lineRule="auto"/>
              <w:jc w:val="center"/>
              <w:rPr>
                <w:rFonts w:ascii="宋体" w:hAnsi="宋体" w:cs="Times New Roman"/>
                <w:bCs/>
                <w:kern w:val="0"/>
                <w:sz w:val="24"/>
                <w:szCs w:val="24"/>
              </w:rPr>
            </w:pPr>
            <w:r w:rsidRPr="00F52830">
              <w:rPr>
                <w:rFonts w:ascii="宋体" w:hAnsi="宋体" w:cs="Times New Roman" w:hint="eastAsia"/>
                <w:bCs/>
                <w:kern w:val="0"/>
                <w:sz w:val="24"/>
                <w:szCs w:val="24"/>
              </w:rPr>
              <w:t>上岗证号</w:t>
            </w:r>
          </w:p>
        </w:tc>
        <w:tc>
          <w:tcPr>
            <w:tcW w:w="1178" w:type="pct"/>
            <w:vAlign w:val="center"/>
          </w:tcPr>
          <w:p w14:paraId="5493D2B6" w14:textId="77777777" w:rsidR="00C67EA6" w:rsidRPr="00F52830" w:rsidRDefault="00C67EA6" w:rsidP="00C67EA6">
            <w:pPr>
              <w:snapToGrid w:val="0"/>
              <w:spacing w:line="240" w:lineRule="auto"/>
              <w:jc w:val="center"/>
              <w:rPr>
                <w:rFonts w:ascii="宋体" w:hAnsi="宋体" w:cs="Times New Roman"/>
                <w:bCs/>
                <w:kern w:val="0"/>
                <w:sz w:val="24"/>
                <w:szCs w:val="24"/>
              </w:rPr>
            </w:pPr>
            <w:r w:rsidRPr="00F52830">
              <w:rPr>
                <w:rFonts w:ascii="宋体" w:hAnsi="宋体" w:cs="Times New Roman"/>
                <w:bCs/>
                <w:kern w:val="0"/>
                <w:sz w:val="24"/>
                <w:szCs w:val="24"/>
              </w:rPr>
              <w:t>TGHJ013</w:t>
            </w:r>
          </w:p>
        </w:tc>
        <w:tc>
          <w:tcPr>
            <w:tcW w:w="1322" w:type="pct"/>
            <w:vAlign w:val="center"/>
          </w:tcPr>
          <w:p w14:paraId="46077C9D" w14:textId="77777777" w:rsidR="00C67EA6" w:rsidRPr="00F52830" w:rsidRDefault="00C67EA6" w:rsidP="00C67EA6">
            <w:pPr>
              <w:snapToGrid w:val="0"/>
              <w:spacing w:line="240" w:lineRule="auto"/>
              <w:jc w:val="center"/>
              <w:rPr>
                <w:rFonts w:ascii="宋体" w:hAnsi="宋体" w:cs="Times New Roman"/>
                <w:bCs/>
                <w:kern w:val="0"/>
                <w:sz w:val="24"/>
                <w:szCs w:val="24"/>
              </w:rPr>
            </w:pPr>
            <w:r w:rsidRPr="00F52830">
              <w:rPr>
                <w:rFonts w:ascii="宋体" w:hAnsi="宋体" w:cs="Times New Roman" w:hint="eastAsia"/>
                <w:bCs/>
                <w:kern w:val="0"/>
                <w:sz w:val="24"/>
                <w:szCs w:val="24"/>
              </w:rPr>
              <w:t>上岗证号</w:t>
            </w:r>
          </w:p>
        </w:tc>
        <w:tc>
          <w:tcPr>
            <w:tcW w:w="1178" w:type="pct"/>
            <w:vAlign w:val="center"/>
          </w:tcPr>
          <w:p w14:paraId="28446D7A" w14:textId="77777777" w:rsidR="00C67EA6" w:rsidRPr="00F52830" w:rsidRDefault="00C67EA6" w:rsidP="00C67EA6">
            <w:pPr>
              <w:snapToGrid w:val="0"/>
              <w:spacing w:line="240" w:lineRule="auto"/>
              <w:jc w:val="center"/>
              <w:rPr>
                <w:rFonts w:ascii="宋体" w:hAnsi="宋体" w:cs="Times New Roman"/>
                <w:bCs/>
                <w:kern w:val="0"/>
                <w:sz w:val="24"/>
                <w:szCs w:val="24"/>
              </w:rPr>
            </w:pPr>
            <w:r w:rsidRPr="00F52830">
              <w:rPr>
                <w:rFonts w:ascii="宋体" w:hAnsi="宋体" w:cs="Times New Roman"/>
                <w:bCs/>
                <w:kern w:val="0"/>
                <w:sz w:val="24"/>
                <w:szCs w:val="24"/>
              </w:rPr>
              <w:t>TGHJ011</w:t>
            </w:r>
          </w:p>
        </w:tc>
      </w:tr>
    </w:tbl>
    <w:p w14:paraId="0B79E7A1" w14:textId="77777777" w:rsidR="00B6748E" w:rsidRPr="00F52830" w:rsidRDefault="00741653">
      <w:pPr>
        <w:pStyle w:val="20"/>
        <w:rPr>
          <w:rFonts w:ascii="Times New Roman" w:hAnsi="Times New Roman" w:cs="Times New Roman"/>
        </w:rPr>
      </w:pPr>
      <w:bookmarkStart w:id="38" w:name="_Toc13367"/>
      <w:r w:rsidRPr="00F52830">
        <w:rPr>
          <w:rFonts w:ascii="Times New Roman" w:hAnsi="Times New Roman" w:cs="Times New Roman"/>
        </w:rPr>
        <w:t xml:space="preserve">8.4 </w:t>
      </w:r>
      <w:r w:rsidRPr="00F52830">
        <w:rPr>
          <w:rFonts w:ascii="Times New Roman" w:hAnsi="Times New Roman" w:cs="Times New Roman"/>
        </w:rPr>
        <w:t>气体监测分析过程中的质量保证和质量控制</w:t>
      </w:r>
      <w:bookmarkEnd w:id="38"/>
    </w:p>
    <w:p w14:paraId="5EB7BFDD" w14:textId="77777777" w:rsidR="00B6748E" w:rsidRPr="00F52830" w:rsidRDefault="00741653">
      <w:pPr>
        <w:pStyle w:val="3"/>
        <w:rPr>
          <w:rFonts w:ascii="Times New Roman" w:hAnsi="Times New Roman" w:cs="Times New Roman"/>
        </w:rPr>
      </w:pPr>
      <w:r w:rsidRPr="00F52830">
        <w:rPr>
          <w:rFonts w:ascii="Times New Roman" w:hAnsi="Times New Roman" w:cs="Times New Roman"/>
        </w:rPr>
        <w:t xml:space="preserve">8.4.1 </w:t>
      </w:r>
      <w:r w:rsidRPr="00F52830">
        <w:rPr>
          <w:rFonts w:ascii="Times New Roman" w:hAnsi="Times New Roman" w:cs="Times New Roman"/>
        </w:rPr>
        <w:t>现场监测质量保证</w:t>
      </w:r>
    </w:p>
    <w:p w14:paraId="4A4859DA" w14:textId="77777777" w:rsidR="00B6748E" w:rsidRPr="00F52830" w:rsidRDefault="00741653">
      <w:pPr>
        <w:ind w:firstLineChars="200" w:firstLine="560"/>
        <w:rPr>
          <w:rFonts w:ascii="Times New Roman" w:hAnsi="Times New Roman" w:cs="Times New Roman"/>
        </w:rPr>
      </w:pPr>
      <w:r w:rsidRPr="00F52830">
        <w:rPr>
          <w:rFonts w:ascii="Times New Roman" w:hAnsi="Times New Roman" w:cs="Times New Roman"/>
        </w:rPr>
        <w:t>有组织废气：</w:t>
      </w:r>
    </w:p>
    <w:p w14:paraId="54ABCE7F" w14:textId="3220019A" w:rsidR="00B6748E" w:rsidRPr="00F52830" w:rsidRDefault="00741653">
      <w:pPr>
        <w:ind w:firstLineChars="200" w:firstLine="560"/>
        <w:rPr>
          <w:rFonts w:ascii="Times New Roman" w:hAnsi="Times New Roman" w:cs="Times New Roman"/>
        </w:rPr>
      </w:pPr>
      <w:r w:rsidRPr="00F52830">
        <w:rPr>
          <w:rFonts w:ascii="Times New Roman" w:hAnsi="Times New Roman" w:cs="Times New Roman"/>
        </w:rPr>
        <w:t>（</w:t>
      </w:r>
      <w:r w:rsidRPr="00F52830">
        <w:rPr>
          <w:rFonts w:ascii="Times New Roman" w:hAnsi="Times New Roman" w:cs="Times New Roman"/>
        </w:rPr>
        <w:t>1</w:t>
      </w:r>
      <w:r w:rsidRPr="00F52830">
        <w:rPr>
          <w:rFonts w:ascii="Times New Roman" w:hAnsi="Times New Roman" w:cs="Times New Roman"/>
        </w:rPr>
        <w:t>）有组织废气严格按照《固定污染源排气中颗粒物测定与气态污染物采样方法》（</w:t>
      </w:r>
      <w:r w:rsidRPr="00F52830">
        <w:rPr>
          <w:rFonts w:ascii="Times New Roman" w:hAnsi="Times New Roman" w:cs="Times New Roman"/>
        </w:rPr>
        <w:t>GB/T16157-1996</w:t>
      </w:r>
      <w:r w:rsidRPr="00F52830">
        <w:rPr>
          <w:rFonts w:ascii="Times New Roman" w:hAnsi="Times New Roman" w:cs="Times New Roman"/>
        </w:rPr>
        <w:t>）等技术文件的要求进行采样点位的布设。</w:t>
      </w:r>
    </w:p>
    <w:p w14:paraId="5E1DB0DB" w14:textId="77777777" w:rsidR="00B6748E" w:rsidRPr="00F52830" w:rsidRDefault="00741653">
      <w:pPr>
        <w:ind w:firstLineChars="200" w:firstLine="560"/>
        <w:rPr>
          <w:rFonts w:ascii="Times New Roman" w:hAnsi="Times New Roman" w:cs="Times New Roman"/>
        </w:rPr>
      </w:pPr>
      <w:r w:rsidRPr="00F52830">
        <w:rPr>
          <w:rFonts w:ascii="Times New Roman" w:hAnsi="Times New Roman" w:cs="Times New Roman"/>
        </w:rPr>
        <w:t>（</w:t>
      </w:r>
      <w:r w:rsidRPr="00F52830">
        <w:rPr>
          <w:rFonts w:ascii="Times New Roman" w:hAnsi="Times New Roman" w:cs="Times New Roman"/>
        </w:rPr>
        <w:t>2</w:t>
      </w:r>
      <w:r w:rsidRPr="00F52830">
        <w:rPr>
          <w:rFonts w:ascii="Times New Roman" w:hAnsi="Times New Roman" w:cs="Times New Roman"/>
        </w:rPr>
        <w:t>）监测应在主体工程运行稳定、生产设备处于正常工况、且环保设施运行正常的条件下进行，测定时，必须有专人监督工况，并在厂方配合下进行，以便取得有代表性的样品。</w:t>
      </w:r>
    </w:p>
    <w:p w14:paraId="3416AFC7" w14:textId="77777777" w:rsidR="00B6748E" w:rsidRPr="00F52830" w:rsidRDefault="00741653">
      <w:pPr>
        <w:ind w:firstLineChars="200" w:firstLine="560"/>
        <w:rPr>
          <w:rFonts w:ascii="Times New Roman" w:hAnsi="Times New Roman" w:cs="Times New Roman"/>
        </w:rPr>
      </w:pPr>
      <w:r w:rsidRPr="00F52830">
        <w:rPr>
          <w:rFonts w:ascii="Times New Roman" w:hAnsi="Times New Roman" w:cs="Times New Roman"/>
        </w:rPr>
        <w:t>（</w:t>
      </w:r>
      <w:r w:rsidRPr="00F52830">
        <w:rPr>
          <w:rFonts w:ascii="Times New Roman" w:hAnsi="Times New Roman" w:cs="Times New Roman"/>
        </w:rPr>
        <w:t>3</w:t>
      </w:r>
      <w:r w:rsidRPr="00F52830">
        <w:rPr>
          <w:rFonts w:ascii="Times New Roman" w:hAnsi="Times New Roman" w:cs="Times New Roman"/>
        </w:rPr>
        <w:t>）采样仪器在进入现场采样前应检查每台测试仪器功能是否正常，采样系统进行漏气检查；对流量进行校准，并做好校准记录。</w:t>
      </w:r>
    </w:p>
    <w:p w14:paraId="6562468C" w14:textId="77777777" w:rsidR="00B6748E" w:rsidRPr="00F52830" w:rsidRDefault="00741653">
      <w:pPr>
        <w:ind w:firstLineChars="200" w:firstLine="560"/>
        <w:rPr>
          <w:rFonts w:ascii="Times New Roman" w:hAnsi="Times New Roman" w:cs="Times New Roman"/>
        </w:rPr>
      </w:pPr>
      <w:r w:rsidRPr="00F52830">
        <w:rPr>
          <w:rFonts w:ascii="Times New Roman" w:hAnsi="Times New Roman" w:cs="Times New Roman"/>
        </w:rPr>
        <w:lastRenderedPageBreak/>
        <w:t>（</w:t>
      </w:r>
      <w:r w:rsidRPr="00F52830">
        <w:rPr>
          <w:rFonts w:ascii="Times New Roman" w:hAnsi="Times New Roman" w:cs="Times New Roman"/>
        </w:rPr>
        <w:t>4</w:t>
      </w:r>
      <w:r w:rsidRPr="00F52830">
        <w:rPr>
          <w:rFonts w:ascii="Times New Roman" w:hAnsi="Times New Roman" w:cs="Times New Roman"/>
        </w:rPr>
        <w:t>）颗粒物要保证等速采样，原则上每点采样时间不少于</w:t>
      </w:r>
      <w:r w:rsidRPr="00F52830">
        <w:rPr>
          <w:rFonts w:ascii="Times New Roman" w:hAnsi="Times New Roman" w:cs="Times New Roman"/>
        </w:rPr>
        <w:t>3min</w:t>
      </w:r>
      <w:r w:rsidRPr="00F52830">
        <w:rPr>
          <w:rFonts w:ascii="Times New Roman" w:hAnsi="Times New Roman" w:cs="Times New Roman"/>
        </w:rPr>
        <w:t>，各点采样时间应相符。</w:t>
      </w:r>
    </w:p>
    <w:p w14:paraId="06396039" w14:textId="77777777" w:rsidR="00B6748E" w:rsidRPr="00F52830" w:rsidRDefault="00741653">
      <w:pPr>
        <w:ind w:firstLineChars="200" w:firstLine="560"/>
        <w:rPr>
          <w:rFonts w:ascii="Times New Roman" w:hAnsi="Times New Roman" w:cs="Times New Roman"/>
        </w:rPr>
      </w:pPr>
      <w:r w:rsidRPr="00F52830">
        <w:rPr>
          <w:rFonts w:ascii="Times New Roman" w:hAnsi="Times New Roman" w:cs="Times New Roman"/>
        </w:rPr>
        <w:t>（</w:t>
      </w:r>
      <w:r w:rsidRPr="00F52830">
        <w:rPr>
          <w:rFonts w:ascii="Times New Roman" w:hAnsi="Times New Roman" w:cs="Times New Roman"/>
        </w:rPr>
        <w:t>5</w:t>
      </w:r>
      <w:r w:rsidRPr="00F52830">
        <w:rPr>
          <w:rFonts w:ascii="Times New Roman" w:hAnsi="Times New Roman" w:cs="Times New Roman"/>
        </w:rPr>
        <w:t>）采样前后应重复测定废气流速，当采样前后流速变化大于</w:t>
      </w:r>
      <w:r w:rsidRPr="00F52830">
        <w:rPr>
          <w:rFonts w:ascii="Times New Roman" w:hAnsi="Times New Roman" w:cs="Times New Roman"/>
        </w:rPr>
        <w:t>20%</w:t>
      </w:r>
      <w:r w:rsidRPr="00F52830">
        <w:rPr>
          <w:rFonts w:ascii="Times New Roman" w:hAnsi="Times New Roman" w:cs="Times New Roman"/>
        </w:rPr>
        <w:t>时，样品作废，应重新采样。</w:t>
      </w:r>
    </w:p>
    <w:p w14:paraId="622D2BBE" w14:textId="77777777" w:rsidR="00B6748E" w:rsidRPr="00F52830" w:rsidRDefault="00741653">
      <w:pPr>
        <w:pStyle w:val="3"/>
        <w:rPr>
          <w:rFonts w:ascii="Times New Roman" w:hAnsi="Times New Roman" w:cs="Times New Roman"/>
        </w:rPr>
      </w:pPr>
      <w:r w:rsidRPr="00F52830">
        <w:rPr>
          <w:rFonts w:ascii="Times New Roman" w:hAnsi="Times New Roman" w:cs="Times New Roman"/>
        </w:rPr>
        <w:t xml:space="preserve">8.4.2 </w:t>
      </w:r>
      <w:r w:rsidRPr="00F52830">
        <w:rPr>
          <w:rFonts w:ascii="Times New Roman" w:hAnsi="Times New Roman" w:cs="Times New Roman"/>
        </w:rPr>
        <w:t>实验室质量保证</w:t>
      </w:r>
    </w:p>
    <w:p w14:paraId="79F40B56" w14:textId="77777777" w:rsidR="00B6748E" w:rsidRPr="00F52830" w:rsidRDefault="00741653">
      <w:pPr>
        <w:ind w:firstLineChars="200" w:firstLine="560"/>
        <w:rPr>
          <w:rFonts w:ascii="Times New Roman" w:hAnsi="Times New Roman" w:cs="Times New Roman"/>
        </w:rPr>
      </w:pPr>
      <w:r w:rsidRPr="00F52830">
        <w:rPr>
          <w:rFonts w:ascii="Times New Roman" w:hAnsi="Times New Roman" w:cs="Times New Roman"/>
        </w:rPr>
        <w:t>（</w:t>
      </w:r>
      <w:r w:rsidRPr="00F52830">
        <w:rPr>
          <w:rFonts w:ascii="Times New Roman" w:hAnsi="Times New Roman" w:cs="Times New Roman"/>
        </w:rPr>
        <w:t>1</w:t>
      </w:r>
      <w:r w:rsidRPr="00F52830">
        <w:rPr>
          <w:rFonts w:ascii="Times New Roman" w:hAnsi="Times New Roman" w:cs="Times New Roman"/>
        </w:rPr>
        <w:t>）滤筒（膜）的称量应在恒温、恒湿天平室中进行，保持采样前和采样后称量条件一致。</w:t>
      </w:r>
    </w:p>
    <w:p w14:paraId="2263D0FD" w14:textId="77777777" w:rsidR="00B6748E" w:rsidRPr="00F52830" w:rsidRDefault="00741653">
      <w:pPr>
        <w:ind w:firstLineChars="200" w:firstLine="560"/>
        <w:rPr>
          <w:rFonts w:ascii="Times New Roman" w:hAnsi="Times New Roman" w:cs="Times New Roman"/>
        </w:rPr>
      </w:pPr>
      <w:r w:rsidRPr="00F52830">
        <w:rPr>
          <w:rFonts w:ascii="Times New Roman" w:hAnsi="Times New Roman" w:cs="Times New Roman"/>
        </w:rPr>
        <w:t>（</w:t>
      </w:r>
      <w:r w:rsidRPr="00F52830">
        <w:rPr>
          <w:rFonts w:ascii="Times New Roman" w:hAnsi="Times New Roman" w:cs="Times New Roman"/>
        </w:rPr>
        <w:t>2</w:t>
      </w:r>
      <w:r w:rsidRPr="00F52830">
        <w:rPr>
          <w:rFonts w:ascii="Times New Roman" w:hAnsi="Times New Roman" w:cs="Times New Roman"/>
        </w:rPr>
        <w:t>）称量空白和样品滤筒（膜）时，同时称量两个标准滤筒（膜），称量样品滤筒（膜）时，至少称量两个现场空白滤筒（膜）。</w:t>
      </w:r>
    </w:p>
    <w:p w14:paraId="6A553F5E" w14:textId="77777777" w:rsidR="00B6748E" w:rsidRPr="00F52830" w:rsidRDefault="00741653">
      <w:pPr>
        <w:pStyle w:val="3"/>
        <w:rPr>
          <w:rFonts w:ascii="Times New Roman" w:hAnsi="Times New Roman" w:cs="Times New Roman"/>
        </w:rPr>
      </w:pPr>
      <w:r w:rsidRPr="00F52830">
        <w:rPr>
          <w:rFonts w:ascii="Times New Roman" w:hAnsi="Times New Roman" w:cs="Times New Roman"/>
        </w:rPr>
        <w:t xml:space="preserve">8.4.3 </w:t>
      </w:r>
      <w:r w:rsidRPr="00F52830">
        <w:rPr>
          <w:rFonts w:ascii="Times New Roman" w:hAnsi="Times New Roman" w:cs="Times New Roman"/>
        </w:rPr>
        <w:t>监测仪器校准结果</w:t>
      </w:r>
    </w:p>
    <w:p w14:paraId="63178C5D" w14:textId="063C89D4" w:rsidR="00B6748E" w:rsidRPr="00F52830" w:rsidRDefault="00741653" w:rsidP="00E54050">
      <w:pPr>
        <w:ind w:firstLineChars="200" w:firstLine="560"/>
        <w:rPr>
          <w:rFonts w:ascii="Times New Roman" w:hAnsi="Times New Roman" w:cs="Times New Roman"/>
        </w:rPr>
      </w:pPr>
      <w:r w:rsidRPr="00F52830">
        <w:rPr>
          <w:rFonts w:ascii="Times New Roman" w:hAnsi="Times New Roman" w:cs="Times New Roman"/>
        </w:rPr>
        <w:t>监测仪器流量校准记录见下表。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531"/>
        <w:gridCol w:w="1595"/>
        <w:gridCol w:w="1082"/>
        <w:gridCol w:w="1210"/>
        <w:gridCol w:w="245"/>
        <w:gridCol w:w="246"/>
        <w:gridCol w:w="492"/>
        <w:gridCol w:w="610"/>
        <w:gridCol w:w="492"/>
        <w:gridCol w:w="492"/>
        <w:gridCol w:w="492"/>
        <w:gridCol w:w="492"/>
        <w:gridCol w:w="327"/>
      </w:tblGrid>
      <w:tr w:rsidR="00E54050" w:rsidRPr="00F52830" w14:paraId="563AA11E" w14:textId="77777777" w:rsidTr="00472E89">
        <w:trPr>
          <w:trHeight w:val="20"/>
          <w:tblHeader/>
          <w:jc w:val="center"/>
        </w:trPr>
        <w:tc>
          <w:tcPr>
            <w:tcW w:w="5000" w:type="pct"/>
            <w:gridSpan w:val="13"/>
            <w:tcBorders>
              <w:top w:val="nil"/>
              <w:left w:val="nil"/>
              <w:bottom w:val="single" w:sz="4" w:space="0" w:color="auto"/>
              <w:right w:val="nil"/>
            </w:tcBorders>
          </w:tcPr>
          <w:p w14:paraId="142478CA" w14:textId="77777777" w:rsidR="00E54050" w:rsidRPr="00F52830" w:rsidRDefault="00E54050" w:rsidP="00E54050">
            <w:pPr>
              <w:widowControl/>
              <w:snapToGrid w:val="0"/>
              <w:spacing w:line="240" w:lineRule="auto"/>
              <w:jc w:val="center"/>
              <w:rPr>
                <w:rFonts w:ascii="宋体" w:hAnsi="宋体" w:cs="Times New Roman"/>
                <w:kern w:val="0"/>
                <w:sz w:val="24"/>
                <w:szCs w:val="24"/>
              </w:rPr>
            </w:pPr>
            <w:r w:rsidRPr="00F52830">
              <w:rPr>
                <w:rFonts w:ascii="宋体" w:hAnsi="宋体" w:cs="Times New Roman"/>
                <w:bCs/>
                <w:sz w:val="24"/>
                <w:szCs w:val="24"/>
              </w:rPr>
              <w:t>表8-4   监测仪器流量校准结果一览表</w:t>
            </w:r>
          </w:p>
        </w:tc>
      </w:tr>
      <w:tr w:rsidR="00E54050" w:rsidRPr="00F52830" w14:paraId="209677E2" w14:textId="77777777" w:rsidTr="00472E89">
        <w:trPr>
          <w:trHeight w:val="20"/>
          <w:tblHeader/>
          <w:jc w:val="center"/>
        </w:trPr>
        <w:tc>
          <w:tcPr>
            <w:tcW w:w="5000" w:type="pct"/>
            <w:gridSpan w:val="13"/>
            <w:tcBorders>
              <w:top w:val="nil"/>
              <w:left w:val="nil"/>
              <w:bottom w:val="single" w:sz="4" w:space="0" w:color="auto"/>
              <w:right w:val="nil"/>
            </w:tcBorders>
          </w:tcPr>
          <w:p w14:paraId="2243DD88" w14:textId="77777777" w:rsidR="00E54050" w:rsidRPr="00F52830" w:rsidRDefault="00E54050" w:rsidP="00E54050">
            <w:pPr>
              <w:widowControl/>
              <w:snapToGrid w:val="0"/>
              <w:spacing w:line="240" w:lineRule="auto"/>
              <w:jc w:val="center"/>
              <w:rPr>
                <w:rFonts w:ascii="宋体" w:hAnsi="宋体" w:cs="Times New Roman"/>
                <w:kern w:val="0"/>
                <w:sz w:val="24"/>
                <w:szCs w:val="24"/>
              </w:rPr>
            </w:pPr>
          </w:p>
        </w:tc>
      </w:tr>
      <w:tr w:rsidR="00E54050" w:rsidRPr="00F52830" w14:paraId="305CAF90" w14:textId="77777777" w:rsidTr="00E54050">
        <w:trPr>
          <w:trHeight w:val="794"/>
          <w:tblHeader/>
          <w:jc w:val="center"/>
        </w:trPr>
        <w:tc>
          <w:tcPr>
            <w:tcW w:w="320" w:type="pct"/>
            <w:vMerge w:val="restart"/>
            <w:tcBorders>
              <w:top w:val="single" w:sz="4" w:space="0" w:color="auto"/>
            </w:tcBorders>
            <w:vAlign w:val="center"/>
          </w:tcPr>
          <w:p w14:paraId="4781EBE6" w14:textId="77777777" w:rsidR="00E54050" w:rsidRPr="00F52830" w:rsidRDefault="00E54050" w:rsidP="00E54050">
            <w:pPr>
              <w:widowControl/>
              <w:snapToGrid w:val="0"/>
              <w:spacing w:line="240" w:lineRule="atLeast"/>
              <w:jc w:val="center"/>
              <w:rPr>
                <w:rFonts w:ascii="宋体" w:hAnsi="宋体" w:cs="Times New Roman"/>
                <w:b/>
                <w:spacing w:val="-20"/>
                <w:kern w:val="0"/>
                <w:sz w:val="24"/>
                <w:szCs w:val="24"/>
              </w:rPr>
            </w:pPr>
            <w:r w:rsidRPr="00F52830">
              <w:rPr>
                <w:rFonts w:ascii="宋体" w:hAnsi="宋体" w:cs="Times New Roman" w:hint="eastAsia"/>
                <w:b/>
                <w:spacing w:val="-20"/>
                <w:kern w:val="0"/>
                <w:sz w:val="24"/>
                <w:szCs w:val="24"/>
              </w:rPr>
              <w:t>排气筒</w:t>
            </w:r>
          </w:p>
          <w:p w14:paraId="5E43A561" w14:textId="77777777" w:rsidR="00E54050" w:rsidRPr="00F52830" w:rsidRDefault="00E54050" w:rsidP="00E54050">
            <w:pPr>
              <w:widowControl/>
              <w:snapToGrid w:val="0"/>
              <w:spacing w:line="240" w:lineRule="atLeast"/>
              <w:jc w:val="center"/>
              <w:rPr>
                <w:rFonts w:ascii="宋体" w:hAnsi="宋体" w:cs="宋体"/>
                <w:kern w:val="0"/>
                <w:sz w:val="24"/>
                <w:szCs w:val="24"/>
              </w:rPr>
            </w:pPr>
            <w:r w:rsidRPr="00F52830">
              <w:rPr>
                <w:rFonts w:ascii="宋体" w:hAnsi="宋体" w:cs="Times New Roman" w:hint="eastAsia"/>
                <w:b/>
                <w:spacing w:val="-20"/>
                <w:kern w:val="0"/>
                <w:sz w:val="24"/>
                <w:szCs w:val="24"/>
              </w:rPr>
              <w:t>编号</w:t>
            </w:r>
          </w:p>
        </w:tc>
        <w:tc>
          <w:tcPr>
            <w:tcW w:w="961" w:type="pct"/>
            <w:vMerge w:val="restart"/>
            <w:tcBorders>
              <w:top w:val="single" w:sz="4" w:space="0" w:color="auto"/>
            </w:tcBorders>
            <w:vAlign w:val="center"/>
          </w:tcPr>
          <w:p w14:paraId="642C575F" w14:textId="77777777" w:rsidR="00E54050" w:rsidRPr="00F52830" w:rsidRDefault="00E54050" w:rsidP="00E54050">
            <w:pPr>
              <w:widowControl/>
              <w:snapToGrid w:val="0"/>
              <w:spacing w:line="240" w:lineRule="atLeast"/>
              <w:jc w:val="center"/>
              <w:rPr>
                <w:rFonts w:ascii="宋体" w:hAnsi="宋体" w:cs="Times New Roman"/>
                <w:b/>
                <w:spacing w:val="-20"/>
                <w:kern w:val="0"/>
                <w:sz w:val="24"/>
                <w:szCs w:val="24"/>
              </w:rPr>
            </w:pPr>
            <w:r w:rsidRPr="00F52830">
              <w:rPr>
                <w:rFonts w:ascii="宋体" w:hAnsi="宋体" w:cs="Times New Roman"/>
                <w:b/>
                <w:spacing w:val="-20"/>
                <w:kern w:val="0"/>
                <w:sz w:val="24"/>
                <w:szCs w:val="24"/>
              </w:rPr>
              <w:t>仪器名称</w:t>
            </w:r>
          </w:p>
          <w:p w14:paraId="1420CF40" w14:textId="77777777" w:rsidR="00E54050" w:rsidRPr="00F52830" w:rsidRDefault="00E54050" w:rsidP="00E54050">
            <w:pPr>
              <w:widowControl/>
              <w:snapToGrid w:val="0"/>
              <w:spacing w:line="240" w:lineRule="atLeast"/>
              <w:jc w:val="center"/>
              <w:rPr>
                <w:rFonts w:ascii="宋体" w:hAnsi="宋体" w:cs="Times New Roman"/>
                <w:b/>
                <w:spacing w:val="-20"/>
                <w:kern w:val="0"/>
                <w:sz w:val="24"/>
                <w:szCs w:val="24"/>
              </w:rPr>
            </w:pPr>
            <w:r w:rsidRPr="00F52830">
              <w:rPr>
                <w:rFonts w:ascii="宋体" w:hAnsi="宋体" w:cs="Times New Roman"/>
                <w:b/>
                <w:spacing w:val="-20"/>
                <w:kern w:val="0"/>
                <w:sz w:val="24"/>
                <w:szCs w:val="24"/>
              </w:rPr>
              <w:t>及型号</w:t>
            </w:r>
          </w:p>
        </w:tc>
        <w:tc>
          <w:tcPr>
            <w:tcW w:w="652" w:type="pct"/>
            <w:vMerge w:val="restart"/>
            <w:tcBorders>
              <w:top w:val="single" w:sz="4" w:space="0" w:color="auto"/>
            </w:tcBorders>
            <w:vAlign w:val="center"/>
          </w:tcPr>
          <w:p w14:paraId="49BB87C4" w14:textId="77777777" w:rsidR="00E54050" w:rsidRPr="00F52830" w:rsidRDefault="00E54050" w:rsidP="00E54050">
            <w:pPr>
              <w:widowControl/>
              <w:snapToGrid w:val="0"/>
              <w:spacing w:line="240" w:lineRule="atLeast"/>
              <w:jc w:val="center"/>
              <w:rPr>
                <w:rFonts w:ascii="宋体" w:hAnsi="宋体" w:cs="Times New Roman"/>
                <w:b/>
                <w:spacing w:val="-20"/>
                <w:kern w:val="0"/>
                <w:sz w:val="24"/>
                <w:szCs w:val="24"/>
              </w:rPr>
            </w:pPr>
            <w:r w:rsidRPr="00F52830">
              <w:rPr>
                <w:rFonts w:ascii="宋体" w:hAnsi="宋体" w:cs="Times New Roman"/>
                <w:b/>
                <w:spacing w:val="-20"/>
                <w:kern w:val="0"/>
                <w:sz w:val="24"/>
                <w:szCs w:val="24"/>
              </w:rPr>
              <w:t>仪器</w:t>
            </w:r>
          </w:p>
          <w:p w14:paraId="3A5448EA" w14:textId="77777777" w:rsidR="00E54050" w:rsidRPr="00F52830" w:rsidRDefault="00E54050" w:rsidP="00E54050">
            <w:pPr>
              <w:widowControl/>
              <w:snapToGrid w:val="0"/>
              <w:spacing w:line="240" w:lineRule="atLeast"/>
              <w:jc w:val="center"/>
              <w:rPr>
                <w:rFonts w:ascii="宋体" w:hAnsi="宋体" w:cs="Times New Roman"/>
                <w:b/>
                <w:spacing w:val="-20"/>
                <w:kern w:val="0"/>
                <w:sz w:val="24"/>
                <w:szCs w:val="24"/>
              </w:rPr>
            </w:pPr>
            <w:r w:rsidRPr="00F52830">
              <w:rPr>
                <w:rFonts w:ascii="宋体" w:hAnsi="宋体" w:cs="Times New Roman"/>
                <w:b/>
                <w:spacing w:val="-20"/>
                <w:kern w:val="0"/>
                <w:sz w:val="24"/>
                <w:szCs w:val="24"/>
              </w:rPr>
              <w:t>编号</w:t>
            </w:r>
          </w:p>
        </w:tc>
        <w:tc>
          <w:tcPr>
            <w:tcW w:w="728" w:type="pct"/>
            <w:vMerge w:val="restart"/>
            <w:tcBorders>
              <w:top w:val="single" w:sz="4" w:space="0" w:color="auto"/>
            </w:tcBorders>
            <w:vAlign w:val="center"/>
          </w:tcPr>
          <w:p w14:paraId="4E7E0343" w14:textId="77777777" w:rsidR="00E54050" w:rsidRPr="00F52830" w:rsidRDefault="00E54050" w:rsidP="00E54050">
            <w:pPr>
              <w:widowControl/>
              <w:snapToGrid w:val="0"/>
              <w:spacing w:line="240" w:lineRule="atLeast"/>
              <w:jc w:val="center"/>
              <w:rPr>
                <w:rFonts w:ascii="宋体" w:hAnsi="宋体" w:cs="Times New Roman"/>
                <w:b/>
                <w:spacing w:val="-20"/>
                <w:kern w:val="0"/>
                <w:sz w:val="24"/>
                <w:szCs w:val="24"/>
              </w:rPr>
            </w:pPr>
            <w:r w:rsidRPr="00F52830">
              <w:rPr>
                <w:rFonts w:ascii="宋体" w:hAnsi="宋体" w:cs="Times New Roman"/>
                <w:b/>
                <w:spacing w:val="-20"/>
                <w:kern w:val="0"/>
                <w:sz w:val="24"/>
                <w:szCs w:val="24"/>
              </w:rPr>
              <w:t>校准</w:t>
            </w:r>
          </w:p>
          <w:p w14:paraId="534FFB67" w14:textId="77777777" w:rsidR="00E54050" w:rsidRPr="00F52830" w:rsidRDefault="00E54050" w:rsidP="00E54050">
            <w:pPr>
              <w:widowControl/>
              <w:snapToGrid w:val="0"/>
              <w:spacing w:line="240" w:lineRule="atLeast"/>
              <w:jc w:val="center"/>
              <w:rPr>
                <w:rFonts w:ascii="宋体" w:hAnsi="宋体" w:cs="Times New Roman"/>
                <w:b/>
                <w:spacing w:val="-20"/>
                <w:kern w:val="0"/>
                <w:sz w:val="24"/>
                <w:szCs w:val="24"/>
              </w:rPr>
            </w:pPr>
            <w:r w:rsidRPr="00F52830">
              <w:rPr>
                <w:rFonts w:ascii="宋体" w:hAnsi="宋体" w:cs="Times New Roman"/>
                <w:b/>
                <w:spacing w:val="-20"/>
                <w:kern w:val="0"/>
                <w:sz w:val="24"/>
                <w:szCs w:val="24"/>
              </w:rPr>
              <w:t>日期</w:t>
            </w:r>
          </w:p>
        </w:tc>
        <w:tc>
          <w:tcPr>
            <w:tcW w:w="295" w:type="pct"/>
            <w:gridSpan w:val="2"/>
            <w:vMerge w:val="restart"/>
            <w:tcBorders>
              <w:top w:val="single" w:sz="4" w:space="0" w:color="auto"/>
            </w:tcBorders>
            <w:vAlign w:val="center"/>
          </w:tcPr>
          <w:p w14:paraId="3E6C84FF" w14:textId="77777777" w:rsidR="00E54050" w:rsidRPr="00F52830" w:rsidRDefault="00E54050" w:rsidP="00E54050">
            <w:pPr>
              <w:widowControl/>
              <w:snapToGrid w:val="0"/>
              <w:spacing w:line="240" w:lineRule="atLeast"/>
              <w:jc w:val="center"/>
              <w:rPr>
                <w:rFonts w:ascii="宋体" w:hAnsi="宋体" w:cs="Times New Roman"/>
                <w:b/>
                <w:spacing w:val="-20"/>
                <w:kern w:val="0"/>
                <w:sz w:val="24"/>
                <w:szCs w:val="24"/>
              </w:rPr>
            </w:pPr>
            <w:r w:rsidRPr="00F52830">
              <w:rPr>
                <w:rFonts w:ascii="宋体" w:hAnsi="宋体" w:cs="Times New Roman"/>
                <w:b/>
                <w:spacing w:val="-20"/>
                <w:kern w:val="0"/>
                <w:sz w:val="24"/>
                <w:szCs w:val="24"/>
              </w:rPr>
              <w:t>气路</w:t>
            </w:r>
          </w:p>
          <w:p w14:paraId="6436F7A9" w14:textId="77777777" w:rsidR="00E54050" w:rsidRPr="00F52830" w:rsidRDefault="00E54050" w:rsidP="00E54050">
            <w:pPr>
              <w:widowControl/>
              <w:snapToGrid w:val="0"/>
              <w:spacing w:line="240" w:lineRule="atLeast"/>
              <w:jc w:val="center"/>
              <w:rPr>
                <w:rFonts w:ascii="宋体" w:hAnsi="宋体" w:cs="Times New Roman"/>
                <w:b/>
                <w:spacing w:val="-20"/>
                <w:kern w:val="0"/>
                <w:sz w:val="24"/>
                <w:szCs w:val="24"/>
              </w:rPr>
            </w:pPr>
            <w:r w:rsidRPr="00F52830">
              <w:rPr>
                <w:rFonts w:ascii="宋体" w:hAnsi="宋体" w:cs="Times New Roman"/>
                <w:b/>
                <w:spacing w:val="-20"/>
                <w:kern w:val="0"/>
                <w:sz w:val="24"/>
                <w:szCs w:val="24"/>
              </w:rPr>
              <w:t>名称</w:t>
            </w:r>
          </w:p>
        </w:tc>
        <w:tc>
          <w:tcPr>
            <w:tcW w:w="296" w:type="pct"/>
            <w:vMerge w:val="restart"/>
            <w:tcBorders>
              <w:top w:val="single" w:sz="4" w:space="0" w:color="auto"/>
            </w:tcBorders>
            <w:vAlign w:val="center"/>
          </w:tcPr>
          <w:p w14:paraId="2BC8041C" w14:textId="77777777" w:rsidR="00E54050" w:rsidRPr="00F52830" w:rsidRDefault="00E54050" w:rsidP="00E54050">
            <w:pPr>
              <w:widowControl/>
              <w:snapToGrid w:val="0"/>
              <w:spacing w:line="240" w:lineRule="atLeast"/>
              <w:jc w:val="center"/>
              <w:rPr>
                <w:rFonts w:ascii="宋体" w:hAnsi="宋体" w:cs="Times New Roman"/>
                <w:b/>
                <w:spacing w:val="-20"/>
                <w:kern w:val="0"/>
                <w:sz w:val="24"/>
                <w:szCs w:val="24"/>
              </w:rPr>
            </w:pPr>
            <w:r w:rsidRPr="00F52830">
              <w:rPr>
                <w:rFonts w:ascii="宋体" w:hAnsi="宋体" w:cs="Times New Roman"/>
                <w:b/>
                <w:spacing w:val="-20"/>
                <w:kern w:val="0"/>
                <w:sz w:val="24"/>
                <w:szCs w:val="24"/>
              </w:rPr>
              <w:t>标准值</w:t>
            </w:r>
          </w:p>
        </w:tc>
        <w:tc>
          <w:tcPr>
            <w:tcW w:w="367" w:type="pct"/>
            <w:vMerge w:val="restart"/>
            <w:tcBorders>
              <w:top w:val="single" w:sz="4" w:space="0" w:color="auto"/>
            </w:tcBorders>
            <w:vAlign w:val="center"/>
          </w:tcPr>
          <w:p w14:paraId="3352675C" w14:textId="77777777" w:rsidR="00E54050" w:rsidRPr="00F52830" w:rsidRDefault="00E54050" w:rsidP="00E54050">
            <w:pPr>
              <w:widowControl/>
              <w:snapToGrid w:val="0"/>
              <w:spacing w:line="240" w:lineRule="atLeast"/>
              <w:jc w:val="center"/>
              <w:rPr>
                <w:rFonts w:ascii="宋体" w:hAnsi="宋体" w:cs="Times New Roman"/>
                <w:b/>
                <w:spacing w:val="-20"/>
                <w:kern w:val="0"/>
                <w:sz w:val="24"/>
                <w:szCs w:val="24"/>
              </w:rPr>
            </w:pPr>
            <w:r w:rsidRPr="00F52830">
              <w:rPr>
                <w:rFonts w:ascii="宋体" w:hAnsi="宋体" w:cs="Times New Roman" w:hint="eastAsia"/>
                <w:b/>
                <w:spacing w:val="-20"/>
                <w:kern w:val="0"/>
                <w:sz w:val="24"/>
                <w:szCs w:val="24"/>
              </w:rPr>
              <w:t>单位</w:t>
            </w:r>
          </w:p>
        </w:tc>
        <w:tc>
          <w:tcPr>
            <w:tcW w:w="591" w:type="pct"/>
            <w:gridSpan w:val="2"/>
            <w:tcBorders>
              <w:top w:val="single" w:sz="4" w:space="0" w:color="auto"/>
            </w:tcBorders>
            <w:vAlign w:val="center"/>
          </w:tcPr>
          <w:p w14:paraId="7B540F4E" w14:textId="77777777" w:rsidR="00E54050" w:rsidRPr="00F52830" w:rsidRDefault="00E54050" w:rsidP="00E54050">
            <w:pPr>
              <w:widowControl/>
              <w:snapToGrid w:val="0"/>
              <w:spacing w:line="240" w:lineRule="atLeast"/>
              <w:jc w:val="center"/>
              <w:rPr>
                <w:rFonts w:ascii="宋体" w:hAnsi="宋体" w:cs="Times New Roman"/>
                <w:b/>
                <w:spacing w:val="-20"/>
                <w:kern w:val="0"/>
                <w:sz w:val="24"/>
                <w:szCs w:val="24"/>
              </w:rPr>
            </w:pPr>
            <w:r w:rsidRPr="00F52830">
              <w:rPr>
                <w:rFonts w:ascii="宋体" w:hAnsi="宋体" w:cs="Times New Roman"/>
                <w:b/>
                <w:spacing w:val="-20"/>
                <w:kern w:val="0"/>
                <w:sz w:val="24"/>
                <w:szCs w:val="24"/>
              </w:rPr>
              <w:t>仪器示值</w:t>
            </w:r>
          </w:p>
        </w:tc>
        <w:tc>
          <w:tcPr>
            <w:tcW w:w="591" w:type="pct"/>
            <w:gridSpan w:val="2"/>
            <w:tcBorders>
              <w:top w:val="single" w:sz="4" w:space="0" w:color="auto"/>
            </w:tcBorders>
          </w:tcPr>
          <w:p w14:paraId="62DC3033" w14:textId="77777777" w:rsidR="00E54050" w:rsidRPr="00F52830" w:rsidRDefault="00E54050" w:rsidP="00E54050">
            <w:pPr>
              <w:widowControl/>
              <w:snapToGrid w:val="0"/>
              <w:spacing w:line="240" w:lineRule="atLeast"/>
              <w:jc w:val="center"/>
              <w:rPr>
                <w:rFonts w:ascii="宋体" w:hAnsi="宋体" w:cs="Times New Roman"/>
                <w:b/>
                <w:spacing w:val="-20"/>
                <w:kern w:val="0"/>
                <w:sz w:val="24"/>
                <w:szCs w:val="24"/>
              </w:rPr>
            </w:pPr>
            <w:r w:rsidRPr="00F52830">
              <w:rPr>
                <w:rFonts w:ascii="宋体" w:hAnsi="宋体" w:cs="Times New Roman" w:hint="eastAsia"/>
                <w:b/>
                <w:spacing w:val="-20"/>
                <w:kern w:val="0"/>
                <w:sz w:val="24"/>
                <w:szCs w:val="24"/>
              </w:rPr>
              <w:t>误差</w:t>
            </w:r>
          </w:p>
        </w:tc>
        <w:tc>
          <w:tcPr>
            <w:tcW w:w="199" w:type="pct"/>
            <w:vMerge w:val="restart"/>
            <w:tcBorders>
              <w:top w:val="single" w:sz="4" w:space="0" w:color="auto"/>
            </w:tcBorders>
            <w:vAlign w:val="center"/>
          </w:tcPr>
          <w:p w14:paraId="343200F3" w14:textId="77777777" w:rsidR="00E54050" w:rsidRPr="00F52830" w:rsidRDefault="00E54050" w:rsidP="00E54050">
            <w:pPr>
              <w:widowControl/>
              <w:snapToGrid w:val="0"/>
              <w:spacing w:line="240" w:lineRule="atLeast"/>
              <w:jc w:val="center"/>
              <w:rPr>
                <w:rFonts w:ascii="宋体" w:hAnsi="宋体" w:cs="Times New Roman"/>
                <w:b/>
                <w:spacing w:val="-20"/>
                <w:kern w:val="0"/>
                <w:sz w:val="24"/>
                <w:szCs w:val="24"/>
              </w:rPr>
            </w:pPr>
            <w:r w:rsidRPr="00F52830">
              <w:rPr>
                <w:rFonts w:ascii="宋体" w:hAnsi="宋体" w:cs="Times New Roman"/>
                <w:b/>
                <w:spacing w:val="-20"/>
                <w:kern w:val="0"/>
                <w:sz w:val="24"/>
                <w:szCs w:val="24"/>
              </w:rPr>
              <w:t>校准</w:t>
            </w:r>
          </w:p>
          <w:p w14:paraId="7D5B3DBE" w14:textId="77777777" w:rsidR="00E54050" w:rsidRPr="00F52830" w:rsidRDefault="00E54050" w:rsidP="00E54050">
            <w:pPr>
              <w:widowControl/>
              <w:snapToGrid w:val="0"/>
              <w:spacing w:line="240" w:lineRule="atLeast"/>
              <w:jc w:val="center"/>
              <w:rPr>
                <w:rFonts w:ascii="宋体" w:hAnsi="宋体" w:cs="Times New Roman"/>
                <w:b/>
                <w:spacing w:val="-20"/>
                <w:kern w:val="0"/>
                <w:sz w:val="24"/>
                <w:szCs w:val="24"/>
              </w:rPr>
            </w:pPr>
            <w:r w:rsidRPr="00F52830">
              <w:rPr>
                <w:rFonts w:ascii="宋体" w:hAnsi="宋体" w:cs="Times New Roman"/>
                <w:b/>
                <w:spacing w:val="-20"/>
                <w:kern w:val="0"/>
                <w:sz w:val="24"/>
                <w:szCs w:val="24"/>
              </w:rPr>
              <w:t>结果</w:t>
            </w:r>
          </w:p>
        </w:tc>
      </w:tr>
      <w:tr w:rsidR="00E54050" w:rsidRPr="00F52830" w14:paraId="12545B25" w14:textId="77777777" w:rsidTr="00E54050">
        <w:trPr>
          <w:trHeight w:val="794"/>
          <w:tblHeader/>
          <w:jc w:val="center"/>
        </w:trPr>
        <w:tc>
          <w:tcPr>
            <w:tcW w:w="320" w:type="pct"/>
            <w:vMerge/>
          </w:tcPr>
          <w:p w14:paraId="6EC805CB" w14:textId="77777777" w:rsidR="00E54050" w:rsidRPr="00F52830" w:rsidRDefault="00E54050" w:rsidP="00E54050">
            <w:pPr>
              <w:widowControl/>
              <w:spacing w:line="240" w:lineRule="exact"/>
              <w:jc w:val="center"/>
              <w:rPr>
                <w:rFonts w:ascii="宋体" w:hAnsi="宋体" w:cs="宋体"/>
                <w:kern w:val="0"/>
                <w:sz w:val="24"/>
                <w:szCs w:val="24"/>
              </w:rPr>
            </w:pPr>
          </w:p>
        </w:tc>
        <w:tc>
          <w:tcPr>
            <w:tcW w:w="961" w:type="pct"/>
            <w:vMerge/>
            <w:vAlign w:val="center"/>
          </w:tcPr>
          <w:p w14:paraId="0A933ED3" w14:textId="77777777" w:rsidR="00E54050" w:rsidRPr="00F52830" w:rsidRDefault="00E54050" w:rsidP="00E54050">
            <w:pPr>
              <w:widowControl/>
              <w:snapToGrid w:val="0"/>
              <w:spacing w:line="240" w:lineRule="atLeast"/>
              <w:jc w:val="center"/>
              <w:rPr>
                <w:rFonts w:ascii="宋体" w:hAnsi="宋体" w:cs="Times New Roman"/>
                <w:spacing w:val="-20"/>
                <w:kern w:val="0"/>
                <w:sz w:val="24"/>
                <w:szCs w:val="24"/>
              </w:rPr>
            </w:pPr>
          </w:p>
        </w:tc>
        <w:tc>
          <w:tcPr>
            <w:tcW w:w="652" w:type="pct"/>
            <w:vMerge/>
            <w:vAlign w:val="center"/>
          </w:tcPr>
          <w:p w14:paraId="4DDDE4B7" w14:textId="77777777" w:rsidR="00E54050" w:rsidRPr="00F52830" w:rsidRDefault="00E54050" w:rsidP="00E54050">
            <w:pPr>
              <w:widowControl/>
              <w:snapToGrid w:val="0"/>
              <w:spacing w:line="240" w:lineRule="atLeast"/>
              <w:jc w:val="center"/>
              <w:rPr>
                <w:rFonts w:ascii="宋体" w:hAnsi="宋体" w:cs="Times New Roman"/>
                <w:spacing w:val="-20"/>
                <w:kern w:val="0"/>
                <w:sz w:val="24"/>
                <w:szCs w:val="24"/>
              </w:rPr>
            </w:pPr>
          </w:p>
        </w:tc>
        <w:tc>
          <w:tcPr>
            <w:tcW w:w="728" w:type="pct"/>
            <w:vMerge/>
          </w:tcPr>
          <w:p w14:paraId="549C25EF" w14:textId="77777777" w:rsidR="00E54050" w:rsidRPr="00F52830" w:rsidRDefault="00E54050" w:rsidP="00E54050">
            <w:pPr>
              <w:widowControl/>
              <w:snapToGrid w:val="0"/>
              <w:spacing w:line="240" w:lineRule="atLeast"/>
              <w:jc w:val="center"/>
              <w:rPr>
                <w:rFonts w:ascii="宋体" w:hAnsi="宋体" w:cs="Times New Roman"/>
                <w:spacing w:val="-20"/>
                <w:kern w:val="0"/>
                <w:sz w:val="24"/>
                <w:szCs w:val="24"/>
              </w:rPr>
            </w:pPr>
          </w:p>
        </w:tc>
        <w:tc>
          <w:tcPr>
            <w:tcW w:w="295" w:type="pct"/>
            <w:gridSpan w:val="2"/>
            <w:vMerge/>
            <w:vAlign w:val="center"/>
          </w:tcPr>
          <w:p w14:paraId="0568196B" w14:textId="77777777" w:rsidR="00E54050" w:rsidRPr="00F52830" w:rsidRDefault="00E54050" w:rsidP="00E54050">
            <w:pPr>
              <w:widowControl/>
              <w:snapToGrid w:val="0"/>
              <w:spacing w:line="240" w:lineRule="atLeast"/>
              <w:jc w:val="center"/>
              <w:rPr>
                <w:rFonts w:ascii="宋体" w:hAnsi="宋体" w:cs="Times New Roman"/>
                <w:spacing w:val="-20"/>
                <w:kern w:val="0"/>
                <w:sz w:val="24"/>
                <w:szCs w:val="24"/>
              </w:rPr>
            </w:pPr>
          </w:p>
        </w:tc>
        <w:tc>
          <w:tcPr>
            <w:tcW w:w="296" w:type="pct"/>
            <w:vMerge/>
            <w:vAlign w:val="center"/>
          </w:tcPr>
          <w:p w14:paraId="05A3DE50" w14:textId="77777777" w:rsidR="00E54050" w:rsidRPr="00F52830" w:rsidRDefault="00E54050" w:rsidP="00E54050">
            <w:pPr>
              <w:widowControl/>
              <w:snapToGrid w:val="0"/>
              <w:spacing w:line="240" w:lineRule="atLeast"/>
              <w:jc w:val="center"/>
              <w:rPr>
                <w:rFonts w:ascii="宋体" w:hAnsi="宋体" w:cs="Times New Roman"/>
                <w:spacing w:val="-20"/>
                <w:kern w:val="0"/>
                <w:sz w:val="24"/>
                <w:szCs w:val="24"/>
              </w:rPr>
            </w:pPr>
          </w:p>
        </w:tc>
        <w:tc>
          <w:tcPr>
            <w:tcW w:w="367" w:type="pct"/>
            <w:vMerge/>
          </w:tcPr>
          <w:p w14:paraId="7A945EA1" w14:textId="77777777" w:rsidR="00E54050" w:rsidRPr="00F52830" w:rsidRDefault="00E54050" w:rsidP="00E54050">
            <w:pPr>
              <w:widowControl/>
              <w:snapToGrid w:val="0"/>
              <w:spacing w:line="240" w:lineRule="atLeast"/>
              <w:jc w:val="center"/>
              <w:rPr>
                <w:rFonts w:ascii="宋体" w:hAnsi="宋体" w:cs="Times New Roman"/>
                <w:b/>
                <w:spacing w:val="-20"/>
                <w:kern w:val="0"/>
                <w:sz w:val="24"/>
                <w:szCs w:val="24"/>
              </w:rPr>
            </w:pPr>
          </w:p>
        </w:tc>
        <w:tc>
          <w:tcPr>
            <w:tcW w:w="296" w:type="pct"/>
            <w:vAlign w:val="center"/>
          </w:tcPr>
          <w:p w14:paraId="28FF2FD7" w14:textId="77777777" w:rsidR="00E54050" w:rsidRPr="00F52830" w:rsidRDefault="00E54050" w:rsidP="00E54050">
            <w:pPr>
              <w:widowControl/>
              <w:snapToGrid w:val="0"/>
              <w:spacing w:line="240" w:lineRule="atLeast"/>
              <w:jc w:val="center"/>
              <w:rPr>
                <w:rFonts w:ascii="宋体" w:hAnsi="宋体" w:cs="Times New Roman"/>
                <w:b/>
                <w:spacing w:val="-20"/>
                <w:kern w:val="0"/>
                <w:sz w:val="24"/>
                <w:szCs w:val="24"/>
              </w:rPr>
            </w:pPr>
            <w:r w:rsidRPr="00F52830">
              <w:rPr>
                <w:rFonts w:ascii="宋体" w:hAnsi="宋体" w:cs="Times New Roman"/>
                <w:b/>
                <w:spacing w:val="-20"/>
                <w:kern w:val="0"/>
                <w:sz w:val="24"/>
                <w:szCs w:val="24"/>
              </w:rPr>
              <w:t>测试前</w:t>
            </w:r>
          </w:p>
        </w:tc>
        <w:tc>
          <w:tcPr>
            <w:tcW w:w="296" w:type="pct"/>
            <w:vAlign w:val="center"/>
          </w:tcPr>
          <w:p w14:paraId="60DB0D91" w14:textId="77777777" w:rsidR="00E54050" w:rsidRPr="00F52830" w:rsidRDefault="00E54050" w:rsidP="00E54050">
            <w:pPr>
              <w:widowControl/>
              <w:snapToGrid w:val="0"/>
              <w:spacing w:line="240" w:lineRule="atLeast"/>
              <w:jc w:val="center"/>
              <w:rPr>
                <w:rFonts w:ascii="宋体" w:hAnsi="宋体" w:cs="Times New Roman"/>
                <w:b/>
                <w:spacing w:val="-20"/>
                <w:kern w:val="0"/>
                <w:sz w:val="24"/>
                <w:szCs w:val="24"/>
              </w:rPr>
            </w:pPr>
            <w:r w:rsidRPr="00F52830">
              <w:rPr>
                <w:rFonts w:ascii="宋体" w:hAnsi="宋体" w:cs="Times New Roman"/>
                <w:b/>
                <w:spacing w:val="-20"/>
                <w:kern w:val="0"/>
                <w:sz w:val="24"/>
                <w:szCs w:val="24"/>
              </w:rPr>
              <w:t>测试后</w:t>
            </w:r>
          </w:p>
        </w:tc>
        <w:tc>
          <w:tcPr>
            <w:tcW w:w="296" w:type="pct"/>
            <w:vAlign w:val="center"/>
          </w:tcPr>
          <w:p w14:paraId="4EA451EF" w14:textId="77777777" w:rsidR="00E54050" w:rsidRPr="00F52830" w:rsidRDefault="00E54050" w:rsidP="00E54050">
            <w:pPr>
              <w:widowControl/>
              <w:snapToGrid w:val="0"/>
              <w:spacing w:line="240" w:lineRule="atLeast"/>
              <w:jc w:val="center"/>
              <w:rPr>
                <w:rFonts w:ascii="宋体" w:hAnsi="宋体" w:cs="Times New Roman"/>
                <w:b/>
                <w:spacing w:val="-20"/>
                <w:kern w:val="0"/>
                <w:sz w:val="24"/>
                <w:szCs w:val="24"/>
              </w:rPr>
            </w:pPr>
            <w:r w:rsidRPr="00F52830">
              <w:rPr>
                <w:rFonts w:ascii="宋体" w:hAnsi="宋体" w:cs="Times New Roman" w:hint="eastAsia"/>
                <w:b/>
                <w:spacing w:val="-20"/>
                <w:kern w:val="0"/>
                <w:sz w:val="24"/>
                <w:szCs w:val="24"/>
              </w:rPr>
              <w:t>测试前</w:t>
            </w:r>
          </w:p>
        </w:tc>
        <w:tc>
          <w:tcPr>
            <w:tcW w:w="296" w:type="pct"/>
            <w:vAlign w:val="center"/>
          </w:tcPr>
          <w:p w14:paraId="10E82AFF" w14:textId="77777777" w:rsidR="00E54050" w:rsidRPr="00F52830" w:rsidRDefault="00E54050" w:rsidP="00E54050">
            <w:pPr>
              <w:widowControl/>
              <w:snapToGrid w:val="0"/>
              <w:spacing w:line="240" w:lineRule="atLeast"/>
              <w:jc w:val="center"/>
              <w:rPr>
                <w:rFonts w:ascii="宋体" w:hAnsi="宋体" w:cs="Times New Roman"/>
                <w:b/>
                <w:spacing w:val="-20"/>
                <w:kern w:val="0"/>
                <w:sz w:val="24"/>
                <w:szCs w:val="24"/>
              </w:rPr>
            </w:pPr>
            <w:r w:rsidRPr="00F52830">
              <w:rPr>
                <w:rFonts w:ascii="宋体" w:hAnsi="宋体" w:cs="Times New Roman" w:hint="eastAsia"/>
                <w:b/>
                <w:spacing w:val="-20"/>
                <w:kern w:val="0"/>
                <w:sz w:val="24"/>
                <w:szCs w:val="24"/>
              </w:rPr>
              <w:t>测试后</w:t>
            </w:r>
          </w:p>
        </w:tc>
        <w:tc>
          <w:tcPr>
            <w:tcW w:w="199" w:type="pct"/>
            <w:vMerge/>
            <w:vAlign w:val="center"/>
          </w:tcPr>
          <w:p w14:paraId="35C64511" w14:textId="77777777" w:rsidR="00E54050" w:rsidRPr="00F52830" w:rsidRDefault="00E54050" w:rsidP="00E54050">
            <w:pPr>
              <w:widowControl/>
              <w:snapToGrid w:val="0"/>
              <w:spacing w:line="240" w:lineRule="atLeast"/>
              <w:jc w:val="center"/>
              <w:rPr>
                <w:rFonts w:ascii="宋体" w:hAnsi="宋体" w:cs="Times New Roman"/>
                <w:spacing w:val="-20"/>
                <w:kern w:val="0"/>
                <w:sz w:val="24"/>
                <w:szCs w:val="24"/>
              </w:rPr>
            </w:pPr>
          </w:p>
        </w:tc>
      </w:tr>
      <w:tr w:rsidR="00E54050" w:rsidRPr="00F52830" w14:paraId="290992D1" w14:textId="77777777" w:rsidTr="00E54050">
        <w:trPr>
          <w:trHeight w:val="794"/>
          <w:tblHeader/>
          <w:jc w:val="center"/>
        </w:trPr>
        <w:tc>
          <w:tcPr>
            <w:tcW w:w="320" w:type="pct"/>
            <w:vMerge w:val="restart"/>
            <w:vAlign w:val="center"/>
          </w:tcPr>
          <w:p w14:paraId="4939563C" w14:textId="77777777" w:rsidR="00E54050" w:rsidRPr="00F52830" w:rsidRDefault="00E54050" w:rsidP="00E54050">
            <w:pPr>
              <w:widowControl/>
              <w:spacing w:line="240" w:lineRule="exact"/>
              <w:jc w:val="center"/>
              <w:rPr>
                <w:rFonts w:ascii="宋体" w:hAnsi="宋体" w:cs="宋体"/>
                <w:kern w:val="0"/>
                <w:sz w:val="24"/>
                <w:szCs w:val="24"/>
              </w:rPr>
            </w:pPr>
            <w:r w:rsidRPr="00F52830">
              <w:rPr>
                <w:rFonts w:ascii="宋体" w:hAnsi="宋体" w:cs="宋体"/>
                <w:kern w:val="0"/>
                <w:sz w:val="24"/>
                <w:szCs w:val="24"/>
              </w:rPr>
              <w:t>\</w:t>
            </w:r>
          </w:p>
        </w:tc>
        <w:tc>
          <w:tcPr>
            <w:tcW w:w="961" w:type="pct"/>
            <w:vMerge w:val="restart"/>
            <w:vAlign w:val="center"/>
          </w:tcPr>
          <w:p w14:paraId="37AE13B0" w14:textId="77777777" w:rsidR="00E54050" w:rsidRPr="00F52830" w:rsidRDefault="00E54050" w:rsidP="00E54050">
            <w:pPr>
              <w:widowControl/>
              <w:spacing w:line="240" w:lineRule="exact"/>
              <w:jc w:val="center"/>
              <w:rPr>
                <w:rFonts w:ascii="宋体" w:hAnsi="宋体" w:cs="宋体"/>
                <w:kern w:val="0"/>
                <w:sz w:val="24"/>
                <w:szCs w:val="24"/>
              </w:rPr>
            </w:pPr>
            <w:r w:rsidRPr="00F52830">
              <w:rPr>
                <w:rFonts w:ascii="宋体" w:hAnsi="宋体" w:cs="宋体"/>
                <w:kern w:val="0"/>
                <w:sz w:val="24"/>
                <w:szCs w:val="24"/>
              </w:rPr>
              <w:t>3012H(D)</w:t>
            </w:r>
          </w:p>
          <w:p w14:paraId="2C362340" w14:textId="77777777" w:rsidR="00E54050" w:rsidRPr="00F52830" w:rsidRDefault="00E54050" w:rsidP="00E54050">
            <w:pPr>
              <w:widowControl/>
              <w:spacing w:line="240" w:lineRule="exact"/>
              <w:jc w:val="center"/>
              <w:rPr>
                <w:rFonts w:ascii="宋体" w:hAnsi="宋体" w:cs="宋体"/>
                <w:kern w:val="0"/>
                <w:sz w:val="24"/>
                <w:szCs w:val="24"/>
              </w:rPr>
            </w:pPr>
            <w:r w:rsidRPr="00F52830">
              <w:rPr>
                <w:rFonts w:ascii="宋体" w:hAnsi="宋体" w:cs="宋体"/>
                <w:kern w:val="0"/>
                <w:sz w:val="24"/>
                <w:szCs w:val="24"/>
              </w:rPr>
              <w:t>全自动烟尘（气）测试仪</w:t>
            </w:r>
          </w:p>
        </w:tc>
        <w:tc>
          <w:tcPr>
            <w:tcW w:w="652" w:type="pct"/>
            <w:vMerge w:val="restart"/>
            <w:vAlign w:val="center"/>
          </w:tcPr>
          <w:p w14:paraId="33F31FB3" w14:textId="77777777" w:rsidR="00E54050" w:rsidRPr="00F52830" w:rsidRDefault="00E54050" w:rsidP="00E54050">
            <w:pPr>
              <w:widowControl/>
              <w:spacing w:line="240" w:lineRule="auto"/>
              <w:jc w:val="center"/>
              <w:rPr>
                <w:rFonts w:ascii="宋体" w:hAnsi="宋体" w:cs="Times New Roman"/>
                <w:kern w:val="0"/>
                <w:sz w:val="24"/>
                <w:szCs w:val="24"/>
              </w:rPr>
            </w:pPr>
            <w:r w:rsidRPr="00F52830">
              <w:rPr>
                <w:rFonts w:ascii="宋体" w:hAnsi="宋体" w:cs="宋体"/>
                <w:kern w:val="0"/>
                <w:sz w:val="24"/>
                <w:szCs w:val="24"/>
              </w:rPr>
              <w:t>TGHJ-067</w:t>
            </w:r>
          </w:p>
        </w:tc>
        <w:tc>
          <w:tcPr>
            <w:tcW w:w="728" w:type="pct"/>
            <w:vMerge w:val="restart"/>
            <w:vAlign w:val="center"/>
          </w:tcPr>
          <w:p w14:paraId="1113DA84" w14:textId="77777777" w:rsidR="00E54050" w:rsidRPr="00F52830" w:rsidRDefault="00E54050" w:rsidP="00E54050">
            <w:pPr>
              <w:widowControl/>
              <w:spacing w:line="240" w:lineRule="exact"/>
              <w:jc w:val="center"/>
              <w:rPr>
                <w:rFonts w:ascii="宋体" w:hAnsi="宋体" w:cs="宋体"/>
                <w:kern w:val="0"/>
                <w:sz w:val="24"/>
                <w:szCs w:val="24"/>
              </w:rPr>
            </w:pPr>
            <w:r w:rsidRPr="00F52830">
              <w:rPr>
                <w:rFonts w:ascii="宋体" w:hAnsi="宋体" w:cs="宋体" w:hint="eastAsia"/>
                <w:kern w:val="0"/>
                <w:sz w:val="24"/>
                <w:szCs w:val="24"/>
              </w:rPr>
              <w:t>2</w:t>
            </w:r>
            <w:r w:rsidRPr="00F52830">
              <w:rPr>
                <w:rFonts w:ascii="宋体" w:hAnsi="宋体" w:cs="宋体"/>
                <w:kern w:val="0"/>
                <w:sz w:val="24"/>
                <w:szCs w:val="24"/>
              </w:rPr>
              <w:t>021.11.17</w:t>
            </w:r>
          </w:p>
        </w:tc>
        <w:tc>
          <w:tcPr>
            <w:tcW w:w="147" w:type="pct"/>
            <w:vMerge w:val="restart"/>
            <w:tcBorders>
              <w:right w:val="nil"/>
            </w:tcBorders>
            <w:vAlign w:val="center"/>
          </w:tcPr>
          <w:p w14:paraId="41B2AE2E" w14:textId="77777777" w:rsidR="00E54050" w:rsidRPr="00F52830" w:rsidRDefault="00E54050" w:rsidP="00E54050">
            <w:pPr>
              <w:widowControl/>
              <w:spacing w:line="240" w:lineRule="exact"/>
              <w:jc w:val="right"/>
              <w:rPr>
                <w:rFonts w:ascii="宋体" w:hAnsi="宋体" w:cs="宋体"/>
                <w:kern w:val="0"/>
                <w:sz w:val="24"/>
                <w:szCs w:val="24"/>
              </w:rPr>
            </w:pPr>
            <w:r w:rsidRPr="00F52830">
              <w:rPr>
                <w:rFonts w:ascii="宋体" w:hAnsi="宋体" w:cs="宋体"/>
                <w:kern w:val="0"/>
                <w:sz w:val="24"/>
                <w:szCs w:val="24"/>
              </w:rPr>
              <w:t>尘</w:t>
            </w:r>
          </w:p>
        </w:tc>
        <w:tc>
          <w:tcPr>
            <w:tcW w:w="147" w:type="pct"/>
            <w:vMerge w:val="restart"/>
            <w:tcBorders>
              <w:left w:val="nil"/>
            </w:tcBorders>
            <w:vAlign w:val="center"/>
          </w:tcPr>
          <w:p w14:paraId="7ED0E556" w14:textId="77777777" w:rsidR="00E54050" w:rsidRPr="00F52830" w:rsidRDefault="00E54050" w:rsidP="00E54050">
            <w:pPr>
              <w:widowControl/>
              <w:spacing w:line="240" w:lineRule="exact"/>
              <w:jc w:val="left"/>
              <w:rPr>
                <w:rFonts w:ascii="宋体" w:hAnsi="宋体" w:cs="宋体"/>
                <w:kern w:val="0"/>
                <w:sz w:val="24"/>
                <w:szCs w:val="24"/>
              </w:rPr>
            </w:pPr>
            <w:r w:rsidRPr="00F52830">
              <w:rPr>
                <w:rFonts w:ascii="宋体" w:hAnsi="宋体" w:cs="宋体"/>
                <w:kern w:val="0"/>
                <w:sz w:val="24"/>
                <w:szCs w:val="24"/>
              </w:rPr>
              <w:t>路</w:t>
            </w:r>
          </w:p>
        </w:tc>
        <w:tc>
          <w:tcPr>
            <w:tcW w:w="296" w:type="pct"/>
            <w:vAlign w:val="center"/>
          </w:tcPr>
          <w:p w14:paraId="2EFB1126" w14:textId="77777777" w:rsidR="00E54050" w:rsidRPr="00F52830" w:rsidRDefault="00E54050" w:rsidP="00E54050">
            <w:pPr>
              <w:widowControl/>
              <w:spacing w:line="240" w:lineRule="exact"/>
              <w:jc w:val="center"/>
              <w:rPr>
                <w:rFonts w:ascii="宋体" w:hAnsi="宋体" w:cs="宋体"/>
                <w:kern w:val="0"/>
                <w:sz w:val="24"/>
                <w:szCs w:val="24"/>
              </w:rPr>
            </w:pPr>
            <w:r w:rsidRPr="00F52830">
              <w:rPr>
                <w:rFonts w:ascii="宋体" w:hAnsi="宋体" w:cs="宋体" w:hint="eastAsia"/>
                <w:kern w:val="0"/>
                <w:sz w:val="24"/>
                <w:szCs w:val="24"/>
              </w:rPr>
              <w:t>30.0</w:t>
            </w:r>
          </w:p>
        </w:tc>
        <w:tc>
          <w:tcPr>
            <w:tcW w:w="367" w:type="pct"/>
            <w:vMerge w:val="restart"/>
            <w:vAlign w:val="center"/>
          </w:tcPr>
          <w:p w14:paraId="70CDB0D9" w14:textId="77777777" w:rsidR="00E54050" w:rsidRPr="00F52830" w:rsidRDefault="00E54050" w:rsidP="00E54050">
            <w:pPr>
              <w:widowControl/>
              <w:spacing w:line="240" w:lineRule="exact"/>
              <w:jc w:val="center"/>
              <w:rPr>
                <w:rFonts w:ascii="宋体" w:hAnsi="宋体" w:cs="宋体"/>
                <w:kern w:val="0"/>
                <w:sz w:val="24"/>
                <w:szCs w:val="24"/>
              </w:rPr>
            </w:pPr>
            <w:r w:rsidRPr="00F52830">
              <w:rPr>
                <w:rFonts w:ascii="宋体" w:hAnsi="宋体" w:cs="宋体"/>
                <w:kern w:val="0"/>
                <w:sz w:val="24"/>
                <w:szCs w:val="24"/>
              </w:rPr>
              <w:t>L/min</w:t>
            </w:r>
          </w:p>
        </w:tc>
        <w:tc>
          <w:tcPr>
            <w:tcW w:w="296" w:type="pct"/>
            <w:vAlign w:val="center"/>
          </w:tcPr>
          <w:p w14:paraId="1E067111" w14:textId="77777777" w:rsidR="00E54050" w:rsidRPr="00F52830" w:rsidRDefault="00E54050" w:rsidP="00E54050">
            <w:pPr>
              <w:widowControl/>
              <w:spacing w:line="240" w:lineRule="exact"/>
              <w:jc w:val="center"/>
              <w:rPr>
                <w:rFonts w:ascii="宋体" w:hAnsi="宋体" w:cs="宋体"/>
                <w:kern w:val="0"/>
                <w:sz w:val="24"/>
                <w:szCs w:val="24"/>
              </w:rPr>
            </w:pPr>
            <w:r w:rsidRPr="00F52830">
              <w:rPr>
                <w:rFonts w:ascii="宋体" w:hAnsi="宋体" w:cs="宋体" w:hint="eastAsia"/>
                <w:kern w:val="0"/>
                <w:sz w:val="24"/>
                <w:szCs w:val="24"/>
              </w:rPr>
              <w:t>2</w:t>
            </w:r>
            <w:r w:rsidRPr="00F52830">
              <w:rPr>
                <w:rFonts w:ascii="宋体" w:hAnsi="宋体" w:cs="宋体"/>
                <w:kern w:val="0"/>
                <w:sz w:val="24"/>
                <w:szCs w:val="24"/>
              </w:rPr>
              <w:t>9.5</w:t>
            </w:r>
          </w:p>
        </w:tc>
        <w:tc>
          <w:tcPr>
            <w:tcW w:w="296" w:type="pct"/>
            <w:vAlign w:val="center"/>
          </w:tcPr>
          <w:p w14:paraId="782C52F1" w14:textId="77777777" w:rsidR="00E54050" w:rsidRPr="00F52830" w:rsidRDefault="00E54050" w:rsidP="00E54050">
            <w:pPr>
              <w:widowControl/>
              <w:spacing w:line="240" w:lineRule="exact"/>
              <w:jc w:val="center"/>
              <w:rPr>
                <w:rFonts w:ascii="宋体" w:hAnsi="宋体" w:cs="宋体"/>
                <w:kern w:val="0"/>
                <w:sz w:val="24"/>
                <w:szCs w:val="24"/>
              </w:rPr>
            </w:pPr>
            <w:r w:rsidRPr="00F52830">
              <w:rPr>
                <w:rFonts w:ascii="宋体" w:hAnsi="宋体" w:cs="宋体" w:hint="eastAsia"/>
                <w:kern w:val="0"/>
                <w:sz w:val="24"/>
                <w:szCs w:val="24"/>
              </w:rPr>
              <w:t>2</w:t>
            </w:r>
            <w:r w:rsidRPr="00F52830">
              <w:rPr>
                <w:rFonts w:ascii="宋体" w:hAnsi="宋体" w:cs="宋体"/>
                <w:kern w:val="0"/>
                <w:sz w:val="24"/>
                <w:szCs w:val="24"/>
              </w:rPr>
              <w:t>9.3</w:t>
            </w:r>
          </w:p>
        </w:tc>
        <w:tc>
          <w:tcPr>
            <w:tcW w:w="296" w:type="pct"/>
            <w:vAlign w:val="center"/>
          </w:tcPr>
          <w:p w14:paraId="5776E97A" w14:textId="77777777" w:rsidR="00E54050" w:rsidRPr="00F52830" w:rsidRDefault="00E54050" w:rsidP="00E54050">
            <w:pPr>
              <w:widowControl/>
              <w:spacing w:line="240" w:lineRule="exact"/>
              <w:jc w:val="center"/>
              <w:rPr>
                <w:rFonts w:ascii="宋体" w:hAnsi="宋体" w:cs="宋体"/>
                <w:kern w:val="0"/>
                <w:sz w:val="24"/>
                <w:szCs w:val="24"/>
              </w:rPr>
            </w:pPr>
            <w:r w:rsidRPr="00F52830">
              <w:rPr>
                <w:rFonts w:ascii="宋体" w:hAnsi="宋体" w:cs="宋体" w:hint="eastAsia"/>
                <w:kern w:val="0"/>
                <w:sz w:val="24"/>
                <w:szCs w:val="24"/>
              </w:rPr>
              <w:t>-</w:t>
            </w:r>
            <w:r w:rsidRPr="00F52830">
              <w:rPr>
                <w:rFonts w:ascii="宋体" w:hAnsi="宋体" w:cs="宋体"/>
                <w:kern w:val="0"/>
                <w:sz w:val="24"/>
                <w:szCs w:val="24"/>
              </w:rPr>
              <w:t>1.7</w:t>
            </w:r>
          </w:p>
        </w:tc>
        <w:tc>
          <w:tcPr>
            <w:tcW w:w="296" w:type="pct"/>
            <w:vAlign w:val="center"/>
          </w:tcPr>
          <w:p w14:paraId="07E7C5F7" w14:textId="77777777" w:rsidR="00E54050" w:rsidRPr="00F52830" w:rsidRDefault="00E54050" w:rsidP="00E54050">
            <w:pPr>
              <w:widowControl/>
              <w:spacing w:line="240" w:lineRule="exact"/>
              <w:jc w:val="center"/>
              <w:rPr>
                <w:rFonts w:ascii="宋体" w:hAnsi="宋体" w:cs="宋体"/>
                <w:kern w:val="0"/>
                <w:sz w:val="24"/>
                <w:szCs w:val="24"/>
              </w:rPr>
            </w:pPr>
            <w:r w:rsidRPr="00F52830">
              <w:rPr>
                <w:rFonts w:ascii="宋体" w:hAnsi="宋体" w:cs="宋体" w:hint="eastAsia"/>
                <w:kern w:val="0"/>
                <w:sz w:val="24"/>
                <w:szCs w:val="24"/>
              </w:rPr>
              <w:t>-</w:t>
            </w:r>
            <w:r w:rsidRPr="00F52830">
              <w:rPr>
                <w:rFonts w:ascii="宋体" w:hAnsi="宋体" w:cs="宋体"/>
                <w:kern w:val="0"/>
                <w:sz w:val="24"/>
                <w:szCs w:val="24"/>
              </w:rPr>
              <w:t>2.3</w:t>
            </w:r>
          </w:p>
        </w:tc>
        <w:tc>
          <w:tcPr>
            <w:tcW w:w="199" w:type="pct"/>
            <w:vMerge w:val="restart"/>
            <w:vAlign w:val="center"/>
          </w:tcPr>
          <w:p w14:paraId="61A243A2" w14:textId="77777777" w:rsidR="00E54050" w:rsidRPr="00F52830" w:rsidRDefault="00E54050" w:rsidP="00E54050">
            <w:pPr>
              <w:widowControl/>
              <w:spacing w:line="240" w:lineRule="exact"/>
              <w:jc w:val="center"/>
              <w:rPr>
                <w:rFonts w:ascii="宋体" w:hAnsi="宋体" w:cs="宋体"/>
                <w:kern w:val="0"/>
                <w:sz w:val="24"/>
                <w:szCs w:val="24"/>
              </w:rPr>
            </w:pPr>
            <w:r w:rsidRPr="00F52830">
              <w:rPr>
                <w:rFonts w:ascii="宋体" w:hAnsi="宋体" w:cs="宋体"/>
                <w:kern w:val="0"/>
                <w:sz w:val="24"/>
                <w:szCs w:val="24"/>
              </w:rPr>
              <w:t>合格</w:t>
            </w:r>
          </w:p>
        </w:tc>
      </w:tr>
      <w:tr w:rsidR="00E54050" w:rsidRPr="00F52830" w14:paraId="77615147" w14:textId="77777777" w:rsidTr="00E54050">
        <w:trPr>
          <w:trHeight w:val="794"/>
          <w:tblHeader/>
          <w:jc w:val="center"/>
        </w:trPr>
        <w:tc>
          <w:tcPr>
            <w:tcW w:w="320" w:type="pct"/>
            <w:vMerge/>
          </w:tcPr>
          <w:p w14:paraId="6F522427" w14:textId="77777777" w:rsidR="00E54050" w:rsidRPr="00F52830" w:rsidRDefault="00E54050" w:rsidP="00E54050">
            <w:pPr>
              <w:widowControl/>
              <w:spacing w:line="240" w:lineRule="exact"/>
              <w:jc w:val="center"/>
              <w:rPr>
                <w:rFonts w:ascii="宋体" w:hAnsi="宋体" w:cs="宋体"/>
                <w:kern w:val="0"/>
                <w:sz w:val="24"/>
                <w:szCs w:val="24"/>
              </w:rPr>
            </w:pPr>
          </w:p>
        </w:tc>
        <w:tc>
          <w:tcPr>
            <w:tcW w:w="961" w:type="pct"/>
            <w:vMerge/>
            <w:vAlign w:val="center"/>
          </w:tcPr>
          <w:p w14:paraId="3D41F044" w14:textId="77777777" w:rsidR="00E54050" w:rsidRPr="00F52830" w:rsidRDefault="00E54050" w:rsidP="00E54050">
            <w:pPr>
              <w:widowControl/>
              <w:spacing w:line="240" w:lineRule="exact"/>
              <w:jc w:val="center"/>
              <w:rPr>
                <w:rFonts w:ascii="宋体" w:hAnsi="宋体" w:cs="宋体"/>
                <w:kern w:val="0"/>
                <w:sz w:val="24"/>
                <w:szCs w:val="24"/>
              </w:rPr>
            </w:pPr>
          </w:p>
        </w:tc>
        <w:tc>
          <w:tcPr>
            <w:tcW w:w="652" w:type="pct"/>
            <w:vMerge/>
            <w:vAlign w:val="center"/>
          </w:tcPr>
          <w:p w14:paraId="25AB4389" w14:textId="77777777" w:rsidR="00E54050" w:rsidRPr="00F52830" w:rsidRDefault="00E54050" w:rsidP="00E54050">
            <w:pPr>
              <w:widowControl/>
              <w:spacing w:line="240" w:lineRule="exact"/>
              <w:jc w:val="center"/>
              <w:rPr>
                <w:rFonts w:ascii="宋体" w:hAnsi="宋体" w:cs="宋体"/>
                <w:kern w:val="0"/>
                <w:sz w:val="24"/>
                <w:szCs w:val="24"/>
              </w:rPr>
            </w:pPr>
          </w:p>
        </w:tc>
        <w:tc>
          <w:tcPr>
            <w:tcW w:w="728" w:type="pct"/>
            <w:vMerge/>
            <w:vAlign w:val="center"/>
          </w:tcPr>
          <w:p w14:paraId="364AA8A6" w14:textId="77777777" w:rsidR="00E54050" w:rsidRPr="00F52830" w:rsidRDefault="00E54050" w:rsidP="00E54050">
            <w:pPr>
              <w:widowControl/>
              <w:spacing w:line="240" w:lineRule="exact"/>
              <w:jc w:val="center"/>
              <w:rPr>
                <w:rFonts w:ascii="宋体" w:hAnsi="宋体" w:cs="宋体"/>
                <w:kern w:val="0"/>
                <w:sz w:val="24"/>
                <w:szCs w:val="24"/>
              </w:rPr>
            </w:pPr>
          </w:p>
        </w:tc>
        <w:tc>
          <w:tcPr>
            <w:tcW w:w="147" w:type="pct"/>
            <w:vMerge/>
            <w:tcBorders>
              <w:right w:val="nil"/>
            </w:tcBorders>
            <w:vAlign w:val="center"/>
          </w:tcPr>
          <w:p w14:paraId="6934C5E3" w14:textId="77777777" w:rsidR="00E54050" w:rsidRPr="00F52830" w:rsidRDefault="00E54050" w:rsidP="00E54050">
            <w:pPr>
              <w:widowControl/>
              <w:spacing w:line="240" w:lineRule="exact"/>
              <w:jc w:val="center"/>
              <w:rPr>
                <w:rFonts w:ascii="宋体" w:hAnsi="宋体" w:cs="宋体"/>
                <w:kern w:val="0"/>
                <w:sz w:val="24"/>
                <w:szCs w:val="24"/>
              </w:rPr>
            </w:pPr>
          </w:p>
        </w:tc>
        <w:tc>
          <w:tcPr>
            <w:tcW w:w="147" w:type="pct"/>
            <w:vMerge/>
            <w:tcBorders>
              <w:left w:val="nil"/>
            </w:tcBorders>
            <w:vAlign w:val="center"/>
          </w:tcPr>
          <w:p w14:paraId="289890A6" w14:textId="77777777" w:rsidR="00E54050" w:rsidRPr="00F52830" w:rsidRDefault="00E54050" w:rsidP="00E54050">
            <w:pPr>
              <w:widowControl/>
              <w:spacing w:line="240" w:lineRule="exact"/>
              <w:jc w:val="center"/>
              <w:rPr>
                <w:rFonts w:ascii="宋体" w:hAnsi="宋体" w:cs="宋体"/>
                <w:kern w:val="0"/>
                <w:sz w:val="24"/>
                <w:szCs w:val="24"/>
              </w:rPr>
            </w:pPr>
          </w:p>
        </w:tc>
        <w:tc>
          <w:tcPr>
            <w:tcW w:w="296" w:type="pct"/>
            <w:vAlign w:val="center"/>
          </w:tcPr>
          <w:p w14:paraId="7FF1FB74" w14:textId="77777777" w:rsidR="00E54050" w:rsidRPr="00F52830" w:rsidRDefault="00E54050" w:rsidP="00E54050">
            <w:pPr>
              <w:widowControl/>
              <w:spacing w:line="240" w:lineRule="exact"/>
              <w:jc w:val="center"/>
              <w:rPr>
                <w:rFonts w:ascii="宋体" w:hAnsi="宋体" w:cs="宋体"/>
                <w:kern w:val="0"/>
                <w:sz w:val="24"/>
                <w:szCs w:val="24"/>
              </w:rPr>
            </w:pPr>
            <w:r w:rsidRPr="00F52830">
              <w:rPr>
                <w:rFonts w:ascii="宋体" w:hAnsi="宋体" w:cs="宋体" w:hint="eastAsia"/>
                <w:kern w:val="0"/>
                <w:sz w:val="24"/>
                <w:szCs w:val="24"/>
              </w:rPr>
              <w:t>40.0</w:t>
            </w:r>
          </w:p>
        </w:tc>
        <w:tc>
          <w:tcPr>
            <w:tcW w:w="367" w:type="pct"/>
            <w:vMerge/>
          </w:tcPr>
          <w:p w14:paraId="01489877" w14:textId="77777777" w:rsidR="00E54050" w:rsidRPr="00F52830" w:rsidRDefault="00E54050" w:rsidP="00E54050">
            <w:pPr>
              <w:widowControl/>
              <w:spacing w:line="240" w:lineRule="exact"/>
              <w:jc w:val="center"/>
              <w:rPr>
                <w:rFonts w:ascii="宋体" w:hAnsi="宋体" w:cs="宋体"/>
                <w:kern w:val="0"/>
                <w:sz w:val="24"/>
                <w:szCs w:val="24"/>
              </w:rPr>
            </w:pPr>
          </w:p>
        </w:tc>
        <w:tc>
          <w:tcPr>
            <w:tcW w:w="296" w:type="pct"/>
            <w:vAlign w:val="center"/>
          </w:tcPr>
          <w:p w14:paraId="590DC281" w14:textId="77777777" w:rsidR="00E54050" w:rsidRPr="00F52830" w:rsidRDefault="00E54050" w:rsidP="00E54050">
            <w:pPr>
              <w:widowControl/>
              <w:spacing w:line="240" w:lineRule="exact"/>
              <w:jc w:val="center"/>
              <w:rPr>
                <w:rFonts w:ascii="宋体" w:hAnsi="宋体" w:cs="宋体"/>
                <w:kern w:val="0"/>
                <w:sz w:val="24"/>
                <w:szCs w:val="24"/>
              </w:rPr>
            </w:pPr>
            <w:r w:rsidRPr="00F52830">
              <w:rPr>
                <w:rFonts w:ascii="宋体" w:hAnsi="宋体" w:cs="宋体" w:hint="eastAsia"/>
                <w:kern w:val="0"/>
                <w:sz w:val="24"/>
                <w:szCs w:val="24"/>
              </w:rPr>
              <w:t>4</w:t>
            </w:r>
            <w:r w:rsidRPr="00F52830">
              <w:rPr>
                <w:rFonts w:ascii="宋体" w:hAnsi="宋体" w:cs="宋体"/>
                <w:kern w:val="0"/>
                <w:sz w:val="24"/>
                <w:szCs w:val="24"/>
              </w:rPr>
              <w:t>1.4</w:t>
            </w:r>
          </w:p>
        </w:tc>
        <w:tc>
          <w:tcPr>
            <w:tcW w:w="296" w:type="pct"/>
            <w:vAlign w:val="center"/>
          </w:tcPr>
          <w:p w14:paraId="7FEBAE52" w14:textId="77777777" w:rsidR="00E54050" w:rsidRPr="00F52830" w:rsidRDefault="00E54050" w:rsidP="00E54050">
            <w:pPr>
              <w:widowControl/>
              <w:spacing w:line="240" w:lineRule="exact"/>
              <w:jc w:val="center"/>
              <w:rPr>
                <w:rFonts w:ascii="宋体" w:hAnsi="宋体" w:cs="宋体"/>
                <w:kern w:val="0"/>
                <w:sz w:val="24"/>
                <w:szCs w:val="24"/>
              </w:rPr>
            </w:pPr>
            <w:r w:rsidRPr="00F52830">
              <w:rPr>
                <w:rFonts w:ascii="宋体" w:hAnsi="宋体" w:cs="宋体" w:hint="eastAsia"/>
                <w:kern w:val="0"/>
                <w:sz w:val="24"/>
                <w:szCs w:val="24"/>
              </w:rPr>
              <w:t>4</w:t>
            </w:r>
            <w:r w:rsidRPr="00F52830">
              <w:rPr>
                <w:rFonts w:ascii="宋体" w:hAnsi="宋体" w:cs="宋体"/>
                <w:kern w:val="0"/>
                <w:sz w:val="24"/>
                <w:szCs w:val="24"/>
              </w:rPr>
              <w:t>0.1</w:t>
            </w:r>
          </w:p>
        </w:tc>
        <w:tc>
          <w:tcPr>
            <w:tcW w:w="296" w:type="pct"/>
            <w:vAlign w:val="center"/>
          </w:tcPr>
          <w:p w14:paraId="0F8B74D5" w14:textId="77777777" w:rsidR="00E54050" w:rsidRPr="00F52830" w:rsidRDefault="00E54050" w:rsidP="00E54050">
            <w:pPr>
              <w:widowControl/>
              <w:spacing w:line="240" w:lineRule="exact"/>
              <w:jc w:val="center"/>
              <w:rPr>
                <w:rFonts w:ascii="宋体" w:hAnsi="宋体" w:cs="宋体"/>
                <w:kern w:val="0"/>
                <w:sz w:val="24"/>
                <w:szCs w:val="24"/>
              </w:rPr>
            </w:pPr>
            <w:r w:rsidRPr="00F52830">
              <w:rPr>
                <w:rFonts w:ascii="宋体" w:hAnsi="宋体" w:cs="宋体" w:hint="eastAsia"/>
                <w:kern w:val="0"/>
                <w:sz w:val="24"/>
                <w:szCs w:val="24"/>
              </w:rPr>
              <w:t>3</w:t>
            </w:r>
            <w:r w:rsidRPr="00F52830">
              <w:rPr>
                <w:rFonts w:ascii="宋体" w:hAnsi="宋体" w:cs="宋体"/>
                <w:kern w:val="0"/>
                <w:sz w:val="24"/>
                <w:szCs w:val="24"/>
              </w:rPr>
              <w:t>.5</w:t>
            </w:r>
          </w:p>
        </w:tc>
        <w:tc>
          <w:tcPr>
            <w:tcW w:w="296" w:type="pct"/>
            <w:vAlign w:val="center"/>
          </w:tcPr>
          <w:p w14:paraId="740DB85D" w14:textId="77777777" w:rsidR="00E54050" w:rsidRPr="00F52830" w:rsidRDefault="00E54050" w:rsidP="00E54050">
            <w:pPr>
              <w:widowControl/>
              <w:spacing w:line="240" w:lineRule="exact"/>
              <w:jc w:val="center"/>
              <w:rPr>
                <w:rFonts w:ascii="宋体" w:hAnsi="宋体" w:cs="宋体"/>
                <w:kern w:val="0"/>
                <w:sz w:val="24"/>
                <w:szCs w:val="24"/>
              </w:rPr>
            </w:pPr>
            <w:r w:rsidRPr="00F52830">
              <w:rPr>
                <w:rFonts w:ascii="宋体" w:hAnsi="宋体" w:cs="宋体" w:hint="eastAsia"/>
                <w:kern w:val="0"/>
                <w:sz w:val="24"/>
                <w:szCs w:val="24"/>
              </w:rPr>
              <w:t>0</w:t>
            </w:r>
            <w:r w:rsidRPr="00F52830">
              <w:rPr>
                <w:rFonts w:ascii="宋体" w:hAnsi="宋体" w:cs="宋体"/>
                <w:kern w:val="0"/>
                <w:sz w:val="24"/>
                <w:szCs w:val="24"/>
              </w:rPr>
              <w:t>.3</w:t>
            </w:r>
          </w:p>
        </w:tc>
        <w:tc>
          <w:tcPr>
            <w:tcW w:w="199" w:type="pct"/>
            <w:vMerge/>
            <w:vAlign w:val="center"/>
          </w:tcPr>
          <w:p w14:paraId="4D66AF56" w14:textId="77777777" w:rsidR="00E54050" w:rsidRPr="00F52830" w:rsidRDefault="00E54050" w:rsidP="00E54050">
            <w:pPr>
              <w:widowControl/>
              <w:spacing w:line="240" w:lineRule="exact"/>
              <w:jc w:val="center"/>
              <w:rPr>
                <w:rFonts w:ascii="宋体" w:hAnsi="宋体" w:cs="宋体"/>
                <w:kern w:val="0"/>
                <w:sz w:val="24"/>
                <w:szCs w:val="24"/>
              </w:rPr>
            </w:pPr>
          </w:p>
        </w:tc>
      </w:tr>
      <w:tr w:rsidR="00E54050" w:rsidRPr="00F52830" w14:paraId="34D94931" w14:textId="77777777" w:rsidTr="00E54050">
        <w:trPr>
          <w:trHeight w:val="794"/>
          <w:tblHeader/>
          <w:jc w:val="center"/>
        </w:trPr>
        <w:tc>
          <w:tcPr>
            <w:tcW w:w="320" w:type="pct"/>
            <w:vMerge/>
          </w:tcPr>
          <w:p w14:paraId="6B78053B" w14:textId="77777777" w:rsidR="00E54050" w:rsidRPr="00F52830" w:rsidRDefault="00E54050" w:rsidP="00E54050">
            <w:pPr>
              <w:widowControl/>
              <w:spacing w:line="240" w:lineRule="exact"/>
              <w:jc w:val="center"/>
              <w:rPr>
                <w:rFonts w:ascii="宋体" w:hAnsi="宋体" w:cs="宋体"/>
                <w:kern w:val="0"/>
                <w:sz w:val="24"/>
                <w:szCs w:val="24"/>
              </w:rPr>
            </w:pPr>
          </w:p>
        </w:tc>
        <w:tc>
          <w:tcPr>
            <w:tcW w:w="961" w:type="pct"/>
            <w:vMerge/>
            <w:vAlign w:val="center"/>
          </w:tcPr>
          <w:p w14:paraId="766D8CC2" w14:textId="77777777" w:rsidR="00E54050" w:rsidRPr="00F52830" w:rsidRDefault="00E54050" w:rsidP="00E54050">
            <w:pPr>
              <w:widowControl/>
              <w:spacing w:line="240" w:lineRule="exact"/>
              <w:jc w:val="center"/>
              <w:rPr>
                <w:rFonts w:ascii="宋体" w:hAnsi="宋体" w:cs="宋体"/>
                <w:kern w:val="0"/>
                <w:sz w:val="24"/>
                <w:szCs w:val="24"/>
              </w:rPr>
            </w:pPr>
          </w:p>
        </w:tc>
        <w:tc>
          <w:tcPr>
            <w:tcW w:w="652" w:type="pct"/>
            <w:vMerge/>
            <w:vAlign w:val="center"/>
          </w:tcPr>
          <w:p w14:paraId="63BDF712" w14:textId="77777777" w:rsidR="00E54050" w:rsidRPr="00F52830" w:rsidRDefault="00E54050" w:rsidP="00E54050">
            <w:pPr>
              <w:widowControl/>
              <w:spacing w:line="240" w:lineRule="exact"/>
              <w:jc w:val="center"/>
              <w:rPr>
                <w:rFonts w:ascii="宋体" w:hAnsi="宋体" w:cs="宋体"/>
                <w:kern w:val="0"/>
                <w:sz w:val="24"/>
                <w:szCs w:val="24"/>
              </w:rPr>
            </w:pPr>
          </w:p>
        </w:tc>
        <w:tc>
          <w:tcPr>
            <w:tcW w:w="728" w:type="pct"/>
            <w:vMerge/>
            <w:vAlign w:val="center"/>
          </w:tcPr>
          <w:p w14:paraId="09BC4C7A" w14:textId="77777777" w:rsidR="00E54050" w:rsidRPr="00F52830" w:rsidRDefault="00E54050" w:rsidP="00E54050">
            <w:pPr>
              <w:widowControl/>
              <w:spacing w:line="240" w:lineRule="exact"/>
              <w:jc w:val="center"/>
              <w:rPr>
                <w:rFonts w:ascii="宋体" w:hAnsi="宋体" w:cs="宋体"/>
                <w:kern w:val="0"/>
                <w:sz w:val="24"/>
                <w:szCs w:val="24"/>
              </w:rPr>
            </w:pPr>
          </w:p>
        </w:tc>
        <w:tc>
          <w:tcPr>
            <w:tcW w:w="147" w:type="pct"/>
            <w:vMerge/>
            <w:tcBorders>
              <w:right w:val="nil"/>
            </w:tcBorders>
            <w:vAlign w:val="center"/>
          </w:tcPr>
          <w:p w14:paraId="17CE9D1E" w14:textId="77777777" w:rsidR="00E54050" w:rsidRPr="00F52830" w:rsidRDefault="00E54050" w:rsidP="00E54050">
            <w:pPr>
              <w:widowControl/>
              <w:spacing w:line="240" w:lineRule="exact"/>
              <w:jc w:val="center"/>
              <w:rPr>
                <w:rFonts w:ascii="宋体" w:hAnsi="宋体" w:cs="宋体"/>
                <w:kern w:val="0"/>
                <w:sz w:val="24"/>
                <w:szCs w:val="24"/>
              </w:rPr>
            </w:pPr>
          </w:p>
        </w:tc>
        <w:tc>
          <w:tcPr>
            <w:tcW w:w="147" w:type="pct"/>
            <w:vMerge/>
            <w:tcBorders>
              <w:left w:val="nil"/>
            </w:tcBorders>
            <w:vAlign w:val="center"/>
          </w:tcPr>
          <w:p w14:paraId="6C6E5599" w14:textId="77777777" w:rsidR="00E54050" w:rsidRPr="00F52830" w:rsidRDefault="00E54050" w:rsidP="00E54050">
            <w:pPr>
              <w:widowControl/>
              <w:spacing w:line="240" w:lineRule="exact"/>
              <w:jc w:val="center"/>
              <w:rPr>
                <w:rFonts w:ascii="宋体" w:hAnsi="宋体" w:cs="宋体"/>
                <w:kern w:val="0"/>
                <w:sz w:val="24"/>
                <w:szCs w:val="24"/>
              </w:rPr>
            </w:pPr>
          </w:p>
        </w:tc>
        <w:tc>
          <w:tcPr>
            <w:tcW w:w="296" w:type="pct"/>
            <w:vAlign w:val="center"/>
          </w:tcPr>
          <w:p w14:paraId="5FD6B648" w14:textId="77777777" w:rsidR="00E54050" w:rsidRPr="00F52830" w:rsidRDefault="00E54050" w:rsidP="00E54050">
            <w:pPr>
              <w:widowControl/>
              <w:spacing w:line="240" w:lineRule="exact"/>
              <w:jc w:val="center"/>
              <w:rPr>
                <w:rFonts w:ascii="宋体" w:hAnsi="宋体" w:cs="宋体"/>
                <w:kern w:val="0"/>
                <w:sz w:val="24"/>
                <w:szCs w:val="24"/>
              </w:rPr>
            </w:pPr>
            <w:r w:rsidRPr="00F52830">
              <w:rPr>
                <w:rFonts w:ascii="宋体" w:hAnsi="宋体" w:cs="宋体" w:hint="eastAsia"/>
                <w:kern w:val="0"/>
                <w:sz w:val="24"/>
                <w:szCs w:val="24"/>
              </w:rPr>
              <w:t>50.0</w:t>
            </w:r>
          </w:p>
        </w:tc>
        <w:tc>
          <w:tcPr>
            <w:tcW w:w="367" w:type="pct"/>
            <w:vMerge/>
          </w:tcPr>
          <w:p w14:paraId="4B1BD0FB" w14:textId="77777777" w:rsidR="00E54050" w:rsidRPr="00F52830" w:rsidRDefault="00E54050" w:rsidP="00E54050">
            <w:pPr>
              <w:widowControl/>
              <w:spacing w:line="240" w:lineRule="exact"/>
              <w:jc w:val="center"/>
              <w:rPr>
                <w:rFonts w:ascii="宋体" w:hAnsi="宋体" w:cs="宋体"/>
                <w:kern w:val="0"/>
                <w:sz w:val="24"/>
                <w:szCs w:val="24"/>
              </w:rPr>
            </w:pPr>
          </w:p>
        </w:tc>
        <w:tc>
          <w:tcPr>
            <w:tcW w:w="296" w:type="pct"/>
            <w:vAlign w:val="center"/>
          </w:tcPr>
          <w:p w14:paraId="052D0B73" w14:textId="77777777" w:rsidR="00E54050" w:rsidRPr="00F52830" w:rsidRDefault="00E54050" w:rsidP="00E54050">
            <w:pPr>
              <w:widowControl/>
              <w:spacing w:line="240" w:lineRule="exact"/>
              <w:jc w:val="center"/>
              <w:rPr>
                <w:rFonts w:ascii="宋体" w:hAnsi="宋体" w:cs="宋体"/>
                <w:kern w:val="0"/>
                <w:sz w:val="24"/>
                <w:szCs w:val="24"/>
              </w:rPr>
            </w:pPr>
            <w:r w:rsidRPr="00F52830">
              <w:rPr>
                <w:rFonts w:ascii="宋体" w:hAnsi="宋体" w:cs="宋体" w:hint="eastAsia"/>
                <w:kern w:val="0"/>
                <w:sz w:val="24"/>
                <w:szCs w:val="24"/>
              </w:rPr>
              <w:t>5</w:t>
            </w:r>
            <w:r w:rsidRPr="00F52830">
              <w:rPr>
                <w:rFonts w:ascii="宋体" w:hAnsi="宋体" w:cs="宋体"/>
                <w:kern w:val="0"/>
                <w:sz w:val="24"/>
                <w:szCs w:val="24"/>
              </w:rPr>
              <w:t>0.3</w:t>
            </w:r>
          </w:p>
        </w:tc>
        <w:tc>
          <w:tcPr>
            <w:tcW w:w="296" w:type="pct"/>
            <w:vAlign w:val="center"/>
          </w:tcPr>
          <w:p w14:paraId="2C1CDB39" w14:textId="77777777" w:rsidR="00E54050" w:rsidRPr="00F52830" w:rsidRDefault="00E54050" w:rsidP="00E54050">
            <w:pPr>
              <w:widowControl/>
              <w:spacing w:line="240" w:lineRule="exact"/>
              <w:jc w:val="center"/>
              <w:rPr>
                <w:rFonts w:ascii="宋体" w:hAnsi="宋体" w:cs="宋体"/>
                <w:kern w:val="0"/>
                <w:sz w:val="24"/>
                <w:szCs w:val="24"/>
              </w:rPr>
            </w:pPr>
            <w:r w:rsidRPr="00F52830">
              <w:rPr>
                <w:rFonts w:ascii="宋体" w:hAnsi="宋体" w:cs="宋体" w:hint="eastAsia"/>
                <w:kern w:val="0"/>
                <w:sz w:val="24"/>
                <w:szCs w:val="24"/>
              </w:rPr>
              <w:t>4</w:t>
            </w:r>
            <w:r w:rsidRPr="00F52830">
              <w:rPr>
                <w:rFonts w:ascii="宋体" w:hAnsi="宋体" w:cs="宋体"/>
                <w:kern w:val="0"/>
                <w:sz w:val="24"/>
                <w:szCs w:val="24"/>
              </w:rPr>
              <w:t>9.0</w:t>
            </w:r>
          </w:p>
        </w:tc>
        <w:tc>
          <w:tcPr>
            <w:tcW w:w="296" w:type="pct"/>
            <w:vAlign w:val="center"/>
          </w:tcPr>
          <w:p w14:paraId="6A12E622" w14:textId="77777777" w:rsidR="00E54050" w:rsidRPr="00F52830" w:rsidRDefault="00E54050" w:rsidP="00E54050">
            <w:pPr>
              <w:widowControl/>
              <w:spacing w:line="240" w:lineRule="exact"/>
              <w:jc w:val="center"/>
              <w:rPr>
                <w:rFonts w:ascii="宋体" w:hAnsi="宋体" w:cs="宋体"/>
                <w:kern w:val="0"/>
                <w:sz w:val="24"/>
                <w:szCs w:val="24"/>
              </w:rPr>
            </w:pPr>
            <w:r w:rsidRPr="00F52830">
              <w:rPr>
                <w:rFonts w:ascii="宋体" w:hAnsi="宋体" w:cs="宋体" w:hint="eastAsia"/>
                <w:kern w:val="0"/>
                <w:sz w:val="24"/>
                <w:szCs w:val="24"/>
              </w:rPr>
              <w:t>0</w:t>
            </w:r>
            <w:r w:rsidRPr="00F52830">
              <w:rPr>
                <w:rFonts w:ascii="宋体" w:hAnsi="宋体" w:cs="宋体"/>
                <w:kern w:val="0"/>
                <w:sz w:val="24"/>
                <w:szCs w:val="24"/>
              </w:rPr>
              <w:t>.6</w:t>
            </w:r>
          </w:p>
        </w:tc>
        <w:tc>
          <w:tcPr>
            <w:tcW w:w="296" w:type="pct"/>
            <w:vAlign w:val="center"/>
          </w:tcPr>
          <w:p w14:paraId="72138AAE" w14:textId="77777777" w:rsidR="00E54050" w:rsidRPr="00F52830" w:rsidRDefault="00E54050" w:rsidP="00E54050">
            <w:pPr>
              <w:widowControl/>
              <w:spacing w:line="240" w:lineRule="exact"/>
              <w:jc w:val="center"/>
              <w:rPr>
                <w:rFonts w:ascii="宋体" w:hAnsi="宋体" w:cs="宋体"/>
                <w:kern w:val="0"/>
                <w:sz w:val="24"/>
                <w:szCs w:val="24"/>
              </w:rPr>
            </w:pPr>
            <w:r w:rsidRPr="00F52830">
              <w:rPr>
                <w:rFonts w:ascii="宋体" w:hAnsi="宋体" w:cs="宋体" w:hint="eastAsia"/>
                <w:kern w:val="0"/>
                <w:sz w:val="24"/>
                <w:szCs w:val="24"/>
              </w:rPr>
              <w:t>-</w:t>
            </w:r>
            <w:r w:rsidRPr="00F52830">
              <w:rPr>
                <w:rFonts w:ascii="宋体" w:hAnsi="宋体" w:cs="宋体"/>
                <w:kern w:val="0"/>
                <w:sz w:val="24"/>
                <w:szCs w:val="24"/>
              </w:rPr>
              <w:t>2.0</w:t>
            </w:r>
          </w:p>
        </w:tc>
        <w:tc>
          <w:tcPr>
            <w:tcW w:w="199" w:type="pct"/>
            <w:vMerge/>
            <w:vAlign w:val="center"/>
          </w:tcPr>
          <w:p w14:paraId="72BC175D" w14:textId="77777777" w:rsidR="00E54050" w:rsidRPr="00F52830" w:rsidRDefault="00E54050" w:rsidP="00E54050">
            <w:pPr>
              <w:widowControl/>
              <w:spacing w:line="240" w:lineRule="exact"/>
              <w:jc w:val="center"/>
              <w:rPr>
                <w:rFonts w:ascii="宋体" w:hAnsi="宋体" w:cs="宋体"/>
                <w:kern w:val="0"/>
                <w:sz w:val="24"/>
                <w:szCs w:val="24"/>
              </w:rPr>
            </w:pPr>
          </w:p>
        </w:tc>
      </w:tr>
      <w:tr w:rsidR="00E54050" w:rsidRPr="00F52830" w14:paraId="4E50CD84" w14:textId="77777777" w:rsidTr="00E54050">
        <w:trPr>
          <w:trHeight w:val="794"/>
          <w:tblHeader/>
          <w:jc w:val="center"/>
        </w:trPr>
        <w:tc>
          <w:tcPr>
            <w:tcW w:w="320" w:type="pct"/>
            <w:vMerge/>
            <w:vAlign w:val="center"/>
          </w:tcPr>
          <w:p w14:paraId="0ED9A0C4" w14:textId="77777777" w:rsidR="00E54050" w:rsidRPr="00F52830" w:rsidRDefault="00E54050" w:rsidP="00E54050">
            <w:pPr>
              <w:widowControl/>
              <w:spacing w:line="240" w:lineRule="exact"/>
              <w:jc w:val="center"/>
              <w:rPr>
                <w:rFonts w:ascii="宋体" w:hAnsi="宋体" w:cs="宋体"/>
                <w:kern w:val="0"/>
                <w:sz w:val="24"/>
                <w:szCs w:val="24"/>
              </w:rPr>
            </w:pPr>
          </w:p>
        </w:tc>
        <w:tc>
          <w:tcPr>
            <w:tcW w:w="961" w:type="pct"/>
            <w:vMerge w:val="restart"/>
            <w:vAlign w:val="center"/>
          </w:tcPr>
          <w:p w14:paraId="4DF92903" w14:textId="77777777" w:rsidR="00E54050" w:rsidRPr="00F52830" w:rsidRDefault="00E54050" w:rsidP="00E54050">
            <w:pPr>
              <w:widowControl/>
              <w:spacing w:line="240" w:lineRule="exact"/>
              <w:jc w:val="center"/>
              <w:rPr>
                <w:rFonts w:ascii="宋体" w:hAnsi="宋体" w:cs="宋体"/>
                <w:kern w:val="0"/>
                <w:sz w:val="24"/>
                <w:szCs w:val="24"/>
              </w:rPr>
            </w:pPr>
            <w:r w:rsidRPr="00F52830">
              <w:rPr>
                <w:rFonts w:ascii="宋体" w:hAnsi="宋体" w:cs="宋体"/>
                <w:kern w:val="0"/>
                <w:sz w:val="24"/>
                <w:szCs w:val="24"/>
              </w:rPr>
              <w:t>3012H(D)</w:t>
            </w:r>
          </w:p>
          <w:p w14:paraId="6AA73F90" w14:textId="77777777" w:rsidR="00E54050" w:rsidRPr="00F52830" w:rsidRDefault="00E54050" w:rsidP="00E54050">
            <w:pPr>
              <w:widowControl/>
              <w:spacing w:line="240" w:lineRule="exact"/>
              <w:jc w:val="center"/>
              <w:rPr>
                <w:rFonts w:ascii="宋体" w:hAnsi="宋体" w:cs="宋体"/>
                <w:kern w:val="0"/>
                <w:sz w:val="24"/>
                <w:szCs w:val="24"/>
              </w:rPr>
            </w:pPr>
            <w:r w:rsidRPr="00F52830">
              <w:rPr>
                <w:rFonts w:ascii="宋体" w:hAnsi="宋体" w:cs="宋体"/>
                <w:kern w:val="0"/>
                <w:sz w:val="24"/>
                <w:szCs w:val="24"/>
              </w:rPr>
              <w:t>全自动烟尘（气）测试仪</w:t>
            </w:r>
          </w:p>
        </w:tc>
        <w:tc>
          <w:tcPr>
            <w:tcW w:w="652" w:type="pct"/>
            <w:vMerge w:val="restart"/>
            <w:vAlign w:val="center"/>
          </w:tcPr>
          <w:p w14:paraId="2D3E7199" w14:textId="77777777" w:rsidR="00E54050" w:rsidRPr="00F52830" w:rsidRDefault="00E54050" w:rsidP="00E54050">
            <w:pPr>
              <w:widowControl/>
              <w:spacing w:line="240" w:lineRule="auto"/>
              <w:jc w:val="center"/>
              <w:rPr>
                <w:rFonts w:ascii="宋体" w:hAnsi="宋体" w:cs="Times New Roman"/>
                <w:kern w:val="0"/>
                <w:sz w:val="24"/>
                <w:szCs w:val="24"/>
              </w:rPr>
            </w:pPr>
            <w:r w:rsidRPr="00F52830">
              <w:rPr>
                <w:rFonts w:ascii="宋体" w:hAnsi="宋体" w:cs="宋体"/>
                <w:kern w:val="0"/>
                <w:sz w:val="24"/>
                <w:szCs w:val="24"/>
              </w:rPr>
              <w:t>TGHJ-066</w:t>
            </w:r>
          </w:p>
        </w:tc>
        <w:tc>
          <w:tcPr>
            <w:tcW w:w="728" w:type="pct"/>
            <w:vMerge w:val="restart"/>
            <w:vAlign w:val="center"/>
          </w:tcPr>
          <w:p w14:paraId="4F98BED7" w14:textId="77777777" w:rsidR="00E54050" w:rsidRPr="00F52830" w:rsidRDefault="00E54050" w:rsidP="00E54050">
            <w:pPr>
              <w:widowControl/>
              <w:spacing w:line="240" w:lineRule="exact"/>
              <w:jc w:val="center"/>
              <w:rPr>
                <w:rFonts w:ascii="宋体" w:hAnsi="宋体" w:cs="宋体"/>
                <w:kern w:val="0"/>
                <w:sz w:val="24"/>
                <w:szCs w:val="24"/>
              </w:rPr>
            </w:pPr>
            <w:r w:rsidRPr="00F52830">
              <w:rPr>
                <w:rFonts w:ascii="宋体" w:hAnsi="宋体" w:cs="宋体" w:hint="eastAsia"/>
                <w:kern w:val="0"/>
                <w:sz w:val="24"/>
                <w:szCs w:val="24"/>
              </w:rPr>
              <w:t>2</w:t>
            </w:r>
            <w:r w:rsidRPr="00F52830">
              <w:rPr>
                <w:rFonts w:ascii="宋体" w:hAnsi="宋体" w:cs="宋体"/>
                <w:kern w:val="0"/>
                <w:sz w:val="24"/>
                <w:szCs w:val="24"/>
              </w:rPr>
              <w:t>021.11.18</w:t>
            </w:r>
          </w:p>
        </w:tc>
        <w:tc>
          <w:tcPr>
            <w:tcW w:w="147" w:type="pct"/>
            <w:vMerge w:val="restart"/>
            <w:tcBorders>
              <w:right w:val="nil"/>
            </w:tcBorders>
            <w:vAlign w:val="center"/>
          </w:tcPr>
          <w:p w14:paraId="31DE2A27" w14:textId="77777777" w:rsidR="00E54050" w:rsidRPr="00F52830" w:rsidRDefault="00E54050" w:rsidP="00E54050">
            <w:pPr>
              <w:widowControl/>
              <w:spacing w:line="240" w:lineRule="exact"/>
              <w:jc w:val="right"/>
              <w:rPr>
                <w:rFonts w:ascii="宋体" w:hAnsi="宋体" w:cs="宋体"/>
                <w:kern w:val="0"/>
                <w:sz w:val="24"/>
                <w:szCs w:val="24"/>
              </w:rPr>
            </w:pPr>
            <w:r w:rsidRPr="00F52830">
              <w:rPr>
                <w:rFonts w:ascii="宋体" w:hAnsi="宋体" w:cs="宋体"/>
                <w:kern w:val="0"/>
                <w:sz w:val="24"/>
                <w:szCs w:val="24"/>
              </w:rPr>
              <w:t>尘</w:t>
            </w:r>
          </w:p>
        </w:tc>
        <w:tc>
          <w:tcPr>
            <w:tcW w:w="147" w:type="pct"/>
            <w:vMerge w:val="restart"/>
            <w:tcBorders>
              <w:left w:val="nil"/>
            </w:tcBorders>
            <w:vAlign w:val="center"/>
          </w:tcPr>
          <w:p w14:paraId="3303F129" w14:textId="77777777" w:rsidR="00E54050" w:rsidRPr="00F52830" w:rsidRDefault="00E54050" w:rsidP="00E54050">
            <w:pPr>
              <w:widowControl/>
              <w:spacing w:line="240" w:lineRule="exact"/>
              <w:jc w:val="left"/>
              <w:rPr>
                <w:rFonts w:ascii="宋体" w:hAnsi="宋体" w:cs="宋体"/>
                <w:kern w:val="0"/>
                <w:sz w:val="24"/>
                <w:szCs w:val="24"/>
              </w:rPr>
            </w:pPr>
            <w:r w:rsidRPr="00F52830">
              <w:rPr>
                <w:rFonts w:ascii="宋体" w:hAnsi="宋体" w:cs="宋体"/>
                <w:kern w:val="0"/>
                <w:sz w:val="24"/>
                <w:szCs w:val="24"/>
              </w:rPr>
              <w:t>路</w:t>
            </w:r>
          </w:p>
        </w:tc>
        <w:tc>
          <w:tcPr>
            <w:tcW w:w="296" w:type="pct"/>
            <w:vAlign w:val="center"/>
          </w:tcPr>
          <w:p w14:paraId="39478750" w14:textId="77777777" w:rsidR="00E54050" w:rsidRPr="00F52830" w:rsidRDefault="00E54050" w:rsidP="00E54050">
            <w:pPr>
              <w:widowControl/>
              <w:spacing w:line="240" w:lineRule="exact"/>
              <w:jc w:val="center"/>
              <w:rPr>
                <w:rFonts w:ascii="宋体" w:hAnsi="宋体" w:cs="宋体"/>
                <w:kern w:val="0"/>
                <w:sz w:val="24"/>
                <w:szCs w:val="24"/>
              </w:rPr>
            </w:pPr>
            <w:r w:rsidRPr="00F52830">
              <w:rPr>
                <w:rFonts w:ascii="宋体" w:hAnsi="宋体" w:cs="宋体" w:hint="eastAsia"/>
                <w:kern w:val="0"/>
                <w:sz w:val="24"/>
                <w:szCs w:val="24"/>
              </w:rPr>
              <w:t>30.0</w:t>
            </w:r>
          </w:p>
        </w:tc>
        <w:tc>
          <w:tcPr>
            <w:tcW w:w="367" w:type="pct"/>
            <w:vMerge w:val="restart"/>
            <w:vAlign w:val="center"/>
          </w:tcPr>
          <w:p w14:paraId="081EE49A" w14:textId="77777777" w:rsidR="00E54050" w:rsidRPr="00F52830" w:rsidRDefault="00E54050" w:rsidP="00E54050">
            <w:pPr>
              <w:widowControl/>
              <w:spacing w:line="240" w:lineRule="exact"/>
              <w:jc w:val="center"/>
              <w:rPr>
                <w:rFonts w:ascii="宋体" w:hAnsi="宋体" w:cs="宋体"/>
                <w:kern w:val="0"/>
                <w:sz w:val="24"/>
                <w:szCs w:val="24"/>
              </w:rPr>
            </w:pPr>
            <w:r w:rsidRPr="00F52830">
              <w:rPr>
                <w:rFonts w:ascii="宋体" w:hAnsi="宋体" w:cs="宋体"/>
                <w:kern w:val="0"/>
                <w:sz w:val="24"/>
                <w:szCs w:val="24"/>
              </w:rPr>
              <w:t>L/min</w:t>
            </w:r>
          </w:p>
        </w:tc>
        <w:tc>
          <w:tcPr>
            <w:tcW w:w="296" w:type="pct"/>
            <w:vAlign w:val="center"/>
          </w:tcPr>
          <w:p w14:paraId="2434A7F0" w14:textId="77777777" w:rsidR="00E54050" w:rsidRPr="00F52830" w:rsidRDefault="00E54050" w:rsidP="00E54050">
            <w:pPr>
              <w:widowControl/>
              <w:spacing w:line="240" w:lineRule="exact"/>
              <w:jc w:val="center"/>
              <w:rPr>
                <w:rFonts w:ascii="宋体" w:hAnsi="宋体" w:cs="宋体"/>
                <w:kern w:val="0"/>
                <w:sz w:val="24"/>
                <w:szCs w:val="24"/>
              </w:rPr>
            </w:pPr>
            <w:r w:rsidRPr="00F52830">
              <w:rPr>
                <w:rFonts w:ascii="宋体" w:hAnsi="宋体" w:cs="宋体" w:hint="eastAsia"/>
                <w:kern w:val="0"/>
                <w:sz w:val="24"/>
                <w:szCs w:val="24"/>
              </w:rPr>
              <w:t>3</w:t>
            </w:r>
            <w:r w:rsidRPr="00F52830">
              <w:rPr>
                <w:rFonts w:ascii="宋体" w:hAnsi="宋体" w:cs="宋体"/>
                <w:kern w:val="0"/>
                <w:sz w:val="24"/>
                <w:szCs w:val="24"/>
              </w:rPr>
              <w:t>0.9</w:t>
            </w:r>
          </w:p>
        </w:tc>
        <w:tc>
          <w:tcPr>
            <w:tcW w:w="296" w:type="pct"/>
            <w:vAlign w:val="center"/>
          </w:tcPr>
          <w:p w14:paraId="131B5A50" w14:textId="77777777" w:rsidR="00E54050" w:rsidRPr="00F52830" w:rsidRDefault="00E54050" w:rsidP="00E54050">
            <w:pPr>
              <w:widowControl/>
              <w:spacing w:line="240" w:lineRule="exact"/>
              <w:jc w:val="center"/>
              <w:rPr>
                <w:rFonts w:ascii="宋体" w:hAnsi="宋体" w:cs="宋体"/>
                <w:kern w:val="0"/>
                <w:sz w:val="24"/>
                <w:szCs w:val="24"/>
              </w:rPr>
            </w:pPr>
            <w:r w:rsidRPr="00F52830">
              <w:rPr>
                <w:rFonts w:ascii="宋体" w:hAnsi="宋体" w:cs="宋体" w:hint="eastAsia"/>
                <w:kern w:val="0"/>
                <w:sz w:val="24"/>
                <w:szCs w:val="24"/>
              </w:rPr>
              <w:t>3</w:t>
            </w:r>
            <w:r w:rsidRPr="00F52830">
              <w:rPr>
                <w:rFonts w:ascii="宋体" w:hAnsi="宋体" w:cs="宋体"/>
                <w:kern w:val="0"/>
                <w:sz w:val="24"/>
                <w:szCs w:val="24"/>
              </w:rPr>
              <w:t>1.0</w:t>
            </w:r>
          </w:p>
        </w:tc>
        <w:tc>
          <w:tcPr>
            <w:tcW w:w="296" w:type="pct"/>
            <w:vAlign w:val="center"/>
          </w:tcPr>
          <w:p w14:paraId="1B64646A" w14:textId="77777777" w:rsidR="00E54050" w:rsidRPr="00F52830" w:rsidRDefault="00E54050" w:rsidP="00E54050">
            <w:pPr>
              <w:widowControl/>
              <w:spacing w:line="240" w:lineRule="exact"/>
              <w:jc w:val="center"/>
              <w:rPr>
                <w:rFonts w:ascii="宋体" w:hAnsi="宋体" w:cs="宋体"/>
                <w:kern w:val="0"/>
                <w:sz w:val="24"/>
                <w:szCs w:val="24"/>
              </w:rPr>
            </w:pPr>
            <w:r w:rsidRPr="00F52830">
              <w:rPr>
                <w:rFonts w:ascii="宋体" w:hAnsi="宋体" w:cs="宋体" w:hint="eastAsia"/>
                <w:kern w:val="0"/>
                <w:sz w:val="24"/>
                <w:szCs w:val="24"/>
              </w:rPr>
              <w:t>3</w:t>
            </w:r>
            <w:r w:rsidRPr="00F52830">
              <w:rPr>
                <w:rFonts w:ascii="宋体" w:hAnsi="宋体" w:cs="宋体"/>
                <w:kern w:val="0"/>
                <w:sz w:val="24"/>
                <w:szCs w:val="24"/>
              </w:rPr>
              <w:t>.0</w:t>
            </w:r>
          </w:p>
        </w:tc>
        <w:tc>
          <w:tcPr>
            <w:tcW w:w="296" w:type="pct"/>
            <w:vAlign w:val="center"/>
          </w:tcPr>
          <w:p w14:paraId="756CF692" w14:textId="77777777" w:rsidR="00E54050" w:rsidRPr="00F52830" w:rsidRDefault="00E54050" w:rsidP="00E54050">
            <w:pPr>
              <w:widowControl/>
              <w:spacing w:line="240" w:lineRule="exact"/>
              <w:jc w:val="center"/>
              <w:rPr>
                <w:rFonts w:ascii="宋体" w:hAnsi="宋体" w:cs="宋体"/>
                <w:kern w:val="0"/>
                <w:sz w:val="24"/>
                <w:szCs w:val="24"/>
              </w:rPr>
            </w:pPr>
            <w:r w:rsidRPr="00F52830">
              <w:rPr>
                <w:rFonts w:ascii="宋体" w:hAnsi="宋体" w:cs="宋体" w:hint="eastAsia"/>
                <w:kern w:val="0"/>
                <w:sz w:val="24"/>
                <w:szCs w:val="24"/>
              </w:rPr>
              <w:t>3</w:t>
            </w:r>
            <w:r w:rsidRPr="00F52830">
              <w:rPr>
                <w:rFonts w:ascii="宋体" w:hAnsi="宋体" w:cs="宋体"/>
                <w:kern w:val="0"/>
                <w:sz w:val="24"/>
                <w:szCs w:val="24"/>
              </w:rPr>
              <w:t>.3</w:t>
            </w:r>
          </w:p>
        </w:tc>
        <w:tc>
          <w:tcPr>
            <w:tcW w:w="199" w:type="pct"/>
            <w:vMerge w:val="restart"/>
            <w:vAlign w:val="center"/>
          </w:tcPr>
          <w:p w14:paraId="703C247D" w14:textId="77777777" w:rsidR="00E54050" w:rsidRPr="00F52830" w:rsidRDefault="00E54050" w:rsidP="00E54050">
            <w:pPr>
              <w:widowControl/>
              <w:spacing w:line="240" w:lineRule="exact"/>
              <w:jc w:val="center"/>
              <w:rPr>
                <w:rFonts w:ascii="宋体" w:hAnsi="宋体" w:cs="宋体"/>
                <w:kern w:val="0"/>
                <w:sz w:val="24"/>
                <w:szCs w:val="24"/>
              </w:rPr>
            </w:pPr>
            <w:r w:rsidRPr="00F52830">
              <w:rPr>
                <w:rFonts w:ascii="宋体" w:hAnsi="宋体" w:cs="宋体"/>
                <w:kern w:val="0"/>
                <w:sz w:val="24"/>
                <w:szCs w:val="24"/>
              </w:rPr>
              <w:t>合格</w:t>
            </w:r>
          </w:p>
        </w:tc>
      </w:tr>
      <w:tr w:rsidR="00E54050" w:rsidRPr="00F52830" w14:paraId="5DE5EB48" w14:textId="77777777" w:rsidTr="00E54050">
        <w:trPr>
          <w:trHeight w:val="794"/>
          <w:tblHeader/>
          <w:jc w:val="center"/>
        </w:trPr>
        <w:tc>
          <w:tcPr>
            <w:tcW w:w="320" w:type="pct"/>
            <w:vMerge/>
          </w:tcPr>
          <w:p w14:paraId="0CE90F68" w14:textId="77777777" w:rsidR="00E54050" w:rsidRPr="00F52830" w:rsidRDefault="00E54050" w:rsidP="00E54050">
            <w:pPr>
              <w:widowControl/>
              <w:spacing w:line="240" w:lineRule="exact"/>
              <w:jc w:val="center"/>
              <w:rPr>
                <w:rFonts w:ascii="宋体" w:hAnsi="宋体" w:cs="宋体"/>
                <w:kern w:val="0"/>
                <w:sz w:val="24"/>
                <w:szCs w:val="24"/>
              </w:rPr>
            </w:pPr>
          </w:p>
        </w:tc>
        <w:tc>
          <w:tcPr>
            <w:tcW w:w="961" w:type="pct"/>
            <w:vMerge/>
            <w:vAlign w:val="center"/>
          </w:tcPr>
          <w:p w14:paraId="6400C313" w14:textId="77777777" w:rsidR="00E54050" w:rsidRPr="00F52830" w:rsidRDefault="00E54050" w:rsidP="00E54050">
            <w:pPr>
              <w:widowControl/>
              <w:spacing w:line="240" w:lineRule="exact"/>
              <w:jc w:val="center"/>
              <w:rPr>
                <w:rFonts w:ascii="宋体" w:hAnsi="宋体" w:cs="宋体"/>
                <w:kern w:val="0"/>
                <w:sz w:val="24"/>
                <w:szCs w:val="24"/>
              </w:rPr>
            </w:pPr>
          </w:p>
        </w:tc>
        <w:tc>
          <w:tcPr>
            <w:tcW w:w="652" w:type="pct"/>
            <w:vMerge/>
            <w:vAlign w:val="center"/>
          </w:tcPr>
          <w:p w14:paraId="0C4895E2" w14:textId="77777777" w:rsidR="00E54050" w:rsidRPr="00F52830" w:rsidRDefault="00E54050" w:rsidP="00E54050">
            <w:pPr>
              <w:widowControl/>
              <w:spacing w:line="240" w:lineRule="exact"/>
              <w:jc w:val="center"/>
              <w:rPr>
                <w:rFonts w:ascii="宋体" w:hAnsi="宋体" w:cs="宋体"/>
                <w:kern w:val="0"/>
                <w:sz w:val="24"/>
                <w:szCs w:val="24"/>
              </w:rPr>
            </w:pPr>
          </w:p>
        </w:tc>
        <w:tc>
          <w:tcPr>
            <w:tcW w:w="728" w:type="pct"/>
            <w:vMerge/>
            <w:vAlign w:val="center"/>
          </w:tcPr>
          <w:p w14:paraId="57AABABE" w14:textId="77777777" w:rsidR="00E54050" w:rsidRPr="00F52830" w:rsidRDefault="00E54050" w:rsidP="00E54050">
            <w:pPr>
              <w:widowControl/>
              <w:spacing w:line="240" w:lineRule="exact"/>
              <w:jc w:val="center"/>
              <w:rPr>
                <w:rFonts w:ascii="宋体" w:hAnsi="宋体" w:cs="宋体"/>
                <w:kern w:val="0"/>
                <w:sz w:val="24"/>
                <w:szCs w:val="24"/>
              </w:rPr>
            </w:pPr>
          </w:p>
        </w:tc>
        <w:tc>
          <w:tcPr>
            <w:tcW w:w="147" w:type="pct"/>
            <w:vMerge/>
            <w:tcBorders>
              <w:right w:val="nil"/>
            </w:tcBorders>
            <w:vAlign w:val="center"/>
          </w:tcPr>
          <w:p w14:paraId="4BCAFB57" w14:textId="77777777" w:rsidR="00E54050" w:rsidRPr="00F52830" w:rsidRDefault="00E54050" w:rsidP="00E54050">
            <w:pPr>
              <w:widowControl/>
              <w:spacing w:line="240" w:lineRule="exact"/>
              <w:jc w:val="center"/>
              <w:rPr>
                <w:rFonts w:ascii="宋体" w:hAnsi="宋体" w:cs="宋体"/>
                <w:kern w:val="0"/>
                <w:sz w:val="24"/>
                <w:szCs w:val="24"/>
              </w:rPr>
            </w:pPr>
          </w:p>
        </w:tc>
        <w:tc>
          <w:tcPr>
            <w:tcW w:w="147" w:type="pct"/>
            <w:vMerge/>
            <w:tcBorders>
              <w:left w:val="nil"/>
            </w:tcBorders>
            <w:vAlign w:val="center"/>
          </w:tcPr>
          <w:p w14:paraId="45191D29" w14:textId="77777777" w:rsidR="00E54050" w:rsidRPr="00F52830" w:rsidRDefault="00E54050" w:rsidP="00E54050">
            <w:pPr>
              <w:widowControl/>
              <w:spacing w:line="240" w:lineRule="exact"/>
              <w:jc w:val="center"/>
              <w:rPr>
                <w:rFonts w:ascii="宋体" w:hAnsi="宋体" w:cs="宋体"/>
                <w:kern w:val="0"/>
                <w:sz w:val="24"/>
                <w:szCs w:val="24"/>
              </w:rPr>
            </w:pPr>
          </w:p>
        </w:tc>
        <w:tc>
          <w:tcPr>
            <w:tcW w:w="296" w:type="pct"/>
            <w:vAlign w:val="center"/>
          </w:tcPr>
          <w:p w14:paraId="6F807E97" w14:textId="77777777" w:rsidR="00E54050" w:rsidRPr="00F52830" w:rsidRDefault="00E54050" w:rsidP="00E54050">
            <w:pPr>
              <w:widowControl/>
              <w:spacing w:line="240" w:lineRule="exact"/>
              <w:jc w:val="center"/>
              <w:rPr>
                <w:rFonts w:ascii="宋体" w:hAnsi="宋体" w:cs="宋体"/>
                <w:kern w:val="0"/>
                <w:sz w:val="24"/>
                <w:szCs w:val="24"/>
              </w:rPr>
            </w:pPr>
            <w:r w:rsidRPr="00F52830">
              <w:rPr>
                <w:rFonts w:ascii="宋体" w:hAnsi="宋体" w:cs="宋体" w:hint="eastAsia"/>
                <w:kern w:val="0"/>
                <w:sz w:val="24"/>
                <w:szCs w:val="24"/>
              </w:rPr>
              <w:t>40.0</w:t>
            </w:r>
          </w:p>
        </w:tc>
        <w:tc>
          <w:tcPr>
            <w:tcW w:w="367" w:type="pct"/>
            <w:vMerge/>
          </w:tcPr>
          <w:p w14:paraId="2F8558BF" w14:textId="77777777" w:rsidR="00E54050" w:rsidRPr="00F52830" w:rsidRDefault="00E54050" w:rsidP="00E54050">
            <w:pPr>
              <w:widowControl/>
              <w:spacing w:line="240" w:lineRule="exact"/>
              <w:jc w:val="center"/>
              <w:rPr>
                <w:rFonts w:ascii="宋体" w:hAnsi="宋体" w:cs="宋体"/>
                <w:kern w:val="0"/>
                <w:sz w:val="24"/>
                <w:szCs w:val="24"/>
              </w:rPr>
            </w:pPr>
          </w:p>
        </w:tc>
        <w:tc>
          <w:tcPr>
            <w:tcW w:w="296" w:type="pct"/>
            <w:vAlign w:val="center"/>
          </w:tcPr>
          <w:p w14:paraId="29AA74D3" w14:textId="77777777" w:rsidR="00E54050" w:rsidRPr="00F52830" w:rsidRDefault="00E54050" w:rsidP="00E54050">
            <w:pPr>
              <w:widowControl/>
              <w:spacing w:line="240" w:lineRule="exact"/>
              <w:jc w:val="center"/>
              <w:rPr>
                <w:rFonts w:ascii="宋体" w:hAnsi="宋体" w:cs="宋体"/>
                <w:kern w:val="0"/>
                <w:sz w:val="24"/>
                <w:szCs w:val="24"/>
              </w:rPr>
            </w:pPr>
            <w:r w:rsidRPr="00F52830">
              <w:rPr>
                <w:rFonts w:ascii="宋体" w:hAnsi="宋体" w:cs="宋体" w:hint="eastAsia"/>
                <w:kern w:val="0"/>
                <w:sz w:val="24"/>
                <w:szCs w:val="24"/>
              </w:rPr>
              <w:t>4</w:t>
            </w:r>
            <w:r w:rsidRPr="00F52830">
              <w:rPr>
                <w:rFonts w:ascii="宋体" w:hAnsi="宋体" w:cs="宋体"/>
                <w:kern w:val="0"/>
                <w:sz w:val="24"/>
                <w:szCs w:val="24"/>
              </w:rPr>
              <w:t>0.8</w:t>
            </w:r>
          </w:p>
        </w:tc>
        <w:tc>
          <w:tcPr>
            <w:tcW w:w="296" w:type="pct"/>
            <w:vAlign w:val="center"/>
          </w:tcPr>
          <w:p w14:paraId="0B50898A" w14:textId="77777777" w:rsidR="00E54050" w:rsidRPr="00F52830" w:rsidRDefault="00E54050" w:rsidP="00E54050">
            <w:pPr>
              <w:widowControl/>
              <w:spacing w:line="240" w:lineRule="exact"/>
              <w:jc w:val="center"/>
              <w:rPr>
                <w:rFonts w:ascii="宋体" w:hAnsi="宋体" w:cs="宋体"/>
                <w:kern w:val="0"/>
                <w:sz w:val="24"/>
                <w:szCs w:val="24"/>
              </w:rPr>
            </w:pPr>
            <w:r w:rsidRPr="00F52830">
              <w:rPr>
                <w:rFonts w:ascii="宋体" w:hAnsi="宋体" w:cs="宋体" w:hint="eastAsia"/>
                <w:kern w:val="0"/>
                <w:sz w:val="24"/>
                <w:szCs w:val="24"/>
              </w:rPr>
              <w:t>4</w:t>
            </w:r>
            <w:r w:rsidRPr="00F52830">
              <w:rPr>
                <w:rFonts w:ascii="宋体" w:hAnsi="宋体" w:cs="宋体"/>
                <w:kern w:val="0"/>
                <w:sz w:val="24"/>
                <w:szCs w:val="24"/>
              </w:rPr>
              <w:t>1.3</w:t>
            </w:r>
          </w:p>
        </w:tc>
        <w:tc>
          <w:tcPr>
            <w:tcW w:w="296" w:type="pct"/>
            <w:vAlign w:val="center"/>
          </w:tcPr>
          <w:p w14:paraId="2BB9202B" w14:textId="77777777" w:rsidR="00E54050" w:rsidRPr="00F52830" w:rsidRDefault="00E54050" w:rsidP="00E54050">
            <w:pPr>
              <w:widowControl/>
              <w:spacing w:line="240" w:lineRule="exact"/>
              <w:jc w:val="center"/>
              <w:rPr>
                <w:rFonts w:ascii="宋体" w:hAnsi="宋体" w:cs="宋体"/>
                <w:kern w:val="0"/>
                <w:sz w:val="24"/>
                <w:szCs w:val="24"/>
              </w:rPr>
            </w:pPr>
            <w:r w:rsidRPr="00F52830">
              <w:rPr>
                <w:rFonts w:ascii="宋体" w:hAnsi="宋体" w:cs="宋体" w:hint="eastAsia"/>
                <w:kern w:val="0"/>
                <w:sz w:val="24"/>
                <w:szCs w:val="24"/>
              </w:rPr>
              <w:t>2</w:t>
            </w:r>
            <w:r w:rsidRPr="00F52830">
              <w:rPr>
                <w:rFonts w:ascii="宋体" w:hAnsi="宋体" w:cs="宋体"/>
                <w:kern w:val="0"/>
                <w:sz w:val="24"/>
                <w:szCs w:val="24"/>
              </w:rPr>
              <w:t>.0</w:t>
            </w:r>
          </w:p>
        </w:tc>
        <w:tc>
          <w:tcPr>
            <w:tcW w:w="296" w:type="pct"/>
            <w:vAlign w:val="center"/>
          </w:tcPr>
          <w:p w14:paraId="7813CB76" w14:textId="77777777" w:rsidR="00E54050" w:rsidRPr="00F52830" w:rsidRDefault="00E54050" w:rsidP="00E54050">
            <w:pPr>
              <w:widowControl/>
              <w:spacing w:line="240" w:lineRule="exact"/>
              <w:jc w:val="center"/>
              <w:rPr>
                <w:rFonts w:ascii="宋体" w:hAnsi="宋体" w:cs="宋体"/>
                <w:kern w:val="0"/>
                <w:sz w:val="24"/>
                <w:szCs w:val="24"/>
              </w:rPr>
            </w:pPr>
            <w:r w:rsidRPr="00F52830">
              <w:rPr>
                <w:rFonts w:ascii="宋体" w:hAnsi="宋体" w:cs="宋体" w:hint="eastAsia"/>
                <w:kern w:val="0"/>
                <w:sz w:val="24"/>
                <w:szCs w:val="24"/>
              </w:rPr>
              <w:t>3</w:t>
            </w:r>
            <w:r w:rsidRPr="00F52830">
              <w:rPr>
                <w:rFonts w:ascii="宋体" w:hAnsi="宋体" w:cs="宋体"/>
                <w:kern w:val="0"/>
                <w:sz w:val="24"/>
                <w:szCs w:val="24"/>
              </w:rPr>
              <w:t>.2</w:t>
            </w:r>
          </w:p>
        </w:tc>
        <w:tc>
          <w:tcPr>
            <w:tcW w:w="199" w:type="pct"/>
            <w:vMerge/>
            <w:vAlign w:val="center"/>
          </w:tcPr>
          <w:p w14:paraId="2A7176C3" w14:textId="77777777" w:rsidR="00E54050" w:rsidRPr="00F52830" w:rsidRDefault="00E54050" w:rsidP="00E54050">
            <w:pPr>
              <w:widowControl/>
              <w:spacing w:line="240" w:lineRule="exact"/>
              <w:jc w:val="center"/>
              <w:rPr>
                <w:rFonts w:ascii="宋体" w:hAnsi="宋体" w:cs="宋体"/>
                <w:kern w:val="0"/>
                <w:sz w:val="24"/>
                <w:szCs w:val="24"/>
              </w:rPr>
            </w:pPr>
          </w:p>
        </w:tc>
      </w:tr>
      <w:tr w:rsidR="00E54050" w:rsidRPr="00F52830" w14:paraId="701DA685" w14:textId="77777777" w:rsidTr="00E54050">
        <w:trPr>
          <w:trHeight w:val="794"/>
          <w:tblHeader/>
          <w:jc w:val="center"/>
        </w:trPr>
        <w:tc>
          <w:tcPr>
            <w:tcW w:w="320" w:type="pct"/>
            <w:vMerge/>
          </w:tcPr>
          <w:p w14:paraId="58801E31" w14:textId="77777777" w:rsidR="00E54050" w:rsidRPr="00F52830" w:rsidRDefault="00E54050" w:rsidP="00E54050">
            <w:pPr>
              <w:widowControl/>
              <w:spacing w:line="240" w:lineRule="exact"/>
              <w:jc w:val="center"/>
              <w:rPr>
                <w:rFonts w:ascii="宋体" w:hAnsi="宋体" w:cs="宋体"/>
                <w:kern w:val="0"/>
                <w:sz w:val="24"/>
                <w:szCs w:val="24"/>
              </w:rPr>
            </w:pPr>
          </w:p>
        </w:tc>
        <w:tc>
          <w:tcPr>
            <w:tcW w:w="961" w:type="pct"/>
            <w:vMerge/>
            <w:vAlign w:val="center"/>
          </w:tcPr>
          <w:p w14:paraId="4613335D" w14:textId="77777777" w:rsidR="00E54050" w:rsidRPr="00F52830" w:rsidRDefault="00E54050" w:rsidP="00E54050">
            <w:pPr>
              <w:widowControl/>
              <w:spacing w:line="240" w:lineRule="exact"/>
              <w:jc w:val="center"/>
              <w:rPr>
                <w:rFonts w:ascii="宋体" w:hAnsi="宋体" w:cs="宋体"/>
                <w:kern w:val="0"/>
                <w:sz w:val="24"/>
                <w:szCs w:val="24"/>
              </w:rPr>
            </w:pPr>
          </w:p>
        </w:tc>
        <w:tc>
          <w:tcPr>
            <w:tcW w:w="652" w:type="pct"/>
            <w:vMerge/>
            <w:vAlign w:val="center"/>
          </w:tcPr>
          <w:p w14:paraId="69A65066" w14:textId="77777777" w:rsidR="00E54050" w:rsidRPr="00F52830" w:rsidRDefault="00E54050" w:rsidP="00E54050">
            <w:pPr>
              <w:widowControl/>
              <w:spacing w:line="240" w:lineRule="exact"/>
              <w:jc w:val="center"/>
              <w:rPr>
                <w:rFonts w:ascii="宋体" w:hAnsi="宋体" w:cs="宋体"/>
                <w:kern w:val="0"/>
                <w:sz w:val="24"/>
                <w:szCs w:val="24"/>
              </w:rPr>
            </w:pPr>
          </w:p>
        </w:tc>
        <w:tc>
          <w:tcPr>
            <w:tcW w:w="728" w:type="pct"/>
            <w:vMerge/>
            <w:vAlign w:val="center"/>
          </w:tcPr>
          <w:p w14:paraId="2C673C30" w14:textId="77777777" w:rsidR="00E54050" w:rsidRPr="00F52830" w:rsidRDefault="00E54050" w:rsidP="00E54050">
            <w:pPr>
              <w:widowControl/>
              <w:spacing w:line="240" w:lineRule="exact"/>
              <w:jc w:val="center"/>
              <w:rPr>
                <w:rFonts w:ascii="宋体" w:hAnsi="宋体" w:cs="宋体"/>
                <w:kern w:val="0"/>
                <w:sz w:val="24"/>
                <w:szCs w:val="24"/>
              </w:rPr>
            </w:pPr>
          </w:p>
        </w:tc>
        <w:tc>
          <w:tcPr>
            <w:tcW w:w="147" w:type="pct"/>
            <w:vMerge/>
            <w:tcBorders>
              <w:right w:val="nil"/>
            </w:tcBorders>
            <w:vAlign w:val="center"/>
          </w:tcPr>
          <w:p w14:paraId="0F7CBCD5" w14:textId="77777777" w:rsidR="00E54050" w:rsidRPr="00F52830" w:rsidRDefault="00E54050" w:rsidP="00E54050">
            <w:pPr>
              <w:widowControl/>
              <w:spacing w:line="240" w:lineRule="exact"/>
              <w:jc w:val="center"/>
              <w:rPr>
                <w:rFonts w:ascii="宋体" w:hAnsi="宋体" w:cs="宋体"/>
                <w:kern w:val="0"/>
                <w:sz w:val="24"/>
                <w:szCs w:val="24"/>
              </w:rPr>
            </w:pPr>
          </w:p>
        </w:tc>
        <w:tc>
          <w:tcPr>
            <w:tcW w:w="147" w:type="pct"/>
            <w:vMerge/>
            <w:tcBorders>
              <w:left w:val="nil"/>
            </w:tcBorders>
            <w:vAlign w:val="center"/>
          </w:tcPr>
          <w:p w14:paraId="3F64DE1E" w14:textId="77777777" w:rsidR="00E54050" w:rsidRPr="00F52830" w:rsidRDefault="00E54050" w:rsidP="00E54050">
            <w:pPr>
              <w:widowControl/>
              <w:spacing w:line="240" w:lineRule="exact"/>
              <w:jc w:val="center"/>
              <w:rPr>
                <w:rFonts w:ascii="宋体" w:hAnsi="宋体" w:cs="宋体"/>
                <w:kern w:val="0"/>
                <w:sz w:val="24"/>
                <w:szCs w:val="24"/>
              </w:rPr>
            </w:pPr>
          </w:p>
        </w:tc>
        <w:tc>
          <w:tcPr>
            <w:tcW w:w="296" w:type="pct"/>
            <w:vAlign w:val="center"/>
          </w:tcPr>
          <w:p w14:paraId="1BA9FB38" w14:textId="77777777" w:rsidR="00E54050" w:rsidRPr="00F52830" w:rsidRDefault="00E54050" w:rsidP="00E54050">
            <w:pPr>
              <w:widowControl/>
              <w:spacing w:line="240" w:lineRule="exact"/>
              <w:jc w:val="center"/>
              <w:rPr>
                <w:rFonts w:ascii="宋体" w:hAnsi="宋体" w:cs="宋体"/>
                <w:kern w:val="0"/>
                <w:sz w:val="24"/>
                <w:szCs w:val="24"/>
              </w:rPr>
            </w:pPr>
            <w:r w:rsidRPr="00F52830">
              <w:rPr>
                <w:rFonts w:ascii="宋体" w:hAnsi="宋体" w:cs="宋体" w:hint="eastAsia"/>
                <w:kern w:val="0"/>
                <w:sz w:val="24"/>
                <w:szCs w:val="24"/>
              </w:rPr>
              <w:t>50.0</w:t>
            </w:r>
          </w:p>
        </w:tc>
        <w:tc>
          <w:tcPr>
            <w:tcW w:w="367" w:type="pct"/>
            <w:vMerge/>
          </w:tcPr>
          <w:p w14:paraId="63175069" w14:textId="77777777" w:rsidR="00E54050" w:rsidRPr="00F52830" w:rsidRDefault="00E54050" w:rsidP="00E54050">
            <w:pPr>
              <w:widowControl/>
              <w:spacing w:line="240" w:lineRule="exact"/>
              <w:jc w:val="center"/>
              <w:rPr>
                <w:rFonts w:ascii="宋体" w:hAnsi="宋体" w:cs="宋体"/>
                <w:kern w:val="0"/>
                <w:sz w:val="24"/>
                <w:szCs w:val="24"/>
              </w:rPr>
            </w:pPr>
          </w:p>
        </w:tc>
        <w:tc>
          <w:tcPr>
            <w:tcW w:w="296" w:type="pct"/>
            <w:vAlign w:val="center"/>
          </w:tcPr>
          <w:p w14:paraId="1074A769" w14:textId="77777777" w:rsidR="00E54050" w:rsidRPr="00F52830" w:rsidRDefault="00E54050" w:rsidP="00E54050">
            <w:pPr>
              <w:widowControl/>
              <w:spacing w:line="240" w:lineRule="exact"/>
              <w:jc w:val="center"/>
              <w:rPr>
                <w:rFonts w:ascii="宋体" w:hAnsi="宋体" w:cs="宋体"/>
                <w:kern w:val="0"/>
                <w:sz w:val="24"/>
                <w:szCs w:val="24"/>
              </w:rPr>
            </w:pPr>
            <w:r w:rsidRPr="00F52830">
              <w:rPr>
                <w:rFonts w:ascii="宋体" w:hAnsi="宋体" w:cs="宋体" w:hint="eastAsia"/>
                <w:kern w:val="0"/>
                <w:sz w:val="24"/>
                <w:szCs w:val="24"/>
              </w:rPr>
              <w:t>5</w:t>
            </w:r>
            <w:r w:rsidRPr="00F52830">
              <w:rPr>
                <w:rFonts w:ascii="宋体" w:hAnsi="宋体" w:cs="宋体"/>
                <w:kern w:val="0"/>
                <w:sz w:val="24"/>
                <w:szCs w:val="24"/>
              </w:rPr>
              <w:t>0.3</w:t>
            </w:r>
          </w:p>
        </w:tc>
        <w:tc>
          <w:tcPr>
            <w:tcW w:w="296" w:type="pct"/>
            <w:vAlign w:val="center"/>
          </w:tcPr>
          <w:p w14:paraId="664723C2" w14:textId="77777777" w:rsidR="00E54050" w:rsidRPr="00F52830" w:rsidRDefault="00E54050" w:rsidP="00E54050">
            <w:pPr>
              <w:widowControl/>
              <w:spacing w:line="240" w:lineRule="exact"/>
              <w:jc w:val="center"/>
              <w:rPr>
                <w:rFonts w:ascii="宋体" w:hAnsi="宋体" w:cs="宋体"/>
                <w:kern w:val="0"/>
                <w:sz w:val="24"/>
                <w:szCs w:val="24"/>
              </w:rPr>
            </w:pPr>
            <w:r w:rsidRPr="00F52830">
              <w:rPr>
                <w:rFonts w:ascii="宋体" w:hAnsi="宋体" w:cs="宋体"/>
                <w:kern w:val="0"/>
                <w:sz w:val="24"/>
                <w:szCs w:val="24"/>
              </w:rPr>
              <w:t>49.0</w:t>
            </w:r>
          </w:p>
        </w:tc>
        <w:tc>
          <w:tcPr>
            <w:tcW w:w="296" w:type="pct"/>
            <w:vAlign w:val="center"/>
          </w:tcPr>
          <w:p w14:paraId="5233C7A8" w14:textId="77777777" w:rsidR="00E54050" w:rsidRPr="00F52830" w:rsidRDefault="00E54050" w:rsidP="00E54050">
            <w:pPr>
              <w:widowControl/>
              <w:spacing w:line="240" w:lineRule="exact"/>
              <w:jc w:val="center"/>
              <w:rPr>
                <w:rFonts w:ascii="宋体" w:hAnsi="宋体" w:cs="宋体"/>
                <w:kern w:val="0"/>
                <w:sz w:val="24"/>
                <w:szCs w:val="24"/>
              </w:rPr>
            </w:pPr>
            <w:r w:rsidRPr="00F52830">
              <w:rPr>
                <w:rFonts w:ascii="宋体" w:hAnsi="宋体" w:cs="宋体" w:hint="eastAsia"/>
                <w:kern w:val="0"/>
                <w:sz w:val="24"/>
                <w:szCs w:val="24"/>
              </w:rPr>
              <w:t>0</w:t>
            </w:r>
            <w:r w:rsidRPr="00F52830">
              <w:rPr>
                <w:rFonts w:ascii="宋体" w:hAnsi="宋体" w:cs="宋体"/>
                <w:kern w:val="0"/>
                <w:sz w:val="24"/>
                <w:szCs w:val="24"/>
              </w:rPr>
              <w:t>.6</w:t>
            </w:r>
          </w:p>
        </w:tc>
        <w:tc>
          <w:tcPr>
            <w:tcW w:w="296" w:type="pct"/>
            <w:vAlign w:val="center"/>
          </w:tcPr>
          <w:p w14:paraId="277F4D60" w14:textId="77777777" w:rsidR="00E54050" w:rsidRPr="00F52830" w:rsidRDefault="00E54050" w:rsidP="00E54050">
            <w:pPr>
              <w:widowControl/>
              <w:spacing w:line="240" w:lineRule="exact"/>
              <w:jc w:val="center"/>
              <w:rPr>
                <w:rFonts w:ascii="宋体" w:hAnsi="宋体" w:cs="宋体"/>
                <w:kern w:val="0"/>
                <w:sz w:val="24"/>
                <w:szCs w:val="24"/>
              </w:rPr>
            </w:pPr>
            <w:r w:rsidRPr="00F52830">
              <w:rPr>
                <w:rFonts w:ascii="宋体" w:hAnsi="宋体" w:cs="宋体" w:hint="eastAsia"/>
                <w:kern w:val="0"/>
                <w:sz w:val="24"/>
                <w:szCs w:val="24"/>
              </w:rPr>
              <w:t>-</w:t>
            </w:r>
            <w:r w:rsidRPr="00F52830">
              <w:rPr>
                <w:rFonts w:ascii="宋体" w:hAnsi="宋体" w:cs="宋体"/>
                <w:kern w:val="0"/>
                <w:sz w:val="24"/>
                <w:szCs w:val="24"/>
              </w:rPr>
              <w:t>2.0</w:t>
            </w:r>
          </w:p>
        </w:tc>
        <w:tc>
          <w:tcPr>
            <w:tcW w:w="199" w:type="pct"/>
            <w:vMerge/>
            <w:vAlign w:val="center"/>
          </w:tcPr>
          <w:p w14:paraId="59C83171" w14:textId="77777777" w:rsidR="00E54050" w:rsidRPr="00F52830" w:rsidRDefault="00E54050" w:rsidP="00E54050">
            <w:pPr>
              <w:widowControl/>
              <w:spacing w:line="240" w:lineRule="exact"/>
              <w:jc w:val="center"/>
              <w:rPr>
                <w:rFonts w:ascii="宋体" w:hAnsi="宋体" w:cs="宋体"/>
                <w:kern w:val="0"/>
                <w:sz w:val="24"/>
                <w:szCs w:val="24"/>
              </w:rPr>
            </w:pPr>
          </w:p>
        </w:tc>
      </w:tr>
      <w:tr w:rsidR="00E54050" w:rsidRPr="00F52830" w14:paraId="3AF4D611" w14:textId="77777777" w:rsidTr="00E54050">
        <w:trPr>
          <w:trHeight w:val="794"/>
          <w:tblHeader/>
          <w:jc w:val="center"/>
        </w:trPr>
        <w:tc>
          <w:tcPr>
            <w:tcW w:w="320" w:type="pct"/>
            <w:vAlign w:val="center"/>
          </w:tcPr>
          <w:p w14:paraId="3C8A40CA" w14:textId="77777777" w:rsidR="00E54050" w:rsidRPr="00F52830" w:rsidRDefault="00E54050" w:rsidP="00E54050">
            <w:pPr>
              <w:widowControl/>
              <w:snapToGrid w:val="0"/>
              <w:spacing w:line="240" w:lineRule="auto"/>
              <w:jc w:val="center"/>
              <w:rPr>
                <w:rFonts w:ascii="宋体" w:hAnsi="宋体" w:cs="宋体"/>
                <w:kern w:val="0"/>
                <w:sz w:val="24"/>
                <w:szCs w:val="24"/>
              </w:rPr>
            </w:pPr>
            <w:r w:rsidRPr="00F52830">
              <w:rPr>
                <w:rFonts w:ascii="宋体" w:hAnsi="宋体" w:cs="宋体" w:hint="eastAsia"/>
                <w:kern w:val="0"/>
                <w:sz w:val="24"/>
                <w:szCs w:val="24"/>
              </w:rPr>
              <w:t>备注：</w:t>
            </w:r>
          </w:p>
        </w:tc>
        <w:tc>
          <w:tcPr>
            <w:tcW w:w="4680" w:type="pct"/>
            <w:gridSpan w:val="12"/>
            <w:vAlign w:val="center"/>
          </w:tcPr>
          <w:p w14:paraId="1EE4649E" w14:textId="77777777" w:rsidR="00E54050" w:rsidRPr="00F52830" w:rsidRDefault="00E54050" w:rsidP="00E54050">
            <w:pPr>
              <w:widowControl/>
              <w:snapToGrid w:val="0"/>
              <w:spacing w:line="240" w:lineRule="auto"/>
              <w:jc w:val="center"/>
              <w:rPr>
                <w:rFonts w:ascii="宋体" w:hAnsi="宋体" w:cs="宋体"/>
                <w:kern w:val="0"/>
                <w:sz w:val="24"/>
                <w:szCs w:val="24"/>
              </w:rPr>
            </w:pPr>
            <w:r w:rsidRPr="00F52830">
              <w:rPr>
                <w:rFonts w:ascii="宋体" w:hAnsi="宋体" w:cs="宋体" w:hint="eastAsia"/>
                <w:kern w:val="0"/>
                <w:sz w:val="24"/>
                <w:szCs w:val="24"/>
              </w:rPr>
              <w:t>示值误差绝对值：≤5%（浓度＜100μmol/mol时，≤5μmol/mol）</w:t>
            </w:r>
          </w:p>
        </w:tc>
      </w:tr>
    </w:tbl>
    <w:p w14:paraId="27C76F6A" w14:textId="77777777" w:rsidR="00B6748E" w:rsidRPr="00F52830" w:rsidRDefault="00741653">
      <w:pPr>
        <w:pStyle w:val="20"/>
        <w:rPr>
          <w:rFonts w:ascii="Times New Roman" w:hAnsi="Times New Roman" w:cs="Times New Roman"/>
        </w:rPr>
      </w:pPr>
      <w:bookmarkStart w:id="39" w:name="_Toc1675"/>
      <w:r w:rsidRPr="00F52830">
        <w:rPr>
          <w:rFonts w:ascii="Times New Roman" w:hAnsi="Times New Roman" w:cs="Times New Roman"/>
        </w:rPr>
        <w:lastRenderedPageBreak/>
        <w:t xml:space="preserve">8.5 </w:t>
      </w:r>
      <w:r w:rsidRPr="00F52830">
        <w:rPr>
          <w:rFonts w:ascii="Times New Roman" w:hAnsi="Times New Roman" w:cs="Times New Roman"/>
        </w:rPr>
        <w:t>噪声监测分析过程中的质量保证和质量控制</w:t>
      </w:r>
      <w:bookmarkEnd w:id="39"/>
    </w:p>
    <w:p w14:paraId="290A0635" w14:textId="77777777" w:rsidR="00B6748E" w:rsidRPr="00F52830" w:rsidRDefault="00741653">
      <w:pPr>
        <w:pStyle w:val="3"/>
        <w:rPr>
          <w:rFonts w:ascii="Times New Roman" w:hAnsi="Times New Roman" w:cs="Times New Roman"/>
        </w:rPr>
      </w:pPr>
      <w:r w:rsidRPr="00F52830">
        <w:rPr>
          <w:rFonts w:ascii="Times New Roman" w:hAnsi="Times New Roman" w:cs="Times New Roman"/>
        </w:rPr>
        <w:t xml:space="preserve">8.5.1 </w:t>
      </w:r>
      <w:r w:rsidRPr="00F52830">
        <w:rPr>
          <w:rFonts w:ascii="Times New Roman" w:hAnsi="Times New Roman" w:cs="Times New Roman"/>
        </w:rPr>
        <w:t>现场监测质量保证</w:t>
      </w:r>
    </w:p>
    <w:p w14:paraId="009CEAC9" w14:textId="77777777" w:rsidR="00B6748E" w:rsidRPr="00F52830" w:rsidRDefault="00741653">
      <w:pPr>
        <w:ind w:firstLineChars="200" w:firstLine="560"/>
        <w:rPr>
          <w:rFonts w:ascii="Times New Roman" w:hAnsi="Times New Roman" w:cs="Times New Roman"/>
        </w:rPr>
      </w:pPr>
      <w:r w:rsidRPr="00F52830">
        <w:rPr>
          <w:rFonts w:ascii="Times New Roman" w:hAnsi="Times New Roman" w:cs="Times New Roman"/>
        </w:rPr>
        <w:t>（</w:t>
      </w:r>
      <w:r w:rsidRPr="00F52830">
        <w:rPr>
          <w:rFonts w:ascii="Times New Roman" w:hAnsi="Times New Roman" w:cs="Times New Roman"/>
        </w:rPr>
        <w:t>1</w:t>
      </w:r>
      <w:r w:rsidRPr="00F52830">
        <w:rPr>
          <w:rFonts w:ascii="Times New Roman" w:hAnsi="Times New Roman" w:cs="Times New Roman"/>
        </w:rPr>
        <w:t>）厂界噪声的测量按照《工业企业厂界噪声排放标准》（</w:t>
      </w:r>
      <w:r w:rsidRPr="00F52830">
        <w:rPr>
          <w:rFonts w:ascii="Times New Roman" w:hAnsi="Times New Roman" w:cs="Times New Roman"/>
        </w:rPr>
        <w:t>GB12348-2008</w:t>
      </w:r>
      <w:r w:rsidRPr="00F52830">
        <w:rPr>
          <w:rFonts w:ascii="Times New Roman" w:hAnsi="Times New Roman" w:cs="Times New Roman"/>
        </w:rPr>
        <w:t>）中的国家标准方法进行，测点选在工业企业厂界外</w:t>
      </w:r>
      <w:r w:rsidRPr="00F52830">
        <w:rPr>
          <w:rFonts w:ascii="Times New Roman" w:hAnsi="Times New Roman" w:cs="Times New Roman"/>
        </w:rPr>
        <w:t>1</w:t>
      </w:r>
      <w:r w:rsidRPr="00F52830">
        <w:rPr>
          <w:rFonts w:ascii="Times New Roman" w:hAnsi="Times New Roman" w:cs="Times New Roman"/>
        </w:rPr>
        <w:t>米，高度</w:t>
      </w:r>
      <w:r w:rsidRPr="00F52830">
        <w:rPr>
          <w:rFonts w:ascii="Times New Roman" w:hAnsi="Times New Roman" w:cs="Times New Roman"/>
        </w:rPr>
        <w:t>1.2</w:t>
      </w:r>
      <w:r w:rsidRPr="00F52830">
        <w:rPr>
          <w:rFonts w:ascii="Times New Roman" w:hAnsi="Times New Roman" w:cs="Times New Roman"/>
        </w:rPr>
        <w:t>米以上。</w:t>
      </w:r>
    </w:p>
    <w:p w14:paraId="1EE7D818" w14:textId="77777777" w:rsidR="00B6748E" w:rsidRPr="00F52830" w:rsidRDefault="00741653">
      <w:pPr>
        <w:ind w:firstLineChars="200" w:firstLine="560"/>
        <w:rPr>
          <w:rFonts w:ascii="Times New Roman" w:hAnsi="Times New Roman" w:cs="Times New Roman"/>
        </w:rPr>
      </w:pPr>
      <w:r w:rsidRPr="00F52830">
        <w:rPr>
          <w:rFonts w:ascii="Times New Roman" w:hAnsi="Times New Roman" w:cs="Times New Roman"/>
        </w:rPr>
        <w:t>（</w:t>
      </w:r>
      <w:r w:rsidRPr="00F52830">
        <w:rPr>
          <w:rFonts w:ascii="Times New Roman" w:hAnsi="Times New Roman" w:cs="Times New Roman"/>
        </w:rPr>
        <w:t>2</w:t>
      </w:r>
      <w:r w:rsidRPr="00F52830">
        <w:rPr>
          <w:rFonts w:ascii="Times New Roman" w:hAnsi="Times New Roman" w:cs="Times New Roman"/>
        </w:rPr>
        <w:t>）每次测量前、后必须在测量现场进行声学校准，其前、后示值偏差不得大于</w:t>
      </w:r>
      <w:r w:rsidRPr="00F52830">
        <w:rPr>
          <w:rFonts w:ascii="Times New Roman" w:hAnsi="Times New Roman" w:cs="Times New Roman"/>
        </w:rPr>
        <w:t>0.5dB</w:t>
      </w:r>
      <w:r w:rsidRPr="00F52830">
        <w:rPr>
          <w:rFonts w:ascii="Times New Roman" w:hAnsi="Times New Roman" w:cs="Times New Roman"/>
        </w:rPr>
        <w:t>，否则测量结果无效。</w:t>
      </w:r>
    </w:p>
    <w:p w14:paraId="3F59D79A" w14:textId="77777777" w:rsidR="00B6748E" w:rsidRPr="00F52830" w:rsidRDefault="00741653">
      <w:pPr>
        <w:ind w:firstLineChars="200" w:firstLine="560"/>
        <w:rPr>
          <w:rFonts w:ascii="Times New Roman" w:hAnsi="Times New Roman" w:cs="Times New Roman"/>
        </w:rPr>
      </w:pPr>
      <w:r w:rsidRPr="00F52830">
        <w:rPr>
          <w:rFonts w:ascii="Times New Roman" w:hAnsi="Times New Roman" w:cs="Times New Roman"/>
        </w:rPr>
        <w:t>（</w:t>
      </w:r>
      <w:r w:rsidRPr="00F52830">
        <w:rPr>
          <w:rFonts w:ascii="Times New Roman" w:hAnsi="Times New Roman" w:cs="Times New Roman"/>
        </w:rPr>
        <w:t>3</w:t>
      </w:r>
      <w:r w:rsidRPr="00F52830">
        <w:rPr>
          <w:rFonts w:ascii="Times New Roman" w:hAnsi="Times New Roman" w:cs="Times New Roman"/>
        </w:rPr>
        <w:t>）测量前应在无雨雪、无雷电天气、风速为</w:t>
      </w:r>
      <w:r w:rsidRPr="00F52830">
        <w:rPr>
          <w:rFonts w:ascii="Times New Roman" w:hAnsi="Times New Roman" w:cs="Times New Roman"/>
        </w:rPr>
        <w:t>5</w:t>
      </w:r>
      <w:r w:rsidRPr="00F52830">
        <w:rPr>
          <w:rFonts w:ascii="Times New Roman" w:hAnsi="Times New Roman" w:cs="Times New Roman"/>
        </w:rPr>
        <w:t>米</w:t>
      </w:r>
      <w:r w:rsidRPr="00F52830">
        <w:rPr>
          <w:rFonts w:ascii="Times New Roman" w:hAnsi="Times New Roman" w:cs="Times New Roman"/>
        </w:rPr>
        <w:t>/</w:t>
      </w:r>
      <w:r w:rsidRPr="00F52830">
        <w:rPr>
          <w:rFonts w:ascii="Times New Roman" w:hAnsi="Times New Roman" w:cs="Times New Roman"/>
        </w:rPr>
        <w:t>秒以下进行。</w:t>
      </w:r>
    </w:p>
    <w:p w14:paraId="74B10DD7" w14:textId="77777777" w:rsidR="00B6748E" w:rsidRPr="00F52830" w:rsidRDefault="00741653">
      <w:pPr>
        <w:pStyle w:val="3"/>
        <w:rPr>
          <w:rFonts w:ascii="Times New Roman" w:hAnsi="Times New Roman" w:cs="Times New Roman"/>
        </w:rPr>
      </w:pPr>
      <w:r w:rsidRPr="00F52830">
        <w:rPr>
          <w:rFonts w:ascii="Times New Roman" w:hAnsi="Times New Roman" w:cs="Times New Roman"/>
        </w:rPr>
        <w:t xml:space="preserve">8.5.2 </w:t>
      </w:r>
      <w:r w:rsidRPr="00F52830">
        <w:rPr>
          <w:rFonts w:ascii="Times New Roman" w:hAnsi="Times New Roman" w:cs="Times New Roman"/>
        </w:rPr>
        <w:t>监测仪器校准结果</w:t>
      </w:r>
    </w:p>
    <w:p w14:paraId="476CE000" w14:textId="77777777" w:rsidR="00B6748E" w:rsidRPr="00F52830" w:rsidRDefault="00741653">
      <w:pPr>
        <w:ind w:firstLineChars="200" w:firstLine="560"/>
        <w:rPr>
          <w:rFonts w:ascii="Times New Roman" w:hAnsi="Times New Roman" w:cs="Times New Roman"/>
        </w:rPr>
      </w:pPr>
      <w:r w:rsidRPr="00F52830">
        <w:rPr>
          <w:rFonts w:ascii="Times New Roman" w:hAnsi="Times New Roman" w:cs="Times New Roman"/>
        </w:rPr>
        <w:t>噪声声级计在测试前后用标准发生源进行校准，测量前后仪器的校准示值偏差不大于</w:t>
      </w:r>
      <w:r w:rsidRPr="00F52830">
        <w:rPr>
          <w:rFonts w:ascii="Times New Roman" w:hAnsi="Times New Roman" w:cs="Times New Roman"/>
        </w:rPr>
        <w:t>0.5dB</w:t>
      </w:r>
      <w:r w:rsidRPr="00F52830">
        <w:rPr>
          <w:rFonts w:ascii="Times New Roman" w:hAnsi="Times New Roman" w:cs="Times New Roman"/>
        </w:rPr>
        <w:t>，声级计校准结果见下表。</w:t>
      </w:r>
    </w:p>
    <w:p w14:paraId="36DA333F" w14:textId="77777777" w:rsidR="00B6748E" w:rsidRPr="00F52830" w:rsidRDefault="00741653">
      <w:pPr>
        <w:jc w:val="center"/>
        <w:rPr>
          <w:rFonts w:ascii="Times New Roman" w:hAnsi="Times New Roman" w:cs="Times New Roman"/>
        </w:rPr>
      </w:pPr>
      <w:r w:rsidRPr="00F52830">
        <w:rPr>
          <w:rFonts w:ascii="Times New Roman" w:hAnsi="Times New Roman" w:cs="Times New Roman"/>
        </w:rPr>
        <w:t>表</w:t>
      </w:r>
      <w:r w:rsidRPr="00F52830">
        <w:rPr>
          <w:rFonts w:ascii="Times New Roman" w:hAnsi="Times New Roman" w:cs="Times New Roman"/>
        </w:rPr>
        <w:t xml:space="preserve">8-5  </w:t>
      </w:r>
      <w:r w:rsidRPr="00F52830">
        <w:rPr>
          <w:rFonts w:ascii="Times New Roman" w:hAnsi="Times New Roman" w:cs="Times New Roman"/>
        </w:rPr>
        <w:t>声级计校准一览表</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358"/>
        <w:gridCol w:w="950"/>
        <w:gridCol w:w="866"/>
        <w:gridCol w:w="1015"/>
        <w:gridCol w:w="1015"/>
        <w:gridCol w:w="1264"/>
        <w:gridCol w:w="1015"/>
        <w:gridCol w:w="813"/>
      </w:tblGrid>
      <w:tr w:rsidR="00C6078A" w:rsidRPr="00F52830" w14:paraId="59B3DC9C" w14:textId="77777777" w:rsidTr="00472E89">
        <w:trPr>
          <w:trHeight w:val="567"/>
          <w:jc w:val="center"/>
        </w:trPr>
        <w:tc>
          <w:tcPr>
            <w:tcW w:w="818" w:type="pct"/>
            <w:vAlign w:val="center"/>
          </w:tcPr>
          <w:p w14:paraId="232F0A15" w14:textId="77777777" w:rsidR="005C10FE" w:rsidRPr="00A97887" w:rsidRDefault="005C10FE" w:rsidP="005C10FE">
            <w:pPr>
              <w:adjustRightInd w:val="0"/>
              <w:snapToGrid w:val="0"/>
              <w:spacing w:line="240" w:lineRule="auto"/>
              <w:jc w:val="center"/>
              <w:rPr>
                <w:rFonts w:ascii="宋体" w:hAnsi="宋体" w:cs="Times New Roman"/>
                <w:bCs/>
                <w:spacing w:val="-20"/>
                <w:kern w:val="0"/>
                <w:sz w:val="24"/>
                <w:szCs w:val="24"/>
              </w:rPr>
            </w:pPr>
            <w:r w:rsidRPr="00A97887">
              <w:rPr>
                <w:rFonts w:ascii="宋体" w:hAnsi="宋体" w:cs="Times New Roman"/>
                <w:bCs/>
                <w:kern w:val="0"/>
                <w:sz w:val="24"/>
                <w:szCs w:val="24"/>
              </w:rPr>
              <w:br w:type="page"/>
            </w:r>
            <w:r w:rsidRPr="00A97887">
              <w:rPr>
                <w:rFonts w:ascii="宋体" w:hAnsi="宋体" w:cs="Times New Roman"/>
                <w:bCs/>
                <w:kern w:val="0"/>
                <w:sz w:val="24"/>
                <w:szCs w:val="24"/>
              </w:rPr>
              <w:br w:type="page"/>
            </w:r>
            <w:r w:rsidRPr="00A97887">
              <w:rPr>
                <w:rFonts w:ascii="宋体" w:hAnsi="宋体" w:cs="Times New Roman"/>
                <w:bCs/>
                <w:kern w:val="0"/>
                <w:sz w:val="24"/>
                <w:szCs w:val="24"/>
              </w:rPr>
              <w:br w:type="page"/>
            </w:r>
            <w:r w:rsidRPr="00A97887">
              <w:rPr>
                <w:rFonts w:ascii="宋体" w:hAnsi="宋体" w:cs="Times New Roman"/>
                <w:bCs/>
                <w:kern w:val="0"/>
                <w:sz w:val="24"/>
                <w:szCs w:val="24"/>
              </w:rPr>
              <w:br w:type="page"/>
            </w:r>
            <w:r w:rsidRPr="00A97887">
              <w:rPr>
                <w:rFonts w:ascii="宋体" w:hAnsi="宋体" w:cs="Times New Roman"/>
                <w:bCs/>
                <w:kern w:val="0"/>
                <w:sz w:val="24"/>
                <w:szCs w:val="24"/>
              </w:rPr>
              <w:br w:type="page"/>
            </w:r>
            <w:r w:rsidRPr="00A97887">
              <w:rPr>
                <w:rFonts w:ascii="宋体" w:hAnsi="宋体" w:cs="Times New Roman"/>
                <w:bCs/>
                <w:spacing w:val="-20"/>
                <w:kern w:val="0"/>
                <w:sz w:val="24"/>
                <w:szCs w:val="24"/>
              </w:rPr>
              <w:t>仪器名称</w:t>
            </w:r>
          </w:p>
        </w:tc>
        <w:tc>
          <w:tcPr>
            <w:tcW w:w="572" w:type="pct"/>
            <w:vAlign w:val="center"/>
          </w:tcPr>
          <w:p w14:paraId="5EA288E4" w14:textId="77777777" w:rsidR="005C10FE" w:rsidRPr="00A97887" w:rsidRDefault="005C10FE" w:rsidP="005C10FE">
            <w:pPr>
              <w:adjustRightInd w:val="0"/>
              <w:snapToGrid w:val="0"/>
              <w:spacing w:line="240" w:lineRule="auto"/>
              <w:jc w:val="center"/>
              <w:rPr>
                <w:rFonts w:ascii="宋体" w:hAnsi="宋体" w:cs="Times New Roman"/>
                <w:bCs/>
                <w:spacing w:val="-20"/>
                <w:kern w:val="0"/>
                <w:sz w:val="24"/>
                <w:szCs w:val="24"/>
              </w:rPr>
            </w:pPr>
            <w:r w:rsidRPr="00A97887">
              <w:rPr>
                <w:rFonts w:ascii="宋体" w:hAnsi="宋体" w:cs="Times New Roman"/>
                <w:bCs/>
                <w:spacing w:val="-20"/>
                <w:kern w:val="0"/>
                <w:sz w:val="24"/>
                <w:szCs w:val="24"/>
              </w:rPr>
              <w:t>日 期</w:t>
            </w:r>
          </w:p>
        </w:tc>
        <w:tc>
          <w:tcPr>
            <w:tcW w:w="522" w:type="pct"/>
            <w:vAlign w:val="center"/>
          </w:tcPr>
          <w:p w14:paraId="1C6A74B0" w14:textId="77777777" w:rsidR="005C10FE" w:rsidRPr="00A97887" w:rsidRDefault="005C10FE" w:rsidP="005C10FE">
            <w:pPr>
              <w:adjustRightInd w:val="0"/>
              <w:snapToGrid w:val="0"/>
              <w:spacing w:line="240" w:lineRule="auto"/>
              <w:jc w:val="center"/>
              <w:rPr>
                <w:rFonts w:ascii="宋体" w:hAnsi="宋体" w:cs="Times New Roman"/>
                <w:bCs/>
                <w:spacing w:val="-20"/>
                <w:kern w:val="0"/>
                <w:sz w:val="24"/>
                <w:szCs w:val="24"/>
              </w:rPr>
            </w:pPr>
            <w:r w:rsidRPr="00A97887">
              <w:rPr>
                <w:rFonts w:ascii="宋体" w:hAnsi="宋体" w:cs="Times New Roman"/>
                <w:bCs/>
                <w:spacing w:val="-20"/>
                <w:kern w:val="0"/>
                <w:sz w:val="24"/>
                <w:szCs w:val="24"/>
              </w:rPr>
              <w:t>时 段</w:t>
            </w:r>
          </w:p>
        </w:tc>
        <w:tc>
          <w:tcPr>
            <w:tcW w:w="612" w:type="pct"/>
            <w:vAlign w:val="center"/>
          </w:tcPr>
          <w:p w14:paraId="3B0B3FF5" w14:textId="77777777" w:rsidR="005C10FE" w:rsidRPr="00A97887" w:rsidRDefault="005C10FE" w:rsidP="005C10FE">
            <w:pPr>
              <w:adjustRightInd w:val="0"/>
              <w:snapToGrid w:val="0"/>
              <w:spacing w:line="240" w:lineRule="auto"/>
              <w:jc w:val="center"/>
              <w:rPr>
                <w:rFonts w:ascii="宋体" w:hAnsi="宋体" w:cs="Times New Roman"/>
                <w:bCs/>
                <w:spacing w:val="-20"/>
                <w:kern w:val="0"/>
                <w:sz w:val="24"/>
                <w:szCs w:val="24"/>
              </w:rPr>
            </w:pPr>
            <w:r w:rsidRPr="00A97887">
              <w:rPr>
                <w:rFonts w:ascii="宋体" w:hAnsi="宋体" w:cs="Times New Roman"/>
                <w:bCs/>
                <w:spacing w:val="-20"/>
                <w:kern w:val="0"/>
                <w:sz w:val="24"/>
                <w:szCs w:val="24"/>
              </w:rPr>
              <w:t>测试前</w:t>
            </w:r>
          </w:p>
          <w:p w14:paraId="39A16070" w14:textId="77777777" w:rsidR="005C10FE" w:rsidRPr="00A97887" w:rsidRDefault="005C10FE" w:rsidP="005C10FE">
            <w:pPr>
              <w:adjustRightInd w:val="0"/>
              <w:snapToGrid w:val="0"/>
              <w:spacing w:line="240" w:lineRule="auto"/>
              <w:jc w:val="center"/>
              <w:rPr>
                <w:rFonts w:ascii="宋体" w:hAnsi="宋体" w:cs="Times New Roman"/>
                <w:bCs/>
                <w:spacing w:val="-20"/>
                <w:kern w:val="0"/>
                <w:sz w:val="24"/>
                <w:szCs w:val="24"/>
              </w:rPr>
            </w:pPr>
            <w:r w:rsidRPr="00A97887">
              <w:rPr>
                <w:rFonts w:ascii="宋体" w:hAnsi="宋体" w:cs="Times New Roman"/>
                <w:bCs/>
                <w:spacing w:val="-20"/>
                <w:kern w:val="0"/>
                <w:sz w:val="24"/>
                <w:szCs w:val="24"/>
              </w:rPr>
              <w:t>校准值</w:t>
            </w:r>
          </w:p>
          <w:p w14:paraId="7EFD78A2" w14:textId="77777777" w:rsidR="005C10FE" w:rsidRPr="00A97887" w:rsidRDefault="005C10FE" w:rsidP="005C10FE">
            <w:pPr>
              <w:adjustRightInd w:val="0"/>
              <w:snapToGrid w:val="0"/>
              <w:spacing w:line="240" w:lineRule="auto"/>
              <w:jc w:val="center"/>
              <w:rPr>
                <w:rFonts w:ascii="宋体" w:hAnsi="宋体" w:cs="Times New Roman"/>
                <w:bCs/>
                <w:spacing w:val="-20"/>
                <w:kern w:val="0"/>
                <w:sz w:val="24"/>
                <w:szCs w:val="24"/>
              </w:rPr>
            </w:pPr>
            <w:r w:rsidRPr="00A97887">
              <w:rPr>
                <w:rFonts w:ascii="宋体" w:hAnsi="宋体" w:cs="Times New Roman"/>
                <w:bCs/>
                <w:spacing w:val="-20"/>
                <w:kern w:val="0"/>
                <w:sz w:val="24"/>
                <w:szCs w:val="24"/>
              </w:rPr>
              <w:t>（dB）</w:t>
            </w:r>
          </w:p>
        </w:tc>
        <w:tc>
          <w:tcPr>
            <w:tcW w:w="612" w:type="pct"/>
            <w:vAlign w:val="center"/>
          </w:tcPr>
          <w:p w14:paraId="5D09D7C9" w14:textId="77777777" w:rsidR="005C10FE" w:rsidRPr="00A97887" w:rsidRDefault="005C10FE" w:rsidP="005C10FE">
            <w:pPr>
              <w:adjustRightInd w:val="0"/>
              <w:snapToGrid w:val="0"/>
              <w:spacing w:line="240" w:lineRule="auto"/>
              <w:jc w:val="center"/>
              <w:rPr>
                <w:rFonts w:ascii="宋体" w:hAnsi="宋体" w:cs="Times New Roman"/>
                <w:bCs/>
                <w:spacing w:val="-20"/>
                <w:kern w:val="0"/>
                <w:sz w:val="24"/>
                <w:szCs w:val="24"/>
              </w:rPr>
            </w:pPr>
            <w:r w:rsidRPr="00A97887">
              <w:rPr>
                <w:rFonts w:ascii="宋体" w:hAnsi="宋体" w:cs="Times New Roman"/>
                <w:bCs/>
                <w:spacing w:val="-20"/>
                <w:kern w:val="0"/>
                <w:sz w:val="24"/>
                <w:szCs w:val="24"/>
              </w:rPr>
              <w:t>测试后</w:t>
            </w:r>
          </w:p>
          <w:p w14:paraId="5DA81A73" w14:textId="77777777" w:rsidR="005C10FE" w:rsidRPr="00A97887" w:rsidRDefault="005C10FE" w:rsidP="005C10FE">
            <w:pPr>
              <w:adjustRightInd w:val="0"/>
              <w:snapToGrid w:val="0"/>
              <w:spacing w:line="240" w:lineRule="auto"/>
              <w:jc w:val="center"/>
              <w:rPr>
                <w:rFonts w:ascii="宋体" w:hAnsi="宋体" w:cs="Times New Roman"/>
                <w:bCs/>
                <w:spacing w:val="-20"/>
                <w:kern w:val="0"/>
                <w:sz w:val="24"/>
                <w:szCs w:val="24"/>
              </w:rPr>
            </w:pPr>
            <w:r w:rsidRPr="00A97887">
              <w:rPr>
                <w:rFonts w:ascii="宋体" w:hAnsi="宋体" w:cs="Times New Roman"/>
                <w:bCs/>
                <w:spacing w:val="-20"/>
                <w:kern w:val="0"/>
                <w:sz w:val="24"/>
                <w:szCs w:val="24"/>
              </w:rPr>
              <w:t>校准值</w:t>
            </w:r>
          </w:p>
          <w:p w14:paraId="150BA537" w14:textId="77777777" w:rsidR="005C10FE" w:rsidRPr="00A97887" w:rsidRDefault="005C10FE" w:rsidP="005C10FE">
            <w:pPr>
              <w:adjustRightInd w:val="0"/>
              <w:snapToGrid w:val="0"/>
              <w:spacing w:line="240" w:lineRule="auto"/>
              <w:jc w:val="center"/>
              <w:rPr>
                <w:rFonts w:ascii="宋体" w:hAnsi="宋体" w:cs="Times New Roman"/>
                <w:bCs/>
                <w:spacing w:val="-20"/>
                <w:kern w:val="0"/>
                <w:sz w:val="24"/>
                <w:szCs w:val="24"/>
              </w:rPr>
            </w:pPr>
            <w:r w:rsidRPr="00A97887">
              <w:rPr>
                <w:rFonts w:ascii="宋体" w:hAnsi="宋体" w:cs="Times New Roman"/>
                <w:bCs/>
                <w:spacing w:val="-20"/>
                <w:kern w:val="0"/>
                <w:sz w:val="24"/>
                <w:szCs w:val="24"/>
              </w:rPr>
              <w:t>（dB）</w:t>
            </w:r>
          </w:p>
        </w:tc>
        <w:tc>
          <w:tcPr>
            <w:tcW w:w="762" w:type="pct"/>
            <w:vAlign w:val="center"/>
          </w:tcPr>
          <w:p w14:paraId="7ACDF6FC" w14:textId="77777777" w:rsidR="005C10FE" w:rsidRPr="00A97887" w:rsidRDefault="005C10FE" w:rsidP="005C10FE">
            <w:pPr>
              <w:adjustRightInd w:val="0"/>
              <w:snapToGrid w:val="0"/>
              <w:spacing w:line="240" w:lineRule="auto"/>
              <w:jc w:val="center"/>
              <w:rPr>
                <w:rFonts w:ascii="宋体" w:hAnsi="宋体" w:cs="Times New Roman"/>
                <w:bCs/>
                <w:spacing w:val="-20"/>
                <w:kern w:val="0"/>
                <w:sz w:val="24"/>
                <w:szCs w:val="24"/>
              </w:rPr>
            </w:pPr>
            <w:r w:rsidRPr="00A97887">
              <w:rPr>
                <w:rFonts w:ascii="宋体" w:hAnsi="宋体" w:cs="Times New Roman"/>
                <w:bCs/>
                <w:spacing w:val="-20"/>
                <w:kern w:val="0"/>
                <w:sz w:val="24"/>
                <w:szCs w:val="24"/>
              </w:rPr>
              <w:t>标准声源</w:t>
            </w:r>
          </w:p>
          <w:p w14:paraId="4A8910BD" w14:textId="77777777" w:rsidR="005C10FE" w:rsidRPr="00A97887" w:rsidRDefault="005C10FE" w:rsidP="005C10FE">
            <w:pPr>
              <w:adjustRightInd w:val="0"/>
              <w:snapToGrid w:val="0"/>
              <w:spacing w:line="240" w:lineRule="auto"/>
              <w:jc w:val="center"/>
              <w:rPr>
                <w:rFonts w:ascii="宋体" w:hAnsi="宋体" w:cs="Times New Roman"/>
                <w:bCs/>
                <w:spacing w:val="-20"/>
                <w:kern w:val="0"/>
                <w:sz w:val="24"/>
                <w:szCs w:val="24"/>
              </w:rPr>
            </w:pPr>
            <w:r w:rsidRPr="00A97887">
              <w:rPr>
                <w:rFonts w:ascii="宋体" w:hAnsi="宋体" w:cs="Times New Roman"/>
                <w:bCs/>
                <w:spacing w:val="-20"/>
                <w:kern w:val="0"/>
                <w:sz w:val="24"/>
                <w:szCs w:val="24"/>
              </w:rPr>
              <w:t>数值</w:t>
            </w:r>
          </w:p>
          <w:p w14:paraId="075411C8" w14:textId="77777777" w:rsidR="005C10FE" w:rsidRPr="00A97887" w:rsidRDefault="005C10FE" w:rsidP="005C10FE">
            <w:pPr>
              <w:adjustRightInd w:val="0"/>
              <w:snapToGrid w:val="0"/>
              <w:spacing w:line="240" w:lineRule="auto"/>
              <w:jc w:val="center"/>
              <w:rPr>
                <w:rFonts w:ascii="宋体" w:hAnsi="宋体" w:cs="Times New Roman"/>
                <w:bCs/>
                <w:spacing w:val="-20"/>
                <w:kern w:val="0"/>
                <w:sz w:val="24"/>
                <w:szCs w:val="24"/>
              </w:rPr>
            </w:pPr>
            <w:r w:rsidRPr="00A97887">
              <w:rPr>
                <w:rFonts w:ascii="宋体" w:hAnsi="宋体" w:cs="Times New Roman"/>
                <w:bCs/>
                <w:spacing w:val="-20"/>
                <w:kern w:val="0"/>
                <w:sz w:val="24"/>
                <w:szCs w:val="24"/>
              </w:rPr>
              <w:t>（dB）</w:t>
            </w:r>
          </w:p>
        </w:tc>
        <w:tc>
          <w:tcPr>
            <w:tcW w:w="612" w:type="pct"/>
            <w:vAlign w:val="center"/>
          </w:tcPr>
          <w:p w14:paraId="3F3AE772" w14:textId="77777777" w:rsidR="005C10FE" w:rsidRPr="00A97887" w:rsidRDefault="005C10FE" w:rsidP="005C10FE">
            <w:pPr>
              <w:adjustRightInd w:val="0"/>
              <w:snapToGrid w:val="0"/>
              <w:spacing w:line="240" w:lineRule="auto"/>
              <w:jc w:val="center"/>
              <w:rPr>
                <w:rFonts w:ascii="宋体" w:hAnsi="宋体" w:cs="Times New Roman"/>
                <w:bCs/>
                <w:spacing w:val="-20"/>
                <w:kern w:val="0"/>
                <w:sz w:val="24"/>
                <w:szCs w:val="24"/>
              </w:rPr>
            </w:pPr>
            <w:r w:rsidRPr="00A97887">
              <w:rPr>
                <w:rFonts w:ascii="宋体" w:hAnsi="宋体" w:cs="Times New Roman"/>
                <w:bCs/>
                <w:spacing w:val="-20"/>
                <w:kern w:val="0"/>
                <w:sz w:val="24"/>
                <w:szCs w:val="24"/>
              </w:rPr>
              <w:t>允许</w:t>
            </w:r>
          </w:p>
          <w:p w14:paraId="51CDC652" w14:textId="77777777" w:rsidR="005C10FE" w:rsidRPr="00A97887" w:rsidRDefault="005C10FE" w:rsidP="005C10FE">
            <w:pPr>
              <w:adjustRightInd w:val="0"/>
              <w:snapToGrid w:val="0"/>
              <w:spacing w:line="240" w:lineRule="auto"/>
              <w:jc w:val="center"/>
              <w:rPr>
                <w:rFonts w:ascii="宋体" w:hAnsi="宋体" w:cs="Times New Roman"/>
                <w:bCs/>
                <w:spacing w:val="-20"/>
                <w:kern w:val="0"/>
                <w:sz w:val="24"/>
                <w:szCs w:val="24"/>
              </w:rPr>
            </w:pPr>
            <w:r w:rsidRPr="00A97887">
              <w:rPr>
                <w:rFonts w:ascii="宋体" w:hAnsi="宋体" w:cs="Times New Roman"/>
                <w:bCs/>
                <w:spacing w:val="-20"/>
                <w:kern w:val="0"/>
                <w:sz w:val="24"/>
                <w:szCs w:val="24"/>
              </w:rPr>
              <w:t>偏差</w:t>
            </w:r>
          </w:p>
          <w:p w14:paraId="5E3E23AF" w14:textId="77777777" w:rsidR="005C10FE" w:rsidRPr="00A97887" w:rsidRDefault="005C10FE" w:rsidP="005C10FE">
            <w:pPr>
              <w:adjustRightInd w:val="0"/>
              <w:snapToGrid w:val="0"/>
              <w:spacing w:line="240" w:lineRule="auto"/>
              <w:jc w:val="center"/>
              <w:rPr>
                <w:rFonts w:ascii="宋体" w:hAnsi="宋体" w:cs="Times New Roman"/>
                <w:bCs/>
                <w:spacing w:val="-20"/>
                <w:kern w:val="0"/>
                <w:sz w:val="24"/>
                <w:szCs w:val="24"/>
              </w:rPr>
            </w:pPr>
            <w:r w:rsidRPr="00A97887">
              <w:rPr>
                <w:rFonts w:ascii="宋体" w:hAnsi="宋体" w:cs="Times New Roman"/>
                <w:bCs/>
                <w:spacing w:val="-20"/>
                <w:kern w:val="0"/>
                <w:sz w:val="24"/>
                <w:szCs w:val="24"/>
              </w:rPr>
              <w:t>（dB）</w:t>
            </w:r>
          </w:p>
        </w:tc>
        <w:tc>
          <w:tcPr>
            <w:tcW w:w="490" w:type="pct"/>
            <w:vAlign w:val="center"/>
          </w:tcPr>
          <w:p w14:paraId="10EBDFFF" w14:textId="77777777" w:rsidR="005C10FE" w:rsidRPr="00A97887" w:rsidRDefault="005C10FE" w:rsidP="005C10FE">
            <w:pPr>
              <w:adjustRightInd w:val="0"/>
              <w:snapToGrid w:val="0"/>
              <w:spacing w:line="240" w:lineRule="auto"/>
              <w:jc w:val="center"/>
              <w:rPr>
                <w:rFonts w:ascii="宋体" w:hAnsi="宋体" w:cs="Times New Roman"/>
                <w:bCs/>
                <w:spacing w:val="-20"/>
                <w:kern w:val="0"/>
                <w:sz w:val="24"/>
                <w:szCs w:val="24"/>
              </w:rPr>
            </w:pPr>
            <w:r w:rsidRPr="00A97887">
              <w:rPr>
                <w:rFonts w:ascii="宋体" w:hAnsi="宋体" w:cs="Times New Roman"/>
                <w:bCs/>
                <w:spacing w:val="-20"/>
                <w:kern w:val="0"/>
                <w:sz w:val="24"/>
                <w:szCs w:val="24"/>
              </w:rPr>
              <w:t>质控</w:t>
            </w:r>
          </w:p>
          <w:p w14:paraId="43FCF0EF" w14:textId="77777777" w:rsidR="005C10FE" w:rsidRPr="00A97887" w:rsidRDefault="005C10FE" w:rsidP="005C10FE">
            <w:pPr>
              <w:adjustRightInd w:val="0"/>
              <w:snapToGrid w:val="0"/>
              <w:spacing w:line="240" w:lineRule="auto"/>
              <w:jc w:val="center"/>
              <w:rPr>
                <w:rFonts w:ascii="宋体" w:hAnsi="宋体" w:cs="Times New Roman"/>
                <w:bCs/>
                <w:spacing w:val="-20"/>
                <w:kern w:val="0"/>
                <w:sz w:val="24"/>
                <w:szCs w:val="24"/>
              </w:rPr>
            </w:pPr>
            <w:r w:rsidRPr="00A97887">
              <w:rPr>
                <w:rFonts w:ascii="宋体" w:hAnsi="宋体" w:cs="Times New Roman"/>
                <w:bCs/>
                <w:spacing w:val="-20"/>
                <w:kern w:val="0"/>
                <w:sz w:val="24"/>
                <w:szCs w:val="24"/>
              </w:rPr>
              <w:t>评价</w:t>
            </w:r>
          </w:p>
        </w:tc>
      </w:tr>
      <w:tr w:rsidR="00C6078A" w:rsidRPr="00F52830" w14:paraId="46BE2E2B" w14:textId="77777777" w:rsidTr="00472E89">
        <w:trPr>
          <w:trHeight w:val="567"/>
          <w:jc w:val="center"/>
        </w:trPr>
        <w:tc>
          <w:tcPr>
            <w:tcW w:w="818" w:type="pct"/>
            <w:vMerge w:val="restart"/>
            <w:vAlign w:val="center"/>
          </w:tcPr>
          <w:p w14:paraId="64233A11" w14:textId="77777777" w:rsidR="005C10FE" w:rsidRPr="00F52830" w:rsidRDefault="005C10FE" w:rsidP="005C10FE">
            <w:pPr>
              <w:adjustRightInd w:val="0"/>
              <w:snapToGrid w:val="0"/>
              <w:spacing w:line="240" w:lineRule="auto"/>
              <w:jc w:val="center"/>
              <w:rPr>
                <w:rFonts w:ascii="宋体" w:hAnsi="宋体" w:cs="宋体"/>
                <w:kern w:val="0"/>
                <w:sz w:val="24"/>
                <w:szCs w:val="24"/>
              </w:rPr>
            </w:pPr>
            <w:r w:rsidRPr="00F52830">
              <w:rPr>
                <w:rFonts w:ascii="宋体" w:hAnsi="宋体" w:cs="宋体"/>
                <w:kern w:val="0"/>
                <w:sz w:val="24"/>
                <w:szCs w:val="24"/>
              </w:rPr>
              <w:t>噪声</w:t>
            </w:r>
            <w:r w:rsidRPr="00F52830">
              <w:rPr>
                <w:rFonts w:ascii="宋体" w:hAnsi="宋体" w:cs="宋体" w:hint="eastAsia"/>
                <w:kern w:val="0"/>
                <w:sz w:val="24"/>
                <w:szCs w:val="24"/>
              </w:rPr>
              <w:t>频谱</w:t>
            </w:r>
          </w:p>
          <w:p w14:paraId="36777F82" w14:textId="77777777" w:rsidR="005C10FE" w:rsidRPr="00F52830" w:rsidRDefault="005C10FE" w:rsidP="005C10FE">
            <w:pPr>
              <w:adjustRightInd w:val="0"/>
              <w:snapToGrid w:val="0"/>
              <w:spacing w:line="240" w:lineRule="auto"/>
              <w:jc w:val="center"/>
              <w:rPr>
                <w:rFonts w:ascii="宋体" w:hAnsi="宋体" w:cs="宋体"/>
                <w:kern w:val="0"/>
                <w:sz w:val="24"/>
                <w:szCs w:val="24"/>
              </w:rPr>
            </w:pPr>
            <w:r w:rsidRPr="00F52830">
              <w:rPr>
                <w:rFonts w:ascii="宋体" w:hAnsi="宋体" w:cs="宋体"/>
                <w:kern w:val="0"/>
                <w:sz w:val="24"/>
                <w:szCs w:val="24"/>
              </w:rPr>
              <w:t>分析仪</w:t>
            </w:r>
          </w:p>
          <w:p w14:paraId="21637632" w14:textId="77777777" w:rsidR="005C10FE" w:rsidRPr="00F52830" w:rsidRDefault="005C10FE" w:rsidP="005C10FE">
            <w:pPr>
              <w:autoSpaceDE w:val="0"/>
              <w:autoSpaceDN w:val="0"/>
              <w:adjustRightInd w:val="0"/>
              <w:spacing w:line="240" w:lineRule="auto"/>
              <w:jc w:val="center"/>
              <w:rPr>
                <w:rFonts w:ascii="宋体" w:hAnsi="宋体" w:cs="Times New Roman"/>
                <w:kern w:val="0"/>
                <w:sz w:val="24"/>
                <w:szCs w:val="24"/>
              </w:rPr>
            </w:pPr>
            <w:r w:rsidRPr="00F52830">
              <w:rPr>
                <w:rFonts w:ascii="宋体" w:hAnsi="宋体" w:cs="宋体" w:hint="eastAsia"/>
                <w:kern w:val="0"/>
                <w:sz w:val="24"/>
                <w:szCs w:val="24"/>
              </w:rPr>
              <w:t>H</w:t>
            </w:r>
            <w:r w:rsidRPr="00F52830">
              <w:rPr>
                <w:rFonts w:ascii="宋体" w:hAnsi="宋体" w:cs="宋体"/>
                <w:kern w:val="0"/>
                <w:sz w:val="24"/>
                <w:szCs w:val="24"/>
              </w:rPr>
              <w:t>S6288B</w:t>
            </w:r>
          </w:p>
        </w:tc>
        <w:tc>
          <w:tcPr>
            <w:tcW w:w="572" w:type="pct"/>
            <w:vMerge w:val="restart"/>
            <w:vAlign w:val="center"/>
          </w:tcPr>
          <w:p w14:paraId="7FBA1914" w14:textId="77777777" w:rsidR="005C10FE" w:rsidRPr="00F52830" w:rsidRDefault="005C10FE" w:rsidP="005C10FE">
            <w:pPr>
              <w:adjustRightInd w:val="0"/>
              <w:snapToGrid w:val="0"/>
              <w:spacing w:line="240" w:lineRule="auto"/>
              <w:jc w:val="center"/>
              <w:rPr>
                <w:rFonts w:ascii="宋体" w:hAnsi="宋体" w:cs="宋体"/>
                <w:kern w:val="0"/>
                <w:sz w:val="24"/>
                <w:szCs w:val="24"/>
              </w:rPr>
            </w:pPr>
            <w:r w:rsidRPr="00F52830">
              <w:rPr>
                <w:rFonts w:ascii="宋体" w:hAnsi="宋体" w:cs="宋体" w:hint="eastAsia"/>
                <w:kern w:val="0"/>
                <w:sz w:val="24"/>
                <w:szCs w:val="24"/>
              </w:rPr>
              <w:t>1</w:t>
            </w:r>
            <w:r w:rsidRPr="00F52830">
              <w:rPr>
                <w:rFonts w:ascii="宋体" w:hAnsi="宋体" w:cs="宋体"/>
                <w:kern w:val="0"/>
                <w:sz w:val="24"/>
                <w:szCs w:val="24"/>
              </w:rPr>
              <w:t>1.19</w:t>
            </w:r>
          </w:p>
        </w:tc>
        <w:tc>
          <w:tcPr>
            <w:tcW w:w="522" w:type="pct"/>
            <w:vAlign w:val="center"/>
          </w:tcPr>
          <w:p w14:paraId="216107F5" w14:textId="77777777" w:rsidR="005C10FE" w:rsidRPr="00F52830" w:rsidRDefault="005C10FE" w:rsidP="005C10FE">
            <w:pPr>
              <w:adjustRightInd w:val="0"/>
              <w:snapToGrid w:val="0"/>
              <w:spacing w:line="240" w:lineRule="auto"/>
              <w:jc w:val="center"/>
              <w:rPr>
                <w:rFonts w:ascii="宋体" w:hAnsi="宋体" w:cs="宋体"/>
                <w:kern w:val="0"/>
                <w:sz w:val="24"/>
                <w:szCs w:val="24"/>
              </w:rPr>
            </w:pPr>
            <w:r w:rsidRPr="00F52830">
              <w:rPr>
                <w:rFonts w:ascii="宋体" w:hAnsi="宋体" w:cs="宋体"/>
                <w:kern w:val="0"/>
                <w:sz w:val="24"/>
                <w:szCs w:val="24"/>
              </w:rPr>
              <w:t>昼间</w:t>
            </w:r>
          </w:p>
        </w:tc>
        <w:tc>
          <w:tcPr>
            <w:tcW w:w="612" w:type="pct"/>
            <w:vAlign w:val="center"/>
          </w:tcPr>
          <w:p w14:paraId="227B06DD" w14:textId="77777777" w:rsidR="005C10FE" w:rsidRPr="00F52830" w:rsidRDefault="005C10FE" w:rsidP="005C10FE">
            <w:pPr>
              <w:adjustRightInd w:val="0"/>
              <w:snapToGrid w:val="0"/>
              <w:spacing w:line="240" w:lineRule="auto"/>
              <w:jc w:val="center"/>
              <w:rPr>
                <w:rFonts w:ascii="宋体" w:hAnsi="宋体" w:cs="宋体"/>
                <w:kern w:val="0"/>
                <w:sz w:val="24"/>
                <w:szCs w:val="24"/>
              </w:rPr>
            </w:pPr>
            <w:r w:rsidRPr="00F52830">
              <w:rPr>
                <w:rFonts w:ascii="宋体" w:hAnsi="宋体" w:cs="宋体" w:hint="eastAsia"/>
                <w:kern w:val="0"/>
                <w:sz w:val="24"/>
                <w:szCs w:val="24"/>
              </w:rPr>
              <w:t>9</w:t>
            </w:r>
            <w:r w:rsidRPr="00F52830">
              <w:rPr>
                <w:rFonts w:ascii="宋体" w:hAnsi="宋体" w:cs="宋体"/>
                <w:kern w:val="0"/>
                <w:sz w:val="24"/>
                <w:szCs w:val="24"/>
              </w:rPr>
              <w:t>4.1</w:t>
            </w:r>
          </w:p>
        </w:tc>
        <w:tc>
          <w:tcPr>
            <w:tcW w:w="612" w:type="pct"/>
            <w:vAlign w:val="center"/>
          </w:tcPr>
          <w:p w14:paraId="64C3235A" w14:textId="77777777" w:rsidR="005C10FE" w:rsidRPr="00F52830" w:rsidRDefault="005C10FE" w:rsidP="005C10FE">
            <w:pPr>
              <w:adjustRightInd w:val="0"/>
              <w:snapToGrid w:val="0"/>
              <w:spacing w:line="240" w:lineRule="auto"/>
              <w:jc w:val="center"/>
              <w:rPr>
                <w:rFonts w:ascii="宋体" w:hAnsi="宋体" w:cs="宋体"/>
                <w:kern w:val="0"/>
                <w:sz w:val="24"/>
                <w:szCs w:val="24"/>
              </w:rPr>
            </w:pPr>
            <w:r w:rsidRPr="00F52830">
              <w:rPr>
                <w:rFonts w:ascii="宋体" w:hAnsi="宋体" w:cs="宋体" w:hint="eastAsia"/>
                <w:kern w:val="0"/>
                <w:sz w:val="24"/>
                <w:szCs w:val="24"/>
              </w:rPr>
              <w:t>9</w:t>
            </w:r>
            <w:r w:rsidRPr="00F52830">
              <w:rPr>
                <w:rFonts w:ascii="宋体" w:hAnsi="宋体" w:cs="宋体"/>
                <w:kern w:val="0"/>
                <w:sz w:val="24"/>
                <w:szCs w:val="24"/>
              </w:rPr>
              <w:t>4.1</w:t>
            </w:r>
          </w:p>
        </w:tc>
        <w:tc>
          <w:tcPr>
            <w:tcW w:w="762" w:type="pct"/>
            <w:vMerge w:val="restart"/>
            <w:vAlign w:val="center"/>
          </w:tcPr>
          <w:p w14:paraId="2D301015" w14:textId="77777777" w:rsidR="005C10FE" w:rsidRPr="00F52830" w:rsidRDefault="005C10FE" w:rsidP="005C10FE">
            <w:pPr>
              <w:adjustRightInd w:val="0"/>
              <w:snapToGrid w:val="0"/>
              <w:spacing w:line="240" w:lineRule="auto"/>
              <w:jc w:val="center"/>
              <w:rPr>
                <w:rFonts w:ascii="宋体" w:hAnsi="宋体" w:cs="宋体"/>
                <w:kern w:val="0"/>
                <w:sz w:val="24"/>
                <w:szCs w:val="24"/>
              </w:rPr>
            </w:pPr>
            <w:r w:rsidRPr="00F52830">
              <w:rPr>
                <w:rFonts w:ascii="宋体" w:hAnsi="宋体" w:cs="宋体"/>
                <w:kern w:val="0"/>
                <w:sz w:val="24"/>
                <w:szCs w:val="24"/>
              </w:rPr>
              <w:t>94.0</w:t>
            </w:r>
          </w:p>
        </w:tc>
        <w:tc>
          <w:tcPr>
            <w:tcW w:w="612" w:type="pct"/>
            <w:vMerge w:val="restart"/>
            <w:vAlign w:val="center"/>
          </w:tcPr>
          <w:p w14:paraId="27E5CE0C" w14:textId="77777777" w:rsidR="005C10FE" w:rsidRPr="00F52830" w:rsidRDefault="005C10FE" w:rsidP="005C10FE">
            <w:pPr>
              <w:adjustRightInd w:val="0"/>
              <w:snapToGrid w:val="0"/>
              <w:spacing w:line="240" w:lineRule="auto"/>
              <w:jc w:val="center"/>
              <w:rPr>
                <w:rFonts w:ascii="宋体" w:hAnsi="宋体" w:cs="宋体"/>
                <w:kern w:val="0"/>
                <w:sz w:val="24"/>
                <w:szCs w:val="24"/>
              </w:rPr>
            </w:pPr>
            <w:r w:rsidRPr="00F52830">
              <w:rPr>
                <w:rFonts w:ascii="宋体" w:hAnsi="宋体" w:cs="宋体"/>
                <w:kern w:val="0"/>
                <w:sz w:val="24"/>
                <w:szCs w:val="24"/>
              </w:rPr>
              <w:t>±0.5</w:t>
            </w:r>
          </w:p>
        </w:tc>
        <w:tc>
          <w:tcPr>
            <w:tcW w:w="490" w:type="pct"/>
            <w:vMerge w:val="restart"/>
            <w:vAlign w:val="center"/>
          </w:tcPr>
          <w:p w14:paraId="361E62B9" w14:textId="77777777" w:rsidR="005C10FE" w:rsidRPr="00F52830" w:rsidRDefault="005C10FE" w:rsidP="005C10FE">
            <w:pPr>
              <w:adjustRightInd w:val="0"/>
              <w:snapToGrid w:val="0"/>
              <w:spacing w:line="240" w:lineRule="auto"/>
              <w:jc w:val="center"/>
              <w:rPr>
                <w:rFonts w:ascii="宋体" w:hAnsi="宋体" w:cs="宋体"/>
                <w:kern w:val="0"/>
                <w:sz w:val="24"/>
                <w:szCs w:val="24"/>
              </w:rPr>
            </w:pPr>
            <w:r w:rsidRPr="00F52830">
              <w:rPr>
                <w:rFonts w:ascii="宋体" w:hAnsi="宋体" w:cs="宋体"/>
                <w:kern w:val="0"/>
                <w:sz w:val="24"/>
                <w:szCs w:val="24"/>
              </w:rPr>
              <w:t>合格</w:t>
            </w:r>
          </w:p>
        </w:tc>
      </w:tr>
      <w:tr w:rsidR="00C6078A" w:rsidRPr="00F52830" w14:paraId="221E6EAB" w14:textId="77777777" w:rsidTr="00472E89">
        <w:trPr>
          <w:trHeight w:val="567"/>
          <w:jc w:val="center"/>
        </w:trPr>
        <w:tc>
          <w:tcPr>
            <w:tcW w:w="818" w:type="pct"/>
            <w:vMerge/>
            <w:vAlign w:val="center"/>
          </w:tcPr>
          <w:p w14:paraId="08FE1518" w14:textId="77777777" w:rsidR="005C10FE" w:rsidRPr="00F52830" w:rsidRDefault="005C10FE" w:rsidP="005C10FE">
            <w:pPr>
              <w:autoSpaceDE w:val="0"/>
              <w:autoSpaceDN w:val="0"/>
              <w:adjustRightInd w:val="0"/>
              <w:spacing w:line="240" w:lineRule="auto"/>
              <w:jc w:val="center"/>
              <w:rPr>
                <w:rFonts w:ascii="宋体" w:hAnsi="宋体" w:cs="Times New Roman"/>
                <w:kern w:val="0"/>
                <w:sz w:val="24"/>
                <w:szCs w:val="24"/>
              </w:rPr>
            </w:pPr>
          </w:p>
        </w:tc>
        <w:tc>
          <w:tcPr>
            <w:tcW w:w="572" w:type="pct"/>
            <w:vMerge/>
            <w:vAlign w:val="center"/>
          </w:tcPr>
          <w:p w14:paraId="167BFBA9" w14:textId="77777777" w:rsidR="005C10FE" w:rsidRPr="00F52830" w:rsidRDefault="005C10FE" w:rsidP="005C10FE">
            <w:pPr>
              <w:autoSpaceDE w:val="0"/>
              <w:autoSpaceDN w:val="0"/>
              <w:adjustRightInd w:val="0"/>
              <w:spacing w:line="240" w:lineRule="auto"/>
              <w:jc w:val="center"/>
              <w:rPr>
                <w:rFonts w:ascii="宋体" w:hAnsi="宋体" w:cs="Times New Roman"/>
                <w:kern w:val="0"/>
                <w:sz w:val="24"/>
                <w:szCs w:val="24"/>
              </w:rPr>
            </w:pPr>
          </w:p>
        </w:tc>
        <w:tc>
          <w:tcPr>
            <w:tcW w:w="522" w:type="pct"/>
            <w:vAlign w:val="center"/>
          </w:tcPr>
          <w:p w14:paraId="2D722FE1" w14:textId="77777777" w:rsidR="005C10FE" w:rsidRPr="00F52830" w:rsidRDefault="005C10FE" w:rsidP="005C10FE">
            <w:pPr>
              <w:autoSpaceDE w:val="0"/>
              <w:autoSpaceDN w:val="0"/>
              <w:adjustRightInd w:val="0"/>
              <w:snapToGrid w:val="0"/>
              <w:spacing w:line="240" w:lineRule="auto"/>
              <w:jc w:val="center"/>
              <w:rPr>
                <w:rFonts w:ascii="宋体" w:hAnsi="宋体" w:cs="宋体"/>
                <w:kern w:val="0"/>
                <w:sz w:val="24"/>
                <w:szCs w:val="24"/>
              </w:rPr>
            </w:pPr>
            <w:r w:rsidRPr="00F52830">
              <w:rPr>
                <w:rFonts w:ascii="宋体" w:hAnsi="宋体" w:cs="宋体"/>
                <w:kern w:val="0"/>
                <w:sz w:val="24"/>
                <w:szCs w:val="24"/>
              </w:rPr>
              <w:t>夜间</w:t>
            </w:r>
          </w:p>
        </w:tc>
        <w:tc>
          <w:tcPr>
            <w:tcW w:w="612" w:type="pct"/>
            <w:vAlign w:val="center"/>
          </w:tcPr>
          <w:p w14:paraId="10A38808" w14:textId="77777777" w:rsidR="005C10FE" w:rsidRPr="00F52830" w:rsidRDefault="005C10FE" w:rsidP="005C10FE">
            <w:pPr>
              <w:autoSpaceDE w:val="0"/>
              <w:autoSpaceDN w:val="0"/>
              <w:adjustRightInd w:val="0"/>
              <w:snapToGrid w:val="0"/>
              <w:spacing w:line="240" w:lineRule="auto"/>
              <w:jc w:val="center"/>
              <w:rPr>
                <w:rFonts w:ascii="宋体" w:hAnsi="宋体" w:cs="宋体"/>
                <w:kern w:val="0"/>
                <w:sz w:val="24"/>
                <w:szCs w:val="24"/>
              </w:rPr>
            </w:pPr>
            <w:r w:rsidRPr="00F52830">
              <w:rPr>
                <w:rFonts w:ascii="宋体" w:hAnsi="宋体" w:cs="宋体" w:hint="eastAsia"/>
                <w:kern w:val="0"/>
                <w:sz w:val="24"/>
                <w:szCs w:val="24"/>
              </w:rPr>
              <w:t>9</w:t>
            </w:r>
            <w:r w:rsidRPr="00F52830">
              <w:rPr>
                <w:rFonts w:ascii="宋体" w:hAnsi="宋体" w:cs="宋体"/>
                <w:kern w:val="0"/>
                <w:sz w:val="24"/>
                <w:szCs w:val="24"/>
              </w:rPr>
              <w:t>4.2</w:t>
            </w:r>
          </w:p>
        </w:tc>
        <w:tc>
          <w:tcPr>
            <w:tcW w:w="612" w:type="pct"/>
            <w:vAlign w:val="center"/>
          </w:tcPr>
          <w:p w14:paraId="6CA664B5" w14:textId="77777777" w:rsidR="005C10FE" w:rsidRPr="00F52830" w:rsidRDefault="005C10FE" w:rsidP="005C10FE">
            <w:pPr>
              <w:autoSpaceDE w:val="0"/>
              <w:autoSpaceDN w:val="0"/>
              <w:adjustRightInd w:val="0"/>
              <w:snapToGrid w:val="0"/>
              <w:spacing w:line="240" w:lineRule="auto"/>
              <w:jc w:val="center"/>
              <w:rPr>
                <w:rFonts w:ascii="宋体" w:hAnsi="宋体" w:cs="宋体"/>
                <w:kern w:val="0"/>
                <w:sz w:val="24"/>
                <w:szCs w:val="24"/>
              </w:rPr>
            </w:pPr>
            <w:r w:rsidRPr="00F52830">
              <w:rPr>
                <w:rFonts w:ascii="宋体" w:hAnsi="宋体" w:cs="宋体" w:hint="eastAsia"/>
                <w:kern w:val="0"/>
                <w:sz w:val="24"/>
                <w:szCs w:val="24"/>
              </w:rPr>
              <w:t>9</w:t>
            </w:r>
            <w:r w:rsidRPr="00F52830">
              <w:rPr>
                <w:rFonts w:ascii="宋体" w:hAnsi="宋体" w:cs="宋体"/>
                <w:kern w:val="0"/>
                <w:sz w:val="24"/>
                <w:szCs w:val="24"/>
              </w:rPr>
              <w:t>4.1</w:t>
            </w:r>
          </w:p>
        </w:tc>
        <w:tc>
          <w:tcPr>
            <w:tcW w:w="762" w:type="pct"/>
            <w:vMerge/>
            <w:vAlign w:val="center"/>
          </w:tcPr>
          <w:p w14:paraId="467270BC" w14:textId="77777777" w:rsidR="005C10FE" w:rsidRPr="00F52830" w:rsidRDefault="005C10FE" w:rsidP="005C10FE">
            <w:pPr>
              <w:autoSpaceDE w:val="0"/>
              <w:autoSpaceDN w:val="0"/>
              <w:adjustRightInd w:val="0"/>
              <w:spacing w:line="240" w:lineRule="auto"/>
              <w:jc w:val="center"/>
              <w:rPr>
                <w:rFonts w:ascii="宋体" w:hAnsi="宋体" w:cs="Times New Roman"/>
                <w:kern w:val="0"/>
                <w:sz w:val="24"/>
                <w:szCs w:val="24"/>
              </w:rPr>
            </w:pPr>
          </w:p>
        </w:tc>
        <w:tc>
          <w:tcPr>
            <w:tcW w:w="612" w:type="pct"/>
            <w:vMerge/>
            <w:vAlign w:val="center"/>
          </w:tcPr>
          <w:p w14:paraId="2F5BB53D" w14:textId="77777777" w:rsidR="005C10FE" w:rsidRPr="00F52830" w:rsidRDefault="005C10FE" w:rsidP="005C10FE">
            <w:pPr>
              <w:autoSpaceDE w:val="0"/>
              <w:autoSpaceDN w:val="0"/>
              <w:adjustRightInd w:val="0"/>
              <w:spacing w:line="240" w:lineRule="auto"/>
              <w:jc w:val="center"/>
              <w:rPr>
                <w:rFonts w:ascii="宋体" w:hAnsi="宋体" w:cs="Times New Roman"/>
                <w:kern w:val="0"/>
                <w:sz w:val="24"/>
                <w:szCs w:val="24"/>
              </w:rPr>
            </w:pPr>
          </w:p>
        </w:tc>
        <w:tc>
          <w:tcPr>
            <w:tcW w:w="490" w:type="pct"/>
            <w:vMerge/>
            <w:vAlign w:val="center"/>
          </w:tcPr>
          <w:p w14:paraId="6C44AFF0" w14:textId="77777777" w:rsidR="005C10FE" w:rsidRPr="00F52830" w:rsidRDefault="005C10FE" w:rsidP="005C10FE">
            <w:pPr>
              <w:autoSpaceDE w:val="0"/>
              <w:autoSpaceDN w:val="0"/>
              <w:adjustRightInd w:val="0"/>
              <w:spacing w:line="240" w:lineRule="auto"/>
              <w:jc w:val="center"/>
              <w:rPr>
                <w:rFonts w:ascii="宋体" w:hAnsi="宋体" w:cs="Times New Roman"/>
                <w:kern w:val="0"/>
                <w:sz w:val="24"/>
                <w:szCs w:val="24"/>
              </w:rPr>
            </w:pPr>
          </w:p>
        </w:tc>
      </w:tr>
      <w:tr w:rsidR="00C6078A" w:rsidRPr="00F52830" w14:paraId="0794E84F" w14:textId="77777777" w:rsidTr="00472E89">
        <w:trPr>
          <w:trHeight w:val="567"/>
          <w:jc w:val="center"/>
        </w:trPr>
        <w:tc>
          <w:tcPr>
            <w:tcW w:w="818" w:type="pct"/>
            <w:vMerge/>
            <w:vAlign w:val="center"/>
          </w:tcPr>
          <w:p w14:paraId="04885FEE" w14:textId="77777777" w:rsidR="005C10FE" w:rsidRPr="00F52830" w:rsidRDefault="005C10FE" w:rsidP="005C10FE">
            <w:pPr>
              <w:autoSpaceDE w:val="0"/>
              <w:autoSpaceDN w:val="0"/>
              <w:adjustRightInd w:val="0"/>
              <w:spacing w:line="240" w:lineRule="auto"/>
              <w:jc w:val="center"/>
              <w:rPr>
                <w:rFonts w:ascii="宋体" w:hAnsi="宋体" w:cs="Times New Roman"/>
                <w:kern w:val="0"/>
                <w:sz w:val="24"/>
                <w:szCs w:val="24"/>
              </w:rPr>
            </w:pPr>
          </w:p>
        </w:tc>
        <w:tc>
          <w:tcPr>
            <w:tcW w:w="572" w:type="pct"/>
            <w:vMerge w:val="restart"/>
            <w:vAlign w:val="center"/>
          </w:tcPr>
          <w:p w14:paraId="7ED4DDB6" w14:textId="77777777" w:rsidR="005C10FE" w:rsidRPr="00F52830" w:rsidRDefault="005C10FE" w:rsidP="005C10FE">
            <w:pPr>
              <w:autoSpaceDE w:val="0"/>
              <w:autoSpaceDN w:val="0"/>
              <w:adjustRightInd w:val="0"/>
              <w:snapToGrid w:val="0"/>
              <w:spacing w:line="240" w:lineRule="auto"/>
              <w:jc w:val="center"/>
              <w:rPr>
                <w:rFonts w:ascii="宋体" w:hAnsi="宋体" w:cs="宋体"/>
                <w:kern w:val="0"/>
                <w:sz w:val="24"/>
                <w:szCs w:val="24"/>
              </w:rPr>
            </w:pPr>
            <w:r w:rsidRPr="00F52830">
              <w:rPr>
                <w:rFonts w:ascii="宋体" w:hAnsi="宋体" w:cs="宋体" w:hint="eastAsia"/>
                <w:kern w:val="0"/>
                <w:sz w:val="24"/>
                <w:szCs w:val="24"/>
              </w:rPr>
              <w:t>1</w:t>
            </w:r>
            <w:r w:rsidRPr="00F52830">
              <w:rPr>
                <w:rFonts w:ascii="宋体" w:hAnsi="宋体" w:cs="宋体"/>
                <w:kern w:val="0"/>
                <w:sz w:val="24"/>
                <w:szCs w:val="24"/>
              </w:rPr>
              <w:t>1.20</w:t>
            </w:r>
          </w:p>
        </w:tc>
        <w:tc>
          <w:tcPr>
            <w:tcW w:w="522" w:type="pct"/>
            <w:vAlign w:val="center"/>
          </w:tcPr>
          <w:p w14:paraId="474A8E6C" w14:textId="77777777" w:rsidR="005C10FE" w:rsidRPr="00F52830" w:rsidRDefault="005C10FE" w:rsidP="005C10FE">
            <w:pPr>
              <w:autoSpaceDE w:val="0"/>
              <w:autoSpaceDN w:val="0"/>
              <w:adjustRightInd w:val="0"/>
              <w:snapToGrid w:val="0"/>
              <w:spacing w:line="240" w:lineRule="auto"/>
              <w:jc w:val="center"/>
              <w:rPr>
                <w:rFonts w:ascii="宋体" w:hAnsi="宋体" w:cs="宋体"/>
                <w:kern w:val="0"/>
                <w:sz w:val="24"/>
                <w:szCs w:val="24"/>
              </w:rPr>
            </w:pPr>
            <w:r w:rsidRPr="00F52830">
              <w:rPr>
                <w:rFonts w:ascii="宋体" w:hAnsi="宋体" w:cs="宋体"/>
                <w:kern w:val="0"/>
                <w:sz w:val="24"/>
                <w:szCs w:val="24"/>
              </w:rPr>
              <w:t>昼间</w:t>
            </w:r>
          </w:p>
        </w:tc>
        <w:tc>
          <w:tcPr>
            <w:tcW w:w="612" w:type="pct"/>
            <w:vAlign w:val="center"/>
          </w:tcPr>
          <w:p w14:paraId="12469017" w14:textId="77777777" w:rsidR="005C10FE" w:rsidRPr="00F52830" w:rsidRDefault="005C10FE" w:rsidP="005C10FE">
            <w:pPr>
              <w:autoSpaceDE w:val="0"/>
              <w:autoSpaceDN w:val="0"/>
              <w:adjustRightInd w:val="0"/>
              <w:snapToGrid w:val="0"/>
              <w:spacing w:line="240" w:lineRule="auto"/>
              <w:jc w:val="center"/>
              <w:rPr>
                <w:rFonts w:ascii="宋体" w:hAnsi="宋体" w:cs="宋体"/>
                <w:kern w:val="0"/>
                <w:sz w:val="24"/>
                <w:szCs w:val="24"/>
              </w:rPr>
            </w:pPr>
            <w:r w:rsidRPr="00F52830">
              <w:rPr>
                <w:rFonts w:ascii="宋体" w:hAnsi="宋体" w:cs="宋体" w:hint="eastAsia"/>
                <w:kern w:val="0"/>
                <w:sz w:val="24"/>
                <w:szCs w:val="24"/>
              </w:rPr>
              <w:t>9</w:t>
            </w:r>
            <w:r w:rsidRPr="00F52830">
              <w:rPr>
                <w:rFonts w:ascii="宋体" w:hAnsi="宋体" w:cs="宋体"/>
                <w:kern w:val="0"/>
                <w:sz w:val="24"/>
                <w:szCs w:val="24"/>
              </w:rPr>
              <w:t>4.1</w:t>
            </w:r>
          </w:p>
        </w:tc>
        <w:tc>
          <w:tcPr>
            <w:tcW w:w="612" w:type="pct"/>
            <w:vAlign w:val="center"/>
          </w:tcPr>
          <w:p w14:paraId="38128771" w14:textId="77777777" w:rsidR="005C10FE" w:rsidRPr="00F52830" w:rsidRDefault="005C10FE" w:rsidP="005C10FE">
            <w:pPr>
              <w:autoSpaceDE w:val="0"/>
              <w:autoSpaceDN w:val="0"/>
              <w:adjustRightInd w:val="0"/>
              <w:snapToGrid w:val="0"/>
              <w:spacing w:line="240" w:lineRule="auto"/>
              <w:jc w:val="center"/>
              <w:rPr>
                <w:rFonts w:ascii="宋体" w:hAnsi="宋体" w:cs="宋体"/>
                <w:kern w:val="0"/>
                <w:sz w:val="24"/>
                <w:szCs w:val="24"/>
              </w:rPr>
            </w:pPr>
            <w:r w:rsidRPr="00F52830">
              <w:rPr>
                <w:rFonts w:ascii="宋体" w:hAnsi="宋体" w:cs="宋体" w:hint="eastAsia"/>
                <w:kern w:val="0"/>
                <w:sz w:val="24"/>
                <w:szCs w:val="24"/>
              </w:rPr>
              <w:t>9</w:t>
            </w:r>
            <w:r w:rsidRPr="00F52830">
              <w:rPr>
                <w:rFonts w:ascii="宋体" w:hAnsi="宋体" w:cs="宋体"/>
                <w:kern w:val="0"/>
                <w:sz w:val="24"/>
                <w:szCs w:val="24"/>
              </w:rPr>
              <w:t>4.2</w:t>
            </w:r>
          </w:p>
        </w:tc>
        <w:tc>
          <w:tcPr>
            <w:tcW w:w="762" w:type="pct"/>
            <w:vMerge/>
            <w:vAlign w:val="center"/>
          </w:tcPr>
          <w:p w14:paraId="39E2BFA9" w14:textId="77777777" w:rsidR="005C10FE" w:rsidRPr="00F52830" w:rsidRDefault="005C10FE" w:rsidP="005C10FE">
            <w:pPr>
              <w:autoSpaceDE w:val="0"/>
              <w:autoSpaceDN w:val="0"/>
              <w:adjustRightInd w:val="0"/>
              <w:spacing w:line="240" w:lineRule="auto"/>
              <w:jc w:val="center"/>
              <w:rPr>
                <w:rFonts w:ascii="宋体" w:hAnsi="宋体" w:cs="Times New Roman"/>
                <w:kern w:val="0"/>
                <w:sz w:val="24"/>
                <w:szCs w:val="24"/>
              </w:rPr>
            </w:pPr>
          </w:p>
        </w:tc>
        <w:tc>
          <w:tcPr>
            <w:tcW w:w="612" w:type="pct"/>
            <w:vMerge/>
            <w:vAlign w:val="center"/>
          </w:tcPr>
          <w:p w14:paraId="4ADF866B" w14:textId="77777777" w:rsidR="005C10FE" w:rsidRPr="00F52830" w:rsidRDefault="005C10FE" w:rsidP="005C10FE">
            <w:pPr>
              <w:autoSpaceDE w:val="0"/>
              <w:autoSpaceDN w:val="0"/>
              <w:adjustRightInd w:val="0"/>
              <w:spacing w:line="240" w:lineRule="auto"/>
              <w:jc w:val="center"/>
              <w:rPr>
                <w:rFonts w:ascii="宋体" w:hAnsi="宋体" w:cs="Times New Roman"/>
                <w:kern w:val="0"/>
                <w:sz w:val="24"/>
                <w:szCs w:val="24"/>
              </w:rPr>
            </w:pPr>
          </w:p>
        </w:tc>
        <w:tc>
          <w:tcPr>
            <w:tcW w:w="490" w:type="pct"/>
            <w:vMerge/>
            <w:vAlign w:val="center"/>
          </w:tcPr>
          <w:p w14:paraId="7C349068" w14:textId="77777777" w:rsidR="005C10FE" w:rsidRPr="00F52830" w:rsidRDefault="005C10FE" w:rsidP="005C10FE">
            <w:pPr>
              <w:autoSpaceDE w:val="0"/>
              <w:autoSpaceDN w:val="0"/>
              <w:adjustRightInd w:val="0"/>
              <w:spacing w:line="240" w:lineRule="auto"/>
              <w:jc w:val="center"/>
              <w:rPr>
                <w:rFonts w:ascii="宋体" w:hAnsi="宋体" w:cs="Times New Roman"/>
                <w:kern w:val="0"/>
                <w:sz w:val="24"/>
                <w:szCs w:val="24"/>
              </w:rPr>
            </w:pPr>
          </w:p>
        </w:tc>
      </w:tr>
      <w:tr w:rsidR="00C6078A" w:rsidRPr="00F52830" w14:paraId="54434E4E" w14:textId="77777777" w:rsidTr="00472E89">
        <w:trPr>
          <w:trHeight w:val="567"/>
          <w:jc w:val="center"/>
        </w:trPr>
        <w:tc>
          <w:tcPr>
            <w:tcW w:w="818" w:type="pct"/>
            <w:vMerge/>
            <w:vAlign w:val="center"/>
          </w:tcPr>
          <w:p w14:paraId="76A0E25B" w14:textId="77777777" w:rsidR="005C10FE" w:rsidRPr="00F52830" w:rsidRDefault="005C10FE" w:rsidP="005C10FE">
            <w:pPr>
              <w:autoSpaceDE w:val="0"/>
              <w:autoSpaceDN w:val="0"/>
              <w:adjustRightInd w:val="0"/>
              <w:spacing w:line="240" w:lineRule="auto"/>
              <w:jc w:val="center"/>
              <w:rPr>
                <w:rFonts w:ascii="宋体" w:hAnsi="宋体" w:cs="Times New Roman"/>
                <w:kern w:val="0"/>
                <w:sz w:val="24"/>
                <w:szCs w:val="24"/>
              </w:rPr>
            </w:pPr>
          </w:p>
        </w:tc>
        <w:tc>
          <w:tcPr>
            <w:tcW w:w="572" w:type="pct"/>
            <w:vMerge/>
            <w:vAlign w:val="center"/>
          </w:tcPr>
          <w:p w14:paraId="1518BE17" w14:textId="77777777" w:rsidR="005C10FE" w:rsidRPr="00F52830" w:rsidRDefault="005C10FE" w:rsidP="005C10FE">
            <w:pPr>
              <w:autoSpaceDE w:val="0"/>
              <w:autoSpaceDN w:val="0"/>
              <w:adjustRightInd w:val="0"/>
              <w:spacing w:line="240" w:lineRule="auto"/>
              <w:jc w:val="center"/>
              <w:rPr>
                <w:rFonts w:ascii="宋体" w:hAnsi="宋体" w:cs="Times New Roman"/>
                <w:kern w:val="0"/>
                <w:sz w:val="24"/>
                <w:szCs w:val="24"/>
              </w:rPr>
            </w:pPr>
          </w:p>
        </w:tc>
        <w:tc>
          <w:tcPr>
            <w:tcW w:w="522" w:type="pct"/>
            <w:vAlign w:val="center"/>
          </w:tcPr>
          <w:p w14:paraId="714123BC" w14:textId="77777777" w:rsidR="005C10FE" w:rsidRPr="00F52830" w:rsidRDefault="005C10FE" w:rsidP="005C10FE">
            <w:pPr>
              <w:autoSpaceDE w:val="0"/>
              <w:autoSpaceDN w:val="0"/>
              <w:adjustRightInd w:val="0"/>
              <w:snapToGrid w:val="0"/>
              <w:spacing w:line="240" w:lineRule="auto"/>
              <w:jc w:val="center"/>
              <w:rPr>
                <w:rFonts w:ascii="宋体" w:hAnsi="宋体" w:cs="宋体"/>
                <w:kern w:val="0"/>
                <w:sz w:val="24"/>
                <w:szCs w:val="24"/>
              </w:rPr>
            </w:pPr>
            <w:r w:rsidRPr="00F52830">
              <w:rPr>
                <w:rFonts w:ascii="宋体" w:hAnsi="宋体" w:cs="宋体"/>
                <w:kern w:val="0"/>
                <w:sz w:val="24"/>
                <w:szCs w:val="24"/>
              </w:rPr>
              <w:t>夜间</w:t>
            </w:r>
          </w:p>
        </w:tc>
        <w:tc>
          <w:tcPr>
            <w:tcW w:w="612" w:type="pct"/>
            <w:vAlign w:val="center"/>
          </w:tcPr>
          <w:p w14:paraId="6B04EA04" w14:textId="77777777" w:rsidR="005C10FE" w:rsidRPr="00F52830" w:rsidRDefault="005C10FE" w:rsidP="005C10FE">
            <w:pPr>
              <w:autoSpaceDE w:val="0"/>
              <w:autoSpaceDN w:val="0"/>
              <w:adjustRightInd w:val="0"/>
              <w:snapToGrid w:val="0"/>
              <w:spacing w:line="240" w:lineRule="auto"/>
              <w:jc w:val="center"/>
              <w:rPr>
                <w:rFonts w:ascii="宋体" w:hAnsi="宋体" w:cs="宋体"/>
                <w:kern w:val="0"/>
                <w:sz w:val="24"/>
                <w:szCs w:val="24"/>
              </w:rPr>
            </w:pPr>
            <w:r w:rsidRPr="00F52830">
              <w:rPr>
                <w:rFonts w:ascii="宋体" w:hAnsi="宋体" w:cs="宋体" w:hint="eastAsia"/>
                <w:kern w:val="0"/>
                <w:sz w:val="24"/>
                <w:szCs w:val="24"/>
              </w:rPr>
              <w:t>9</w:t>
            </w:r>
            <w:r w:rsidRPr="00F52830">
              <w:rPr>
                <w:rFonts w:ascii="宋体" w:hAnsi="宋体" w:cs="宋体"/>
                <w:kern w:val="0"/>
                <w:sz w:val="24"/>
                <w:szCs w:val="24"/>
              </w:rPr>
              <w:t>4.0</w:t>
            </w:r>
          </w:p>
        </w:tc>
        <w:tc>
          <w:tcPr>
            <w:tcW w:w="612" w:type="pct"/>
            <w:vAlign w:val="center"/>
          </w:tcPr>
          <w:p w14:paraId="36928C12" w14:textId="77777777" w:rsidR="005C10FE" w:rsidRPr="00F52830" w:rsidRDefault="005C10FE" w:rsidP="005C10FE">
            <w:pPr>
              <w:autoSpaceDE w:val="0"/>
              <w:autoSpaceDN w:val="0"/>
              <w:adjustRightInd w:val="0"/>
              <w:snapToGrid w:val="0"/>
              <w:spacing w:line="240" w:lineRule="auto"/>
              <w:jc w:val="center"/>
              <w:rPr>
                <w:rFonts w:ascii="宋体" w:hAnsi="宋体" w:cs="宋体"/>
                <w:kern w:val="0"/>
                <w:sz w:val="24"/>
                <w:szCs w:val="24"/>
              </w:rPr>
            </w:pPr>
            <w:r w:rsidRPr="00F52830">
              <w:rPr>
                <w:rFonts w:ascii="宋体" w:hAnsi="宋体" w:cs="宋体" w:hint="eastAsia"/>
                <w:kern w:val="0"/>
                <w:sz w:val="24"/>
                <w:szCs w:val="24"/>
              </w:rPr>
              <w:t>9</w:t>
            </w:r>
            <w:r w:rsidRPr="00F52830">
              <w:rPr>
                <w:rFonts w:ascii="宋体" w:hAnsi="宋体" w:cs="宋体"/>
                <w:kern w:val="0"/>
                <w:sz w:val="24"/>
                <w:szCs w:val="24"/>
              </w:rPr>
              <w:t>4.1</w:t>
            </w:r>
          </w:p>
        </w:tc>
        <w:tc>
          <w:tcPr>
            <w:tcW w:w="762" w:type="pct"/>
            <w:vMerge/>
            <w:vAlign w:val="center"/>
          </w:tcPr>
          <w:p w14:paraId="2F1468AE" w14:textId="77777777" w:rsidR="005C10FE" w:rsidRPr="00F52830" w:rsidRDefault="005C10FE" w:rsidP="005C10FE">
            <w:pPr>
              <w:autoSpaceDE w:val="0"/>
              <w:autoSpaceDN w:val="0"/>
              <w:adjustRightInd w:val="0"/>
              <w:spacing w:line="240" w:lineRule="auto"/>
              <w:jc w:val="center"/>
              <w:rPr>
                <w:rFonts w:ascii="宋体" w:hAnsi="宋体" w:cs="Times New Roman"/>
                <w:kern w:val="0"/>
                <w:sz w:val="24"/>
                <w:szCs w:val="24"/>
              </w:rPr>
            </w:pPr>
          </w:p>
        </w:tc>
        <w:tc>
          <w:tcPr>
            <w:tcW w:w="612" w:type="pct"/>
            <w:vMerge/>
            <w:vAlign w:val="center"/>
          </w:tcPr>
          <w:p w14:paraId="3D00A265" w14:textId="77777777" w:rsidR="005C10FE" w:rsidRPr="00F52830" w:rsidRDefault="005C10FE" w:rsidP="005C10FE">
            <w:pPr>
              <w:autoSpaceDE w:val="0"/>
              <w:autoSpaceDN w:val="0"/>
              <w:adjustRightInd w:val="0"/>
              <w:spacing w:line="240" w:lineRule="auto"/>
              <w:jc w:val="center"/>
              <w:rPr>
                <w:rFonts w:ascii="宋体" w:hAnsi="宋体" w:cs="Times New Roman"/>
                <w:kern w:val="0"/>
                <w:sz w:val="24"/>
                <w:szCs w:val="24"/>
              </w:rPr>
            </w:pPr>
          </w:p>
        </w:tc>
        <w:tc>
          <w:tcPr>
            <w:tcW w:w="490" w:type="pct"/>
            <w:vMerge/>
            <w:vAlign w:val="center"/>
          </w:tcPr>
          <w:p w14:paraId="5C62C598" w14:textId="77777777" w:rsidR="005C10FE" w:rsidRPr="00F52830" w:rsidRDefault="005C10FE" w:rsidP="005C10FE">
            <w:pPr>
              <w:autoSpaceDE w:val="0"/>
              <w:autoSpaceDN w:val="0"/>
              <w:adjustRightInd w:val="0"/>
              <w:spacing w:line="240" w:lineRule="auto"/>
              <w:jc w:val="center"/>
              <w:rPr>
                <w:rFonts w:ascii="宋体" w:hAnsi="宋体" w:cs="Times New Roman"/>
                <w:kern w:val="0"/>
                <w:sz w:val="24"/>
                <w:szCs w:val="24"/>
              </w:rPr>
            </w:pPr>
          </w:p>
        </w:tc>
      </w:tr>
    </w:tbl>
    <w:p w14:paraId="071B2997" w14:textId="77777777" w:rsidR="00B6748E" w:rsidRPr="00F52830" w:rsidRDefault="00B6748E">
      <w:pPr>
        <w:pStyle w:val="1"/>
        <w:rPr>
          <w:rFonts w:ascii="Times New Roman" w:hAnsi="Times New Roman" w:cs="Times New Roman"/>
        </w:rPr>
        <w:sectPr w:rsidR="00B6748E" w:rsidRPr="00F52830">
          <w:pgSz w:w="11906" w:h="16838"/>
          <w:pgMar w:top="1440" w:right="1800" w:bottom="1440" w:left="1800" w:header="851" w:footer="992" w:gutter="0"/>
          <w:cols w:space="425"/>
          <w:docGrid w:type="lines" w:linePitch="312"/>
        </w:sectPr>
      </w:pPr>
    </w:p>
    <w:p w14:paraId="381747F1" w14:textId="77777777" w:rsidR="00B6748E" w:rsidRPr="00F52830" w:rsidRDefault="00741653">
      <w:pPr>
        <w:pStyle w:val="1"/>
        <w:rPr>
          <w:rFonts w:ascii="Times New Roman" w:hAnsi="Times New Roman" w:cs="Times New Roman"/>
        </w:rPr>
      </w:pPr>
      <w:bookmarkStart w:id="40" w:name="_Toc31612"/>
      <w:r w:rsidRPr="00F52830">
        <w:rPr>
          <w:rFonts w:ascii="Times New Roman" w:hAnsi="Times New Roman" w:cs="Times New Roman"/>
        </w:rPr>
        <w:lastRenderedPageBreak/>
        <w:t xml:space="preserve">9 </w:t>
      </w:r>
      <w:r w:rsidRPr="00F52830">
        <w:rPr>
          <w:rFonts w:ascii="Times New Roman" w:hAnsi="Times New Roman" w:cs="Times New Roman"/>
        </w:rPr>
        <w:t>验收监测结果</w:t>
      </w:r>
      <w:bookmarkEnd w:id="40"/>
    </w:p>
    <w:p w14:paraId="702FCA54" w14:textId="77777777" w:rsidR="00B6748E" w:rsidRPr="00F52830" w:rsidRDefault="00741653">
      <w:pPr>
        <w:pStyle w:val="20"/>
        <w:rPr>
          <w:rFonts w:ascii="Times New Roman" w:hAnsi="Times New Roman" w:cs="Times New Roman"/>
        </w:rPr>
      </w:pPr>
      <w:bookmarkStart w:id="41" w:name="_Toc23696"/>
      <w:r w:rsidRPr="00F52830">
        <w:rPr>
          <w:rFonts w:ascii="Times New Roman" w:hAnsi="Times New Roman" w:cs="Times New Roman"/>
        </w:rPr>
        <w:t xml:space="preserve">9.1 </w:t>
      </w:r>
      <w:r w:rsidRPr="00F52830">
        <w:rPr>
          <w:rFonts w:ascii="Times New Roman" w:hAnsi="Times New Roman" w:cs="Times New Roman"/>
        </w:rPr>
        <w:t>生产工况</w:t>
      </w:r>
      <w:bookmarkEnd w:id="41"/>
    </w:p>
    <w:p w14:paraId="7471FA4A" w14:textId="0EE0BDE5" w:rsidR="00B6748E" w:rsidRPr="00F52830" w:rsidRDefault="00FD03D3">
      <w:pPr>
        <w:ind w:firstLineChars="200" w:firstLine="560"/>
        <w:rPr>
          <w:rFonts w:ascii="Times New Roman" w:hAnsi="Times New Roman" w:cs="Times New Roman"/>
        </w:rPr>
      </w:pPr>
      <w:r w:rsidRPr="00F52830">
        <w:rPr>
          <w:rFonts w:ascii="Times New Roman" w:hAnsi="Times New Roman" w:cs="Times New Roman" w:hint="eastAsia"/>
        </w:rPr>
        <w:t>山西太钢环境监测有限公司于</w:t>
      </w:r>
      <w:r w:rsidRPr="00F52830">
        <w:rPr>
          <w:rFonts w:ascii="Times New Roman" w:hAnsi="Times New Roman" w:cs="Times New Roman"/>
        </w:rPr>
        <w:t>2021</w:t>
      </w:r>
      <w:r w:rsidRPr="00F52830">
        <w:rPr>
          <w:rFonts w:ascii="Times New Roman" w:hAnsi="Times New Roman" w:cs="Times New Roman"/>
        </w:rPr>
        <w:t>年</w:t>
      </w:r>
      <w:r w:rsidRPr="00F52830">
        <w:rPr>
          <w:rFonts w:ascii="Times New Roman" w:hAnsi="Times New Roman" w:cs="Times New Roman"/>
        </w:rPr>
        <w:t>11</w:t>
      </w:r>
      <w:r w:rsidRPr="00F52830">
        <w:rPr>
          <w:rFonts w:ascii="Times New Roman" w:hAnsi="Times New Roman" w:cs="Times New Roman"/>
        </w:rPr>
        <w:t>月</w:t>
      </w:r>
      <w:r w:rsidRPr="00F52830">
        <w:rPr>
          <w:rFonts w:ascii="Times New Roman" w:hAnsi="Times New Roman" w:cs="Times New Roman"/>
        </w:rPr>
        <w:t>17~20</w:t>
      </w:r>
      <w:r w:rsidRPr="00F52830">
        <w:rPr>
          <w:rFonts w:ascii="Times New Roman" w:hAnsi="Times New Roman" w:cs="Times New Roman"/>
        </w:rPr>
        <w:t>日对型材厂电站锅炉用镍基耐热合金高技术产业化项目（二期工程）进行验收监测，本次验收检测期间，型材厂生产工况稳定，各项环境保护设施运行正常，真空自耗</w:t>
      </w:r>
      <w:proofErr w:type="gramStart"/>
      <w:r w:rsidRPr="00F52830">
        <w:rPr>
          <w:rFonts w:ascii="Times New Roman" w:hAnsi="Times New Roman" w:cs="Times New Roman"/>
        </w:rPr>
        <w:t>炉满足</w:t>
      </w:r>
      <w:proofErr w:type="gramEnd"/>
      <w:r w:rsidRPr="00F52830">
        <w:rPr>
          <w:rFonts w:ascii="Times New Roman" w:hAnsi="Times New Roman" w:cs="Times New Roman"/>
        </w:rPr>
        <w:t>竣工验收检测对生产负荷设计达到设计负荷</w:t>
      </w:r>
      <w:r w:rsidRPr="00F52830">
        <w:rPr>
          <w:rFonts w:ascii="Times New Roman" w:hAnsi="Times New Roman" w:cs="Times New Roman"/>
        </w:rPr>
        <w:t>75%</w:t>
      </w:r>
      <w:r w:rsidRPr="00F52830">
        <w:rPr>
          <w:rFonts w:ascii="Times New Roman" w:hAnsi="Times New Roman" w:cs="Times New Roman"/>
        </w:rPr>
        <w:t>以上的要求，本次验收检测期间的生产工况见表</w:t>
      </w:r>
      <w:r w:rsidRPr="00F52830">
        <w:rPr>
          <w:rFonts w:ascii="Times New Roman" w:hAnsi="Times New Roman" w:cs="Times New Roman"/>
        </w:rPr>
        <w:t>9-1</w:t>
      </w:r>
      <w:r w:rsidRPr="00F52830">
        <w:rPr>
          <w:rFonts w:ascii="Times New Roman" w:hAnsi="Times New Roman" w:cs="Times New Roman"/>
        </w:rPr>
        <w:t>。</w:t>
      </w:r>
    </w:p>
    <w:p w14:paraId="71A189FD" w14:textId="77777777" w:rsidR="00FD03D3" w:rsidRPr="00F52830" w:rsidRDefault="00741653">
      <w:pPr>
        <w:jc w:val="center"/>
        <w:rPr>
          <w:rFonts w:ascii="Times New Roman" w:hAnsi="Times New Roman" w:cs="Times New Roman"/>
        </w:rPr>
      </w:pPr>
      <w:r w:rsidRPr="00F52830">
        <w:rPr>
          <w:rFonts w:ascii="Times New Roman" w:hAnsi="Times New Roman" w:cs="Times New Roman"/>
        </w:rPr>
        <w:t>表</w:t>
      </w:r>
      <w:r w:rsidRPr="00F52830">
        <w:rPr>
          <w:rFonts w:ascii="Times New Roman" w:hAnsi="Times New Roman" w:cs="Times New Roman"/>
        </w:rPr>
        <w:t xml:space="preserve">9-1  </w:t>
      </w:r>
      <w:r w:rsidRPr="00F52830">
        <w:rPr>
          <w:rFonts w:ascii="Times New Roman" w:hAnsi="Times New Roman" w:cs="Times New Roman"/>
        </w:rPr>
        <w:t>监测期间主要生产设施生产工况一览表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11"/>
        <w:gridCol w:w="1659"/>
        <w:gridCol w:w="1810"/>
        <w:gridCol w:w="1508"/>
        <w:gridCol w:w="1508"/>
      </w:tblGrid>
      <w:tr w:rsidR="00FD03D3" w:rsidRPr="00F52830" w14:paraId="6A4EAB02" w14:textId="77777777" w:rsidTr="00472E89">
        <w:trPr>
          <w:trHeight w:val="567"/>
          <w:jc w:val="center"/>
        </w:trPr>
        <w:tc>
          <w:tcPr>
            <w:tcW w:w="1091" w:type="pct"/>
            <w:vAlign w:val="center"/>
          </w:tcPr>
          <w:p w14:paraId="5D37B40E" w14:textId="77777777" w:rsidR="00FD03D3" w:rsidRPr="00F52830" w:rsidRDefault="00FD03D3" w:rsidP="00FD03D3">
            <w:pPr>
              <w:spacing w:line="240" w:lineRule="auto"/>
              <w:jc w:val="center"/>
              <w:rPr>
                <w:rFonts w:ascii="宋体" w:hAnsi="宋体" w:cs="宋体"/>
                <w:kern w:val="0"/>
                <w:sz w:val="24"/>
                <w:szCs w:val="24"/>
              </w:rPr>
            </w:pPr>
            <w:r w:rsidRPr="00F52830">
              <w:rPr>
                <w:rFonts w:ascii="宋体" w:hAnsi="宋体" w:cs="宋体" w:hint="eastAsia"/>
                <w:kern w:val="0"/>
                <w:sz w:val="24"/>
                <w:szCs w:val="24"/>
              </w:rPr>
              <w:t>监测主要</w:t>
            </w:r>
          </w:p>
          <w:p w14:paraId="3D0374BF" w14:textId="77777777" w:rsidR="00FD03D3" w:rsidRPr="00F52830" w:rsidRDefault="00FD03D3" w:rsidP="00FD03D3">
            <w:pPr>
              <w:spacing w:line="240" w:lineRule="auto"/>
              <w:jc w:val="center"/>
              <w:rPr>
                <w:rFonts w:ascii="宋体" w:hAnsi="宋体" w:cs="宋体"/>
                <w:kern w:val="0"/>
                <w:sz w:val="24"/>
                <w:szCs w:val="24"/>
              </w:rPr>
            </w:pPr>
            <w:r w:rsidRPr="00F52830">
              <w:rPr>
                <w:rFonts w:ascii="宋体" w:hAnsi="宋体" w:cs="宋体" w:hint="eastAsia"/>
                <w:kern w:val="0"/>
                <w:sz w:val="24"/>
                <w:szCs w:val="24"/>
              </w:rPr>
              <w:t>生产设施</w:t>
            </w:r>
          </w:p>
        </w:tc>
        <w:tc>
          <w:tcPr>
            <w:tcW w:w="1000" w:type="pct"/>
            <w:vAlign w:val="center"/>
          </w:tcPr>
          <w:p w14:paraId="48A2A04C" w14:textId="77777777" w:rsidR="00FD03D3" w:rsidRPr="00F52830" w:rsidRDefault="00FD03D3" w:rsidP="00FD03D3">
            <w:pPr>
              <w:spacing w:line="240" w:lineRule="auto"/>
              <w:jc w:val="center"/>
              <w:rPr>
                <w:rFonts w:ascii="宋体" w:hAnsi="宋体" w:cs="宋体"/>
                <w:kern w:val="0"/>
                <w:sz w:val="24"/>
                <w:szCs w:val="24"/>
              </w:rPr>
            </w:pPr>
            <w:r w:rsidRPr="00F52830">
              <w:rPr>
                <w:rFonts w:ascii="宋体" w:hAnsi="宋体" w:cs="宋体" w:hint="eastAsia"/>
                <w:kern w:val="0"/>
                <w:sz w:val="24"/>
                <w:szCs w:val="24"/>
              </w:rPr>
              <w:t>设计能力</w:t>
            </w:r>
          </w:p>
          <w:p w14:paraId="21EC6671" w14:textId="77777777" w:rsidR="00FD03D3" w:rsidRPr="00F52830" w:rsidRDefault="00FD03D3" w:rsidP="00FD03D3">
            <w:pPr>
              <w:spacing w:line="240" w:lineRule="auto"/>
              <w:jc w:val="center"/>
              <w:rPr>
                <w:rFonts w:ascii="宋体" w:hAnsi="宋体" w:cs="宋体"/>
                <w:kern w:val="0"/>
                <w:sz w:val="24"/>
                <w:szCs w:val="24"/>
              </w:rPr>
            </w:pPr>
            <w:r w:rsidRPr="00F52830">
              <w:rPr>
                <w:rFonts w:ascii="宋体" w:hAnsi="宋体" w:cs="宋体" w:hint="eastAsia"/>
                <w:kern w:val="0"/>
                <w:sz w:val="24"/>
                <w:szCs w:val="24"/>
              </w:rPr>
              <w:t>（吨/炉）</w:t>
            </w:r>
          </w:p>
        </w:tc>
        <w:tc>
          <w:tcPr>
            <w:tcW w:w="1091" w:type="pct"/>
            <w:vAlign w:val="center"/>
          </w:tcPr>
          <w:p w14:paraId="0522C6EF" w14:textId="77777777" w:rsidR="00FD03D3" w:rsidRPr="00F52830" w:rsidRDefault="00FD03D3" w:rsidP="00FD03D3">
            <w:pPr>
              <w:spacing w:line="240" w:lineRule="auto"/>
              <w:jc w:val="center"/>
              <w:rPr>
                <w:rFonts w:ascii="宋体" w:hAnsi="宋体" w:cs="宋体"/>
                <w:kern w:val="0"/>
                <w:sz w:val="24"/>
                <w:szCs w:val="24"/>
              </w:rPr>
            </w:pPr>
            <w:r w:rsidRPr="00F52830">
              <w:rPr>
                <w:rFonts w:ascii="宋体" w:hAnsi="宋体" w:cs="宋体" w:hint="eastAsia"/>
                <w:kern w:val="0"/>
                <w:sz w:val="24"/>
                <w:szCs w:val="24"/>
              </w:rPr>
              <w:t>监测时间</w:t>
            </w:r>
          </w:p>
        </w:tc>
        <w:tc>
          <w:tcPr>
            <w:tcW w:w="909" w:type="pct"/>
            <w:vAlign w:val="center"/>
          </w:tcPr>
          <w:p w14:paraId="2236760C" w14:textId="77777777" w:rsidR="00FD03D3" w:rsidRPr="00F52830" w:rsidRDefault="00FD03D3" w:rsidP="00FD03D3">
            <w:pPr>
              <w:spacing w:line="240" w:lineRule="auto"/>
              <w:jc w:val="center"/>
              <w:rPr>
                <w:rFonts w:ascii="宋体" w:hAnsi="宋体" w:cs="宋体"/>
                <w:kern w:val="0"/>
                <w:sz w:val="24"/>
                <w:szCs w:val="24"/>
              </w:rPr>
            </w:pPr>
            <w:r w:rsidRPr="00F52830">
              <w:rPr>
                <w:rFonts w:ascii="宋体" w:hAnsi="宋体" w:cs="宋体" w:hint="eastAsia"/>
                <w:kern w:val="0"/>
                <w:sz w:val="24"/>
                <w:szCs w:val="24"/>
              </w:rPr>
              <w:t>实际能力</w:t>
            </w:r>
          </w:p>
          <w:p w14:paraId="1E5B7F2E" w14:textId="77777777" w:rsidR="00FD03D3" w:rsidRPr="00F52830" w:rsidRDefault="00FD03D3" w:rsidP="00FD03D3">
            <w:pPr>
              <w:spacing w:line="240" w:lineRule="auto"/>
              <w:jc w:val="center"/>
              <w:rPr>
                <w:rFonts w:ascii="宋体" w:hAnsi="宋体" w:cs="宋体"/>
                <w:kern w:val="0"/>
                <w:sz w:val="24"/>
                <w:szCs w:val="24"/>
              </w:rPr>
            </w:pPr>
            <w:r w:rsidRPr="00F52830">
              <w:rPr>
                <w:rFonts w:ascii="宋体" w:hAnsi="宋体" w:cs="宋体" w:hint="eastAsia"/>
                <w:kern w:val="0"/>
                <w:sz w:val="24"/>
                <w:szCs w:val="24"/>
              </w:rPr>
              <w:t>（吨/炉</w:t>
            </w:r>
          </w:p>
        </w:tc>
        <w:tc>
          <w:tcPr>
            <w:tcW w:w="909" w:type="pct"/>
            <w:vAlign w:val="center"/>
          </w:tcPr>
          <w:p w14:paraId="372AD2DD" w14:textId="77777777" w:rsidR="00FD03D3" w:rsidRPr="00F52830" w:rsidRDefault="00FD03D3" w:rsidP="00FD03D3">
            <w:pPr>
              <w:spacing w:line="240" w:lineRule="auto"/>
              <w:jc w:val="center"/>
              <w:rPr>
                <w:rFonts w:ascii="宋体" w:hAnsi="宋体" w:cs="宋体"/>
                <w:kern w:val="0"/>
                <w:sz w:val="24"/>
                <w:szCs w:val="24"/>
              </w:rPr>
            </w:pPr>
            <w:r w:rsidRPr="00F52830">
              <w:rPr>
                <w:rFonts w:ascii="宋体" w:hAnsi="宋体" w:cs="宋体" w:hint="eastAsia"/>
                <w:kern w:val="0"/>
                <w:sz w:val="24"/>
                <w:szCs w:val="24"/>
              </w:rPr>
              <w:t>生产负荷</w:t>
            </w:r>
          </w:p>
          <w:p w14:paraId="00E8493F" w14:textId="77777777" w:rsidR="00FD03D3" w:rsidRPr="00F52830" w:rsidRDefault="00FD03D3" w:rsidP="00FD03D3">
            <w:pPr>
              <w:spacing w:line="240" w:lineRule="auto"/>
              <w:jc w:val="center"/>
              <w:rPr>
                <w:rFonts w:ascii="宋体" w:hAnsi="宋体" w:cs="宋体"/>
                <w:kern w:val="0"/>
                <w:sz w:val="24"/>
                <w:szCs w:val="24"/>
              </w:rPr>
            </w:pPr>
            <w:r w:rsidRPr="00F52830">
              <w:rPr>
                <w:rFonts w:ascii="宋体" w:hAnsi="宋体" w:cs="宋体"/>
                <w:kern w:val="0"/>
                <w:sz w:val="24"/>
                <w:szCs w:val="24"/>
              </w:rPr>
              <w:t>%</w:t>
            </w:r>
          </w:p>
        </w:tc>
      </w:tr>
      <w:tr w:rsidR="00FD03D3" w:rsidRPr="00F52830" w14:paraId="249E9E08" w14:textId="77777777" w:rsidTr="00472E89">
        <w:trPr>
          <w:trHeight w:val="567"/>
          <w:jc w:val="center"/>
        </w:trPr>
        <w:tc>
          <w:tcPr>
            <w:tcW w:w="1091" w:type="pct"/>
            <w:vMerge w:val="restart"/>
            <w:vAlign w:val="center"/>
          </w:tcPr>
          <w:p w14:paraId="6703639C" w14:textId="77777777" w:rsidR="00FD03D3" w:rsidRPr="00F52830" w:rsidRDefault="00FD03D3" w:rsidP="00FD03D3">
            <w:pPr>
              <w:widowControl/>
              <w:snapToGrid w:val="0"/>
              <w:spacing w:line="240" w:lineRule="atLeast"/>
              <w:jc w:val="center"/>
              <w:rPr>
                <w:rFonts w:ascii="宋体" w:hAnsi="宋体" w:cs="Times New Roman"/>
                <w:kern w:val="0"/>
                <w:sz w:val="24"/>
                <w:szCs w:val="24"/>
              </w:rPr>
            </w:pPr>
            <w:r w:rsidRPr="00F52830">
              <w:rPr>
                <w:rFonts w:ascii="宋体" w:hAnsi="宋体" w:cs="Times New Roman" w:hint="eastAsia"/>
                <w:kern w:val="0"/>
                <w:sz w:val="24"/>
                <w:szCs w:val="24"/>
              </w:rPr>
              <w:t>真空自耗炉</w:t>
            </w:r>
          </w:p>
          <w:p w14:paraId="081154F5" w14:textId="77777777" w:rsidR="00FD03D3" w:rsidRPr="00F52830" w:rsidRDefault="00FD03D3" w:rsidP="00FD03D3">
            <w:pPr>
              <w:widowControl/>
              <w:snapToGrid w:val="0"/>
              <w:spacing w:line="240" w:lineRule="atLeast"/>
              <w:jc w:val="center"/>
              <w:rPr>
                <w:rFonts w:ascii="宋体" w:hAnsi="宋体" w:cs="Times New Roman"/>
                <w:kern w:val="0"/>
                <w:sz w:val="24"/>
                <w:szCs w:val="24"/>
              </w:rPr>
            </w:pPr>
            <w:r w:rsidRPr="00F52830">
              <w:rPr>
                <w:rFonts w:ascii="宋体" w:hAnsi="宋体" w:cs="Times New Roman" w:hint="eastAsia"/>
                <w:kern w:val="0"/>
                <w:sz w:val="24"/>
                <w:szCs w:val="24"/>
              </w:rPr>
              <w:t>（VAR炉）</w:t>
            </w:r>
          </w:p>
        </w:tc>
        <w:tc>
          <w:tcPr>
            <w:tcW w:w="1000" w:type="pct"/>
            <w:vMerge w:val="restart"/>
            <w:vAlign w:val="center"/>
          </w:tcPr>
          <w:p w14:paraId="1BF4E318" w14:textId="77777777" w:rsidR="00FD03D3" w:rsidRPr="00F52830" w:rsidRDefault="00FD03D3" w:rsidP="00FD03D3">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w:t>
            </w:r>
          </w:p>
        </w:tc>
        <w:tc>
          <w:tcPr>
            <w:tcW w:w="1091" w:type="pct"/>
            <w:vAlign w:val="center"/>
          </w:tcPr>
          <w:p w14:paraId="1CB8CA04" w14:textId="77777777" w:rsidR="00FD03D3" w:rsidRPr="00F52830" w:rsidRDefault="00FD03D3" w:rsidP="00FD03D3">
            <w:pPr>
              <w:spacing w:line="240" w:lineRule="auto"/>
              <w:jc w:val="center"/>
              <w:rPr>
                <w:rFonts w:ascii="宋体" w:hAnsi="宋体" w:cs="宋体"/>
                <w:kern w:val="0"/>
                <w:sz w:val="24"/>
                <w:szCs w:val="24"/>
              </w:rPr>
            </w:pPr>
            <w:r w:rsidRPr="00F52830">
              <w:rPr>
                <w:rFonts w:ascii="宋体" w:hAnsi="宋体" w:cs="宋体" w:hint="eastAsia"/>
                <w:kern w:val="0"/>
                <w:sz w:val="24"/>
                <w:szCs w:val="24"/>
              </w:rPr>
              <w:t>2</w:t>
            </w:r>
            <w:r w:rsidRPr="00F52830">
              <w:rPr>
                <w:rFonts w:ascii="宋体" w:hAnsi="宋体" w:cs="宋体"/>
                <w:kern w:val="0"/>
                <w:sz w:val="24"/>
                <w:szCs w:val="24"/>
              </w:rPr>
              <w:t>021.11.17</w:t>
            </w:r>
          </w:p>
        </w:tc>
        <w:tc>
          <w:tcPr>
            <w:tcW w:w="909" w:type="pct"/>
            <w:vAlign w:val="center"/>
          </w:tcPr>
          <w:p w14:paraId="782ABB10" w14:textId="77777777" w:rsidR="00FD03D3" w:rsidRPr="00F52830" w:rsidRDefault="00FD03D3" w:rsidP="00FD03D3">
            <w:pPr>
              <w:spacing w:line="240" w:lineRule="auto"/>
              <w:jc w:val="center"/>
              <w:rPr>
                <w:rFonts w:ascii="宋体" w:hAnsi="宋体" w:cs="宋体"/>
                <w:kern w:val="0"/>
                <w:sz w:val="24"/>
                <w:szCs w:val="24"/>
              </w:rPr>
            </w:pPr>
            <w:r w:rsidRPr="00F52830">
              <w:rPr>
                <w:rFonts w:ascii="宋体" w:hAnsi="宋体" w:cs="宋体" w:hint="eastAsia"/>
                <w:kern w:val="0"/>
                <w:sz w:val="24"/>
                <w:szCs w:val="24"/>
              </w:rPr>
              <w:t>5</w:t>
            </w:r>
            <w:r w:rsidRPr="00F52830">
              <w:rPr>
                <w:rFonts w:ascii="宋体" w:hAnsi="宋体" w:cs="宋体"/>
                <w:kern w:val="0"/>
                <w:sz w:val="24"/>
                <w:szCs w:val="24"/>
              </w:rPr>
              <w:t>.3</w:t>
            </w:r>
          </w:p>
        </w:tc>
        <w:tc>
          <w:tcPr>
            <w:tcW w:w="909" w:type="pct"/>
            <w:vAlign w:val="center"/>
          </w:tcPr>
          <w:p w14:paraId="1A575D2F" w14:textId="77777777" w:rsidR="00FD03D3" w:rsidRPr="00F52830" w:rsidRDefault="00FD03D3" w:rsidP="00FD03D3">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8</w:t>
            </w:r>
            <w:r w:rsidRPr="00F52830">
              <w:rPr>
                <w:rFonts w:ascii="宋体" w:hAnsi="宋体" w:cs="Times New Roman"/>
                <w:kern w:val="0"/>
                <w:sz w:val="24"/>
                <w:szCs w:val="24"/>
              </w:rPr>
              <w:t>8.3</w:t>
            </w:r>
          </w:p>
        </w:tc>
      </w:tr>
      <w:tr w:rsidR="00FD03D3" w:rsidRPr="00F52830" w14:paraId="154F538F" w14:textId="77777777" w:rsidTr="00472E89">
        <w:trPr>
          <w:trHeight w:val="567"/>
          <w:jc w:val="center"/>
        </w:trPr>
        <w:tc>
          <w:tcPr>
            <w:tcW w:w="1091" w:type="pct"/>
            <w:vMerge/>
            <w:vAlign w:val="center"/>
          </w:tcPr>
          <w:p w14:paraId="74215718" w14:textId="77777777" w:rsidR="00FD03D3" w:rsidRPr="00F52830" w:rsidRDefault="00FD03D3" w:rsidP="00FD03D3">
            <w:pPr>
              <w:widowControl/>
              <w:snapToGrid w:val="0"/>
              <w:spacing w:line="240" w:lineRule="atLeast"/>
              <w:jc w:val="center"/>
              <w:rPr>
                <w:rFonts w:ascii="宋体" w:hAnsi="宋体" w:cs="Times New Roman"/>
                <w:kern w:val="0"/>
                <w:sz w:val="24"/>
                <w:szCs w:val="24"/>
              </w:rPr>
            </w:pPr>
          </w:p>
        </w:tc>
        <w:tc>
          <w:tcPr>
            <w:tcW w:w="1000" w:type="pct"/>
            <w:vMerge/>
            <w:vAlign w:val="center"/>
          </w:tcPr>
          <w:p w14:paraId="3E172AC8" w14:textId="77777777" w:rsidR="00FD03D3" w:rsidRPr="00F52830" w:rsidRDefault="00FD03D3" w:rsidP="00FD03D3">
            <w:pPr>
              <w:widowControl/>
              <w:spacing w:line="240" w:lineRule="auto"/>
              <w:jc w:val="center"/>
              <w:rPr>
                <w:rFonts w:ascii="宋体" w:hAnsi="宋体" w:cs="Times New Roman"/>
                <w:kern w:val="0"/>
                <w:sz w:val="24"/>
                <w:szCs w:val="24"/>
              </w:rPr>
            </w:pPr>
          </w:p>
        </w:tc>
        <w:tc>
          <w:tcPr>
            <w:tcW w:w="1091" w:type="pct"/>
            <w:vAlign w:val="center"/>
          </w:tcPr>
          <w:p w14:paraId="19D10643" w14:textId="77777777" w:rsidR="00FD03D3" w:rsidRPr="00F52830" w:rsidRDefault="00FD03D3" w:rsidP="00FD03D3">
            <w:pPr>
              <w:spacing w:line="240" w:lineRule="auto"/>
              <w:jc w:val="center"/>
              <w:rPr>
                <w:rFonts w:ascii="宋体" w:hAnsi="宋体" w:cs="宋体"/>
                <w:kern w:val="0"/>
                <w:sz w:val="24"/>
                <w:szCs w:val="24"/>
              </w:rPr>
            </w:pPr>
            <w:r w:rsidRPr="00F52830">
              <w:rPr>
                <w:rFonts w:ascii="宋体" w:hAnsi="宋体" w:cs="宋体" w:hint="eastAsia"/>
                <w:kern w:val="0"/>
                <w:sz w:val="24"/>
                <w:szCs w:val="24"/>
              </w:rPr>
              <w:t>2</w:t>
            </w:r>
            <w:r w:rsidRPr="00F52830">
              <w:rPr>
                <w:rFonts w:ascii="宋体" w:hAnsi="宋体" w:cs="宋体"/>
                <w:kern w:val="0"/>
                <w:sz w:val="24"/>
                <w:szCs w:val="24"/>
              </w:rPr>
              <w:t>021.11.18</w:t>
            </w:r>
          </w:p>
        </w:tc>
        <w:tc>
          <w:tcPr>
            <w:tcW w:w="909" w:type="pct"/>
            <w:vAlign w:val="center"/>
          </w:tcPr>
          <w:p w14:paraId="02E9F662" w14:textId="77777777" w:rsidR="00FD03D3" w:rsidRPr="00F52830" w:rsidRDefault="00FD03D3" w:rsidP="00FD03D3">
            <w:pPr>
              <w:spacing w:line="240" w:lineRule="auto"/>
              <w:jc w:val="center"/>
              <w:rPr>
                <w:rFonts w:ascii="宋体" w:hAnsi="宋体" w:cs="宋体"/>
                <w:kern w:val="0"/>
                <w:sz w:val="24"/>
                <w:szCs w:val="24"/>
              </w:rPr>
            </w:pPr>
            <w:r w:rsidRPr="00F52830">
              <w:rPr>
                <w:rFonts w:ascii="宋体" w:hAnsi="宋体" w:cs="宋体" w:hint="eastAsia"/>
                <w:kern w:val="0"/>
                <w:sz w:val="24"/>
                <w:szCs w:val="24"/>
              </w:rPr>
              <w:t>5</w:t>
            </w:r>
            <w:r w:rsidRPr="00F52830">
              <w:rPr>
                <w:rFonts w:ascii="宋体" w:hAnsi="宋体" w:cs="宋体"/>
                <w:kern w:val="0"/>
                <w:sz w:val="24"/>
                <w:szCs w:val="24"/>
              </w:rPr>
              <w:t>.1</w:t>
            </w:r>
          </w:p>
        </w:tc>
        <w:tc>
          <w:tcPr>
            <w:tcW w:w="909" w:type="pct"/>
            <w:vAlign w:val="center"/>
          </w:tcPr>
          <w:p w14:paraId="649DD05C" w14:textId="77777777" w:rsidR="00FD03D3" w:rsidRPr="00F52830" w:rsidRDefault="00FD03D3" w:rsidP="00FD03D3">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8</w:t>
            </w:r>
            <w:r w:rsidRPr="00F52830">
              <w:rPr>
                <w:rFonts w:ascii="宋体" w:hAnsi="宋体" w:cs="Times New Roman"/>
                <w:kern w:val="0"/>
                <w:sz w:val="24"/>
                <w:szCs w:val="24"/>
              </w:rPr>
              <w:t>5.0</w:t>
            </w:r>
          </w:p>
        </w:tc>
      </w:tr>
      <w:tr w:rsidR="00FD03D3" w:rsidRPr="00F52830" w14:paraId="2A9638A3" w14:textId="77777777" w:rsidTr="00472E89">
        <w:trPr>
          <w:trHeight w:val="567"/>
          <w:jc w:val="center"/>
        </w:trPr>
        <w:tc>
          <w:tcPr>
            <w:tcW w:w="1091" w:type="pct"/>
            <w:vMerge/>
            <w:vAlign w:val="center"/>
          </w:tcPr>
          <w:p w14:paraId="1F456247" w14:textId="77777777" w:rsidR="00FD03D3" w:rsidRPr="00F52830" w:rsidRDefault="00FD03D3" w:rsidP="00FD03D3">
            <w:pPr>
              <w:widowControl/>
              <w:snapToGrid w:val="0"/>
              <w:spacing w:line="240" w:lineRule="atLeast"/>
              <w:jc w:val="center"/>
              <w:rPr>
                <w:rFonts w:ascii="宋体" w:hAnsi="宋体" w:cs="Times New Roman"/>
                <w:kern w:val="0"/>
                <w:sz w:val="24"/>
                <w:szCs w:val="24"/>
              </w:rPr>
            </w:pPr>
          </w:p>
        </w:tc>
        <w:tc>
          <w:tcPr>
            <w:tcW w:w="1000" w:type="pct"/>
            <w:vMerge/>
            <w:vAlign w:val="center"/>
          </w:tcPr>
          <w:p w14:paraId="43D802A7" w14:textId="77777777" w:rsidR="00FD03D3" w:rsidRPr="00F52830" w:rsidRDefault="00FD03D3" w:rsidP="00FD03D3">
            <w:pPr>
              <w:widowControl/>
              <w:spacing w:line="240" w:lineRule="auto"/>
              <w:jc w:val="center"/>
              <w:rPr>
                <w:rFonts w:ascii="宋体" w:hAnsi="宋体" w:cs="Times New Roman"/>
                <w:kern w:val="0"/>
                <w:sz w:val="24"/>
                <w:szCs w:val="24"/>
              </w:rPr>
            </w:pPr>
          </w:p>
        </w:tc>
        <w:tc>
          <w:tcPr>
            <w:tcW w:w="1091" w:type="pct"/>
            <w:vAlign w:val="center"/>
          </w:tcPr>
          <w:p w14:paraId="50EA97BC" w14:textId="77777777" w:rsidR="00FD03D3" w:rsidRPr="00F52830" w:rsidRDefault="00FD03D3" w:rsidP="00FD03D3">
            <w:pPr>
              <w:spacing w:line="240" w:lineRule="auto"/>
              <w:jc w:val="center"/>
              <w:rPr>
                <w:rFonts w:ascii="宋体" w:hAnsi="宋体" w:cs="宋体"/>
                <w:kern w:val="0"/>
                <w:sz w:val="24"/>
                <w:szCs w:val="24"/>
              </w:rPr>
            </w:pPr>
            <w:r w:rsidRPr="00F52830">
              <w:rPr>
                <w:rFonts w:ascii="宋体" w:hAnsi="宋体" w:cs="宋体" w:hint="eastAsia"/>
                <w:kern w:val="0"/>
                <w:sz w:val="24"/>
                <w:szCs w:val="24"/>
              </w:rPr>
              <w:t>2</w:t>
            </w:r>
            <w:r w:rsidRPr="00F52830">
              <w:rPr>
                <w:rFonts w:ascii="宋体" w:hAnsi="宋体" w:cs="宋体"/>
                <w:kern w:val="0"/>
                <w:sz w:val="24"/>
                <w:szCs w:val="24"/>
              </w:rPr>
              <w:t>021.11.19</w:t>
            </w:r>
          </w:p>
        </w:tc>
        <w:tc>
          <w:tcPr>
            <w:tcW w:w="909" w:type="pct"/>
            <w:vAlign w:val="center"/>
          </w:tcPr>
          <w:p w14:paraId="52CBE3AF" w14:textId="77777777" w:rsidR="00FD03D3" w:rsidRPr="00F52830" w:rsidRDefault="00FD03D3" w:rsidP="00FD03D3">
            <w:pPr>
              <w:spacing w:line="240" w:lineRule="auto"/>
              <w:jc w:val="center"/>
              <w:rPr>
                <w:rFonts w:ascii="宋体" w:hAnsi="宋体" w:cs="宋体"/>
                <w:kern w:val="0"/>
                <w:sz w:val="24"/>
                <w:szCs w:val="24"/>
              </w:rPr>
            </w:pPr>
            <w:r w:rsidRPr="00F52830">
              <w:rPr>
                <w:rFonts w:ascii="宋体" w:hAnsi="宋体" w:cs="宋体" w:hint="eastAsia"/>
                <w:kern w:val="0"/>
                <w:sz w:val="24"/>
                <w:szCs w:val="24"/>
              </w:rPr>
              <w:t>5</w:t>
            </w:r>
            <w:r w:rsidRPr="00F52830">
              <w:rPr>
                <w:rFonts w:ascii="宋体" w:hAnsi="宋体" w:cs="宋体"/>
                <w:kern w:val="0"/>
                <w:sz w:val="24"/>
                <w:szCs w:val="24"/>
              </w:rPr>
              <w:t>.1</w:t>
            </w:r>
          </w:p>
        </w:tc>
        <w:tc>
          <w:tcPr>
            <w:tcW w:w="909" w:type="pct"/>
            <w:vAlign w:val="center"/>
          </w:tcPr>
          <w:p w14:paraId="72EA88FD" w14:textId="77777777" w:rsidR="00FD03D3" w:rsidRPr="00F52830" w:rsidRDefault="00FD03D3" w:rsidP="00FD03D3">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8</w:t>
            </w:r>
            <w:r w:rsidRPr="00F52830">
              <w:rPr>
                <w:rFonts w:ascii="宋体" w:hAnsi="宋体" w:cs="Times New Roman"/>
                <w:kern w:val="0"/>
                <w:sz w:val="24"/>
                <w:szCs w:val="24"/>
              </w:rPr>
              <w:t>5.0</w:t>
            </w:r>
          </w:p>
        </w:tc>
      </w:tr>
      <w:tr w:rsidR="00FD03D3" w:rsidRPr="00F52830" w14:paraId="0D20AB79" w14:textId="77777777" w:rsidTr="00472E89">
        <w:trPr>
          <w:trHeight w:val="567"/>
          <w:jc w:val="center"/>
        </w:trPr>
        <w:tc>
          <w:tcPr>
            <w:tcW w:w="1091" w:type="pct"/>
            <w:vMerge/>
            <w:vAlign w:val="center"/>
          </w:tcPr>
          <w:p w14:paraId="6007A040" w14:textId="77777777" w:rsidR="00FD03D3" w:rsidRPr="00F52830" w:rsidRDefault="00FD03D3" w:rsidP="00FD03D3">
            <w:pPr>
              <w:widowControl/>
              <w:snapToGrid w:val="0"/>
              <w:spacing w:line="240" w:lineRule="atLeast"/>
              <w:jc w:val="center"/>
              <w:rPr>
                <w:rFonts w:ascii="宋体" w:hAnsi="宋体" w:cs="Times New Roman"/>
                <w:kern w:val="0"/>
                <w:sz w:val="24"/>
                <w:szCs w:val="24"/>
              </w:rPr>
            </w:pPr>
          </w:p>
        </w:tc>
        <w:tc>
          <w:tcPr>
            <w:tcW w:w="1000" w:type="pct"/>
            <w:vMerge/>
            <w:vAlign w:val="center"/>
          </w:tcPr>
          <w:p w14:paraId="1F9BABB1" w14:textId="77777777" w:rsidR="00FD03D3" w:rsidRPr="00F52830" w:rsidRDefault="00FD03D3" w:rsidP="00FD03D3">
            <w:pPr>
              <w:widowControl/>
              <w:spacing w:line="240" w:lineRule="auto"/>
              <w:jc w:val="center"/>
              <w:rPr>
                <w:rFonts w:ascii="宋体" w:hAnsi="宋体" w:cs="Times New Roman"/>
                <w:kern w:val="0"/>
                <w:sz w:val="24"/>
                <w:szCs w:val="24"/>
              </w:rPr>
            </w:pPr>
          </w:p>
        </w:tc>
        <w:tc>
          <w:tcPr>
            <w:tcW w:w="1091" w:type="pct"/>
            <w:vAlign w:val="center"/>
          </w:tcPr>
          <w:p w14:paraId="3216631E" w14:textId="77777777" w:rsidR="00FD03D3" w:rsidRPr="00F52830" w:rsidRDefault="00FD03D3" w:rsidP="00FD03D3">
            <w:pPr>
              <w:spacing w:line="240" w:lineRule="auto"/>
              <w:jc w:val="center"/>
              <w:rPr>
                <w:rFonts w:ascii="宋体" w:hAnsi="宋体" w:cs="宋体"/>
                <w:kern w:val="0"/>
                <w:sz w:val="24"/>
                <w:szCs w:val="24"/>
              </w:rPr>
            </w:pPr>
            <w:r w:rsidRPr="00F52830">
              <w:rPr>
                <w:rFonts w:ascii="宋体" w:hAnsi="宋体" w:cs="宋体" w:hint="eastAsia"/>
                <w:kern w:val="0"/>
                <w:sz w:val="24"/>
                <w:szCs w:val="24"/>
              </w:rPr>
              <w:t>2</w:t>
            </w:r>
            <w:r w:rsidRPr="00F52830">
              <w:rPr>
                <w:rFonts w:ascii="宋体" w:hAnsi="宋体" w:cs="宋体"/>
                <w:kern w:val="0"/>
                <w:sz w:val="24"/>
                <w:szCs w:val="24"/>
              </w:rPr>
              <w:t>021.11.20</w:t>
            </w:r>
          </w:p>
        </w:tc>
        <w:tc>
          <w:tcPr>
            <w:tcW w:w="909" w:type="pct"/>
            <w:vAlign w:val="center"/>
          </w:tcPr>
          <w:p w14:paraId="1FE54A1F" w14:textId="77777777" w:rsidR="00FD03D3" w:rsidRPr="00F52830" w:rsidRDefault="00FD03D3" w:rsidP="00FD03D3">
            <w:pPr>
              <w:spacing w:line="240" w:lineRule="auto"/>
              <w:jc w:val="center"/>
              <w:rPr>
                <w:rFonts w:ascii="宋体" w:hAnsi="宋体" w:cs="宋体"/>
                <w:kern w:val="0"/>
                <w:sz w:val="24"/>
                <w:szCs w:val="24"/>
              </w:rPr>
            </w:pPr>
            <w:r w:rsidRPr="00F52830">
              <w:rPr>
                <w:rFonts w:ascii="宋体" w:hAnsi="宋体" w:cs="宋体" w:hint="eastAsia"/>
                <w:kern w:val="0"/>
                <w:sz w:val="24"/>
                <w:szCs w:val="24"/>
              </w:rPr>
              <w:t>5</w:t>
            </w:r>
            <w:r w:rsidRPr="00F52830">
              <w:rPr>
                <w:rFonts w:ascii="宋体" w:hAnsi="宋体" w:cs="宋体"/>
                <w:kern w:val="0"/>
                <w:sz w:val="24"/>
                <w:szCs w:val="24"/>
              </w:rPr>
              <w:t>.2</w:t>
            </w:r>
          </w:p>
        </w:tc>
        <w:tc>
          <w:tcPr>
            <w:tcW w:w="909" w:type="pct"/>
            <w:vAlign w:val="center"/>
          </w:tcPr>
          <w:p w14:paraId="3A594108" w14:textId="77777777" w:rsidR="00FD03D3" w:rsidRPr="00F52830" w:rsidRDefault="00FD03D3" w:rsidP="00FD03D3">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8</w:t>
            </w:r>
            <w:r w:rsidRPr="00F52830">
              <w:rPr>
                <w:rFonts w:ascii="宋体" w:hAnsi="宋体" w:cs="Times New Roman"/>
                <w:kern w:val="0"/>
                <w:sz w:val="24"/>
                <w:szCs w:val="24"/>
              </w:rPr>
              <w:t>6.7</w:t>
            </w:r>
          </w:p>
        </w:tc>
      </w:tr>
    </w:tbl>
    <w:p w14:paraId="539BD9CD" w14:textId="3950F3B0" w:rsidR="00B6748E" w:rsidRPr="00F52830" w:rsidRDefault="00B6748E">
      <w:pPr>
        <w:jc w:val="center"/>
        <w:rPr>
          <w:rFonts w:ascii="Times New Roman" w:hAnsi="Times New Roman" w:cs="Times New Roman"/>
        </w:rPr>
      </w:pPr>
    </w:p>
    <w:p w14:paraId="34798C49" w14:textId="77777777" w:rsidR="00B6748E" w:rsidRPr="00F52830" w:rsidRDefault="00741653">
      <w:pPr>
        <w:pStyle w:val="20"/>
        <w:rPr>
          <w:rFonts w:ascii="Times New Roman" w:hAnsi="Times New Roman" w:cs="Times New Roman"/>
        </w:rPr>
      </w:pPr>
      <w:bookmarkStart w:id="42" w:name="_Toc11915"/>
      <w:r w:rsidRPr="00F52830">
        <w:rPr>
          <w:rFonts w:ascii="Times New Roman" w:hAnsi="Times New Roman" w:cs="Times New Roman"/>
        </w:rPr>
        <w:t xml:space="preserve">9.2 </w:t>
      </w:r>
      <w:r w:rsidRPr="00F52830">
        <w:rPr>
          <w:rFonts w:ascii="Times New Roman" w:hAnsi="Times New Roman" w:cs="Times New Roman"/>
        </w:rPr>
        <w:t>环保设施调试运行效果</w:t>
      </w:r>
      <w:bookmarkEnd w:id="42"/>
    </w:p>
    <w:p w14:paraId="24FA0689" w14:textId="0A8684F6" w:rsidR="00B6748E" w:rsidRPr="00F52830" w:rsidRDefault="00357189">
      <w:pPr>
        <w:rPr>
          <w:rFonts w:ascii="Times New Roman" w:hAnsi="Times New Roman" w:cs="Times New Roman"/>
        </w:rPr>
      </w:pPr>
      <w:r w:rsidRPr="00F52830">
        <w:rPr>
          <w:rFonts w:ascii="Times New Roman" w:hAnsi="Times New Roman" w:cs="Times New Roman"/>
        </w:rPr>
        <w:t>9.2</w:t>
      </w:r>
      <w:r w:rsidR="00741653" w:rsidRPr="00F52830">
        <w:rPr>
          <w:rFonts w:ascii="Times New Roman" w:hAnsi="Times New Roman" w:cs="Times New Roman"/>
        </w:rPr>
        <w:t xml:space="preserve">.1 </w:t>
      </w:r>
      <w:r w:rsidR="00741653" w:rsidRPr="00F52830">
        <w:rPr>
          <w:rFonts w:ascii="Times New Roman" w:hAnsi="Times New Roman" w:cs="Times New Roman"/>
        </w:rPr>
        <w:t>废气</w:t>
      </w:r>
    </w:p>
    <w:p w14:paraId="20EC88AD" w14:textId="5EC5A914" w:rsidR="00B65B15" w:rsidRPr="00F52830" w:rsidRDefault="00B65B15" w:rsidP="00B65B15">
      <w:pPr>
        <w:snapToGrid w:val="0"/>
        <w:spacing w:line="500" w:lineRule="exact"/>
        <w:rPr>
          <w:rFonts w:ascii="Times New Roman" w:hAnsi="Times New Roman" w:cs="Times New Roman"/>
          <w:bCs/>
          <w:szCs w:val="28"/>
        </w:rPr>
      </w:pPr>
      <w:r w:rsidRPr="00F52830">
        <w:rPr>
          <w:rFonts w:ascii="Times New Roman" w:hAnsi="Times New Roman" w:cs="Times New Roman"/>
          <w:szCs w:val="28"/>
        </w:rPr>
        <w:t>9.2.1.1</w:t>
      </w:r>
      <w:r w:rsidRPr="00F52830">
        <w:rPr>
          <w:rFonts w:ascii="Times New Roman" w:hAnsi="Times New Roman" w:cs="Times New Roman"/>
          <w:szCs w:val="28"/>
        </w:rPr>
        <w:t>有组织废气监测数据见表</w:t>
      </w:r>
      <w:r w:rsidRPr="00F52830">
        <w:rPr>
          <w:rFonts w:ascii="Times New Roman" w:hAnsi="Times New Roman" w:cs="Times New Roman"/>
          <w:szCs w:val="28"/>
        </w:rPr>
        <w:t>9-2</w:t>
      </w:r>
    </w:p>
    <w:p w14:paraId="2D4415D0" w14:textId="77777777" w:rsidR="00B65B15" w:rsidRPr="00F52830" w:rsidRDefault="00B65B15" w:rsidP="00B65B15">
      <w:pPr>
        <w:snapToGrid w:val="0"/>
        <w:spacing w:line="500" w:lineRule="exact"/>
        <w:ind w:firstLineChars="200" w:firstLine="480"/>
        <w:jc w:val="center"/>
        <w:rPr>
          <w:rFonts w:ascii="Times New Roman" w:hAnsi="Times New Roman" w:cs="Times New Roman"/>
          <w:sz w:val="24"/>
          <w:szCs w:val="24"/>
        </w:rPr>
      </w:pPr>
      <w:r w:rsidRPr="00F52830">
        <w:rPr>
          <w:rFonts w:ascii="Times New Roman" w:hAnsi="Times New Roman" w:cs="Times New Roman"/>
          <w:sz w:val="24"/>
          <w:szCs w:val="24"/>
        </w:rPr>
        <w:t>表</w:t>
      </w:r>
      <w:r w:rsidRPr="00F52830">
        <w:rPr>
          <w:rFonts w:ascii="Times New Roman" w:hAnsi="Times New Roman" w:cs="Times New Roman"/>
          <w:sz w:val="24"/>
          <w:szCs w:val="24"/>
        </w:rPr>
        <w:t xml:space="preserve">9-2 </w:t>
      </w:r>
      <w:r w:rsidRPr="00F52830">
        <w:rPr>
          <w:rFonts w:ascii="Times New Roman" w:hAnsi="Times New Roman" w:cs="Times New Roman"/>
          <w:sz w:val="24"/>
          <w:szCs w:val="24"/>
        </w:rPr>
        <w:t>真空</w:t>
      </w:r>
      <w:proofErr w:type="gramStart"/>
      <w:r w:rsidRPr="00F52830">
        <w:rPr>
          <w:rFonts w:ascii="Times New Roman" w:hAnsi="Times New Roman" w:cs="Times New Roman" w:hint="eastAsia"/>
          <w:sz w:val="24"/>
          <w:szCs w:val="24"/>
        </w:rPr>
        <w:t>自耗炉有组织</w:t>
      </w:r>
      <w:proofErr w:type="gramEnd"/>
      <w:r w:rsidRPr="00F52830">
        <w:rPr>
          <w:rFonts w:ascii="Times New Roman" w:hAnsi="Times New Roman" w:cs="Times New Roman" w:hint="eastAsia"/>
          <w:sz w:val="24"/>
          <w:szCs w:val="24"/>
        </w:rPr>
        <w:t>废气</w:t>
      </w:r>
      <w:r w:rsidRPr="00F52830">
        <w:rPr>
          <w:rFonts w:ascii="Times New Roman" w:hAnsi="Times New Roman" w:cs="Times New Roman"/>
          <w:sz w:val="24"/>
          <w:szCs w:val="24"/>
        </w:rPr>
        <w:t>监测结果一览表</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669"/>
        <w:gridCol w:w="442"/>
        <w:gridCol w:w="455"/>
        <w:gridCol w:w="455"/>
        <w:gridCol w:w="898"/>
        <w:gridCol w:w="898"/>
        <w:gridCol w:w="1125"/>
        <w:gridCol w:w="1125"/>
        <w:gridCol w:w="898"/>
        <w:gridCol w:w="898"/>
        <w:gridCol w:w="443"/>
      </w:tblGrid>
      <w:tr w:rsidR="00B65B15" w:rsidRPr="00F52830" w14:paraId="07F92D15" w14:textId="77777777" w:rsidTr="00472E89">
        <w:trPr>
          <w:trHeight w:val="20"/>
          <w:jc w:val="center"/>
        </w:trPr>
        <w:tc>
          <w:tcPr>
            <w:tcW w:w="5000" w:type="pct"/>
            <w:gridSpan w:val="11"/>
            <w:tcBorders>
              <w:top w:val="nil"/>
              <w:left w:val="nil"/>
              <w:bottom w:val="single" w:sz="4" w:space="0" w:color="auto"/>
              <w:right w:val="nil"/>
            </w:tcBorders>
            <w:vAlign w:val="center"/>
          </w:tcPr>
          <w:p w14:paraId="793BD8CD" w14:textId="77777777" w:rsidR="00B65B15" w:rsidRPr="00F52830" w:rsidRDefault="00B65B15" w:rsidP="00B65B15">
            <w:pPr>
              <w:widowControl/>
              <w:adjustRightInd w:val="0"/>
              <w:snapToGrid w:val="0"/>
              <w:spacing w:line="240" w:lineRule="auto"/>
              <w:rPr>
                <w:rFonts w:ascii="宋体" w:hAnsi="宋体" w:cs="Times New Roman"/>
                <w:kern w:val="0"/>
                <w:sz w:val="24"/>
                <w:szCs w:val="24"/>
              </w:rPr>
            </w:pPr>
          </w:p>
        </w:tc>
      </w:tr>
      <w:tr w:rsidR="00B65B15" w:rsidRPr="00F52830" w14:paraId="36A0B74A" w14:textId="77777777" w:rsidTr="001F5BD9">
        <w:trPr>
          <w:trHeight w:val="850"/>
          <w:jc w:val="center"/>
        </w:trPr>
        <w:tc>
          <w:tcPr>
            <w:tcW w:w="943" w:type="pct"/>
            <w:gridSpan w:val="3"/>
            <w:tcBorders>
              <w:top w:val="single" w:sz="4" w:space="0" w:color="auto"/>
              <w:bottom w:val="single" w:sz="4" w:space="0" w:color="auto"/>
            </w:tcBorders>
            <w:vAlign w:val="center"/>
          </w:tcPr>
          <w:p w14:paraId="7D4334CC"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监测点位</w:t>
            </w:r>
          </w:p>
        </w:tc>
        <w:tc>
          <w:tcPr>
            <w:tcW w:w="4057" w:type="pct"/>
            <w:gridSpan w:val="8"/>
            <w:tcBorders>
              <w:top w:val="single" w:sz="4" w:space="0" w:color="auto"/>
              <w:bottom w:val="single" w:sz="4" w:space="0" w:color="auto"/>
            </w:tcBorders>
            <w:vAlign w:val="center"/>
          </w:tcPr>
          <w:p w14:paraId="164D82D4"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真空自耗炉（VAR炉）</w:t>
            </w:r>
          </w:p>
        </w:tc>
      </w:tr>
      <w:tr w:rsidR="00B65B15" w:rsidRPr="00F52830" w14:paraId="7B30E06F" w14:textId="77777777" w:rsidTr="001F5BD9">
        <w:trPr>
          <w:trHeight w:val="850"/>
          <w:jc w:val="center"/>
        </w:trPr>
        <w:tc>
          <w:tcPr>
            <w:tcW w:w="669" w:type="pct"/>
            <w:gridSpan w:val="2"/>
            <w:tcBorders>
              <w:top w:val="single" w:sz="4" w:space="0" w:color="auto"/>
              <w:bottom w:val="single" w:sz="4" w:space="0" w:color="auto"/>
            </w:tcBorders>
            <w:vAlign w:val="center"/>
          </w:tcPr>
          <w:p w14:paraId="4EA4552B"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监测日期</w:t>
            </w:r>
          </w:p>
        </w:tc>
        <w:tc>
          <w:tcPr>
            <w:tcW w:w="1629" w:type="pct"/>
            <w:gridSpan w:val="4"/>
            <w:tcBorders>
              <w:top w:val="single" w:sz="4" w:space="0" w:color="auto"/>
              <w:bottom w:val="single" w:sz="4" w:space="0" w:color="auto"/>
              <w:right w:val="single" w:sz="4" w:space="0" w:color="auto"/>
            </w:tcBorders>
            <w:vAlign w:val="center"/>
          </w:tcPr>
          <w:p w14:paraId="116430CF"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2</w:t>
            </w:r>
            <w:r w:rsidRPr="00F52830">
              <w:rPr>
                <w:rFonts w:ascii="宋体" w:hAnsi="宋体" w:cs="Times New Roman"/>
                <w:kern w:val="0"/>
                <w:sz w:val="24"/>
                <w:szCs w:val="24"/>
              </w:rPr>
              <w:t>021.11.17</w:t>
            </w:r>
          </w:p>
        </w:tc>
        <w:tc>
          <w:tcPr>
            <w:tcW w:w="1895" w:type="pct"/>
            <w:gridSpan w:val="3"/>
            <w:tcBorders>
              <w:top w:val="single" w:sz="4" w:space="0" w:color="auto"/>
              <w:bottom w:val="single" w:sz="4" w:space="0" w:color="auto"/>
              <w:right w:val="single" w:sz="4" w:space="0" w:color="auto"/>
            </w:tcBorders>
            <w:vAlign w:val="center"/>
          </w:tcPr>
          <w:p w14:paraId="4BB1350A"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2</w:t>
            </w:r>
            <w:r w:rsidRPr="00F52830">
              <w:rPr>
                <w:rFonts w:ascii="宋体" w:hAnsi="宋体" w:cs="Times New Roman"/>
                <w:kern w:val="0"/>
                <w:sz w:val="24"/>
                <w:szCs w:val="24"/>
              </w:rPr>
              <w:t>021.11.18</w:t>
            </w:r>
          </w:p>
        </w:tc>
        <w:tc>
          <w:tcPr>
            <w:tcW w:w="541" w:type="pct"/>
            <w:vMerge w:val="restart"/>
            <w:tcBorders>
              <w:top w:val="single" w:sz="4" w:space="0" w:color="auto"/>
              <w:right w:val="single" w:sz="4" w:space="0" w:color="auto"/>
            </w:tcBorders>
            <w:vAlign w:val="center"/>
          </w:tcPr>
          <w:p w14:paraId="684C912E"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平均值</w:t>
            </w:r>
          </w:p>
        </w:tc>
        <w:tc>
          <w:tcPr>
            <w:tcW w:w="267" w:type="pct"/>
            <w:vMerge w:val="restart"/>
            <w:tcBorders>
              <w:top w:val="single" w:sz="4" w:space="0" w:color="auto"/>
              <w:right w:val="single" w:sz="4" w:space="0" w:color="auto"/>
            </w:tcBorders>
            <w:vAlign w:val="center"/>
          </w:tcPr>
          <w:p w14:paraId="5C6A75AA"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限值</w:t>
            </w:r>
          </w:p>
        </w:tc>
      </w:tr>
      <w:tr w:rsidR="00B65B15" w:rsidRPr="00F52830" w14:paraId="79290897" w14:textId="77777777" w:rsidTr="00C35AC7">
        <w:trPr>
          <w:trHeight w:val="556"/>
          <w:jc w:val="center"/>
        </w:trPr>
        <w:tc>
          <w:tcPr>
            <w:tcW w:w="403" w:type="pct"/>
            <w:tcBorders>
              <w:top w:val="single" w:sz="4" w:space="0" w:color="auto"/>
              <w:bottom w:val="single" w:sz="4" w:space="0" w:color="auto"/>
              <w:right w:val="single" w:sz="4" w:space="0" w:color="auto"/>
            </w:tcBorders>
            <w:vAlign w:val="center"/>
          </w:tcPr>
          <w:p w14:paraId="1D1EEED3"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频次</w:t>
            </w:r>
          </w:p>
        </w:tc>
        <w:tc>
          <w:tcPr>
            <w:tcW w:w="266" w:type="pct"/>
            <w:tcBorders>
              <w:top w:val="single" w:sz="4" w:space="0" w:color="auto"/>
              <w:bottom w:val="single" w:sz="4" w:space="0" w:color="auto"/>
            </w:tcBorders>
            <w:vAlign w:val="center"/>
          </w:tcPr>
          <w:p w14:paraId="46BCC8BA"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状态</w:t>
            </w:r>
          </w:p>
        </w:tc>
        <w:tc>
          <w:tcPr>
            <w:tcW w:w="548" w:type="pct"/>
            <w:gridSpan w:val="2"/>
            <w:tcBorders>
              <w:top w:val="single" w:sz="4" w:space="0" w:color="auto"/>
              <w:bottom w:val="single" w:sz="4" w:space="0" w:color="auto"/>
              <w:right w:val="single" w:sz="4" w:space="0" w:color="auto"/>
            </w:tcBorders>
            <w:vAlign w:val="center"/>
          </w:tcPr>
          <w:p w14:paraId="536D6AA0"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1</w:t>
            </w:r>
          </w:p>
        </w:tc>
        <w:tc>
          <w:tcPr>
            <w:tcW w:w="541" w:type="pct"/>
            <w:tcBorders>
              <w:top w:val="single" w:sz="4" w:space="0" w:color="auto"/>
              <w:bottom w:val="single" w:sz="4" w:space="0" w:color="auto"/>
              <w:right w:val="single" w:sz="4" w:space="0" w:color="auto"/>
            </w:tcBorders>
            <w:vAlign w:val="center"/>
          </w:tcPr>
          <w:p w14:paraId="27A05AE9"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2</w:t>
            </w:r>
          </w:p>
        </w:tc>
        <w:tc>
          <w:tcPr>
            <w:tcW w:w="541" w:type="pct"/>
            <w:tcBorders>
              <w:top w:val="single" w:sz="4" w:space="0" w:color="auto"/>
              <w:bottom w:val="single" w:sz="4" w:space="0" w:color="auto"/>
              <w:right w:val="single" w:sz="4" w:space="0" w:color="auto"/>
            </w:tcBorders>
            <w:vAlign w:val="center"/>
          </w:tcPr>
          <w:p w14:paraId="4DCC6DDE"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3</w:t>
            </w:r>
          </w:p>
        </w:tc>
        <w:tc>
          <w:tcPr>
            <w:tcW w:w="677" w:type="pct"/>
            <w:tcBorders>
              <w:top w:val="single" w:sz="4" w:space="0" w:color="auto"/>
              <w:bottom w:val="single" w:sz="4" w:space="0" w:color="auto"/>
              <w:right w:val="single" w:sz="4" w:space="0" w:color="auto"/>
            </w:tcBorders>
            <w:vAlign w:val="center"/>
          </w:tcPr>
          <w:p w14:paraId="369FB398"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1</w:t>
            </w:r>
          </w:p>
        </w:tc>
        <w:tc>
          <w:tcPr>
            <w:tcW w:w="677" w:type="pct"/>
            <w:tcBorders>
              <w:top w:val="single" w:sz="4" w:space="0" w:color="auto"/>
              <w:bottom w:val="single" w:sz="4" w:space="0" w:color="auto"/>
              <w:right w:val="single" w:sz="4" w:space="0" w:color="auto"/>
            </w:tcBorders>
            <w:vAlign w:val="center"/>
          </w:tcPr>
          <w:p w14:paraId="27B98ECF"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2</w:t>
            </w:r>
          </w:p>
        </w:tc>
        <w:tc>
          <w:tcPr>
            <w:tcW w:w="541" w:type="pct"/>
            <w:tcBorders>
              <w:top w:val="single" w:sz="4" w:space="0" w:color="auto"/>
              <w:bottom w:val="single" w:sz="4" w:space="0" w:color="auto"/>
              <w:right w:val="single" w:sz="4" w:space="0" w:color="auto"/>
            </w:tcBorders>
            <w:vAlign w:val="center"/>
          </w:tcPr>
          <w:p w14:paraId="14A864B5"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3</w:t>
            </w:r>
          </w:p>
        </w:tc>
        <w:tc>
          <w:tcPr>
            <w:tcW w:w="541" w:type="pct"/>
            <w:vMerge/>
            <w:tcBorders>
              <w:bottom w:val="single" w:sz="4" w:space="0" w:color="auto"/>
              <w:right w:val="single" w:sz="4" w:space="0" w:color="auto"/>
            </w:tcBorders>
            <w:vAlign w:val="center"/>
          </w:tcPr>
          <w:p w14:paraId="1B2C2E80"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p>
        </w:tc>
        <w:tc>
          <w:tcPr>
            <w:tcW w:w="267" w:type="pct"/>
            <w:vMerge/>
            <w:tcBorders>
              <w:bottom w:val="single" w:sz="4" w:space="0" w:color="auto"/>
              <w:right w:val="single" w:sz="4" w:space="0" w:color="auto"/>
            </w:tcBorders>
            <w:vAlign w:val="center"/>
          </w:tcPr>
          <w:p w14:paraId="0900A791"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p>
        </w:tc>
      </w:tr>
      <w:tr w:rsidR="00B65B15" w:rsidRPr="00F52830" w14:paraId="70CCD8C8" w14:textId="77777777" w:rsidTr="00C35AC7">
        <w:trPr>
          <w:trHeight w:val="362"/>
          <w:jc w:val="center"/>
        </w:trPr>
        <w:tc>
          <w:tcPr>
            <w:tcW w:w="403" w:type="pct"/>
            <w:tcBorders>
              <w:top w:val="single" w:sz="4" w:space="0" w:color="auto"/>
              <w:right w:val="single" w:sz="4" w:space="0" w:color="auto"/>
            </w:tcBorders>
            <w:vAlign w:val="center"/>
          </w:tcPr>
          <w:p w14:paraId="363B7B6C"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烟气温度</w:t>
            </w:r>
          </w:p>
          <w:p w14:paraId="22FAADBC"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lastRenderedPageBreak/>
              <w:t>℃</w:t>
            </w:r>
          </w:p>
        </w:tc>
        <w:tc>
          <w:tcPr>
            <w:tcW w:w="266" w:type="pct"/>
            <w:tcBorders>
              <w:top w:val="single" w:sz="4" w:space="0" w:color="auto"/>
            </w:tcBorders>
            <w:vAlign w:val="center"/>
          </w:tcPr>
          <w:p w14:paraId="05E7D46D"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lastRenderedPageBreak/>
              <w:t>均时</w:t>
            </w:r>
          </w:p>
        </w:tc>
        <w:tc>
          <w:tcPr>
            <w:tcW w:w="548" w:type="pct"/>
            <w:gridSpan w:val="2"/>
            <w:tcBorders>
              <w:top w:val="single" w:sz="4" w:space="0" w:color="auto"/>
              <w:right w:val="single" w:sz="4" w:space="0" w:color="auto"/>
            </w:tcBorders>
            <w:vAlign w:val="center"/>
          </w:tcPr>
          <w:p w14:paraId="29CD05E2"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13</w:t>
            </w:r>
          </w:p>
        </w:tc>
        <w:tc>
          <w:tcPr>
            <w:tcW w:w="541" w:type="pct"/>
            <w:tcBorders>
              <w:top w:val="single" w:sz="4" w:space="0" w:color="auto"/>
              <w:right w:val="single" w:sz="4" w:space="0" w:color="auto"/>
            </w:tcBorders>
            <w:vAlign w:val="center"/>
          </w:tcPr>
          <w:p w14:paraId="39676FFD"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13</w:t>
            </w:r>
          </w:p>
        </w:tc>
        <w:tc>
          <w:tcPr>
            <w:tcW w:w="541" w:type="pct"/>
            <w:tcBorders>
              <w:top w:val="single" w:sz="4" w:space="0" w:color="auto"/>
              <w:right w:val="single" w:sz="4" w:space="0" w:color="auto"/>
            </w:tcBorders>
            <w:vAlign w:val="center"/>
          </w:tcPr>
          <w:p w14:paraId="5040224A"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13</w:t>
            </w:r>
          </w:p>
        </w:tc>
        <w:tc>
          <w:tcPr>
            <w:tcW w:w="677" w:type="pct"/>
            <w:tcBorders>
              <w:top w:val="single" w:sz="4" w:space="0" w:color="auto"/>
              <w:right w:val="single" w:sz="4" w:space="0" w:color="auto"/>
            </w:tcBorders>
            <w:vAlign w:val="center"/>
          </w:tcPr>
          <w:p w14:paraId="47704181"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10</w:t>
            </w:r>
          </w:p>
        </w:tc>
        <w:tc>
          <w:tcPr>
            <w:tcW w:w="677" w:type="pct"/>
            <w:tcBorders>
              <w:top w:val="single" w:sz="4" w:space="0" w:color="auto"/>
              <w:right w:val="single" w:sz="4" w:space="0" w:color="auto"/>
            </w:tcBorders>
            <w:vAlign w:val="center"/>
          </w:tcPr>
          <w:p w14:paraId="388DDCC9"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11</w:t>
            </w:r>
          </w:p>
        </w:tc>
        <w:tc>
          <w:tcPr>
            <w:tcW w:w="541" w:type="pct"/>
            <w:tcBorders>
              <w:top w:val="single" w:sz="4" w:space="0" w:color="auto"/>
              <w:right w:val="single" w:sz="4" w:space="0" w:color="auto"/>
            </w:tcBorders>
            <w:vAlign w:val="center"/>
          </w:tcPr>
          <w:p w14:paraId="355BEC94"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12</w:t>
            </w:r>
          </w:p>
        </w:tc>
        <w:tc>
          <w:tcPr>
            <w:tcW w:w="541" w:type="pct"/>
            <w:tcBorders>
              <w:top w:val="single" w:sz="4" w:space="0" w:color="auto"/>
              <w:right w:val="single" w:sz="4" w:space="0" w:color="auto"/>
            </w:tcBorders>
            <w:vAlign w:val="center"/>
          </w:tcPr>
          <w:p w14:paraId="228FB046"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12</w:t>
            </w:r>
          </w:p>
        </w:tc>
        <w:tc>
          <w:tcPr>
            <w:tcW w:w="267" w:type="pct"/>
            <w:tcBorders>
              <w:top w:val="single" w:sz="4" w:space="0" w:color="auto"/>
              <w:right w:val="single" w:sz="4" w:space="0" w:color="auto"/>
            </w:tcBorders>
            <w:vAlign w:val="center"/>
          </w:tcPr>
          <w:p w14:paraId="7D6A4458"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w:t>
            </w:r>
          </w:p>
        </w:tc>
      </w:tr>
      <w:tr w:rsidR="00B65B15" w:rsidRPr="00F52830" w14:paraId="1DBFA1A1" w14:textId="77777777" w:rsidTr="001F5BD9">
        <w:trPr>
          <w:trHeight w:val="850"/>
          <w:jc w:val="center"/>
        </w:trPr>
        <w:tc>
          <w:tcPr>
            <w:tcW w:w="403" w:type="pct"/>
            <w:tcBorders>
              <w:top w:val="single" w:sz="4" w:space="0" w:color="auto"/>
              <w:right w:val="single" w:sz="4" w:space="0" w:color="auto"/>
            </w:tcBorders>
            <w:vAlign w:val="center"/>
          </w:tcPr>
          <w:p w14:paraId="7DA55163"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含湿量</w:t>
            </w:r>
          </w:p>
          <w:p w14:paraId="4A302FFC"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w:t>
            </w:r>
          </w:p>
        </w:tc>
        <w:tc>
          <w:tcPr>
            <w:tcW w:w="266" w:type="pct"/>
            <w:tcBorders>
              <w:top w:val="single" w:sz="4" w:space="0" w:color="auto"/>
            </w:tcBorders>
            <w:vAlign w:val="center"/>
          </w:tcPr>
          <w:p w14:paraId="35ADBB7A"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均时</w:t>
            </w:r>
          </w:p>
        </w:tc>
        <w:tc>
          <w:tcPr>
            <w:tcW w:w="548" w:type="pct"/>
            <w:gridSpan w:val="2"/>
            <w:tcBorders>
              <w:top w:val="single" w:sz="4" w:space="0" w:color="auto"/>
              <w:right w:val="single" w:sz="4" w:space="0" w:color="auto"/>
            </w:tcBorders>
            <w:vAlign w:val="center"/>
          </w:tcPr>
          <w:p w14:paraId="64FE047F"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0.9</w:t>
            </w:r>
          </w:p>
        </w:tc>
        <w:tc>
          <w:tcPr>
            <w:tcW w:w="541" w:type="pct"/>
            <w:tcBorders>
              <w:top w:val="single" w:sz="4" w:space="0" w:color="auto"/>
              <w:right w:val="single" w:sz="4" w:space="0" w:color="auto"/>
            </w:tcBorders>
            <w:vAlign w:val="center"/>
          </w:tcPr>
          <w:p w14:paraId="7FFF596B"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0.9</w:t>
            </w:r>
          </w:p>
        </w:tc>
        <w:tc>
          <w:tcPr>
            <w:tcW w:w="541" w:type="pct"/>
            <w:tcBorders>
              <w:top w:val="single" w:sz="4" w:space="0" w:color="auto"/>
              <w:right w:val="single" w:sz="4" w:space="0" w:color="auto"/>
            </w:tcBorders>
            <w:vAlign w:val="center"/>
          </w:tcPr>
          <w:p w14:paraId="0216638C"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0.3</w:t>
            </w:r>
          </w:p>
        </w:tc>
        <w:tc>
          <w:tcPr>
            <w:tcW w:w="677" w:type="pct"/>
            <w:tcBorders>
              <w:top w:val="single" w:sz="4" w:space="0" w:color="auto"/>
              <w:right w:val="single" w:sz="4" w:space="0" w:color="auto"/>
            </w:tcBorders>
            <w:vAlign w:val="center"/>
          </w:tcPr>
          <w:p w14:paraId="2FF5A722"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1</w:t>
            </w:r>
          </w:p>
        </w:tc>
        <w:tc>
          <w:tcPr>
            <w:tcW w:w="677" w:type="pct"/>
            <w:tcBorders>
              <w:top w:val="single" w:sz="4" w:space="0" w:color="auto"/>
              <w:right w:val="single" w:sz="4" w:space="0" w:color="auto"/>
            </w:tcBorders>
            <w:vAlign w:val="center"/>
          </w:tcPr>
          <w:p w14:paraId="7E19A2CF"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1</w:t>
            </w:r>
          </w:p>
        </w:tc>
        <w:tc>
          <w:tcPr>
            <w:tcW w:w="541" w:type="pct"/>
            <w:tcBorders>
              <w:top w:val="single" w:sz="4" w:space="0" w:color="auto"/>
              <w:right w:val="single" w:sz="4" w:space="0" w:color="auto"/>
            </w:tcBorders>
            <w:vAlign w:val="center"/>
          </w:tcPr>
          <w:p w14:paraId="3887DFC7"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1</w:t>
            </w:r>
          </w:p>
        </w:tc>
        <w:tc>
          <w:tcPr>
            <w:tcW w:w="541" w:type="pct"/>
            <w:tcBorders>
              <w:top w:val="single" w:sz="4" w:space="0" w:color="auto"/>
              <w:right w:val="single" w:sz="4" w:space="0" w:color="auto"/>
            </w:tcBorders>
            <w:vAlign w:val="center"/>
          </w:tcPr>
          <w:p w14:paraId="4FA0A371"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0.8</w:t>
            </w:r>
          </w:p>
        </w:tc>
        <w:tc>
          <w:tcPr>
            <w:tcW w:w="267" w:type="pct"/>
            <w:tcBorders>
              <w:top w:val="single" w:sz="4" w:space="0" w:color="auto"/>
              <w:right w:val="single" w:sz="4" w:space="0" w:color="auto"/>
            </w:tcBorders>
            <w:vAlign w:val="center"/>
          </w:tcPr>
          <w:p w14:paraId="60AB1132"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w:t>
            </w:r>
          </w:p>
        </w:tc>
      </w:tr>
      <w:tr w:rsidR="00B65B15" w:rsidRPr="00F52830" w14:paraId="3686F14A" w14:textId="77777777" w:rsidTr="00C35AC7">
        <w:trPr>
          <w:trHeight w:val="710"/>
          <w:jc w:val="center"/>
        </w:trPr>
        <w:tc>
          <w:tcPr>
            <w:tcW w:w="403" w:type="pct"/>
            <w:vMerge w:val="restart"/>
            <w:tcBorders>
              <w:top w:val="single" w:sz="4" w:space="0" w:color="auto"/>
              <w:right w:val="single" w:sz="4" w:space="0" w:color="auto"/>
            </w:tcBorders>
            <w:vAlign w:val="center"/>
          </w:tcPr>
          <w:p w14:paraId="5BA857A2"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工况流量</w:t>
            </w:r>
          </w:p>
          <w:p w14:paraId="6436B9E4"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m</w:t>
            </w:r>
            <w:r w:rsidRPr="00F52830">
              <w:rPr>
                <w:rFonts w:ascii="宋体" w:hAnsi="宋体" w:cs="Times New Roman" w:hint="eastAsia"/>
                <w:kern w:val="0"/>
                <w:sz w:val="24"/>
                <w:szCs w:val="24"/>
                <w:vertAlign w:val="superscript"/>
              </w:rPr>
              <w:t>3</w:t>
            </w:r>
            <w:r w:rsidRPr="00F52830">
              <w:rPr>
                <w:rFonts w:ascii="宋体" w:hAnsi="宋体" w:cs="Times New Roman" w:hint="eastAsia"/>
                <w:kern w:val="0"/>
                <w:sz w:val="24"/>
                <w:szCs w:val="24"/>
              </w:rPr>
              <w:t>/h</w:t>
            </w:r>
          </w:p>
        </w:tc>
        <w:tc>
          <w:tcPr>
            <w:tcW w:w="266" w:type="pct"/>
            <w:tcBorders>
              <w:top w:val="single" w:sz="4" w:space="0" w:color="auto"/>
              <w:bottom w:val="single" w:sz="4" w:space="0" w:color="auto"/>
            </w:tcBorders>
            <w:vAlign w:val="center"/>
          </w:tcPr>
          <w:p w14:paraId="22864A14"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均时</w:t>
            </w:r>
          </w:p>
        </w:tc>
        <w:tc>
          <w:tcPr>
            <w:tcW w:w="548" w:type="pct"/>
            <w:gridSpan w:val="2"/>
            <w:tcBorders>
              <w:top w:val="single" w:sz="4" w:space="0" w:color="auto"/>
              <w:bottom w:val="single" w:sz="4" w:space="0" w:color="auto"/>
              <w:right w:val="single" w:sz="4" w:space="0" w:color="auto"/>
            </w:tcBorders>
            <w:vAlign w:val="center"/>
          </w:tcPr>
          <w:p w14:paraId="14D4AA79"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0</w:t>
            </w:r>
          </w:p>
        </w:tc>
        <w:tc>
          <w:tcPr>
            <w:tcW w:w="541" w:type="pct"/>
            <w:tcBorders>
              <w:top w:val="single" w:sz="4" w:space="0" w:color="auto"/>
              <w:bottom w:val="single" w:sz="4" w:space="0" w:color="auto"/>
              <w:right w:val="single" w:sz="4" w:space="0" w:color="auto"/>
            </w:tcBorders>
            <w:vAlign w:val="center"/>
          </w:tcPr>
          <w:p w14:paraId="3D9CA931"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0</w:t>
            </w:r>
          </w:p>
        </w:tc>
        <w:tc>
          <w:tcPr>
            <w:tcW w:w="541" w:type="pct"/>
            <w:tcBorders>
              <w:top w:val="single" w:sz="4" w:space="0" w:color="auto"/>
              <w:bottom w:val="single" w:sz="4" w:space="0" w:color="auto"/>
              <w:right w:val="single" w:sz="4" w:space="0" w:color="auto"/>
            </w:tcBorders>
            <w:vAlign w:val="center"/>
          </w:tcPr>
          <w:p w14:paraId="3E139059"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0</w:t>
            </w:r>
          </w:p>
        </w:tc>
        <w:tc>
          <w:tcPr>
            <w:tcW w:w="677" w:type="pct"/>
            <w:tcBorders>
              <w:top w:val="single" w:sz="4" w:space="0" w:color="auto"/>
              <w:bottom w:val="single" w:sz="4" w:space="0" w:color="auto"/>
              <w:right w:val="single" w:sz="4" w:space="0" w:color="auto"/>
            </w:tcBorders>
            <w:vAlign w:val="center"/>
          </w:tcPr>
          <w:p w14:paraId="0F956E1E"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0</w:t>
            </w:r>
          </w:p>
        </w:tc>
        <w:tc>
          <w:tcPr>
            <w:tcW w:w="677" w:type="pct"/>
            <w:tcBorders>
              <w:top w:val="single" w:sz="4" w:space="0" w:color="auto"/>
              <w:bottom w:val="single" w:sz="4" w:space="0" w:color="auto"/>
              <w:right w:val="single" w:sz="4" w:space="0" w:color="auto"/>
            </w:tcBorders>
            <w:vAlign w:val="center"/>
          </w:tcPr>
          <w:p w14:paraId="72AE28D2"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0</w:t>
            </w:r>
          </w:p>
        </w:tc>
        <w:tc>
          <w:tcPr>
            <w:tcW w:w="541" w:type="pct"/>
            <w:tcBorders>
              <w:top w:val="single" w:sz="4" w:space="0" w:color="auto"/>
              <w:bottom w:val="single" w:sz="4" w:space="0" w:color="auto"/>
              <w:right w:val="single" w:sz="4" w:space="0" w:color="auto"/>
            </w:tcBorders>
            <w:vAlign w:val="center"/>
          </w:tcPr>
          <w:p w14:paraId="1E60FBC6"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0</w:t>
            </w:r>
          </w:p>
        </w:tc>
        <w:tc>
          <w:tcPr>
            <w:tcW w:w="541" w:type="pct"/>
            <w:tcBorders>
              <w:top w:val="single" w:sz="4" w:space="0" w:color="auto"/>
              <w:bottom w:val="single" w:sz="4" w:space="0" w:color="auto"/>
              <w:right w:val="single" w:sz="4" w:space="0" w:color="auto"/>
            </w:tcBorders>
            <w:vAlign w:val="center"/>
          </w:tcPr>
          <w:p w14:paraId="09A79B99"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0</w:t>
            </w:r>
          </w:p>
        </w:tc>
        <w:tc>
          <w:tcPr>
            <w:tcW w:w="267" w:type="pct"/>
            <w:vMerge w:val="restart"/>
            <w:tcBorders>
              <w:top w:val="single" w:sz="4" w:space="0" w:color="auto"/>
              <w:right w:val="single" w:sz="4" w:space="0" w:color="auto"/>
            </w:tcBorders>
            <w:vAlign w:val="center"/>
          </w:tcPr>
          <w:p w14:paraId="7E08E6B0"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w:t>
            </w:r>
          </w:p>
        </w:tc>
      </w:tr>
      <w:tr w:rsidR="00B65B15" w:rsidRPr="00F52830" w14:paraId="04CBEE53" w14:textId="77777777" w:rsidTr="00C35AC7">
        <w:trPr>
          <w:trHeight w:val="706"/>
          <w:jc w:val="center"/>
        </w:trPr>
        <w:tc>
          <w:tcPr>
            <w:tcW w:w="403" w:type="pct"/>
            <w:vMerge/>
            <w:tcBorders>
              <w:bottom w:val="single" w:sz="4" w:space="0" w:color="auto"/>
              <w:right w:val="single" w:sz="4" w:space="0" w:color="auto"/>
            </w:tcBorders>
            <w:vAlign w:val="center"/>
          </w:tcPr>
          <w:p w14:paraId="71E36764"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p>
        </w:tc>
        <w:tc>
          <w:tcPr>
            <w:tcW w:w="266" w:type="pct"/>
            <w:tcBorders>
              <w:top w:val="single" w:sz="4" w:space="0" w:color="auto"/>
              <w:bottom w:val="single" w:sz="4" w:space="0" w:color="auto"/>
            </w:tcBorders>
            <w:vAlign w:val="center"/>
          </w:tcPr>
          <w:p w14:paraId="3C025A6B"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瞬时</w:t>
            </w:r>
          </w:p>
        </w:tc>
        <w:tc>
          <w:tcPr>
            <w:tcW w:w="548" w:type="pct"/>
            <w:gridSpan w:val="2"/>
            <w:tcBorders>
              <w:top w:val="single" w:sz="4" w:space="0" w:color="auto"/>
              <w:bottom w:val="single" w:sz="4" w:space="0" w:color="auto"/>
              <w:right w:val="single" w:sz="4" w:space="0" w:color="auto"/>
            </w:tcBorders>
            <w:vAlign w:val="center"/>
          </w:tcPr>
          <w:p w14:paraId="415394B6"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7</w:t>
            </w:r>
          </w:p>
        </w:tc>
        <w:tc>
          <w:tcPr>
            <w:tcW w:w="541" w:type="pct"/>
            <w:tcBorders>
              <w:top w:val="single" w:sz="4" w:space="0" w:color="auto"/>
              <w:bottom w:val="single" w:sz="4" w:space="0" w:color="auto"/>
              <w:right w:val="single" w:sz="4" w:space="0" w:color="auto"/>
            </w:tcBorders>
            <w:vAlign w:val="center"/>
          </w:tcPr>
          <w:p w14:paraId="3E7CDBCA"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58</w:t>
            </w:r>
          </w:p>
        </w:tc>
        <w:tc>
          <w:tcPr>
            <w:tcW w:w="541" w:type="pct"/>
            <w:tcBorders>
              <w:top w:val="single" w:sz="4" w:space="0" w:color="auto"/>
              <w:bottom w:val="single" w:sz="4" w:space="0" w:color="auto"/>
              <w:right w:val="single" w:sz="4" w:space="0" w:color="auto"/>
            </w:tcBorders>
            <w:vAlign w:val="center"/>
          </w:tcPr>
          <w:p w14:paraId="5708ADC5"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87</w:t>
            </w:r>
          </w:p>
        </w:tc>
        <w:tc>
          <w:tcPr>
            <w:tcW w:w="677" w:type="pct"/>
            <w:tcBorders>
              <w:top w:val="single" w:sz="4" w:space="0" w:color="auto"/>
              <w:bottom w:val="single" w:sz="4" w:space="0" w:color="auto"/>
              <w:right w:val="single" w:sz="4" w:space="0" w:color="auto"/>
            </w:tcBorders>
            <w:vAlign w:val="center"/>
          </w:tcPr>
          <w:p w14:paraId="02FF5329"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0</w:t>
            </w:r>
          </w:p>
        </w:tc>
        <w:tc>
          <w:tcPr>
            <w:tcW w:w="677" w:type="pct"/>
            <w:tcBorders>
              <w:top w:val="single" w:sz="4" w:space="0" w:color="auto"/>
              <w:bottom w:val="single" w:sz="4" w:space="0" w:color="auto"/>
              <w:right w:val="single" w:sz="4" w:space="0" w:color="auto"/>
            </w:tcBorders>
            <w:vAlign w:val="center"/>
          </w:tcPr>
          <w:p w14:paraId="1825F149"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0</w:t>
            </w:r>
          </w:p>
        </w:tc>
        <w:tc>
          <w:tcPr>
            <w:tcW w:w="541" w:type="pct"/>
            <w:tcBorders>
              <w:top w:val="single" w:sz="4" w:space="0" w:color="auto"/>
              <w:bottom w:val="single" w:sz="4" w:space="0" w:color="auto"/>
              <w:right w:val="single" w:sz="4" w:space="0" w:color="auto"/>
            </w:tcBorders>
            <w:vAlign w:val="center"/>
          </w:tcPr>
          <w:p w14:paraId="02A64981"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95</w:t>
            </w:r>
          </w:p>
        </w:tc>
        <w:tc>
          <w:tcPr>
            <w:tcW w:w="541" w:type="pct"/>
            <w:tcBorders>
              <w:top w:val="single" w:sz="4" w:space="0" w:color="auto"/>
              <w:bottom w:val="single" w:sz="4" w:space="0" w:color="auto"/>
              <w:right w:val="single" w:sz="4" w:space="0" w:color="auto"/>
            </w:tcBorders>
            <w:vAlign w:val="center"/>
          </w:tcPr>
          <w:p w14:paraId="405E8506"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41</w:t>
            </w:r>
          </w:p>
        </w:tc>
        <w:tc>
          <w:tcPr>
            <w:tcW w:w="267" w:type="pct"/>
            <w:vMerge/>
            <w:tcBorders>
              <w:bottom w:val="single" w:sz="4" w:space="0" w:color="auto"/>
              <w:right w:val="single" w:sz="4" w:space="0" w:color="auto"/>
            </w:tcBorders>
            <w:vAlign w:val="center"/>
          </w:tcPr>
          <w:p w14:paraId="052202A4"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p>
        </w:tc>
      </w:tr>
      <w:tr w:rsidR="00B65B15" w:rsidRPr="00F52830" w14:paraId="6B2478DA" w14:textId="77777777" w:rsidTr="00C35AC7">
        <w:trPr>
          <w:trHeight w:val="704"/>
          <w:jc w:val="center"/>
        </w:trPr>
        <w:tc>
          <w:tcPr>
            <w:tcW w:w="403" w:type="pct"/>
            <w:vMerge w:val="restart"/>
            <w:tcBorders>
              <w:top w:val="single" w:sz="4" w:space="0" w:color="auto"/>
              <w:right w:val="single" w:sz="4" w:space="0" w:color="auto"/>
            </w:tcBorders>
            <w:vAlign w:val="center"/>
          </w:tcPr>
          <w:p w14:paraId="1E82A817"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标干流量</w:t>
            </w:r>
          </w:p>
          <w:p w14:paraId="15774E34"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m</w:t>
            </w:r>
            <w:r w:rsidRPr="00F52830">
              <w:rPr>
                <w:rFonts w:ascii="宋体" w:hAnsi="宋体" w:cs="Times New Roman" w:hint="eastAsia"/>
                <w:kern w:val="0"/>
                <w:sz w:val="24"/>
                <w:szCs w:val="24"/>
                <w:vertAlign w:val="superscript"/>
              </w:rPr>
              <w:t>3</w:t>
            </w:r>
            <w:r w:rsidRPr="00F52830">
              <w:rPr>
                <w:rFonts w:ascii="宋体" w:hAnsi="宋体" w:cs="Times New Roman" w:hint="eastAsia"/>
                <w:kern w:val="0"/>
                <w:sz w:val="24"/>
                <w:szCs w:val="24"/>
              </w:rPr>
              <w:t>/h</w:t>
            </w:r>
          </w:p>
        </w:tc>
        <w:tc>
          <w:tcPr>
            <w:tcW w:w="266" w:type="pct"/>
            <w:tcBorders>
              <w:top w:val="single" w:sz="4" w:space="0" w:color="auto"/>
            </w:tcBorders>
            <w:vAlign w:val="center"/>
          </w:tcPr>
          <w:p w14:paraId="1CFFDE2F"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均时</w:t>
            </w:r>
          </w:p>
        </w:tc>
        <w:tc>
          <w:tcPr>
            <w:tcW w:w="548" w:type="pct"/>
            <w:gridSpan w:val="2"/>
            <w:tcBorders>
              <w:top w:val="single" w:sz="4" w:space="0" w:color="auto"/>
              <w:right w:val="single" w:sz="4" w:space="0" w:color="auto"/>
            </w:tcBorders>
            <w:vAlign w:val="center"/>
          </w:tcPr>
          <w:p w14:paraId="1EFB7AE2"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0</w:t>
            </w:r>
          </w:p>
        </w:tc>
        <w:tc>
          <w:tcPr>
            <w:tcW w:w="541" w:type="pct"/>
            <w:tcBorders>
              <w:top w:val="single" w:sz="4" w:space="0" w:color="auto"/>
              <w:right w:val="single" w:sz="4" w:space="0" w:color="auto"/>
            </w:tcBorders>
            <w:vAlign w:val="center"/>
          </w:tcPr>
          <w:p w14:paraId="30A5E05B"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0</w:t>
            </w:r>
          </w:p>
        </w:tc>
        <w:tc>
          <w:tcPr>
            <w:tcW w:w="541" w:type="pct"/>
            <w:tcBorders>
              <w:top w:val="single" w:sz="4" w:space="0" w:color="auto"/>
              <w:right w:val="single" w:sz="4" w:space="0" w:color="auto"/>
            </w:tcBorders>
            <w:vAlign w:val="center"/>
          </w:tcPr>
          <w:p w14:paraId="669CDBFF"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0</w:t>
            </w:r>
          </w:p>
        </w:tc>
        <w:tc>
          <w:tcPr>
            <w:tcW w:w="677" w:type="pct"/>
            <w:tcBorders>
              <w:top w:val="single" w:sz="4" w:space="0" w:color="auto"/>
              <w:right w:val="single" w:sz="4" w:space="0" w:color="auto"/>
            </w:tcBorders>
            <w:vAlign w:val="center"/>
          </w:tcPr>
          <w:p w14:paraId="2AB0B6C8"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0</w:t>
            </w:r>
          </w:p>
        </w:tc>
        <w:tc>
          <w:tcPr>
            <w:tcW w:w="677" w:type="pct"/>
            <w:tcBorders>
              <w:top w:val="single" w:sz="4" w:space="0" w:color="auto"/>
              <w:right w:val="single" w:sz="4" w:space="0" w:color="auto"/>
            </w:tcBorders>
            <w:vAlign w:val="center"/>
          </w:tcPr>
          <w:p w14:paraId="5860D4C5"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0</w:t>
            </w:r>
          </w:p>
        </w:tc>
        <w:tc>
          <w:tcPr>
            <w:tcW w:w="541" w:type="pct"/>
            <w:tcBorders>
              <w:top w:val="single" w:sz="4" w:space="0" w:color="auto"/>
              <w:right w:val="single" w:sz="4" w:space="0" w:color="auto"/>
            </w:tcBorders>
            <w:vAlign w:val="center"/>
          </w:tcPr>
          <w:p w14:paraId="15CF79A9"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0</w:t>
            </w:r>
          </w:p>
        </w:tc>
        <w:tc>
          <w:tcPr>
            <w:tcW w:w="541" w:type="pct"/>
            <w:tcBorders>
              <w:top w:val="single" w:sz="4" w:space="0" w:color="auto"/>
              <w:right w:val="single" w:sz="4" w:space="0" w:color="auto"/>
            </w:tcBorders>
            <w:vAlign w:val="center"/>
          </w:tcPr>
          <w:p w14:paraId="537B180B"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0</w:t>
            </w:r>
          </w:p>
        </w:tc>
        <w:tc>
          <w:tcPr>
            <w:tcW w:w="267" w:type="pct"/>
            <w:vMerge w:val="restart"/>
            <w:tcBorders>
              <w:top w:val="single" w:sz="4" w:space="0" w:color="auto"/>
              <w:right w:val="single" w:sz="4" w:space="0" w:color="auto"/>
            </w:tcBorders>
            <w:vAlign w:val="center"/>
          </w:tcPr>
          <w:p w14:paraId="34563B0F"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w:t>
            </w:r>
          </w:p>
        </w:tc>
      </w:tr>
      <w:tr w:rsidR="00B65B15" w:rsidRPr="00F52830" w14:paraId="06E15A7E" w14:textId="77777777" w:rsidTr="001F5BD9">
        <w:trPr>
          <w:trHeight w:val="850"/>
          <w:jc w:val="center"/>
        </w:trPr>
        <w:tc>
          <w:tcPr>
            <w:tcW w:w="403" w:type="pct"/>
            <w:vMerge/>
            <w:tcBorders>
              <w:right w:val="single" w:sz="4" w:space="0" w:color="auto"/>
            </w:tcBorders>
            <w:vAlign w:val="center"/>
          </w:tcPr>
          <w:p w14:paraId="713D2B31"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p>
        </w:tc>
        <w:tc>
          <w:tcPr>
            <w:tcW w:w="266" w:type="pct"/>
            <w:tcBorders>
              <w:top w:val="single" w:sz="4" w:space="0" w:color="auto"/>
            </w:tcBorders>
            <w:vAlign w:val="center"/>
          </w:tcPr>
          <w:p w14:paraId="52AEFB7F"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瞬时</w:t>
            </w:r>
          </w:p>
        </w:tc>
        <w:tc>
          <w:tcPr>
            <w:tcW w:w="548" w:type="pct"/>
            <w:gridSpan w:val="2"/>
            <w:tcBorders>
              <w:top w:val="single" w:sz="4" w:space="0" w:color="auto"/>
              <w:right w:val="single" w:sz="4" w:space="0" w:color="auto"/>
            </w:tcBorders>
            <w:vAlign w:val="center"/>
          </w:tcPr>
          <w:p w14:paraId="1DF32B5A"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w:t>
            </w:r>
          </w:p>
        </w:tc>
        <w:tc>
          <w:tcPr>
            <w:tcW w:w="541" w:type="pct"/>
            <w:tcBorders>
              <w:top w:val="single" w:sz="4" w:space="0" w:color="auto"/>
              <w:right w:val="single" w:sz="4" w:space="0" w:color="auto"/>
            </w:tcBorders>
            <w:vAlign w:val="center"/>
          </w:tcPr>
          <w:p w14:paraId="14D2EAF9"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51</w:t>
            </w:r>
          </w:p>
        </w:tc>
        <w:tc>
          <w:tcPr>
            <w:tcW w:w="541" w:type="pct"/>
            <w:tcBorders>
              <w:top w:val="single" w:sz="4" w:space="0" w:color="auto"/>
              <w:right w:val="single" w:sz="4" w:space="0" w:color="auto"/>
            </w:tcBorders>
            <w:vAlign w:val="center"/>
          </w:tcPr>
          <w:p w14:paraId="7A8D0CAC"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75</w:t>
            </w:r>
          </w:p>
        </w:tc>
        <w:tc>
          <w:tcPr>
            <w:tcW w:w="677" w:type="pct"/>
            <w:tcBorders>
              <w:top w:val="single" w:sz="4" w:space="0" w:color="auto"/>
              <w:right w:val="single" w:sz="4" w:space="0" w:color="auto"/>
            </w:tcBorders>
            <w:vAlign w:val="center"/>
          </w:tcPr>
          <w:p w14:paraId="102C27DC"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0</w:t>
            </w:r>
          </w:p>
        </w:tc>
        <w:tc>
          <w:tcPr>
            <w:tcW w:w="677" w:type="pct"/>
            <w:tcBorders>
              <w:top w:val="single" w:sz="4" w:space="0" w:color="auto"/>
              <w:right w:val="single" w:sz="4" w:space="0" w:color="auto"/>
            </w:tcBorders>
            <w:vAlign w:val="center"/>
          </w:tcPr>
          <w:p w14:paraId="0901E2B1"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0</w:t>
            </w:r>
          </w:p>
        </w:tc>
        <w:tc>
          <w:tcPr>
            <w:tcW w:w="541" w:type="pct"/>
            <w:tcBorders>
              <w:top w:val="single" w:sz="4" w:space="0" w:color="auto"/>
              <w:right w:val="single" w:sz="4" w:space="0" w:color="auto"/>
            </w:tcBorders>
            <w:vAlign w:val="center"/>
          </w:tcPr>
          <w:p w14:paraId="28624385"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83</w:t>
            </w:r>
          </w:p>
        </w:tc>
        <w:tc>
          <w:tcPr>
            <w:tcW w:w="541" w:type="pct"/>
            <w:tcBorders>
              <w:top w:val="single" w:sz="4" w:space="0" w:color="auto"/>
              <w:right w:val="single" w:sz="4" w:space="0" w:color="auto"/>
            </w:tcBorders>
            <w:vAlign w:val="center"/>
          </w:tcPr>
          <w:p w14:paraId="5CC50707"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36</w:t>
            </w:r>
          </w:p>
        </w:tc>
        <w:tc>
          <w:tcPr>
            <w:tcW w:w="267" w:type="pct"/>
            <w:vMerge/>
            <w:tcBorders>
              <w:right w:val="single" w:sz="4" w:space="0" w:color="auto"/>
            </w:tcBorders>
            <w:vAlign w:val="center"/>
          </w:tcPr>
          <w:p w14:paraId="0DAB7CD9"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p>
        </w:tc>
      </w:tr>
      <w:tr w:rsidR="00B65B15" w:rsidRPr="00F52830" w14:paraId="1684F8F4" w14:textId="77777777" w:rsidTr="001F5BD9">
        <w:trPr>
          <w:trHeight w:val="850"/>
          <w:jc w:val="center"/>
        </w:trPr>
        <w:tc>
          <w:tcPr>
            <w:tcW w:w="403" w:type="pct"/>
            <w:tcBorders>
              <w:top w:val="single" w:sz="4" w:space="0" w:color="auto"/>
              <w:right w:val="single" w:sz="4" w:space="0" w:color="auto"/>
            </w:tcBorders>
            <w:vAlign w:val="center"/>
          </w:tcPr>
          <w:p w14:paraId="0E593618"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排放浓度</w:t>
            </w:r>
          </w:p>
          <w:p w14:paraId="0F7CF18A"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spacing w:val="-28"/>
                <w:kern w:val="0"/>
                <w:sz w:val="24"/>
                <w:szCs w:val="24"/>
              </w:rPr>
              <w:t>mg/m</w:t>
            </w:r>
            <w:r w:rsidRPr="00F52830">
              <w:rPr>
                <w:rFonts w:ascii="宋体" w:hAnsi="宋体" w:cs="宋体" w:hint="eastAsia"/>
                <w:spacing w:val="-28"/>
                <w:kern w:val="0"/>
                <w:sz w:val="24"/>
                <w:szCs w:val="24"/>
              </w:rPr>
              <w:t>³</w:t>
            </w:r>
          </w:p>
        </w:tc>
        <w:tc>
          <w:tcPr>
            <w:tcW w:w="266" w:type="pct"/>
            <w:tcBorders>
              <w:top w:val="single" w:sz="4" w:space="0" w:color="auto"/>
            </w:tcBorders>
            <w:vAlign w:val="center"/>
          </w:tcPr>
          <w:p w14:paraId="474B0529"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均时</w:t>
            </w:r>
          </w:p>
        </w:tc>
        <w:tc>
          <w:tcPr>
            <w:tcW w:w="548" w:type="pct"/>
            <w:gridSpan w:val="2"/>
            <w:tcBorders>
              <w:top w:val="single" w:sz="4" w:space="0" w:color="auto"/>
              <w:right w:val="single" w:sz="4" w:space="0" w:color="auto"/>
            </w:tcBorders>
            <w:vAlign w:val="center"/>
          </w:tcPr>
          <w:p w14:paraId="2411E16B"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ND</w:t>
            </w:r>
          </w:p>
        </w:tc>
        <w:tc>
          <w:tcPr>
            <w:tcW w:w="541" w:type="pct"/>
            <w:tcBorders>
              <w:top w:val="single" w:sz="4" w:space="0" w:color="auto"/>
              <w:right w:val="single" w:sz="4" w:space="0" w:color="auto"/>
            </w:tcBorders>
            <w:vAlign w:val="center"/>
          </w:tcPr>
          <w:p w14:paraId="5D019272"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ND</w:t>
            </w:r>
          </w:p>
        </w:tc>
        <w:tc>
          <w:tcPr>
            <w:tcW w:w="541" w:type="pct"/>
            <w:tcBorders>
              <w:top w:val="single" w:sz="4" w:space="0" w:color="auto"/>
              <w:right w:val="single" w:sz="4" w:space="0" w:color="auto"/>
            </w:tcBorders>
            <w:vAlign w:val="center"/>
          </w:tcPr>
          <w:p w14:paraId="205C11AF"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ND</w:t>
            </w:r>
          </w:p>
        </w:tc>
        <w:tc>
          <w:tcPr>
            <w:tcW w:w="677" w:type="pct"/>
            <w:tcBorders>
              <w:top w:val="single" w:sz="4" w:space="0" w:color="auto"/>
              <w:right w:val="single" w:sz="4" w:space="0" w:color="auto"/>
            </w:tcBorders>
            <w:vAlign w:val="center"/>
          </w:tcPr>
          <w:p w14:paraId="071F1A21"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ND</w:t>
            </w:r>
          </w:p>
        </w:tc>
        <w:tc>
          <w:tcPr>
            <w:tcW w:w="677" w:type="pct"/>
            <w:tcBorders>
              <w:top w:val="single" w:sz="4" w:space="0" w:color="auto"/>
              <w:right w:val="single" w:sz="4" w:space="0" w:color="auto"/>
            </w:tcBorders>
            <w:vAlign w:val="center"/>
          </w:tcPr>
          <w:p w14:paraId="4F3A1644"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ND</w:t>
            </w:r>
          </w:p>
        </w:tc>
        <w:tc>
          <w:tcPr>
            <w:tcW w:w="541" w:type="pct"/>
            <w:tcBorders>
              <w:top w:val="single" w:sz="4" w:space="0" w:color="auto"/>
              <w:right w:val="single" w:sz="4" w:space="0" w:color="auto"/>
            </w:tcBorders>
            <w:vAlign w:val="center"/>
          </w:tcPr>
          <w:p w14:paraId="027503FA"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ND</w:t>
            </w:r>
          </w:p>
        </w:tc>
        <w:tc>
          <w:tcPr>
            <w:tcW w:w="541" w:type="pct"/>
            <w:tcBorders>
              <w:top w:val="single" w:sz="4" w:space="0" w:color="auto"/>
              <w:right w:val="single" w:sz="4" w:space="0" w:color="auto"/>
            </w:tcBorders>
            <w:vAlign w:val="center"/>
          </w:tcPr>
          <w:p w14:paraId="5E26360E"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ND</w:t>
            </w:r>
          </w:p>
        </w:tc>
        <w:tc>
          <w:tcPr>
            <w:tcW w:w="267" w:type="pct"/>
            <w:tcBorders>
              <w:top w:val="single" w:sz="4" w:space="0" w:color="auto"/>
              <w:right w:val="single" w:sz="4" w:space="0" w:color="auto"/>
            </w:tcBorders>
            <w:vAlign w:val="center"/>
          </w:tcPr>
          <w:p w14:paraId="7AF4A5AE"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1</w:t>
            </w:r>
            <w:r w:rsidRPr="00F52830">
              <w:rPr>
                <w:rFonts w:ascii="宋体" w:hAnsi="宋体" w:cs="Times New Roman"/>
                <w:kern w:val="0"/>
                <w:sz w:val="24"/>
                <w:szCs w:val="24"/>
              </w:rPr>
              <w:t>0</w:t>
            </w:r>
          </w:p>
        </w:tc>
      </w:tr>
      <w:tr w:rsidR="00B65B15" w:rsidRPr="00F52830" w14:paraId="57E37DAF" w14:textId="77777777" w:rsidTr="001F5BD9">
        <w:trPr>
          <w:trHeight w:val="850"/>
          <w:jc w:val="center"/>
        </w:trPr>
        <w:tc>
          <w:tcPr>
            <w:tcW w:w="403" w:type="pct"/>
            <w:tcBorders>
              <w:top w:val="single" w:sz="4" w:space="0" w:color="auto"/>
              <w:bottom w:val="single" w:sz="4" w:space="0" w:color="auto"/>
              <w:right w:val="single" w:sz="4" w:space="0" w:color="auto"/>
            </w:tcBorders>
            <w:vAlign w:val="center"/>
          </w:tcPr>
          <w:p w14:paraId="064F5C1F"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排放速率</w:t>
            </w:r>
          </w:p>
          <w:p w14:paraId="2D8DBC92"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kern w:val="0"/>
                <w:sz w:val="24"/>
                <w:szCs w:val="24"/>
              </w:rPr>
              <w:t>kg/h</w:t>
            </w:r>
          </w:p>
        </w:tc>
        <w:tc>
          <w:tcPr>
            <w:tcW w:w="266" w:type="pct"/>
            <w:tcBorders>
              <w:top w:val="single" w:sz="4" w:space="0" w:color="auto"/>
              <w:bottom w:val="single" w:sz="4" w:space="0" w:color="auto"/>
            </w:tcBorders>
            <w:vAlign w:val="center"/>
          </w:tcPr>
          <w:p w14:paraId="3188066E"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均时</w:t>
            </w:r>
          </w:p>
        </w:tc>
        <w:tc>
          <w:tcPr>
            <w:tcW w:w="548" w:type="pct"/>
            <w:gridSpan w:val="2"/>
            <w:tcBorders>
              <w:top w:val="single" w:sz="4" w:space="0" w:color="auto"/>
              <w:bottom w:val="single" w:sz="4" w:space="0" w:color="auto"/>
              <w:right w:val="single" w:sz="4" w:space="0" w:color="auto"/>
            </w:tcBorders>
            <w:vAlign w:val="center"/>
          </w:tcPr>
          <w:p w14:paraId="4A6B7830"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3.00E-06</w:t>
            </w:r>
          </w:p>
        </w:tc>
        <w:tc>
          <w:tcPr>
            <w:tcW w:w="541" w:type="pct"/>
            <w:tcBorders>
              <w:top w:val="single" w:sz="4" w:space="0" w:color="auto"/>
              <w:bottom w:val="single" w:sz="4" w:space="0" w:color="auto"/>
              <w:right w:val="single" w:sz="4" w:space="0" w:color="auto"/>
            </w:tcBorders>
            <w:vAlign w:val="center"/>
          </w:tcPr>
          <w:p w14:paraId="17EE9531"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2.55E-05</w:t>
            </w:r>
          </w:p>
        </w:tc>
        <w:tc>
          <w:tcPr>
            <w:tcW w:w="541" w:type="pct"/>
            <w:tcBorders>
              <w:top w:val="single" w:sz="4" w:space="0" w:color="auto"/>
              <w:bottom w:val="single" w:sz="4" w:space="0" w:color="auto"/>
              <w:right w:val="single" w:sz="4" w:space="0" w:color="auto"/>
            </w:tcBorders>
            <w:vAlign w:val="center"/>
          </w:tcPr>
          <w:p w14:paraId="36DE44C7"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3.75E-05</w:t>
            </w:r>
          </w:p>
        </w:tc>
        <w:tc>
          <w:tcPr>
            <w:tcW w:w="677" w:type="pct"/>
            <w:tcBorders>
              <w:top w:val="single" w:sz="4" w:space="0" w:color="auto"/>
              <w:bottom w:val="single" w:sz="4" w:space="0" w:color="auto"/>
              <w:right w:val="single" w:sz="4" w:space="0" w:color="auto"/>
            </w:tcBorders>
            <w:vAlign w:val="center"/>
          </w:tcPr>
          <w:p w14:paraId="0801672E"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0.00E+00</w:t>
            </w:r>
          </w:p>
        </w:tc>
        <w:tc>
          <w:tcPr>
            <w:tcW w:w="677" w:type="pct"/>
            <w:tcBorders>
              <w:top w:val="single" w:sz="4" w:space="0" w:color="auto"/>
              <w:bottom w:val="single" w:sz="4" w:space="0" w:color="auto"/>
              <w:right w:val="single" w:sz="4" w:space="0" w:color="auto"/>
            </w:tcBorders>
            <w:vAlign w:val="center"/>
          </w:tcPr>
          <w:p w14:paraId="38DFFDDE"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0.00E+00</w:t>
            </w:r>
          </w:p>
        </w:tc>
        <w:tc>
          <w:tcPr>
            <w:tcW w:w="541" w:type="pct"/>
            <w:tcBorders>
              <w:top w:val="single" w:sz="4" w:space="0" w:color="auto"/>
              <w:bottom w:val="single" w:sz="4" w:space="0" w:color="auto"/>
              <w:right w:val="single" w:sz="4" w:space="0" w:color="auto"/>
            </w:tcBorders>
            <w:vAlign w:val="center"/>
          </w:tcPr>
          <w:p w14:paraId="041B034C"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4.15E-05</w:t>
            </w:r>
          </w:p>
        </w:tc>
        <w:tc>
          <w:tcPr>
            <w:tcW w:w="541" w:type="pct"/>
            <w:tcBorders>
              <w:top w:val="single" w:sz="4" w:space="0" w:color="auto"/>
              <w:bottom w:val="single" w:sz="4" w:space="0" w:color="auto"/>
              <w:right w:val="single" w:sz="4" w:space="0" w:color="auto"/>
            </w:tcBorders>
            <w:vAlign w:val="center"/>
          </w:tcPr>
          <w:p w14:paraId="1B5A1F54"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1.79E-05</w:t>
            </w:r>
          </w:p>
        </w:tc>
        <w:tc>
          <w:tcPr>
            <w:tcW w:w="267" w:type="pct"/>
            <w:tcBorders>
              <w:top w:val="single" w:sz="4" w:space="0" w:color="auto"/>
              <w:bottom w:val="single" w:sz="4" w:space="0" w:color="auto"/>
              <w:right w:val="single" w:sz="4" w:space="0" w:color="auto"/>
            </w:tcBorders>
            <w:vAlign w:val="center"/>
          </w:tcPr>
          <w:p w14:paraId="6B708D24"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w:t>
            </w:r>
          </w:p>
        </w:tc>
      </w:tr>
      <w:tr w:rsidR="00B65B15" w:rsidRPr="00F52830" w14:paraId="1BF34ACE" w14:textId="77777777" w:rsidTr="001F5BD9">
        <w:trPr>
          <w:trHeight w:val="850"/>
          <w:jc w:val="center"/>
        </w:trPr>
        <w:tc>
          <w:tcPr>
            <w:tcW w:w="403" w:type="pct"/>
            <w:tcBorders>
              <w:top w:val="single" w:sz="4" w:space="0" w:color="auto"/>
              <w:right w:val="single" w:sz="4" w:space="0" w:color="auto"/>
            </w:tcBorders>
            <w:vAlign w:val="center"/>
          </w:tcPr>
          <w:p w14:paraId="4D599A16"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限值</w:t>
            </w:r>
          </w:p>
        </w:tc>
        <w:tc>
          <w:tcPr>
            <w:tcW w:w="4597" w:type="pct"/>
            <w:gridSpan w:val="10"/>
            <w:tcBorders>
              <w:top w:val="single" w:sz="4" w:space="0" w:color="auto"/>
              <w:right w:val="single" w:sz="4" w:space="0" w:color="auto"/>
            </w:tcBorders>
            <w:vAlign w:val="center"/>
          </w:tcPr>
          <w:p w14:paraId="01790CF9" w14:textId="77777777" w:rsidR="00B65B15" w:rsidRPr="00F52830" w:rsidRDefault="00B65B15" w:rsidP="00B65B15">
            <w:pPr>
              <w:widowControl/>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执行《山西省钢铁工业大气污染物排放标准》(DB14/2249-2020)中大气污染物排放限值。</w:t>
            </w:r>
            <w:r w:rsidRPr="00F52830">
              <w:rPr>
                <w:rFonts w:ascii="宋体" w:hAnsi="宋体" w:cs="Times New Roman"/>
                <w:kern w:val="0"/>
                <w:sz w:val="24"/>
                <w:szCs w:val="24"/>
                <w:vertAlign w:val="superscript"/>
              </w:rPr>
              <w:t xml:space="preserve"> </w:t>
            </w:r>
          </w:p>
        </w:tc>
      </w:tr>
      <w:tr w:rsidR="00B65B15" w:rsidRPr="00F52830" w14:paraId="0D0B79EB" w14:textId="77777777" w:rsidTr="001F5BD9">
        <w:trPr>
          <w:trHeight w:val="850"/>
          <w:jc w:val="center"/>
        </w:trPr>
        <w:tc>
          <w:tcPr>
            <w:tcW w:w="403" w:type="pct"/>
            <w:tcBorders>
              <w:top w:val="single" w:sz="4" w:space="0" w:color="auto"/>
              <w:right w:val="single" w:sz="4" w:space="0" w:color="auto"/>
            </w:tcBorders>
            <w:vAlign w:val="center"/>
          </w:tcPr>
          <w:p w14:paraId="5F8989F7"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备注</w:t>
            </w:r>
          </w:p>
        </w:tc>
        <w:tc>
          <w:tcPr>
            <w:tcW w:w="4597" w:type="pct"/>
            <w:gridSpan w:val="10"/>
            <w:tcBorders>
              <w:top w:val="single" w:sz="4" w:space="0" w:color="auto"/>
              <w:right w:val="single" w:sz="4" w:space="0" w:color="auto"/>
            </w:tcBorders>
            <w:vAlign w:val="center"/>
          </w:tcPr>
          <w:p w14:paraId="3A7EB8DC"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监测结果低于检出限按ND报出。“E+N”代表×10</w:t>
            </w:r>
            <w:r w:rsidRPr="00F52830">
              <w:rPr>
                <w:rFonts w:ascii="宋体" w:hAnsi="宋体" w:cs="Times New Roman" w:hint="eastAsia"/>
                <w:kern w:val="0"/>
                <w:sz w:val="24"/>
                <w:szCs w:val="24"/>
                <w:vertAlign w:val="superscript"/>
              </w:rPr>
              <w:t>N</w:t>
            </w:r>
            <w:r w:rsidRPr="00F52830">
              <w:rPr>
                <w:rFonts w:ascii="宋体" w:hAnsi="宋体" w:cs="Times New Roman" w:hint="eastAsia"/>
                <w:kern w:val="0"/>
                <w:sz w:val="24"/>
                <w:szCs w:val="24"/>
              </w:rPr>
              <w:t>；“E-N”代表×10</w:t>
            </w:r>
            <w:r w:rsidRPr="00F52830">
              <w:rPr>
                <w:rFonts w:ascii="宋体" w:hAnsi="宋体" w:cs="Times New Roman" w:hint="eastAsia"/>
                <w:kern w:val="0"/>
                <w:sz w:val="24"/>
                <w:szCs w:val="24"/>
                <w:vertAlign w:val="superscript"/>
              </w:rPr>
              <w:t>-N</w:t>
            </w:r>
            <w:r w:rsidRPr="00F52830">
              <w:rPr>
                <w:rFonts w:ascii="宋体" w:hAnsi="宋体" w:cs="Times New Roman" w:hint="eastAsia"/>
                <w:kern w:val="0"/>
                <w:sz w:val="24"/>
                <w:szCs w:val="24"/>
              </w:rPr>
              <w:t>，</w:t>
            </w:r>
          </w:p>
          <w:p w14:paraId="2A86B647"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如报告中没有出现，请忽略。</w:t>
            </w:r>
          </w:p>
        </w:tc>
      </w:tr>
      <w:tr w:rsidR="00B65B15" w:rsidRPr="00F52830" w14:paraId="3B5EDA85" w14:textId="77777777" w:rsidTr="001F5BD9">
        <w:trPr>
          <w:trHeight w:val="850"/>
          <w:jc w:val="center"/>
        </w:trPr>
        <w:tc>
          <w:tcPr>
            <w:tcW w:w="403" w:type="pct"/>
            <w:tcBorders>
              <w:top w:val="single" w:sz="4" w:space="0" w:color="auto"/>
              <w:right w:val="single" w:sz="4" w:space="0" w:color="auto"/>
            </w:tcBorders>
            <w:vAlign w:val="center"/>
          </w:tcPr>
          <w:p w14:paraId="0C50E1B9"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结论</w:t>
            </w:r>
          </w:p>
        </w:tc>
        <w:tc>
          <w:tcPr>
            <w:tcW w:w="4597" w:type="pct"/>
            <w:gridSpan w:val="10"/>
            <w:tcBorders>
              <w:top w:val="single" w:sz="4" w:space="0" w:color="auto"/>
              <w:right w:val="single" w:sz="4" w:space="0" w:color="auto"/>
            </w:tcBorders>
            <w:vAlign w:val="center"/>
          </w:tcPr>
          <w:p w14:paraId="15F03646" w14:textId="77777777" w:rsidR="00B65B15" w:rsidRPr="00F52830" w:rsidRDefault="00B65B15" w:rsidP="00B65B15">
            <w:pPr>
              <w:widowControl/>
              <w:adjustRightInd w:val="0"/>
              <w:snapToGrid w:val="0"/>
              <w:spacing w:line="240" w:lineRule="auto"/>
              <w:jc w:val="center"/>
              <w:rPr>
                <w:rFonts w:ascii="宋体" w:hAnsi="宋体" w:cs="Times New Roman"/>
                <w:kern w:val="0"/>
                <w:sz w:val="24"/>
                <w:szCs w:val="24"/>
              </w:rPr>
            </w:pPr>
            <w:r w:rsidRPr="00F52830">
              <w:rPr>
                <w:rFonts w:ascii="宋体" w:hAnsi="宋体" w:cs="宋体"/>
                <w:kern w:val="0"/>
                <w:sz w:val="24"/>
                <w:szCs w:val="24"/>
              </w:rPr>
              <w:t xml:space="preserve">颗粒物排放浓度范围： </w:t>
            </w:r>
            <w:proofErr w:type="spellStart"/>
            <w:r w:rsidRPr="00F52830">
              <w:rPr>
                <w:rFonts w:ascii="宋体" w:hAnsi="宋体" w:cs="宋体"/>
                <w:kern w:val="0"/>
                <w:sz w:val="24"/>
                <w:szCs w:val="24"/>
              </w:rPr>
              <w:t>ND</w:t>
            </w:r>
            <w:r w:rsidRPr="00F52830">
              <w:rPr>
                <w:rFonts w:ascii="宋体" w:hAnsi="宋体" w:cs="宋体" w:hint="eastAsia"/>
                <w:kern w:val="0"/>
                <w:sz w:val="24"/>
                <w:szCs w:val="24"/>
              </w:rPr>
              <w:t>mg</w:t>
            </w:r>
            <w:proofErr w:type="spellEnd"/>
            <w:r w:rsidRPr="00F52830">
              <w:rPr>
                <w:rFonts w:ascii="宋体" w:hAnsi="宋体" w:cs="宋体" w:hint="eastAsia"/>
                <w:kern w:val="0"/>
                <w:sz w:val="24"/>
                <w:szCs w:val="24"/>
              </w:rPr>
              <w:t>/m</w:t>
            </w:r>
            <w:r w:rsidRPr="00F52830">
              <w:rPr>
                <w:rFonts w:ascii="宋体" w:hAnsi="宋体" w:cs="Calibri"/>
                <w:kern w:val="0"/>
                <w:sz w:val="24"/>
                <w:szCs w:val="24"/>
              </w:rPr>
              <w:t>³</w:t>
            </w:r>
            <w:r w:rsidRPr="00F52830">
              <w:rPr>
                <w:rFonts w:ascii="宋体" w:hAnsi="宋体" w:cs="宋体"/>
                <w:kern w:val="0"/>
                <w:sz w:val="24"/>
                <w:szCs w:val="24"/>
              </w:rPr>
              <w:t>满足评价标准</w:t>
            </w:r>
            <w:r w:rsidRPr="00F52830">
              <w:rPr>
                <w:rFonts w:ascii="宋体" w:hAnsi="宋体" w:cs="宋体" w:hint="eastAsia"/>
                <w:kern w:val="0"/>
                <w:sz w:val="24"/>
                <w:szCs w:val="24"/>
              </w:rPr>
              <w:t>要求。</w:t>
            </w:r>
          </w:p>
        </w:tc>
      </w:tr>
    </w:tbl>
    <w:p w14:paraId="4A17BE5F" w14:textId="77777777" w:rsidR="001F5BD9" w:rsidRPr="00F52830" w:rsidRDefault="001F5BD9" w:rsidP="001F5BD9">
      <w:pPr>
        <w:autoSpaceDE w:val="0"/>
        <w:autoSpaceDN w:val="0"/>
        <w:adjustRightInd w:val="0"/>
        <w:spacing w:line="360" w:lineRule="auto"/>
        <w:jc w:val="left"/>
        <w:rPr>
          <w:rFonts w:ascii="Times New Roman" w:hAnsi="Times New Roman" w:cs="Times New Roman"/>
          <w:kern w:val="0"/>
          <w:szCs w:val="28"/>
        </w:rPr>
      </w:pPr>
      <w:r w:rsidRPr="00F52830">
        <w:rPr>
          <w:rFonts w:ascii="Times New Roman" w:hAnsi="Times New Roman" w:cs="Times New Roman"/>
          <w:kern w:val="0"/>
          <w:szCs w:val="28"/>
        </w:rPr>
        <w:t>9.2.1.2</w:t>
      </w:r>
      <w:r w:rsidRPr="00F52830">
        <w:rPr>
          <w:rFonts w:ascii="Times New Roman" w:hAnsi="Times New Roman" w:cs="Times New Roman"/>
          <w:kern w:val="0"/>
          <w:szCs w:val="28"/>
        </w:rPr>
        <w:t>有组织废气监测结果</w:t>
      </w:r>
    </w:p>
    <w:p w14:paraId="38A7F5F9" w14:textId="02D38141" w:rsidR="00B6748E" w:rsidRPr="00F52830" w:rsidRDefault="001F5BD9" w:rsidP="00B02D9F">
      <w:pPr>
        <w:autoSpaceDE w:val="0"/>
        <w:autoSpaceDN w:val="0"/>
        <w:adjustRightInd w:val="0"/>
        <w:spacing w:line="360" w:lineRule="auto"/>
        <w:ind w:firstLineChars="200" w:firstLine="560"/>
        <w:rPr>
          <w:rFonts w:ascii="Times New Roman" w:hAnsi="Times New Roman" w:cs="Times New Roman"/>
          <w:kern w:val="0"/>
          <w:szCs w:val="28"/>
        </w:rPr>
        <w:sectPr w:rsidR="00B6748E" w:rsidRPr="00F52830">
          <w:pgSz w:w="11906" w:h="16838"/>
          <w:pgMar w:top="1440" w:right="1800" w:bottom="1440" w:left="1800" w:header="851" w:footer="992" w:gutter="0"/>
          <w:cols w:space="425"/>
          <w:docGrid w:type="lines" w:linePitch="312"/>
        </w:sectPr>
      </w:pPr>
      <w:r w:rsidRPr="00F52830">
        <w:rPr>
          <w:rFonts w:ascii="Times New Roman" w:hAnsi="Times New Roman" w:cs="Times New Roman" w:hint="eastAsia"/>
          <w:kern w:val="0"/>
          <w:szCs w:val="28"/>
        </w:rPr>
        <w:t>真空自耗炉颗粒物排放浓度监测结果低于检出限，满足评价标准要求。</w:t>
      </w:r>
    </w:p>
    <w:p w14:paraId="36C8A237" w14:textId="77777777" w:rsidR="00B6748E" w:rsidRPr="00F52830" w:rsidRDefault="00741653">
      <w:pPr>
        <w:rPr>
          <w:rFonts w:ascii="Times New Roman" w:hAnsi="Times New Roman" w:cs="Times New Roman"/>
        </w:rPr>
      </w:pPr>
      <w:r w:rsidRPr="00F52830">
        <w:rPr>
          <w:rFonts w:ascii="Times New Roman" w:hAnsi="Times New Roman" w:cs="Times New Roman"/>
        </w:rPr>
        <w:lastRenderedPageBreak/>
        <w:t xml:space="preserve">9.2.2.2 </w:t>
      </w:r>
      <w:r w:rsidRPr="00F52830">
        <w:rPr>
          <w:rFonts w:ascii="Times New Roman" w:hAnsi="Times New Roman" w:cs="Times New Roman"/>
        </w:rPr>
        <w:t>厂界噪声</w:t>
      </w:r>
    </w:p>
    <w:p w14:paraId="4A03FA49" w14:textId="77777777" w:rsidR="00B6748E" w:rsidRPr="00F52830" w:rsidRDefault="00741653">
      <w:pPr>
        <w:ind w:firstLineChars="200" w:firstLine="560"/>
        <w:rPr>
          <w:rFonts w:ascii="Times New Roman" w:hAnsi="Times New Roman" w:cs="Times New Roman"/>
        </w:rPr>
      </w:pPr>
      <w:r w:rsidRPr="00F52830">
        <w:rPr>
          <w:rFonts w:ascii="Times New Roman" w:hAnsi="Times New Roman" w:cs="Times New Roman"/>
        </w:rPr>
        <w:t>本次验收对厂界噪声进行监测，共选取了</w:t>
      </w:r>
      <w:r w:rsidRPr="00F52830">
        <w:rPr>
          <w:rFonts w:ascii="Times New Roman" w:hAnsi="Times New Roman" w:cs="Times New Roman"/>
        </w:rPr>
        <w:t>10</w:t>
      </w:r>
      <w:r w:rsidRPr="00F52830">
        <w:rPr>
          <w:rFonts w:ascii="Times New Roman" w:hAnsi="Times New Roman" w:cs="Times New Roman"/>
        </w:rPr>
        <w:t>个监测点，监测结果见下表。</w:t>
      </w:r>
    </w:p>
    <w:p w14:paraId="15A5A85A" w14:textId="77777777" w:rsidR="00B6748E" w:rsidRPr="00F52830" w:rsidRDefault="00741653">
      <w:pPr>
        <w:jc w:val="center"/>
        <w:rPr>
          <w:rFonts w:ascii="Times New Roman" w:hAnsi="Times New Roman" w:cs="Times New Roman"/>
        </w:rPr>
      </w:pPr>
      <w:r w:rsidRPr="00F52830">
        <w:rPr>
          <w:rFonts w:ascii="Times New Roman" w:hAnsi="Times New Roman" w:cs="Times New Roman"/>
        </w:rPr>
        <w:t>表</w:t>
      </w:r>
      <w:r w:rsidRPr="00F52830">
        <w:rPr>
          <w:rFonts w:ascii="Times New Roman" w:hAnsi="Times New Roman" w:cs="Times New Roman"/>
        </w:rPr>
        <w:t xml:space="preserve">9-4  </w:t>
      </w:r>
      <w:r w:rsidRPr="00F52830">
        <w:rPr>
          <w:rFonts w:ascii="Times New Roman" w:hAnsi="Times New Roman" w:cs="Times New Roman"/>
        </w:rPr>
        <w:t>厂界噪声监测结果一览表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58"/>
        <w:gridCol w:w="445"/>
        <w:gridCol w:w="673"/>
        <w:gridCol w:w="672"/>
        <w:gridCol w:w="672"/>
        <w:gridCol w:w="672"/>
        <w:gridCol w:w="558"/>
        <w:gridCol w:w="672"/>
        <w:gridCol w:w="672"/>
        <w:gridCol w:w="672"/>
        <w:gridCol w:w="672"/>
        <w:gridCol w:w="558"/>
      </w:tblGrid>
      <w:tr w:rsidR="007E5866" w:rsidRPr="00F52830" w14:paraId="6A687412" w14:textId="77777777" w:rsidTr="00472E89">
        <w:trPr>
          <w:trHeight w:val="510"/>
          <w:jc w:val="center"/>
        </w:trPr>
        <w:tc>
          <w:tcPr>
            <w:tcW w:w="0" w:type="auto"/>
            <w:vMerge w:val="restart"/>
            <w:tcBorders>
              <w:top w:val="single" w:sz="4" w:space="0" w:color="auto"/>
              <w:left w:val="single" w:sz="4" w:space="0" w:color="auto"/>
              <w:bottom w:val="single" w:sz="4" w:space="0" w:color="auto"/>
              <w:right w:val="single" w:sz="4" w:space="0" w:color="auto"/>
            </w:tcBorders>
            <w:vAlign w:val="center"/>
          </w:tcPr>
          <w:p w14:paraId="01EE4743"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bookmarkStart w:id="43" w:name="_Hlk89764752"/>
            <w:r w:rsidRPr="00F52830">
              <w:rPr>
                <w:rFonts w:ascii="宋体" w:hAnsi="宋体" w:cs="宋体"/>
                <w:kern w:val="0"/>
                <w:sz w:val="24"/>
                <w:szCs w:val="24"/>
              </w:rPr>
              <w:t>日期</w:t>
            </w:r>
          </w:p>
        </w:tc>
        <w:tc>
          <w:tcPr>
            <w:tcW w:w="0" w:type="auto"/>
            <w:vMerge w:val="restart"/>
            <w:tcBorders>
              <w:top w:val="single" w:sz="4" w:space="0" w:color="auto"/>
              <w:left w:val="single" w:sz="4" w:space="0" w:color="auto"/>
              <w:bottom w:val="single" w:sz="4" w:space="0" w:color="auto"/>
              <w:right w:val="single" w:sz="4" w:space="0" w:color="auto"/>
            </w:tcBorders>
            <w:vAlign w:val="center"/>
          </w:tcPr>
          <w:p w14:paraId="2D3075A3"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r w:rsidRPr="00F52830">
              <w:rPr>
                <w:rFonts w:ascii="宋体" w:hAnsi="宋体" w:cs="宋体"/>
                <w:kern w:val="0"/>
                <w:sz w:val="24"/>
                <w:szCs w:val="24"/>
              </w:rPr>
              <w:t>点位</w:t>
            </w:r>
          </w:p>
        </w:tc>
        <w:tc>
          <w:tcPr>
            <w:tcW w:w="0" w:type="auto"/>
            <w:gridSpan w:val="5"/>
            <w:tcBorders>
              <w:top w:val="single" w:sz="4" w:space="0" w:color="auto"/>
              <w:left w:val="single" w:sz="4" w:space="0" w:color="auto"/>
              <w:bottom w:val="single" w:sz="4" w:space="0" w:color="auto"/>
              <w:right w:val="single" w:sz="4" w:space="0" w:color="auto"/>
            </w:tcBorders>
            <w:vAlign w:val="center"/>
          </w:tcPr>
          <w:p w14:paraId="371DACB5"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proofErr w:type="gramStart"/>
            <w:r w:rsidRPr="00F52830">
              <w:rPr>
                <w:rFonts w:ascii="宋体" w:hAnsi="宋体" w:cs="宋体"/>
                <w:kern w:val="0"/>
                <w:sz w:val="24"/>
                <w:szCs w:val="24"/>
              </w:rPr>
              <w:t>昼</w:t>
            </w:r>
            <w:proofErr w:type="gramEnd"/>
            <w:r w:rsidRPr="00F52830">
              <w:rPr>
                <w:rFonts w:ascii="宋体" w:hAnsi="宋体" w:cs="宋体"/>
                <w:kern w:val="0"/>
                <w:sz w:val="24"/>
                <w:szCs w:val="24"/>
              </w:rPr>
              <w:t xml:space="preserve">   间</w:t>
            </w:r>
          </w:p>
        </w:tc>
        <w:tc>
          <w:tcPr>
            <w:tcW w:w="0" w:type="auto"/>
            <w:gridSpan w:val="5"/>
            <w:tcBorders>
              <w:top w:val="single" w:sz="4" w:space="0" w:color="auto"/>
              <w:left w:val="single" w:sz="4" w:space="0" w:color="auto"/>
              <w:bottom w:val="single" w:sz="4" w:space="0" w:color="auto"/>
              <w:right w:val="single" w:sz="4" w:space="0" w:color="auto"/>
            </w:tcBorders>
            <w:vAlign w:val="center"/>
          </w:tcPr>
          <w:p w14:paraId="087778F8"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r w:rsidRPr="00F52830">
              <w:rPr>
                <w:rFonts w:ascii="宋体" w:hAnsi="宋体" w:cs="宋体"/>
                <w:kern w:val="0"/>
                <w:sz w:val="24"/>
                <w:szCs w:val="24"/>
              </w:rPr>
              <w:t>夜    间</w:t>
            </w:r>
          </w:p>
        </w:tc>
      </w:tr>
      <w:tr w:rsidR="007E5866" w:rsidRPr="00F52830" w14:paraId="71E5202E" w14:textId="77777777" w:rsidTr="00472E89">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tcPr>
          <w:p w14:paraId="4439B64C"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751360B1"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p>
        </w:tc>
        <w:tc>
          <w:tcPr>
            <w:tcW w:w="0" w:type="auto"/>
            <w:tcBorders>
              <w:top w:val="single" w:sz="4" w:space="0" w:color="auto"/>
              <w:left w:val="single" w:sz="4" w:space="0" w:color="auto"/>
              <w:bottom w:val="single" w:sz="4" w:space="0" w:color="auto"/>
              <w:right w:val="single" w:sz="4" w:space="0" w:color="auto"/>
            </w:tcBorders>
            <w:vAlign w:val="center"/>
          </w:tcPr>
          <w:p w14:paraId="03715367"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proofErr w:type="spellStart"/>
            <w:r w:rsidRPr="00F52830">
              <w:rPr>
                <w:rFonts w:ascii="宋体" w:hAnsi="宋体" w:cs="宋体"/>
                <w:kern w:val="0"/>
                <w:sz w:val="24"/>
                <w:szCs w:val="24"/>
              </w:rPr>
              <w:t>L</w:t>
            </w:r>
            <w:r w:rsidRPr="00F52830">
              <w:rPr>
                <w:rFonts w:ascii="宋体" w:hAnsi="宋体" w:cs="宋体"/>
                <w:kern w:val="0"/>
                <w:sz w:val="24"/>
                <w:szCs w:val="24"/>
                <w:vertAlign w:val="subscript"/>
              </w:rPr>
              <w:t>eq</w:t>
            </w:r>
            <w:proofErr w:type="spellEnd"/>
          </w:p>
        </w:tc>
        <w:tc>
          <w:tcPr>
            <w:tcW w:w="0" w:type="auto"/>
            <w:tcBorders>
              <w:top w:val="single" w:sz="6" w:space="0" w:color="auto"/>
              <w:left w:val="single" w:sz="4" w:space="0" w:color="auto"/>
              <w:bottom w:val="single" w:sz="4" w:space="0" w:color="auto"/>
              <w:right w:val="single" w:sz="4" w:space="0" w:color="auto"/>
            </w:tcBorders>
            <w:vAlign w:val="center"/>
          </w:tcPr>
          <w:p w14:paraId="2D993584"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r w:rsidRPr="00F52830">
              <w:rPr>
                <w:rFonts w:ascii="宋体" w:hAnsi="宋体" w:cs="宋体"/>
                <w:kern w:val="0"/>
                <w:sz w:val="24"/>
                <w:szCs w:val="24"/>
              </w:rPr>
              <w:t>L</w:t>
            </w:r>
            <w:r w:rsidRPr="00F52830">
              <w:rPr>
                <w:rFonts w:ascii="宋体" w:hAnsi="宋体" w:cs="宋体"/>
                <w:kern w:val="0"/>
                <w:sz w:val="24"/>
                <w:szCs w:val="24"/>
                <w:vertAlign w:val="subscript"/>
              </w:rPr>
              <w:t>90</w:t>
            </w:r>
          </w:p>
        </w:tc>
        <w:tc>
          <w:tcPr>
            <w:tcW w:w="0" w:type="auto"/>
            <w:tcBorders>
              <w:top w:val="single" w:sz="4" w:space="0" w:color="auto"/>
              <w:left w:val="single" w:sz="4" w:space="0" w:color="auto"/>
              <w:bottom w:val="single" w:sz="4" w:space="0" w:color="auto"/>
              <w:right w:val="single" w:sz="4" w:space="0" w:color="auto"/>
            </w:tcBorders>
            <w:vAlign w:val="center"/>
          </w:tcPr>
          <w:p w14:paraId="69A6CB0A"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r w:rsidRPr="00F52830">
              <w:rPr>
                <w:rFonts w:ascii="宋体" w:hAnsi="宋体" w:cs="宋体"/>
                <w:kern w:val="0"/>
                <w:sz w:val="24"/>
                <w:szCs w:val="24"/>
              </w:rPr>
              <w:t>L</w:t>
            </w:r>
            <w:r w:rsidRPr="00F52830">
              <w:rPr>
                <w:rFonts w:ascii="宋体" w:hAnsi="宋体" w:cs="宋体"/>
                <w:kern w:val="0"/>
                <w:sz w:val="24"/>
                <w:szCs w:val="24"/>
                <w:vertAlign w:val="subscript"/>
              </w:rPr>
              <w:t>50</w:t>
            </w:r>
          </w:p>
        </w:tc>
        <w:tc>
          <w:tcPr>
            <w:tcW w:w="0" w:type="auto"/>
            <w:tcBorders>
              <w:top w:val="single" w:sz="4" w:space="0" w:color="auto"/>
              <w:left w:val="single" w:sz="4" w:space="0" w:color="auto"/>
              <w:bottom w:val="single" w:sz="4" w:space="0" w:color="auto"/>
              <w:right w:val="single" w:sz="4" w:space="0" w:color="auto"/>
            </w:tcBorders>
            <w:vAlign w:val="center"/>
          </w:tcPr>
          <w:p w14:paraId="3EC8206A"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r w:rsidRPr="00F52830">
              <w:rPr>
                <w:rFonts w:ascii="宋体" w:hAnsi="宋体" w:cs="宋体"/>
                <w:kern w:val="0"/>
                <w:sz w:val="24"/>
                <w:szCs w:val="24"/>
              </w:rPr>
              <w:t>L</w:t>
            </w:r>
            <w:r w:rsidRPr="00F52830">
              <w:rPr>
                <w:rFonts w:ascii="宋体" w:hAnsi="宋体" w:cs="宋体"/>
                <w:kern w:val="0"/>
                <w:sz w:val="24"/>
                <w:szCs w:val="24"/>
                <w:vertAlign w:val="subscript"/>
              </w:rPr>
              <w:t>10</w:t>
            </w:r>
          </w:p>
        </w:tc>
        <w:tc>
          <w:tcPr>
            <w:tcW w:w="0" w:type="auto"/>
            <w:tcBorders>
              <w:top w:val="single" w:sz="4" w:space="0" w:color="auto"/>
              <w:left w:val="single" w:sz="4" w:space="0" w:color="auto"/>
              <w:bottom w:val="single" w:sz="4" w:space="0" w:color="auto"/>
              <w:right w:val="single" w:sz="4" w:space="0" w:color="auto"/>
            </w:tcBorders>
            <w:vAlign w:val="center"/>
          </w:tcPr>
          <w:p w14:paraId="1E905DEC"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r w:rsidRPr="00F52830">
              <w:rPr>
                <w:rFonts w:ascii="宋体" w:hAnsi="宋体" w:cs="宋体"/>
                <w:kern w:val="0"/>
                <w:sz w:val="24"/>
                <w:szCs w:val="24"/>
              </w:rPr>
              <w:t>SD</w:t>
            </w:r>
          </w:p>
        </w:tc>
        <w:tc>
          <w:tcPr>
            <w:tcW w:w="0" w:type="auto"/>
            <w:tcBorders>
              <w:top w:val="single" w:sz="4" w:space="0" w:color="auto"/>
              <w:left w:val="single" w:sz="4" w:space="0" w:color="auto"/>
              <w:bottom w:val="single" w:sz="4" w:space="0" w:color="auto"/>
              <w:right w:val="single" w:sz="4" w:space="0" w:color="auto"/>
            </w:tcBorders>
            <w:vAlign w:val="center"/>
          </w:tcPr>
          <w:p w14:paraId="236FF14A"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proofErr w:type="spellStart"/>
            <w:r w:rsidRPr="00F52830">
              <w:rPr>
                <w:rFonts w:ascii="宋体" w:hAnsi="宋体" w:cs="宋体"/>
                <w:kern w:val="0"/>
                <w:sz w:val="24"/>
                <w:szCs w:val="24"/>
              </w:rPr>
              <w:t>L</w:t>
            </w:r>
            <w:r w:rsidRPr="00F52830">
              <w:rPr>
                <w:rFonts w:ascii="宋体" w:hAnsi="宋体" w:cs="宋体"/>
                <w:kern w:val="0"/>
                <w:sz w:val="24"/>
                <w:szCs w:val="24"/>
                <w:vertAlign w:val="subscript"/>
              </w:rPr>
              <w:t>eq</w:t>
            </w:r>
            <w:proofErr w:type="spellEnd"/>
          </w:p>
        </w:tc>
        <w:tc>
          <w:tcPr>
            <w:tcW w:w="0" w:type="auto"/>
            <w:tcBorders>
              <w:top w:val="single" w:sz="4" w:space="0" w:color="auto"/>
              <w:left w:val="single" w:sz="4" w:space="0" w:color="auto"/>
              <w:bottom w:val="single" w:sz="4" w:space="0" w:color="auto"/>
              <w:right w:val="single" w:sz="4" w:space="0" w:color="auto"/>
            </w:tcBorders>
            <w:vAlign w:val="center"/>
          </w:tcPr>
          <w:p w14:paraId="18887376"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r w:rsidRPr="00F52830">
              <w:rPr>
                <w:rFonts w:ascii="宋体" w:hAnsi="宋体" w:cs="宋体"/>
                <w:kern w:val="0"/>
                <w:sz w:val="24"/>
                <w:szCs w:val="24"/>
              </w:rPr>
              <w:t>L</w:t>
            </w:r>
            <w:r w:rsidRPr="00F52830">
              <w:rPr>
                <w:rFonts w:ascii="宋体" w:hAnsi="宋体" w:cs="宋体"/>
                <w:kern w:val="0"/>
                <w:sz w:val="24"/>
                <w:szCs w:val="24"/>
                <w:vertAlign w:val="subscript"/>
              </w:rPr>
              <w:t>90</w:t>
            </w:r>
          </w:p>
        </w:tc>
        <w:tc>
          <w:tcPr>
            <w:tcW w:w="0" w:type="auto"/>
            <w:tcBorders>
              <w:top w:val="single" w:sz="4" w:space="0" w:color="auto"/>
              <w:left w:val="single" w:sz="4" w:space="0" w:color="auto"/>
              <w:bottom w:val="single" w:sz="4" w:space="0" w:color="auto"/>
              <w:right w:val="single" w:sz="4" w:space="0" w:color="auto"/>
            </w:tcBorders>
            <w:vAlign w:val="center"/>
          </w:tcPr>
          <w:p w14:paraId="45C22599"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r w:rsidRPr="00F52830">
              <w:rPr>
                <w:rFonts w:ascii="宋体" w:hAnsi="宋体" w:cs="宋体"/>
                <w:kern w:val="0"/>
                <w:sz w:val="24"/>
                <w:szCs w:val="24"/>
              </w:rPr>
              <w:t>L</w:t>
            </w:r>
            <w:r w:rsidRPr="00F52830">
              <w:rPr>
                <w:rFonts w:ascii="宋体" w:hAnsi="宋体" w:cs="宋体"/>
                <w:kern w:val="0"/>
                <w:sz w:val="24"/>
                <w:szCs w:val="24"/>
                <w:vertAlign w:val="subscript"/>
              </w:rPr>
              <w:t>50</w:t>
            </w:r>
          </w:p>
        </w:tc>
        <w:tc>
          <w:tcPr>
            <w:tcW w:w="0" w:type="auto"/>
            <w:tcBorders>
              <w:top w:val="single" w:sz="4" w:space="0" w:color="auto"/>
              <w:left w:val="single" w:sz="4" w:space="0" w:color="auto"/>
              <w:bottom w:val="single" w:sz="4" w:space="0" w:color="auto"/>
              <w:right w:val="single" w:sz="4" w:space="0" w:color="auto"/>
            </w:tcBorders>
            <w:vAlign w:val="center"/>
          </w:tcPr>
          <w:p w14:paraId="44292D1B"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r w:rsidRPr="00F52830">
              <w:rPr>
                <w:rFonts w:ascii="宋体" w:hAnsi="宋体" w:cs="宋体"/>
                <w:kern w:val="0"/>
                <w:sz w:val="24"/>
                <w:szCs w:val="24"/>
              </w:rPr>
              <w:t>L</w:t>
            </w:r>
            <w:r w:rsidRPr="00F52830">
              <w:rPr>
                <w:rFonts w:ascii="宋体" w:hAnsi="宋体" w:cs="宋体"/>
                <w:kern w:val="0"/>
                <w:sz w:val="24"/>
                <w:szCs w:val="24"/>
                <w:vertAlign w:val="subscript"/>
              </w:rPr>
              <w:t>10</w:t>
            </w:r>
          </w:p>
        </w:tc>
        <w:tc>
          <w:tcPr>
            <w:tcW w:w="0" w:type="auto"/>
            <w:tcBorders>
              <w:top w:val="single" w:sz="4" w:space="0" w:color="auto"/>
              <w:left w:val="single" w:sz="4" w:space="0" w:color="auto"/>
              <w:bottom w:val="single" w:sz="4" w:space="0" w:color="auto"/>
              <w:right w:val="single" w:sz="4" w:space="0" w:color="auto"/>
            </w:tcBorders>
            <w:vAlign w:val="center"/>
          </w:tcPr>
          <w:p w14:paraId="7AB44C6E"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r w:rsidRPr="00F52830">
              <w:rPr>
                <w:rFonts w:ascii="宋体" w:hAnsi="宋体" w:cs="宋体"/>
                <w:kern w:val="0"/>
                <w:sz w:val="24"/>
                <w:szCs w:val="24"/>
              </w:rPr>
              <w:t>SD</w:t>
            </w:r>
          </w:p>
        </w:tc>
      </w:tr>
      <w:tr w:rsidR="007E5866" w:rsidRPr="00F52830" w14:paraId="3633D47D" w14:textId="77777777" w:rsidTr="00472E89">
        <w:trPr>
          <w:trHeight w:val="510"/>
          <w:jc w:val="center"/>
        </w:trPr>
        <w:tc>
          <w:tcPr>
            <w:tcW w:w="0" w:type="auto"/>
            <w:vMerge w:val="restart"/>
            <w:tcBorders>
              <w:top w:val="single" w:sz="4" w:space="0" w:color="auto"/>
              <w:left w:val="single" w:sz="4" w:space="0" w:color="auto"/>
              <w:right w:val="single" w:sz="4" w:space="0" w:color="auto"/>
            </w:tcBorders>
            <w:vAlign w:val="center"/>
          </w:tcPr>
          <w:p w14:paraId="7E10673D"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r w:rsidRPr="00F52830">
              <w:rPr>
                <w:rFonts w:ascii="宋体" w:hAnsi="宋体" w:cs="宋体" w:hint="eastAsia"/>
                <w:kern w:val="0"/>
                <w:sz w:val="24"/>
                <w:szCs w:val="24"/>
              </w:rPr>
              <w:t>2</w:t>
            </w:r>
            <w:r w:rsidRPr="00F52830">
              <w:rPr>
                <w:rFonts w:ascii="宋体" w:hAnsi="宋体" w:cs="宋体"/>
                <w:kern w:val="0"/>
                <w:sz w:val="24"/>
                <w:szCs w:val="24"/>
              </w:rPr>
              <w:t>021.11.19</w:t>
            </w:r>
          </w:p>
        </w:tc>
        <w:tc>
          <w:tcPr>
            <w:tcW w:w="0" w:type="auto"/>
            <w:tcBorders>
              <w:top w:val="single" w:sz="4" w:space="0" w:color="auto"/>
              <w:left w:val="single" w:sz="4" w:space="0" w:color="auto"/>
              <w:bottom w:val="single" w:sz="4" w:space="0" w:color="auto"/>
              <w:right w:val="single" w:sz="4" w:space="0" w:color="auto"/>
            </w:tcBorders>
            <w:vAlign w:val="center"/>
          </w:tcPr>
          <w:p w14:paraId="565589F7"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r w:rsidRPr="00F52830">
              <w:rPr>
                <w:rFonts w:ascii="宋体" w:hAnsi="宋体" w:cs="宋体" w:hint="eastAsia"/>
                <w:kern w:val="0"/>
                <w:sz w:val="24"/>
                <w:szCs w:val="24"/>
              </w:rPr>
              <w:t>1</w:t>
            </w:r>
          </w:p>
        </w:tc>
        <w:tc>
          <w:tcPr>
            <w:tcW w:w="0" w:type="auto"/>
            <w:tcBorders>
              <w:top w:val="single" w:sz="4" w:space="0" w:color="auto"/>
              <w:left w:val="single" w:sz="4" w:space="0" w:color="auto"/>
              <w:bottom w:val="single" w:sz="4" w:space="0" w:color="auto"/>
              <w:right w:val="single" w:sz="4" w:space="0" w:color="auto"/>
            </w:tcBorders>
            <w:vAlign w:val="center"/>
          </w:tcPr>
          <w:p w14:paraId="2A9ABDD8"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61.4</w:t>
            </w:r>
          </w:p>
        </w:tc>
        <w:tc>
          <w:tcPr>
            <w:tcW w:w="0" w:type="auto"/>
            <w:tcBorders>
              <w:top w:val="single" w:sz="4" w:space="0" w:color="auto"/>
              <w:left w:val="single" w:sz="4" w:space="0" w:color="auto"/>
              <w:bottom w:val="single" w:sz="4" w:space="0" w:color="auto"/>
              <w:right w:val="single" w:sz="4" w:space="0" w:color="auto"/>
            </w:tcBorders>
            <w:vAlign w:val="center"/>
          </w:tcPr>
          <w:p w14:paraId="0D71DDA4"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60.9</w:t>
            </w:r>
          </w:p>
        </w:tc>
        <w:tc>
          <w:tcPr>
            <w:tcW w:w="0" w:type="auto"/>
            <w:tcBorders>
              <w:top w:val="single" w:sz="4" w:space="0" w:color="auto"/>
              <w:left w:val="single" w:sz="4" w:space="0" w:color="auto"/>
              <w:bottom w:val="single" w:sz="4" w:space="0" w:color="auto"/>
              <w:right w:val="single" w:sz="4" w:space="0" w:color="auto"/>
            </w:tcBorders>
            <w:vAlign w:val="center"/>
          </w:tcPr>
          <w:p w14:paraId="64508BB5"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61.9</w:t>
            </w:r>
          </w:p>
        </w:tc>
        <w:tc>
          <w:tcPr>
            <w:tcW w:w="0" w:type="auto"/>
            <w:tcBorders>
              <w:top w:val="single" w:sz="4" w:space="0" w:color="auto"/>
              <w:left w:val="single" w:sz="4" w:space="0" w:color="auto"/>
              <w:bottom w:val="single" w:sz="4" w:space="0" w:color="auto"/>
              <w:right w:val="single" w:sz="4" w:space="0" w:color="auto"/>
            </w:tcBorders>
            <w:vAlign w:val="center"/>
          </w:tcPr>
          <w:p w14:paraId="010C8243"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62.5</w:t>
            </w:r>
          </w:p>
        </w:tc>
        <w:tc>
          <w:tcPr>
            <w:tcW w:w="0" w:type="auto"/>
            <w:tcBorders>
              <w:top w:val="single" w:sz="4" w:space="0" w:color="auto"/>
              <w:left w:val="single" w:sz="4" w:space="0" w:color="auto"/>
              <w:bottom w:val="single" w:sz="4" w:space="0" w:color="auto"/>
              <w:right w:val="single" w:sz="4" w:space="0" w:color="auto"/>
            </w:tcBorders>
            <w:vAlign w:val="center"/>
          </w:tcPr>
          <w:p w14:paraId="57EE0035" w14:textId="77777777" w:rsidR="007E5866" w:rsidRPr="00F52830" w:rsidRDefault="007E5866" w:rsidP="007E5866">
            <w:pPr>
              <w:widowControl/>
              <w:spacing w:line="240" w:lineRule="auto"/>
              <w:jc w:val="center"/>
              <w:rPr>
                <w:rFonts w:ascii="宋体" w:hAnsi="宋体" w:cs="Times New Roman"/>
                <w:kern w:val="0"/>
                <w:sz w:val="24"/>
                <w:szCs w:val="24"/>
                <w:highlight w:val="yellow"/>
              </w:rPr>
            </w:pPr>
            <w:r w:rsidRPr="00F52830">
              <w:rPr>
                <w:rFonts w:ascii="宋体" w:hAnsi="宋体" w:cs="Times New Roman" w:hint="eastAsia"/>
                <w:kern w:val="0"/>
                <w:sz w:val="24"/>
                <w:szCs w:val="24"/>
              </w:rPr>
              <w:t>1.3</w:t>
            </w:r>
          </w:p>
        </w:tc>
        <w:tc>
          <w:tcPr>
            <w:tcW w:w="0" w:type="auto"/>
            <w:tcBorders>
              <w:top w:val="single" w:sz="4" w:space="0" w:color="auto"/>
              <w:left w:val="single" w:sz="4" w:space="0" w:color="auto"/>
              <w:bottom w:val="single" w:sz="4" w:space="0" w:color="auto"/>
              <w:right w:val="single" w:sz="4" w:space="0" w:color="auto"/>
            </w:tcBorders>
            <w:vAlign w:val="center"/>
          </w:tcPr>
          <w:p w14:paraId="608AD01D"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52.1</w:t>
            </w:r>
          </w:p>
        </w:tc>
        <w:tc>
          <w:tcPr>
            <w:tcW w:w="0" w:type="auto"/>
            <w:tcBorders>
              <w:top w:val="single" w:sz="4" w:space="0" w:color="auto"/>
              <w:left w:val="single" w:sz="4" w:space="0" w:color="auto"/>
              <w:bottom w:val="single" w:sz="4" w:space="0" w:color="auto"/>
              <w:right w:val="single" w:sz="4" w:space="0" w:color="auto"/>
            </w:tcBorders>
            <w:vAlign w:val="center"/>
          </w:tcPr>
          <w:p w14:paraId="485ECC31"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51.2</w:t>
            </w:r>
          </w:p>
        </w:tc>
        <w:tc>
          <w:tcPr>
            <w:tcW w:w="0" w:type="auto"/>
            <w:tcBorders>
              <w:top w:val="single" w:sz="4" w:space="0" w:color="auto"/>
              <w:left w:val="single" w:sz="4" w:space="0" w:color="auto"/>
              <w:bottom w:val="single" w:sz="4" w:space="0" w:color="auto"/>
              <w:right w:val="single" w:sz="4" w:space="0" w:color="auto"/>
            </w:tcBorders>
            <w:vAlign w:val="center"/>
          </w:tcPr>
          <w:p w14:paraId="77CC3D9A"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52</w:t>
            </w:r>
          </w:p>
        </w:tc>
        <w:tc>
          <w:tcPr>
            <w:tcW w:w="0" w:type="auto"/>
            <w:tcBorders>
              <w:top w:val="single" w:sz="4" w:space="0" w:color="auto"/>
              <w:left w:val="single" w:sz="4" w:space="0" w:color="auto"/>
              <w:bottom w:val="single" w:sz="4" w:space="0" w:color="auto"/>
              <w:right w:val="single" w:sz="4" w:space="0" w:color="auto"/>
            </w:tcBorders>
            <w:vAlign w:val="center"/>
          </w:tcPr>
          <w:p w14:paraId="716439EC"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55.4</w:t>
            </w:r>
          </w:p>
        </w:tc>
        <w:tc>
          <w:tcPr>
            <w:tcW w:w="0" w:type="auto"/>
            <w:tcBorders>
              <w:top w:val="single" w:sz="4" w:space="0" w:color="auto"/>
              <w:left w:val="single" w:sz="4" w:space="0" w:color="auto"/>
              <w:bottom w:val="single" w:sz="4" w:space="0" w:color="auto"/>
              <w:right w:val="single" w:sz="4" w:space="0" w:color="auto"/>
            </w:tcBorders>
            <w:vAlign w:val="center"/>
          </w:tcPr>
          <w:p w14:paraId="2D0F120A" w14:textId="77777777" w:rsidR="007E5866" w:rsidRPr="00F52830" w:rsidRDefault="007E5866" w:rsidP="007E5866">
            <w:pPr>
              <w:widowControl/>
              <w:spacing w:line="240" w:lineRule="auto"/>
              <w:jc w:val="center"/>
              <w:rPr>
                <w:rFonts w:ascii="宋体" w:hAnsi="宋体" w:cs="Times New Roman"/>
                <w:kern w:val="0"/>
                <w:sz w:val="24"/>
                <w:szCs w:val="24"/>
                <w:highlight w:val="yellow"/>
              </w:rPr>
            </w:pPr>
            <w:r w:rsidRPr="00F52830">
              <w:rPr>
                <w:rFonts w:ascii="宋体" w:hAnsi="宋体" w:cs="Times New Roman" w:hint="eastAsia"/>
                <w:kern w:val="0"/>
                <w:sz w:val="24"/>
                <w:szCs w:val="24"/>
              </w:rPr>
              <w:t>1.5</w:t>
            </w:r>
          </w:p>
        </w:tc>
      </w:tr>
      <w:tr w:rsidR="007E5866" w:rsidRPr="00F52830" w14:paraId="2A11C3D4" w14:textId="77777777" w:rsidTr="00472E89">
        <w:trPr>
          <w:trHeight w:val="510"/>
          <w:jc w:val="center"/>
        </w:trPr>
        <w:tc>
          <w:tcPr>
            <w:tcW w:w="0" w:type="auto"/>
            <w:vMerge/>
            <w:tcBorders>
              <w:left w:val="single" w:sz="4" w:space="0" w:color="auto"/>
              <w:right w:val="single" w:sz="4" w:space="0" w:color="auto"/>
            </w:tcBorders>
            <w:vAlign w:val="center"/>
          </w:tcPr>
          <w:p w14:paraId="7D6B847E"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p>
        </w:tc>
        <w:tc>
          <w:tcPr>
            <w:tcW w:w="0" w:type="auto"/>
            <w:tcBorders>
              <w:top w:val="single" w:sz="4" w:space="0" w:color="auto"/>
              <w:left w:val="single" w:sz="4" w:space="0" w:color="auto"/>
              <w:bottom w:val="single" w:sz="4" w:space="0" w:color="auto"/>
              <w:right w:val="single" w:sz="4" w:space="0" w:color="auto"/>
            </w:tcBorders>
            <w:vAlign w:val="center"/>
          </w:tcPr>
          <w:p w14:paraId="20C6C1BF"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r w:rsidRPr="00F52830">
              <w:rPr>
                <w:rFonts w:ascii="宋体" w:hAnsi="宋体" w:cs="宋体" w:hint="eastAsia"/>
                <w:kern w:val="0"/>
                <w:sz w:val="24"/>
                <w:szCs w:val="24"/>
              </w:rPr>
              <w:t>2</w:t>
            </w:r>
          </w:p>
        </w:tc>
        <w:tc>
          <w:tcPr>
            <w:tcW w:w="0" w:type="auto"/>
            <w:tcBorders>
              <w:top w:val="single" w:sz="4" w:space="0" w:color="auto"/>
              <w:left w:val="single" w:sz="4" w:space="0" w:color="auto"/>
              <w:bottom w:val="single" w:sz="4" w:space="0" w:color="auto"/>
              <w:right w:val="single" w:sz="4" w:space="0" w:color="auto"/>
            </w:tcBorders>
            <w:vAlign w:val="center"/>
          </w:tcPr>
          <w:p w14:paraId="04038C7D"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62.6</w:t>
            </w:r>
          </w:p>
        </w:tc>
        <w:tc>
          <w:tcPr>
            <w:tcW w:w="0" w:type="auto"/>
            <w:tcBorders>
              <w:top w:val="single" w:sz="4" w:space="0" w:color="auto"/>
              <w:left w:val="single" w:sz="4" w:space="0" w:color="auto"/>
              <w:bottom w:val="single" w:sz="4" w:space="0" w:color="auto"/>
              <w:right w:val="single" w:sz="4" w:space="0" w:color="auto"/>
            </w:tcBorders>
            <w:vAlign w:val="center"/>
          </w:tcPr>
          <w:p w14:paraId="1731518F"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62.6</w:t>
            </w:r>
          </w:p>
        </w:tc>
        <w:tc>
          <w:tcPr>
            <w:tcW w:w="0" w:type="auto"/>
            <w:tcBorders>
              <w:top w:val="single" w:sz="4" w:space="0" w:color="auto"/>
              <w:left w:val="single" w:sz="4" w:space="0" w:color="auto"/>
              <w:bottom w:val="single" w:sz="4" w:space="0" w:color="auto"/>
              <w:right w:val="single" w:sz="4" w:space="0" w:color="auto"/>
            </w:tcBorders>
            <w:vAlign w:val="center"/>
          </w:tcPr>
          <w:p w14:paraId="5A128CA0"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63.1</w:t>
            </w:r>
          </w:p>
        </w:tc>
        <w:tc>
          <w:tcPr>
            <w:tcW w:w="0" w:type="auto"/>
            <w:tcBorders>
              <w:top w:val="single" w:sz="4" w:space="0" w:color="auto"/>
              <w:left w:val="single" w:sz="4" w:space="0" w:color="auto"/>
              <w:bottom w:val="single" w:sz="4" w:space="0" w:color="auto"/>
              <w:right w:val="single" w:sz="4" w:space="0" w:color="auto"/>
            </w:tcBorders>
            <w:vAlign w:val="center"/>
          </w:tcPr>
          <w:p w14:paraId="14A9C060"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63.5</w:t>
            </w:r>
          </w:p>
        </w:tc>
        <w:tc>
          <w:tcPr>
            <w:tcW w:w="0" w:type="auto"/>
            <w:tcBorders>
              <w:top w:val="single" w:sz="4" w:space="0" w:color="auto"/>
              <w:left w:val="single" w:sz="4" w:space="0" w:color="auto"/>
              <w:bottom w:val="single" w:sz="4" w:space="0" w:color="auto"/>
              <w:right w:val="single" w:sz="4" w:space="0" w:color="auto"/>
            </w:tcBorders>
            <w:vAlign w:val="center"/>
          </w:tcPr>
          <w:p w14:paraId="4F45EC14" w14:textId="77777777" w:rsidR="007E5866" w:rsidRPr="00F52830" w:rsidRDefault="007E5866" w:rsidP="007E5866">
            <w:pPr>
              <w:widowControl/>
              <w:spacing w:line="240" w:lineRule="auto"/>
              <w:jc w:val="center"/>
              <w:rPr>
                <w:rFonts w:ascii="宋体" w:hAnsi="宋体" w:cs="Times New Roman"/>
                <w:kern w:val="0"/>
                <w:sz w:val="24"/>
                <w:szCs w:val="24"/>
                <w:highlight w:val="yellow"/>
              </w:rPr>
            </w:pPr>
            <w:r w:rsidRPr="00F52830">
              <w:rPr>
                <w:rFonts w:ascii="宋体" w:hAnsi="宋体" w:cs="Times New Roman" w:hint="eastAsia"/>
                <w:kern w:val="0"/>
                <w:sz w:val="24"/>
                <w:szCs w:val="24"/>
              </w:rPr>
              <w:t>0.9</w:t>
            </w:r>
          </w:p>
        </w:tc>
        <w:tc>
          <w:tcPr>
            <w:tcW w:w="0" w:type="auto"/>
            <w:tcBorders>
              <w:top w:val="single" w:sz="4" w:space="0" w:color="auto"/>
              <w:left w:val="single" w:sz="4" w:space="0" w:color="auto"/>
              <w:bottom w:val="single" w:sz="4" w:space="0" w:color="auto"/>
              <w:right w:val="single" w:sz="4" w:space="0" w:color="auto"/>
            </w:tcBorders>
            <w:vAlign w:val="center"/>
          </w:tcPr>
          <w:p w14:paraId="487EA6DD"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50.7</w:t>
            </w:r>
          </w:p>
        </w:tc>
        <w:tc>
          <w:tcPr>
            <w:tcW w:w="0" w:type="auto"/>
            <w:tcBorders>
              <w:top w:val="single" w:sz="4" w:space="0" w:color="auto"/>
              <w:left w:val="single" w:sz="4" w:space="0" w:color="auto"/>
              <w:bottom w:val="single" w:sz="4" w:space="0" w:color="auto"/>
              <w:right w:val="single" w:sz="4" w:space="0" w:color="auto"/>
            </w:tcBorders>
            <w:vAlign w:val="center"/>
          </w:tcPr>
          <w:p w14:paraId="3DD43FD5"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50.7</w:t>
            </w:r>
          </w:p>
        </w:tc>
        <w:tc>
          <w:tcPr>
            <w:tcW w:w="0" w:type="auto"/>
            <w:tcBorders>
              <w:top w:val="single" w:sz="4" w:space="0" w:color="auto"/>
              <w:left w:val="single" w:sz="4" w:space="0" w:color="auto"/>
              <w:bottom w:val="single" w:sz="4" w:space="0" w:color="auto"/>
              <w:right w:val="single" w:sz="4" w:space="0" w:color="auto"/>
            </w:tcBorders>
            <w:vAlign w:val="center"/>
          </w:tcPr>
          <w:p w14:paraId="12A1962A"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51.1</w:t>
            </w:r>
          </w:p>
        </w:tc>
        <w:tc>
          <w:tcPr>
            <w:tcW w:w="0" w:type="auto"/>
            <w:tcBorders>
              <w:top w:val="single" w:sz="4" w:space="0" w:color="auto"/>
              <w:left w:val="single" w:sz="4" w:space="0" w:color="auto"/>
              <w:bottom w:val="single" w:sz="4" w:space="0" w:color="auto"/>
              <w:right w:val="single" w:sz="4" w:space="0" w:color="auto"/>
            </w:tcBorders>
            <w:vAlign w:val="center"/>
          </w:tcPr>
          <w:p w14:paraId="5C0A7D2F"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51.5</w:t>
            </w:r>
          </w:p>
        </w:tc>
        <w:tc>
          <w:tcPr>
            <w:tcW w:w="0" w:type="auto"/>
            <w:tcBorders>
              <w:top w:val="single" w:sz="4" w:space="0" w:color="auto"/>
              <w:left w:val="single" w:sz="4" w:space="0" w:color="auto"/>
              <w:bottom w:val="single" w:sz="4" w:space="0" w:color="auto"/>
              <w:right w:val="single" w:sz="4" w:space="0" w:color="auto"/>
            </w:tcBorders>
            <w:vAlign w:val="center"/>
          </w:tcPr>
          <w:p w14:paraId="19714932" w14:textId="77777777" w:rsidR="007E5866" w:rsidRPr="00F52830" w:rsidRDefault="007E5866" w:rsidP="007E5866">
            <w:pPr>
              <w:widowControl/>
              <w:spacing w:line="240" w:lineRule="auto"/>
              <w:jc w:val="center"/>
              <w:rPr>
                <w:rFonts w:ascii="宋体" w:hAnsi="宋体" w:cs="Times New Roman"/>
                <w:kern w:val="0"/>
                <w:sz w:val="24"/>
                <w:szCs w:val="24"/>
                <w:highlight w:val="yellow"/>
              </w:rPr>
            </w:pPr>
            <w:r w:rsidRPr="00F52830">
              <w:rPr>
                <w:rFonts w:ascii="宋体" w:hAnsi="宋体" w:cs="Times New Roman" w:hint="eastAsia"/>
                <w:kern w:val="0"/>
                <w:sz w:val="24"/>
                <w:szCs w:val="24"/>
              </w:rPr>
              <w:t>0.4</w:t>
            </w:r>
          </w:p>
        </w:tc>
      </w:tr>
      <w:tr w:rsidR="007E5866" w:rsidRPr="00F52830" w14:paraId="4F47DF00" w14:textId="77777777" w:rsidTr="00472E89">
        <w:trPr>
          <w:trHeight w:val="510"/>
          <w:jc w:val="center"/>
        </w:trPr>
        <w:tc>
          <w:tcPr>
            <w:tcW w:w="0" w:type="auto"/>
            <w:vMerge/>
            <w:tcBorders>
              <w:left w:val="single" w:sz="4" w:space="0" w:color="auto"/>
              <w:right w:val="single" w:sz="4" w:space="0" w:color="auto"/>
            </w:tcBorders>
            <w:vAlign w:val="center"/>
          </w:tcPr>
          <w:p w14:paraId="06926C7E"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p>
        </w:tc>
        <w:tc>
          <w:tcPr>
            <w:tcW w:w="0" w:type="auto"/>
            <w:tcBorders>
              <w:top w:val="single" w:sz="4" w:space="0" w:color="auto"/>
              <w:left w:val="single" w:sz="4" w:space="0" w:color="auto"/>
              <w:bottom w:val="single" w:sz="4" w:space="0" w:color="auto"/>
              <w:right w:val="single" w:sz="4" w:space="0" w:color="auto"/>
            </w:tcBorders>
            <w:vAlign w:val="center"/>
          </w:tcPr>
          <w:p w14:paraId="3A58D466"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r w:rsidRPr="00F52830">
              <w:rPr>
                <w:rFonts w:ascii="宋体" w:hAnsi="宋体" w:cs="宋体" w:hint="eastAsia"/>
                <w:kern w:val="0"/>
                <w:sz w:val="24"/>
                <w:szCs w:val="24"/>
              </w:rPr>
              <w:t>3</w:t>
            </w:r>
          </w:p>
        </w:tc>
        <w:tc>
          <w:tcPr>
            <w:tcW w:w="0" w:type="auto"/>
            <w:tcBorders>
              <w:top w:val="single" w:sz="4" w:space="0" w:color="auto"/>
              <w:left w:val="single" w:sz="4" w:space="0" w:color="auto"/>
              <w:bottom w:val="single" w:sz="4" w:space="0" w:color="auto"/>
              <w:right w:val="single" w:sz="4" w:space="0" w:color="auto"/>
            </w:tcBorders>
            <w:vAlign w:val="center"/>
          </w:tcPr>
          <w:p w14:paraId="7CD9107D"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59.2</w:t>
            </w:r>
          </w:p>
        </w:tc>
        <w:tc>
          <w:tcPr>
            <w:tcW w:w="0" w:type="auto"/>
            <w:tcBorders>
              <w:top w:val="single" w:sz="4" w:space="0" w:color="auto"/>
              <w:left w:val="single" w:sz="4" w:space="0" w:color="auto"/>
              <w:bottom w:val="single" w:sz="4" w:space="0" w:color="auto"/>
              <w:right w:val="single" w:sz="4" w:space="0" w:color="auto"/>
            </w:tcBorders>
            <w:vAlign w:val="center"/>
          </w:tcPr>
          <w:p w14:paraId="2E5A7788"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59.2</w:t>
            </w:r>
          </w:p>
        </w:tc>
        <w:tc>
          <w:tcPr>
            <w:tcW w:w="0" w:type="auto"/>
            <w:tcBorders>
              <w:top w:val="single" w:sz="4" w:space="0" w:color="auto"/>
              <w:left w:val="single" w:sz="4" w:space="0" w:color="auto"/>
              <w:bottom w:val="single" w:sz="4" w:space="0" w:color="auto"/>
              <w:right w:val="single" w:sz="4" w:space="0" w:color="auto"/>
            </w:tcBorders>
            <w:vAlign w:val="center"/>
          </w:tcPr>
          <w:p w14:paraId="5FA87A71"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59.7</w:t>
            </w:r>
          </w:p>
        </w:tc>
        <w:tc>
          <w:tcPr>
            <w:tcW w:w="0" w:type="auto"/>
            <w:tcBorders>
              <w:top w:val="single" w:sz="4" w:space="0" w:color="auto"/>
              <w:left w:val="single" w:sz="4" w:space="0" w:color="auto"/>
              <w:bottom w:val="single" w:sz="4" w:space="0" w:color="auto"/>
              <w:right w:val="single" w:sz="4" w:space="0" w:color="auto"/>
            </w:tcBorders>
            <w:vAlign w:val="center"/>
          </w:tcPr>
          <w:p w14:paraId="5D6E1951"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60.2</w:t>
            </w:r>
          </w:p>
        </w:tc>
        <w:tc>
          <w:tcPr>
            <w:tcW w:w="0" w:type="auto"/>
            <w:tcBorders>
              <w:top w:val="single" w:sz="4" w:space="0" w:color="auto"/>
              <w:left w:val="single" w:sz="4" w:space="0" w:color="auto"/>
              <w:bottom w:val="single" w:sz="4" w:space="0" w:color="auto"/>
              <w:right w:val="single" w:sz="4" w:space="0" w:color="auto"/>
            </w:tcBorders>
            <w:vAlign w:val="center"/>
          </w:tcPr>
          <w:p w14:paraId="63CE1137" w14:textId="77777777" w:rsidR="007E5866" w:rsidRPr="00F52830" w:rsidRDefault="007E5866" w:rsidP="007E5866">
            <w:pPr>
              <w:widowControl/>
              <w:spacing w:line="240" w:lineRule="auto"/>
              <w:jc w:val="center"/>
              <w:rPr>
                <w:rFonts w:ascii="宋体" w:hAnsi="宋体" w:cs="Times New Roman"/>
                <w:kern w:val="0"/>
                <w:sz w:val="24"/>
                <w:szCs w:val="24"/>
                <w:highlight w:val="yellow"/>
              </w:rPr>
            </w:pPr>
            <w:r w:rsidRPr="00F52830">
              <w:rPr>
                <w:rFonts w:ascii="宋体" w:hAnsi="宋体" w:cs="Times New Roman" w:hint="eastAsia"/>
                <w:kern w:val="0"/>
                <w:sz w:val="24"/>
                <w:szCs w:val="24"/>
              </w:rPr>
              <w:t>0.4</w:t>
            </w:r>
          </w:p>
        </w:tc>
        <w:tc>
          <w:tcPr>
            <w:tcW w:w="0" w:type="auto"/>
            <w:tcBorders>
              <w:top w:val="single" w:sz="4" w:space="0" w:color="auto"/>
              <w:left w:val="single" w:sz="4" w:space="0" w:color="auto"/>
              <w:bottom w:val="single" w:sz="4" w:space="0" w:color="auto"/>
              <w:right w:val="single" w:sz="4" w:space="0" w:color="auto"/>
            </w:tcBorders>
            <w:vAlign w:val="center"/>
          </w:tcPr>
          <w:p w14:paraId="73774E2F"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50.9</w:t>
            </w:r>
          </w:p>
        </w:tc>
        <w:tc>
          <w:tcPr>
            <w:tcW w:w="0" w:type="auto"/>
            <w:tcBorders>
              <w:top w:val="single" w:sz="4" w:space="0" w:color="auto"/>
              <w:left w:val="single" w:sz="4" w:space="0" w:color="auto"/>
              <w:bottom w:val="single" w:sz="4" w:space="0" w:color="auto"/>
              <w:right w:val="single" w:sz="4" w:space="0" w:color="auto"/>
            </w:tcBorders>
            <w:vAlign w:val="center"/>
          </w:tcPr>
          <w:p w14:paraId="42FF4DCC"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50.9</w:t>
            </w:r>
          </w:p>
        </w:tc>
        <w:tc>
          <w:tcPr>
            <w:tcW w:w="0" w:type="auto"/>
            <w:tcBorders>
              <w:top w:val="single" w:sz="4" w:space="0" w:color="auto"/>
              <w:left w:val="single" w:sz="4" w:space="0" w:color="auto"/>
              <w:bottom w:val="single" w:sz="4" w:space="0" w:color="auto"/>
              <w:right w:val="single" w:sz="4" w:space="0" w:color="auto"/>
            </w:tcBorders>
            <w:vAlign w:val="center"/>
          </w:tcPr>
          <w:p w14:paraId="5758542A"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51.5</w:t>
            </w:r>
          </w:p>
        </w:tc>
        <w:tc>
          <w:tcPr>
            <w:tcW w:w="0" w:type="auto"/>
            <w:tcBorders>
              <w:top w:val="single" w:sz="4" w:space="0" w:color="auto"/>
              <w:left w:val="single" w:sz="4" w:space="0" w:color="auto"/>
              <w:bottom w:val="single" w:sz="4" w:space="0" w:color="auto"/>
              <w:right w:val="single" w:sz="4" w:space="0" w:color="auto"/>
            </w:tcBorders>
            <w:vAlign w:val="center"/>
          </w:tcPr>
          <w:p w14:paraId="72A1ACEA"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52</w:t>
            </w:r>
          </w:p>
        </w:tc>
        <w:tc>
          <w:tcPr>
            <w:tcW w:w="0" w:type="auto"/>
            <w:tcBorders>
              <w:top w:val="single" w:sz="4" w:space="0" w:color="auto"/>
              <w:left w:val="single" w:sz="4" w:space="0" w:color="auto"/>
              <w:bottom w:val="single" w:sz="4" w:space="0" w:color="auto"/>
              <w:right w:val="single" w:sz="4" w:space="0" w:color="auto"/>
            </w:tcBorders>
            <w:vAlign w:val="center"/>
          </w:tcPr>
          <w:p w14:paraId="3F738F29" w14:textId="77777777" w:rsidR="007E5866" w:rsidRPr="00F52830" w:rsidRDefault="007E5866" w:rsidP="007E5866">
            <w:pPr>
              <w:widowControl/>
              <w:spacing w:line="240" w:lineRule="auto"/>
              <w:jc w:val="center"/>
              <w:rPr>
                <w:rFonts w:ascii="宋体" w:hAnsi="宋体" w:cs="Times New Roman"/>
                <w:kern w:val="0"/>
                <w:sz w:val="24"/>
                <w:szCs w:val="24"/>
                <w:highlight w:val="yellow"/>
              </w:rPr>
            </w:pPr>
            <w:r w:rsidRPr="00F52830">
              <w:rPr>
                <w:rFonts w:ascii="宋体" w:hAnsi="宋体" w:cs="Times New Roman" w:hint="eastAsia"/>
                <w:kern w:val="0"/>
                <w:sz w:val="24"/>
                <w:szCs w:val="24"/>
              </w:rPr>
              <w:t>0.8</w:t>
            </w:r>
          </w:p>
        </w:tc>
      </w:tr>
      <w:tr w:rsidR="007E5866" w:rsidRPr="00F52830" w14:paraId="1C2BE7D5" w14:textId="77777777" w:rsidTr="00472E89">
        <w:trPr>
          <w:trHeight w:val="510"/>
          <w:jc w:val="center"/>
        </w:trPr>
        <w:tc>
          <w:tcPr>
            <w:tcW w:w="0" w:type="auto"/>
            <w:vMerge/>
            <w:tcBorders>
              <w:left w:val="single" w:sz="4" w:space="0" w:color="auto"/>
              <w:right w:val="single" w:sz="4" w:space="0" w:color="auto"/>
            </w:tcBorders>
            <w:vAlign w:val="center"/>
          </w:tcPr>
          <w:p w14:paraId="1342EB4E"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p>
        </w:tc>
        <w:tc>
          <w:tcPr>
            <w:tcW w:w="0" w:type="auto"/>
            <w:tcBorders>
              <w:top w:val="single" w:sz="4" w:space="0" w:color="auto"/>
              <w:left w:val="single" w:sz="4" w:space="0" w:color="auto"/>
              <w:bottom w:val="single" w:sz="4" w:space="0" w:color="auto"/>
              <w:right w:val="single" w:sz="4" w:space="0" w:color="auto"/>
            </w:tcBorders>
            <w:vAlign w:val="center"/>
          </w:tcPr>
          <w:p w14:paraId="0949BCD2"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r w:rsidRPr="00F52830">
              <w:rPr>
                <w:rFonts w:ascii="宋体" w:hAnsi="宋体" w:cs="宋体" w:hint="eastAsia"/>
                <w:kern w:val="0"/>
                <w:sz w:val="24"/>
                <w:szCs w:val="24"/>
              </w:rPr>
              <w:t>4</w:t>
            </w:r>
          </w:p>
        </w:tc>
        <w:tc>
          <w:tcPr>
            <w:tcW w:w="0" w:type="auto"/>
            <w:tcBorders>
              <w:top w:val="single" w:sz="4" w:space="0" w:color="auto"/>
              <w:left w:val="single" w:sz="4" w:space="0" w:color="auto"/>
              <w:bottom w:val="single" w:sz="4" w:space="0" w:color="auto"/>
              <w:right w:val="single" w:sz="4" w:space="0" w:color="auto"/>
            </w:tcBorders>
            <w:vAlign w:val="center"/>
          </w:tcPr>
          <w:p w14:paraId="6CDD8194"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60.7</w:t>
            </w:r>
          </w:p>
        </w:tc>
        <w:tc>
          <w:tcPr>
            <w:tcW w:w="0" w:type="auto"/>
            <w:tcBorders>
              <w:top w:val="single" w:sz="4" w:space="0" w:color="auto"/>
              <w:left w:val="single" w:sz="4" w:space="0" w:color="auto"/>
              <w:bottom w:val="single" w:sz="4" w:space="0" w:color="auto"/>
              <w:right w:val="single" w:sz="4" w:space="0" w:color="auto"/>
            </w:tcBorders>
            <w:vAlign w:val="center"/>
          </w:tcPr>
          <w:p w14:paraId="08C0FAF0"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60</w:t>
            </w:r>
          </w:p>
        </w:tc>
        <w:tc>
          <w:tcPr>
            <w:tcW w:w="0" w:type="auto"/>
            <w:tcBorders>
              <w:top w:val="single" w:sz="4" w:space="0" w:color="auto"/>
              <w:left w:val="single" w:sz="4" w:space="0" w:color="auto"/>
              <w:bottom w:val="single" w:sz="4" w:space="0" w:color="auto"/>
              <w:right w:val="single" w:sz="4" w:space="0" w:color="auto"/>
            </w:tcBorders>
            <w:vAlign w:val="center"/>
          </w:tcPr>
          <w:p w14:paraId="6E677984"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61.3</w:t>
            </w:r>
          </w:p>
        </w:tc>
        <w:tc>
          <w:tcPr>
            <w:tcW w:w="0" w:type="auto"/>
            <w:tcBorders>
              <w:top w:val="single" w:sz="4" w:space="0" w:color="auto"/>
              <w:left w:val="single" w:sz="4" w:space="0" w:color="auto"/>
              <w:bottom w:val="single" w:sz="4" w:space="0" w:color="auto"/>
              <w:right w:val="single" w:sz="4" w:space="0" w:color="auto"/>
            </w:tcBorders>
            <w:vAlign w:val="center"/>
          </w:tcPr>
          <w:p w14:paraId="12AD9CDD"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62.1</w:t>
            </w:r>
          </w:p>
        </w:tc>
        <w:tc>
          <w:tcPr>
            <w:tcW w:w="0" w:type="auto"/>
            <w:tcBorders>
              <w:top w:val="single" w:sz="4" w:space="0" w:color="auto"/>
              <w:left w:val="single" w:sz="4" w:space="0" w:color="auto"/>
              <w:bottom w:val="single" w:sz="4" w:space="0" w:color="auto"/>
              <w:right w:val="single" w:sz="4" w:space="0" w:color="auto"/>
            </w:tcBorders>
            <w:vAlign w:val="center"/>
          </w:tcPr>
          <w:p w14:paraId="296790F2" w14:textId="77777777" w:rsidR="007E5866" w:rsidRPr="00F52830" w:rsidRDefault="007E5866" w:rsidP="007E5866">
            <w:pPr>
              <w:widowControl/>
              <w:spacing w:line="240" w:lineRule="auto"/>
              <w:jc w:val="center"/>
              <w:rPr>
                <w:rFonts w:ascii="宋体" w:hAnsi="宋体" w:cs="Times New Roman"/>
                <w:kern w:val="0"/>
                <w:sz w:val="24"/>
                <w:szCs w:val="24"/>
                <w:highlight w:val="yellow"/>
              </w:rPr>
            </w:pPr>
            <w:r w:rsidRPr="00F52830">
              <w:rPr>
                <w:rFonts w:ascii="宋体" w:hAnsi="宋体" w:cs="Times New Roman" w:hint="eastAsia"/>
                <w:kern w:val="0"/>
                <w:sz w:val="24"/>
                <w:szCs w:val="24"/>
              </w:rPr>
              <w:t>0.8</w:t>
            </w:r>
          </w:p>
        </w:tc>
        <w:tc>
          <w:tcPr>
            <w:tcW w:w="0" w:type="auto"/>
            <w:tcBorders>
              <w:top w:val="single" w:sz="4" w:space="0" w:color="auto"/>
              <w:left w:val="single" w:sz="4" w:space="0" w:color="auto"/>
              <w:bottom w:val="single" w:sz="4" w:space="0" w:color="auto"/>
              <w:right w:val="single" w:sz="4" w:space="0" w:color="auto"/>
            </w:tcBorders>
            <w:vAlign w:val="center"/>
          </w:tcPr>
          <w:p w14:paraId="05305268"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47.8</w:t>
            </w:r>
          </w:p>
        </w:tc>
        <w:tc>
          <w:tcPr>
            <w:tcW w:w="0" w:type="auto"/>
            <w:tcBorders>
              <w:top w:val="single" w:sz="4" w:space="0" w:color="auto"/>
              <w:left w:val="single" w:sz="4" w:space="0" w:color="auto"/>
              <w:bottom w:val="single" w:sz="4" w:space="0" w:color="auto"/>
              <w:right w:val="single" w:sz="4" w:space="0" w:color="auto"/>
            </w:tcBorders>
            <w:vAlign w:val="center"/>
          </w:tcPr>
          <w:p w14:paraId="29D625FE"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47.1</w:t>
            </w:r>
          </w:p>
        </w:tc>
        <w:tc>
          <w:tcPr>
            <w:tcW w:w="0" w:type="auto"/>
            <w:tcBorders>
              <w:top w:val="single" w:sz="4" w:space="0" w:color="auto"/>
              <w:left w:val="single" w:sz="4" w:space="0" w:color="auto"/>
              <w:bottom w:val="single" w:sz="4" w:space="0" w:color="auto"/>
              <w:right w:val="single" w:sz="4" w:space="0" w:color="auto"/>
            </w:tcBorders>
            <w:vAlign w:val="center"/>
          </w:tcPr>
          <w:p w14:paraId="177C3C52"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47.9</w:t>
            </w:r>
          </w:p>
        </w:tc>
        <w:tc>
          <w:tcPr>
            <w:tcW w:w="0" w:type="auto"/>
            <w:tcBorders>
              <w:top w:val="single" w:sz="4" w:space="0" w:color="auto"/>
              <w:left w:val="single" w:sz="4" w:space="0" w:color="auto"/>
              <w:bottom w:val="single" w:sz="4" w:space="0" w:color="auto"/>
              <w:right w:val="single" w:sz="4" w:space="0" w:color="auto"/>
            </w:tcBorders>
            <w:vAlign w:val="center"/>
          </w:tcPr>
          <w:p w14:paraId="1422CE5D"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49.5</w:t>
            </w:r>
          </w:p>
        </w:tc>
        <w:tc>
          <w:tcPr>
            <w:tcW w:w="0" w:type="auto"/>
            <w:tcBorders>
              <w:top w:val="single" w:sz="4" w:space="0" w:color="auto"/>
              <w:left w:val="single" w:sz="4" w:space="0" w:color="auto"/>
              <w:bottom w:val="single" w:sz="4" w:space="0" w:color="auto"/>
              <w:right w:val="single" w:sz="4" w:space="0" w:color="auto"/>
            </w:tcBorders>
            <w:vAlign w:val="center"/>
          </w:tcPr>
          <w:p w14:paraId="16537E95" w14:textId="77777777" w:rsidR="007E5866" w:rsidRPr="00F52830" w:rsidRDefault="007E5866" w:rsidP="007E5866">
            <w:pPr>
              <w:widowControl/>
              <w:spacing w:line="240" w:lineRule="auto"/>
              <w:jc w:val="center"/>
              <w:rPr>
                <w:rFonts w:ascii="宋体" w:hAnsi="宋体" w:cs="Times New Roman"/>
                <w:kern w:val="0"/>
                <w:sz w:val="24"/>
                <w:szCs w:val="24"/>
                <w:highlight w:val="yellow"/>
              </w:rPr>
            </w:pPr>
            <w:r w:rsidRPr="00F52830">
              <w:rPr>
                <w:rFonts w:ascii="宋体" w:hAnsi="宋体" w:cs="Times New Roman" w:hint="eastAsia"/>
                <w:kern w:val="0"/>
                <w:sz w:val="24"/>
                <w:szCs w:val="24"/>
              </w:rPr>
              <w:t>0.9</w:t>
            </w:r>
          </w:p>
        </w:tc>
      </w:tr>
      <w:tr w:rsidR="007E5866" w:rsidRPr="00F52830" w14:paraId="0AC271DA" w14:textId="77777777" w:rsidTr="00472E89">
        <w:trPr>
          <w:trHeight w:val="510"/>
          <w:jc w:val="center"/>
        </w:trPr>
        <w:tc>
          <w:tcPr>
            <w:tcW w:w="0" w:type="auto"/>
            <w:vMerge/>
            <w:tcBorders>
              <w:left w:val="single" w:sz="4" w:space="0" w:color="auto"/>
              <w:right w:val="single" w:sz="4" w:space="0" w:color="auto"/>
            </w:tcBorders>
            <w:vAlign w:val="center"/>
          </w:tcPr>
          <w:p w14:paraId="5B6997B7"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p>
        </w:tc>
        <w:tc>
          <w:tcPr>
            <w:tcW w:w="0" w:type="auto"/>
            <w:tcBorders>
              <w:top w:val="single" w:sz="4" w:space="0" w:color="auto"/>
              <w:left w:val="single" w:sz="4" w:space="0" w:color="auto"/>
              <w:bottom w:val="single" w:sz="4" w:space="0" w:color="auto"/>
              <w:right w:val="single" w:sz="4" w:space="0" w:color="auto"/>
            </w:tcBorders>
            <w:vAlign w:val="center"/>
          </w:tcPr>
          <w:p w14:paraId="7CEE304D"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r w:rsidRPr="00F52830">
              <w:rPr>
                <w:rFonts w:ascii="宋体" w:hAnsi="宋体" w:cs="宋体" w:hint="eastAsia"/>
                <w:kern w:val="0"/>
                <w:sz w:val="24"/>
                <w:szCs w:val="24"/>
              </w:rPr>
              <w:t>5</w:t>
            </w:r>
          </w:p>
        </w:tc>
        <w:tc>
          <w:tcPr>
            <w:tcW w:w="0" w:type="auto"/>
            <w:tcBorders>
              <w:top w:val="single" w:sz="4" w:space="0" w:color="auto"/>
              <w:left w:val="single" w:sz="4" w:space="0" w:color="auto"/>
              <w:bottom w:val="single" w:sz="4" w:space="0" w:color="auto"/>
              <w:right w:val="single" w:sz="4" w:space="0" w:color="auto"/>
            </w:tcBorders>
            <w:vAlign w:val="center"/>
          </w:tcPr>
          <w:p w14:paraId="58BFFE98"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60.4</w:t>
            </w:r>
          </w:p>
        </w:tc>
        <w:tc>
          <w:tcPr>
            <w:tcW w:w="0" w:type="auto"/>
            <w:tcBorders>
              <w:top w:val="single" w:sz="4" w:space="0" w:color="auto"/>
              <w:left w:val="single" w:sz="4" w:space="0" w:color="auto"/>
              <w:bottom w:val="single" w:sz="4" w:space="0" w:color="auto"/>
              <w:right w:val="single" w:sz="4" w:space="0" w:color="auto"/>
            </w:tcBorders>
            <w:vAlign w:val="center"/>
          </w:tcPr>
          <w:p w14:paraId="5896FA8A"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60.2</w:t>
            </w:r>
          </w:p>
        </w:tc>
        <w:tc>
          <w:tcPr>
            <w:tcW w:w="0" w:type="auto"/>
            <w:tcBorders>
              <w:top w:val="single" w:sz="4" w:space="0" w:color="auto"/>
              <w:left w:val="single" w:sz="4" w:space="0" w:color="auto"/>
              <w:bottom w:val="single" w:sz="4" w:space="0" w:color="auto"/>
              <w:right w:val="single" w:sz="4" w:space="0" w:color="auto"/>
            </w:tcBorders>
            <w:vAlign w:val="center"/>
          </w:tcPr>
          <w:p w14:paraId="33165A7F"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60.6</w:t>
            </w:r>
          </w:p>
        </w:tc>
        <w:tc>
          <w:tcPr>
            <w:tcW w:w="0" w:type="auto"/>
            <w:tcBorders>
              <w:top w:val="single" w:sz="4" w:space="0" w:color="auto"/>
              <w:left w:val="single" w:sz="4" w:space="0" w:color="auto"/>
              <w:bottom w:val="single" w:sz="4" w:space="0" w:color="auto"/>
              <w:right w:val="single" w:sz="4" w:space="0" w:color="auto"/>
            </w:tcBorders>
            <w:vAlign w:val="center"/>
          </w:tcPr>
          <w:p w14:paraId="7B9A9638"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61.1</w:t>
            </w:r>
          </w:p>
        </w:tc>
        <w:tc>
          <w:tcPr>
            <w:tcW w:w="0" w:type="auto"/>
            <w:tcBorders>
              <w:top w:val="single" w:sz="4" w:space="0" w:color="auto"/>
              <w:left w:val="single" w:sz="4" w:space="0" w:color="auto"/>
              <w:bottom w:val="single" w:sz="4" w:space="0" w:color="auto"/>
              <w:right w:val="single" w:sz="4" w:space="0" w:color="auto"/>
            </w:tcBorders>
            <w:vAlign w:val="center"/>
          </w:tcPr>
          <w:p w14:paraId="7481EB9C" w14:textId="77777777" w:rsidR="007E5866" w:rsidRPr="00F52830" w:rsidRDefault="007E5866" w:rsidP="007E5866">
            <w:pPr>
              <w:widowControl/>
              <w:spacing w:line="240" w:lineRule="auto"/>
              <w:jc w:val="center"/>
              <w:rPr>
                <w:rFonts w:ascii="宋体" w:hAnsi="宋体" w:cs="Times New Roman"/>
                <w:kern w:val="0"/>
                <w:sz w:val="24"/>
                <w:szCs w:val="24"/>
                <w:highlight w:val="yellow"/>
              </w:rPr>
            </w:pPr>
            <w:r w:rsidRPr="00F52830">
              <w:rPr>
                <w:rFonts w:ascii="宋体" w:hAnsi="宋体" w:cs="Times New Roman" w:hint="eastAsia"/>
                <w:kern w:val="0"/>
                <w:sz w:val="24"/>
                <w:szCs w:val="24"/>
              </w:rPr>
              <w:t>1.3</w:t>
            </w:r>
          </w:p>
        </w:tc>
        <w:tc>
          <w:tcPr>
            <w:tcW w:w="0" w:type="auto"/>
            <w:tcBorders>
              <w:top w:val="single" w:sz="4" w:space="0" w:color="auto"/>
              <w:left w:val="single" w:sz="4" w:space="0" w:color="auto"/>
              <w:bottom w:val="single" w:sz="4" w:space="0" w:color="auto"/>
              <w:right w:val="single" w:sz="4" w:space="0" w:color="auto"/>
            </w:tcBorders>
            <w:vAlign w:val="center"/>
          </w:tcPr>
          <w:p w14:paraId="3738B6E2"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48.5</w:t>
            </w:r>
          </w:p>
        </w:tc>
        <w:tc>
          <w:tcPr>
            <w:tcW w:w="0" w:type="auto"/>
            <w:tcBorders>
              <w:top w:val="single" w:sz="4" w:space="0" w:color="auto"/>
              <w:left w:val="single" w:sz="4" w:space="0" w:color="auto"/>
              <w:bottom w:val="single" w:sz="4" w:space="0" w:color="auto"/>
              <w:right w:val="single" w:sz="4" w:space="0" w:color="auto"/>
            </w:tcBorders>
            <w:vAlign w:val="center"/>
          </w:tcPr>
          <w:p w14:paraId="15CCD5A5"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47.8</w:t>
            </w:r>
          </w:p>
        </w:tc>
        <w:tc>
          <w:tcPr>
            <w:tcW w:w="0" w:type="auto"/>
            <w:tcBorders>
              <w:top w:val="single" w:sz="4" w:space="0" w:color="auto"/>
              <w:left w:val="single" w:sz="4" w:space="0" w:color="auto"/>
              <w:bottom w:val="single" w:sz="4" w:space="0" w:color="auto"/>
              <w:right w:val="single" w:sz="4" w:space="0" w:color="auto"/>
            </w:tcBorders>
            <w:vAlign w:val="center"/>
          </w:tcPr>
          <w:p w14:paraId="6E2CD0BD"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48.8</w:t>
            </w:r>
          </w:p>
        </w:tc>
        <w:tc>
          <w:tcPr>
            <w:tcW w:w="0" w:type="auto"/>
            <w:tcBorders>
              <w:top w:val="single" w:sz="4" w:space="0" w:color="auto"/>
              <w:left w:val="single" w:sz="4" w:space="0" w:color="auto"/>
              <w:bottom w:val="single" w:sz="4" w:space="0" w:color="auto"/>
              <w:right w:val="single" w:sz="4" w:space="0" w:color="auto"/>
            </w:tcBorders>
            <w:vAlign w:val="center"/>
          </w:tcPr>
          <w:p w14:paraId="4850CC89"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49.8</w:t>
            </w:r>
          </w:p>
        </w:tc>
        <w:tc>
          <w:tcPr>
            <w:tcW w:w="0" w:type="auto"/>
            <w:tcBorders>
              <w:top w:val="single" w:sz="4" w:space="0" w:color="auto"/>
              <w:left w:val="single" w:sz="4" w:space="0" w:color="auto"/>
              <w:bottom w:val="single" w:sz="4" w:space="0" w:color="auto"/>
              <w:right w:val="single" w:sz="4" w:space="0" w:color="auto"/>
            </w:tcBorders>
            <w:vAlign w:val="center"/>
          </w:tcPr>
          <w:p w14:paraId="5EC37092" w14:textId="77777777" w:rsidR="007E5866" w:rsidRPr="00F52830" w:rsidRDefault="007E5866" w:rsidP="007E5866">
            <w:pPr>
              <w:widowControl/>
              <w:spacing w:line="240" w:lineRule="auto"/>
              <w:jc w:val="center"/>
              <w:rPr>
                <w:rFonts w:ascii="宋体" w:hAnsi="宋体" w:cs="Times New Roman"/>
                <w:kern w:val="0"/>
                <w:sz w:val="24"/>
                <w:szCs w:val="24"/>
                <w:highlight w:val="yellow"/>
              </w:rPr>
            </w:pPr>
            <w:r w:rsidRPr="00F52830">
              <w:rPr>
                <w:rFonts w:ascii="宋体" w:hAnsi="宋体" w:cs="Times New Roman" w:hint="eastAsia"/>
                <w:kern w:val="0"/>
                <w:sz w:val="24"/>
                <w:szCs w:val="24"/>
              </w:rPr>
              <w:t>1.5</w:t>
            </w:r>
          </w:p>
        </w:tc>
      </w:tr>
      <w:tr w:rsidR="007E5866" w:rsidRPr="00F52830" w14:paraId="344135DD" w14:textId="77777777" w:rsidTr="00472E89">
        <w:trPr>
          <w:trHeight w:val="510"/>
          <w:jc w:val="center"/>
        </w:trPr>
        <w:tc>
          <w:tcPr>
            <w:tcW w:w="0" w:type="auto"/>
            <w:vMerge/>
            <w:tcBorders>
              <w:left w:val="single" w:sz="4" w:space="0" w:color="auto"/>
              <w:right w:val="single" w:sz="4" w:space="0" w:color="auto"/>
            </w:tcBorders>
            <w:vAlign w:val="center"/>
          </w:tcPr>
          <w:p w14:paraId="60965F62"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p>
        </w:tc>
        <w:tc>
          <w:tcPr>
            <w:tcW w:w="0" w:type="auto"/>
            <w:tcBorders>
              <w:top w:val="single" w:sz="4" w:space="0" w:color="auto"/>
              <w:left w:val="single" w:sz="4" w:space="0" w:color="auto"/>
              <w:bottom w:val="single" w:sz="4" w:space="0" w:color="auto"/>
              <w:right w:val="single" w:sz="4" w:space="0" w:color="auto"/>
            </w:tcBorders>
            <w:vAlign w:val="center"/>
          </w:tcPr>
          <w:p w14:paraId="03D60C5F"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r w:rsidRPr="00F52830">
              <w:rPr>
                <w:rFonts w:ascii="宋体" w:hAnsi="宋体" w:cs="宋体" w:hint="eastAsia"/>
                <w:kern w:val="0"/>
                <w:sz w:val="24"/>
                <w:szCs w:val="24"/>
              </w:rPr>
              <w:t>6</w:t>
            </w:r>
          </w:p>
        </w:tc>
        <w:tc>
          <w:tcPr>
            <w:tcW w:w="0" w:type="auto"/>
            <w:tcBorders>
              <w:top w:val="single" w:sz="4" w:space="0" w:color="auto"/>
              <w:left w:val="single" w:sz="4" w:space="0" w:color="auto"/>
              <w:bottom w:val="single" w:sz="4" w:space="0" w:color="auto"/>
              <w:right w:val="single" w:sz="4" w:space="0" w:color="auto"/>
            </w:tcBorders>
            <w:vAlign w:val="center"/>
          </w:tcPr>
          <w:p w14:paraId="45A53CDA"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58.9</w:t>
            </w:r>
          </w:p>
        </w:tc>
        <w:tc>
          <w:tcPr>
            <w:tcW w:w="0" w:type="auto"/>
            <w:tcBorders>
              <w:top w:val="single" w:sz="4" w:space="0" w:color="auto"/>
              <w:left w:val="single" w:sz="4" w:space="0" w:color="auto"/>
              <w:bottom w:val="single" w:sz="4" w:space="0" w:color="auto"/>
              <w:right w:val="single" w:sz="4" w:space="0" w:color="auto"/>
            </w:tcBorders>
            <w:vAlign w:val="center"/>
          </w:tcPr>
          <w:p w14:paraId="6F1C54B4"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58.8</w:t>
            </w:r>
          </w:p>
        </w:tc>
        <w:tc>
          <w:tcPr>
            <w:tcW w:w="0" w:type="auto"/>
            <w:tcBorders>
              <w:top w:val="single" w:sz="4" w:space="0" w:color="auto"/>
              <w:left w:val="single" w:sz="4" w:space="0" w:color="auto"/>
              <w:bottom w:val="single" w:sz="4" w:space="0" w:color="auto"/>
              <w:right w:val="single" w:sz="4" w:space="0" w:color="auto"/>
            </w:tcBorders>
            <w:vAlign w:val="center"/>
          </w:tcPr>
          <w:p w14:paraId="2CEA719B"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59.7</w:t>
            </w:r>
          </w:p>
        </w:tc>
        <w:tc>
          <w:tcPr>
            <w:tcW w:w="0" w:type="auto"/>
            <w:tcBorders>
              <w:top w:val="single" w:sz="4" w:space="0" w:color="auto"/>
              <w:left w:val="single" w:sz="4" w:space="0" w:color="auto"/>
              <w:bottom w:val="single" w:sz="4" w:space="0" w:color="auto"/>
              <w:right w:val="single" w:sz="4" w:space="0" w:color="auto"/>
            </w:tcBorders>
            <w:vAlign w:val="center"/>
          </w:tcPr>
          <w:p w14:paraId="391516A9"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61</w:t>
            </w:r>
          </w:p>
        </w:tc>
        <w:tc>
          <w:tcPr>
            <w:tcW w:w="0" w:type="auto"/>
            <w:tcBorders>
              <w:top w:val="single" w:sz="4" w:space="0" w:color="auto"/>
              <w:left w:val="single" w:sz="4" w:space="0" w:color="auto"/>
              <w:bottom w:val="single" w:sz="4" w:space="0" w:color="auto"/>
              <w:right w:val="single" w:sz="4" w:space="0" w:color="auto"/>
            </w:tcBorders>
            <w:vAlign w:val="center"/>
          </w:tcPr>
          <w:p w14:paraId="79131294" w14:textId="77777777" w:rsidR="007E5866" w:rsidRPr="00F52830" w:rsidRDefault="007E5866" w:rsidP="007E5866">
            <w:pPr>
              <w:widowControl/>
              <w:spacing w:line="240" w:lineRule="auto"/>
              <w:jc w:val="center"/>
              <w:rPr>
                <w:rFonts w:ascii="宋体" w:hAnsi="宋体" w:cs="Times New Roman"/>
                <w:kern w:val="0"/>
                <w:sz w:val="24"/>
                <w:szCs w:val="24"/>
                <w:highlight w:val="yellow"/>
              </w:rPr>
            </w:pPr>
            <w:r w:rsidRPr="00F52830">
              <w:rPr>
                <w:rFonts w:ascii="宋体" w:hAnsi="宋体" w:cs="Times New Roman" w:hint="eastAsia"/>
                <w:kern w:val="0"/>
                <w:sz w:val="24"/>
                <w:szCs w:val="24"/>
              </w:rPr>
              <w:t>0.9</w:t>
            </w:r>
          </w:p>
        </w:tc>
        <w:tc>
          <w:tcPr>
            <w:tcW w:w="0" w:type="auto"/>
            <w:tcBorders>
              <w:top w:val="single" w:sz="4" w:space="0" w:color="auto"/>
              <w:left w:val="single" w:sz="4" w:space="0" w:color="auto"/>
              <w:bottom w:val="single" w:sz="4" w:space="0" w:color="auto"/>
              <w:right w:val="single" w:sz="4" w:space="0" w:color="auto"/>
            </w:tcBorders>
            <w:vAlign w:val="center"/>
          </w:tcPr>
          <w:p w14:paraId="6BBCB904"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51.8</w:t>
            </w:r>
          </w:p>
        </w:tc>
        <w:tc>
          <w:tcPr>
            <w:tcW w:w="0" w:type="auto"/>
            <w:tcBorders>
              <w:top w:val="single" w:sz="4" w:space="0" w:color="auto"/>
              <w:left w:val="single" w:sz="4" w:space="0" w:color="auto"/>
              <w:bottom w:val="single" w:sz="4" w:space="0" w:color="auto"/>
              <w:right w:val="single" w:sz="4" w:space="0" w:color="auto"/>
            </w:tcBorders>
            <w:vAlign w:val="center"/>
          </w:tcPr>
          <w:p w14:paraId="4212B508"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51.5</w:t>
            </w:r>
          </w:p>
        </w:tc>
        <w:tc>
          <w:tcPr>
            <w:tcW w:w="0" w:type="auto"/>
            <w:tcBorders>
              <w:top w:val="single" w:sz="4" w:space="0" w:color="auto"/>
              <w:left w:val="single" w:sz="4" w:space="0" w:color="auto"/>
              <w:bottom w:val="single" w:sz="4" w:space="0" w:color="auto"/>
              <w:right w:val="single" w:sz="4" w:space="0" w:color="auto"/>
            </w:tcBorders>
            <w:vAlign w:val="center"/>
          </w:tcPr>
          <w:p w14:paraId="62B7C101"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52.5</w:t>
            </w:r>
          </w:p>
        </w:tc>
        <w:tc>
          <w:tcPr>
            <w:tcW w:w="0" w:type="auto"/>
            <w:tcBorders>
              <w:top w:val="single" w:sz="4" w:space="0" w:color="auto"/>
              <w:left w:val="single" w:sz="4" w:space="0" w:color="auto"/>
              <w:bottom w:val="single" w:sz="4" w:space="0" w:color="auto"/>
              <w:right w:val="single" w:sz="4" w:space="0" w:color="auto"/>
            </w:tcBorders>
            <w:vAlign w:val="center"/>
          </w:tcPr>
          <w:p w14:paraId="3E74400B"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53.2</w:t>
            </w:r>
          </w:p>
        </w:tc>
        <w:tc>
          <w:tcPr>
            <w:tcW w:w="0" w:type="auto"/>
            <w:tcBorders>
              <w:top w:val="single" w:sz="4" w:space="0" w:color="auto"/>
              <w:left w:val="single" w:sz="4" w:space="0" w:color="auto"/>
              <w:bottom w:val="single" w:sz="4" w:space="0" w:color="auto"/>
              <w:right w:val="single" w:sz="4" w:space="0" w:color="auto"/>
            </w:tcBorders>
            <w:vAlign w:val="center"/>
          </w:tcPr>
          <w:p w14:paraId="0CC9C96E" w14:textId="77777777" w:rsidR="007E5866" w:rsidRPr="00F52830" w:rsidRDefault="007E5866" w:rsidP="007E5866">
            <w:pPr>
              <w:widowControl/>
              <w:spacing w:line="240" w:lineRule="auto"/>
              <w:jc w:val="center"/>
              <w:rPr>
                <w:rFonts w:ascii="宋体" w:hAnsi="宋体" w:cs="Times New Roman"/>
                <w:kern w:val="0"/>
                <w:sz w:val="24"/>
                <w:szCs w:val="24"/>
                <w:highlight w:val="yellow"/>
              </w:rPr>
            </w:pPr>
            <w:r w:rsidRPr="00F52830">
              <w:rPr>
                <w:rFonts w:ascii="宋体" w:hAnsi="宋体" w:cs="Times New Roman" w:hint="eastAsia"/>
                <w:kern w:val="0"/>
                <w:sz w:val="24"/>
                <w:szCs w:val="24"/>
              </w:rPr>
              <w:t>1</w:t>
            </w:r>
            <w:r w:rsidRPr="00F52830">
              <w:rPr>
                <w:rFonts w:ascii="宋体" w:hAnsi="宋体" w:cs="Times New Roman"/>
                <w:kern w:val="0"/>
                <w:sz w:val="24"/>
                <w:szCs w:val="24"/>
              </w:rPr>
              <w:t>.0</w:t>
            </w:r>
          </w:p>
        </w:tc>
      </w:tr>
      <w:tr w:rsidR="007E5866" w:rsidRPr="00F52830" w14:paraId="652AF3DE" w14:textId="77777777" w:rsidTr="00472E89">
        <w:trPr>
          <w:trHeight w:val="510"/>
          <w:jc w:val="center"/>
        </w:trPr>
        <w:tc>
          <w:tcPr>
            <w:tcW w:w="0" w:type="auto"/>
            <w:vMerge/>
            <w:tcBorders>
              <w:left w:val="single" w:sz="4" w:space="0" w:color="auto"/>
              <w:right w:val="single" w:sz="4" w:space="0" w:color="auto"/>
            </w:tcBorders>
            <w:vAlign w:val="center"/>
          </w:tcPr>
          <w:p w14:paraId="44BC1BE7"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p>
        </w:tc>
        <w:tc>
          <w:tcPr>
            <w:tcW w:w="0" w:type="auto"/>
            <w:tcBorders>
              <w:top w:val="single" w:sz="4" w:space="0" w:color="auto"/>
              <w:left w:val="single" w:sz="4" w:space="0" w:color="auto"/>
              <w:bottom w:val="single" w:sz="4" w:space="0" w:color="auto"/>
              <w:right w:val="single" w:sz="4" w:space="0" w:color="auto"/>
            </w:tcBorders>
            <w:vAlign w:val="center"/>
          </w:tcPr>
          <w:p w14:paraId="7F8744BB"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r w:rsidRPr="00F52830">
              <w:rPr>
                <w:rFonts w:ascii="宋体" w:hAnsi="宋体" w:cs="宋体" w:hint="eastAsia"/>
                <w:kern w:val="0"/>
                <w:sz w:val="24"/>
                <w:szCs w:val="24"/>
              </w:rPr>
              <w:t>7</w:t>
            </w:r>
          </w:p>
        </w:tc>
        <w:tc>
          <w:tcPr>
            <w:tcW w:w="0" w:type="auto"/>
            <w:tcBorders>
              <w:top w:val="single" w:sz="4" w:space="0" w:color="auto"/>
              <w:left w:val="single" w:sz="4" w:space="0" w:color="auto"/>
              <w:bottom w:val="single" w:sz="4" w:space="0" w:color="auto"/>
              <w:right w:val="single" w:sz="4" w:space="0" w:color="auto"/>
            </w:tcBorders>
            <w:vAlign w:val="center"/>
          </w:tcPr>
          <w:p w14:paraId="0364B5A5"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63.7</w:t>
            </w:r>
          </w:p>
        </w:tc>
        <w:tc>
          <w:tcPr>
            <w:tcW w:w="0" w:type="auto"/>
            <w:tcBorders>
              <w:top w:val="single" w:sz="4" w:space="0" w:color="auto"/>
              <w:left w:val="single" w:sz="4" w:space="0" w:color="auto"/>
              <w:bottom w:val="single" w:sz="4" w:space="0" w:color="auto"/>
              <w:right w:val="single" w:sz="4" w:space="0" w:color="auto"/>
            </w:tcBorders>
            <w:vAlign w:val="center"/>
          </w:tcPr>
          <w:p w14:paraId="49992A39"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63.6</w:t>
            </w:r>
          </w:p>
        </w:tc>
        <w:tc>
          <w:tcPr>
            <w:tcW w:w="0" w:type="auto"/>
            <w:tcBorders>
              <w:top w:val="single" w:sz="4" w:space="0" w:color="auto"/>
              <w:left w:val="single" w:sz="4" w:space="0" w:color="auto"/>
              <w:bottom w:val="single" w:sz="4" w:space="0" w:color="auto"/>
              <w:right w:val="single" w:sz="4" w:space="0" w:color="auto"/>
            </w:tcBorders>
            <w:vAlign w:val="center"/>
          </w:tcPr>
          <w:p w14:paraId="13F597CA"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64.2</w:t>
            </w:r>
          </w:p>
        </w:tc>
        <w:tc>
          <w:tcPr>
            <w:tcW w:w="0" w:type="auto"/>
            <w:tcBorders>
              <w:top w:val="single" w:sz="4" w:space="0" w:color="auto"/>
              <w:left w:val="single" w:sz="4" w:space="0" w:color="auto"/>
              <w:bottom w:val="single" w:sz="4" w:space="0" w:color="auto"/>
              <w:right w:val="single" w:sz="4" w:space="0" w:color="auto"/>
            </w:tcBorders>
            <w:vAlign w:val="center"/>
          </w:tcPr>
          <w:p w14:paraId="4FCCD402"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65</w:t>
            </w:r>
          </w:p>
        </w:tc>
        <w:tc>
          <w:tcPr>
            <w:tcW w:w="0" w:type="auto"/>
            <w:tcBorders>
              <w:top w:val="single" w:sz="4" w:space="0" w:color="auto"/>
              <w:left w:val="single" w:sz="4" w:space="0" w:color="auto"/>
              <w:bottom w:val="single" w:sz="4" w:space="0" w:color="auto"/>
              <w:right w:val="single" w:sz="4" w:space="0" w:color="auto"/>
            </w:tcBorders>
            <w:vAlign w:val="center"/>
          </w:tcPr>
          <w:p w14:paraId="7FEE3055" w14:textId="77777777" w:rsidR="007E5866" w:rsidRPr="00F52830" w:rsidRDefault="007E5866" w:rsidP="007E5866">
            <w:pPr>
              <w:widowControl/>
              <w:spacing w:line="240" w:lineRule="auto"/>
              <w:jc w:val="center"/>
              <w:rPr>
                <w:rFonts w:ascii="宋体" w:hAnsi="宋体" w:cs="Times New Roman"/>
                <w:kern w:val="0"/>
                <w:sz w:val="24"/>
                <w:szCs w:val="24"/>
                <w:highlight w:val="yellow"/>
              </w:rPr>
            </w:pPr>
            <w:r w:rsidRPr="00F52830">
              <w:rPr>
                <w:rFonts w:ascii="宋体" w:hAnsi="宋体" w:cs="Times New Roman" w:hint="eastAsia"/>
                <w:kern w:val="0"/>
                <w:sz w:val="24"/>
                <w:szCs w:val="24"/>
              </w:rPr>
              <w:t>1.1</w:t>
            </w:r>
          </w:p>
        </w:tc>
        <w:tc>
          <w:tcPr>
            <w:tcW w:w="0" w:type="auto"/>
            <w:tcBorders>
              <w:top w:val="single" w:sz="4" w:space="0" w:color="auto"/>
              <w:left w:val="single" w:sz="4" w:space="0" w:color="auto"/>
              <w:bottom w:val="single" w:sz="4" w:space="0" w:color="auto"/>
              <w:right w:val="single" w:sz="4" w:space="0" w:color="auto"/>
            </w:tcBorders>
            <w:vAlign w:val="center"/>
          </w:tcPr>
          <w:p w14:paraId="6FC12463"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50.7</w:t>
            </w:r>
          </w:p>
        </w:tc>
        <w:tc>
          <w:tcPr>
            <w:tcW w:w="0" w:type="auto"/>
            <w:tcBorders>
              <w:top w:val="single" w:sz="4" w:space="0" w:color="auto"/>
              <w:left w:val="single" w:sz="4" w:space="0" w:color="auto"/>
              <w:bottom w:val="single" w:sz="4" w:space="0" w:color="auto"/>
              <w:right w:val="single" w:sz="4" w:space="0" w:color="auto"/>
            </w:tcBorders>
            <w:vAlign w:val="center"/>
          </w:tcPr>
          <w:p w14:paraId="5F9DDF60"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50.6</w:t>
            </w:r>
          </w:p>
        </w:tc>
        <w:tc>
          <w:tcPr>
            <w:tcW w:w="0" w:type="auto"/>
            <w:tcBorders>
              <w:top w:val="single" w:sz="4" w:space="0" w:color="auto"/>
              <w:left w:val="single" w:sz="4" w:space="0" w:color="auto"/>
              <w:bottom w:val="single" w:sz="4" w:space="0" w:color="auto"/>
              <w:right w:val="single" w:sz="4" w:space="0" w:color="auto"/>
            </w:tcBorders>
            <w:vAlign w:val="center"/>
          </w:tcPr>
          <w:p w14:paraId="468F57FE"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51.3</w:t>
            </w:r>
          </w:p>
        </w:tc>
        <w:tc>
          <w:tcPr>
            <w:tcW w:w="0" w:type="auto"/>
            <w:tcBorders>
              <w:top w:val="single" w:sz="4" w:space="0" w:color="auto"/>
              <w:left w:val="single" w:sz="4" w:space="0" w:color="auto"/>
              <w:bottom w:val="single" w:sz="4" w:space="0" w:color="auto"/>
              <w:right w:val="single" w:sz="4" w:space="0" w:color="auto"/>
            </w:tcBorders>
            <w:vAlign w:val="center"/>
          </w:tcPr>
          <w:p w14:paraId="042F7741"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52.7</w:t>
            </w:r>
          </w:p>
        </w:tc>
        <w:tc>
          <w:tcPr>
            <w:tcW w:w="0" w:type="auto"/>
            <w:tcBorders>
              <w:top w:val="single" w:sz="4" w:space="0" w:color="auto"/>
              <w:left w:val="single" w:sz="4" w:space="0" w:color="auto"/>
              <w:bottom w:val="single" w:sz="4" w:space="0" w:color="auto"/>
              <w:right w:val="single" w:sz="4" w:space="0" w:color="auto"/>
            </w:tcBorders>
            <w:vAlign w:val="center"/>
          </w:tcPr>
          <w:p w14:paraId="2BFEB322" w14:textId="77777777" w:rsidR="007E5866" w:rsidRPr="00F52830" w:rsidRDefault="007E5866" w:rsidP="007E5866">
            <w:pPr>
              <w:widowControl/>
              <w:spacing w:line="240" w:lineRule="auto"/>
              <w:jc w:val="center"/>
              <w:rPr>
                <w:rFonts w:ascii="宋体" w:hAnsi="宋体" w:cs="Times New Roman"/>
                <w:kern w:val="0"/>
                <w:sz w:val="24"/>
                <w:szCs w:val="24"/>
                <w:highlight w:val="yellow"/>
              </w:rPr>
            </w:pPr>
            <w:r w:rsidRPr="00F52830">
              <w:rPr>
                <w:rFonts w:ascii="宋体" w:hAnsi="宋体" w:cs="Times New Roman" w:hint="eastAsia"/>
                <w:kern w:val="0"/>
                <w:sz w:val="24"/>
                <w:szCs w:val="24"/>
              </w:rPr>
              <w:t>1</w:t>
            </w:r>
            <w:r w:rsidRPr="00F52830">
              <w:rPr>
                <w:rFonts w:ascii="宋体" w:hAnsi="宋体" w:cs="Times New Roman"/>
                <w:kern w:val="0"/>
                <w:sz w:val="24"/>
                <w:szCs w:val="24"/>
              </w:rPr>
              <w:t>.0</w:t>
            </w:r>
          </w:p>
        </w:tc>
      </w:tr>
      <w:tr w:rsidR="007E5866" w:rsidRPr="00F52830" w14:paraId="4561A17F" w14:textId="77777777" w:rsidTr="00472E89">
        <w:trPr>
          <w:trHeight w:val="510"/>
          <w:jc w:val="center"/>
        </w:trPr>
        <w:tc>
          <w:tcPr>
            <w:tcW w:w="0" w:type="auto"/>
            <w:vMerge/>
            <w:tcBorders>
              <w:left w:val="single" w:sz="4" w:space="0" w:color="auto"/>
              <w:right w:val="single" w:sz="4" w:space="0" w:color="auto"/>
            </w:tcBorders>
            <w:vAlign w:val="center"/>
          </w:tcPr>
          <w:p w14:paraId="3BDA87A8"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p>
        </w:tc>
        <w:tc>
          <w:tcPr>
            <w:tcW w:w="0" w:type="auto"/>
            <w:tcBorders>
              <w:top w:val="single" w:sz="4" w:space="0" w:color="auto"/>
              <w:left w:val="single" w:sz="4" w:space="0" w:color="auto"/>
              <w:bottom w:val="single" w:sz="4" w:space="0" w:color="auto"/>
              <w:right w:val="single" w:sz="4" w:space="0" w:color="auto"/>
            </w:tcBorders>
            <w:vAlign w:val="center"/>
          </w:tcPr>
          <w:p w14:paraId="4993031C"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r w:rsidRPr="00F52830">
              <w:rPr>
                <w:rFonts w:ascii="宋体" w:hAnsi="宋体" w:cs="宋体" w:hint="eastAsia"/>
                <w:kern w:val="0"/>
                <w:sz w:val="24"/>
                <w:szCs w:val="24"/>
              </w:rPr>
              <w:t>8</w:t>
            </w:r>
          </w:p>
        </w:tc>
        <w:tc>
          <w:tcPr>
            <w:tcW w:w="0" w:type="auto"/>
            <w:tcBorders>
              <w:top w:val="single" w:sz="4" w:space="0" w:color="auto"/>
              <w:left w:val="single" w:sz="4" w:space="0" w:color="auto"/>
              <w:bottom w:val="single" w:sz="4" w:space="0" w:color="auto"/>
              <w:right w:val="single" w:sz="4" w:space="0" w:color="auto"/>
            </w:tcBorders>
            <w:vAlign w:val="center"/>
          </w:tcPr>
          <w:p w14:paraId="27EB232A"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60.8</w:t>
            </w:r>
          </w:p>
        </w:tc>
        <w:tc>
          <w:tcPr>
            <w:tcW w:w="0" w:type="auto"/>
            <w:tcBorders>
              <w:top w:val="single" w:sz="4" w:space="0" w:color="auto"/>
              <w:left w:val="single" w:sz="4" w:space="0" w:color="auto"/>
              <w:bottom w:val="single" w:sz="4" w:space="0" w:color="auto"/>
              <w:right w:val="single" w:sz="4" w:space="0" w:color="auto"/>
            </w:tcBorders>
            <w:vAlign w:val="center"/>
          </w:tcPr>
          <w:p w14:paraId="02B0BB82"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60.6</w:t>
            </w:r>
          </w:p>
        </w:tc>
        <w:tc>
          <w:tcPr>
            <w:tcW w:w="0" w:type="auto"/>
            <w:tcBorders>
              <w:top w:val="single" w:sz="4" w:space="0" w:color="auto"/>
              <w:left w:val="single" w:sz="4" w:space="0" w:color="auto"/>
              <w:bottom w:val="single" w:sz="4" w:space="0" w:color="auto"/>
              <w:right w:val="single" w:sz="4" w:space="0" w:color="auto"/>
            </w:tcBorders>
            <w:vAlign w:val="center"/>
          </w:tcPr>
          <w:p w14:paraId="51161503"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61.2</w:t>
            </w:r>
          </w:p>
        </w:tc>
        <w:tc>
          <w:tcPr>
            <w:tcW w:w="0" w:type="auto"/>
            <w:tcBorders>
              <w:top w:val="single" w:sz="4" w:space="0" w:color="auto"/>
              <w:left w:val="single" w:sz="4" w:space="0" w:color="auto"/>
              <w:bottom w:val="single" w:sz="4" w:space="0" w:color="auto"/>
              <w:right w:val="single" w:sz="4" w:space="0" w:color="auto"/>
            </w:tcBorders>
            <w:vAlign w:val="center"/>
          </w:tcPr>
          <w:p w14:paraId="5730E311"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62</w:t>
            </w:r>
          </w:p>
        </w:tc>
        <w:tc>
          <w:tcPr>
            <w:tcW w:w="0" w:type="auto"/>
            <w:tcBorders>
              <w:top w:val="single" w:sz="4" w:space="0" w:color="auto"/>
              <w:left w:val="single" w:sz="4" w:space="0" w:color="auto"/>
              <w:bottom w:val="single" w:sz="4" w:space="0" w:color="auto"/>
              <w:right w:val="single" w:sz="4" w:space="0" w:color="auto"/>
            </w:tcBorders>
            <w:vAlign w:val="center"/>
          </w:tcPr>
          <w:p w14:paraId="0983DEE4" w14:textId="77777777" w:rsidR="007E5866" w:rsidRPr="00F52830" w:rsidRDefault="007E5866" w:rsidP="007E5866">
            <w:pPr>
              <w:widowControl/>
              <w:spacing w:line="240" w:lineRule="auto"/>
              <w:jc w:val="center"/>
              <w:rPr>
                <w:rFonts w:ascii="宋体" w:hAnsi="宋体" w:cs="Times New Roman"/>
                <w:kern w:val="0"/>
                <w:sz w:val="24"/>
                <w:szCs w:val="24"/>
                <w:highlight w:val="yellow"/>
              </w:rPr>
            </w:pPr>
            <w:r w:rsidRPr="00F52830">
              <w:rPr>
                <w:rFonts w:ascii="宋体" w:hAnsi="宋体" w:cs="Times New Roman" w:hint="eastAsia"/>
                <w:kern w:val="0"/>
                <w:sz w:val="24"/>
                <w:szCs w:val="24"/>
              </w:rPr>
              <w:t>0.8</w:t>
            </w:r>
          </w:p>
        </w:tc>
        <w:tc>
          <w:tcPr>
            <w:tcW w:w="0" w:type="auto"/>
            <w:tcBorders>
              <w:top w:val="single" w:sz="4" w:space="0" w:color="auto"/>
              <w:left w:val="single" w:sz="4" w:space="0" w:color="auto"/>
              <w:bottom w:val="single" w:sz="4" w:space="0" w:color="auto"/>
              <w:right w:val="single" w:sz="4" w:space="0" w:color="auto"/>
            </w:tcBorders>
            <w:vAlign w:val="center"/>
          </w:tcPr>
          <w:p w14:paraId="230A90E5"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52.9</w:t>
            </w:r>
          </w:p>
        </w:tc>
        <w:tc>
          <w:tcPr>
            <w:tcW w:w="0" w:type="auto"/>
            <w:tcBorders>
              <w:top w:val="single" w:sz="4" w:space="0" w:color="auto"/>
              <w:left w:val="single" w:sz="4" w:space="0" w:color="auto"/>
              <w:bottom w:val="single" w:sz="4" w:space="0" w:color="auto"/>
              <w:right w:val="single" w:sz="4" w:space="0" w:color="auto"/>
            </w:tcBorders>
            <w:vAlign w:val="center"/>
          </w:tcPr>
          <w:p w14:paraId="67656047"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51.9</w:t>
            </w:r>
          </w:p>
        </w:tc>
        <w:tc>
          <w:tcPr>
            <w:tcW w:w="0" w:type="auto"/>
            <w:tcBorders>
              <w:top w:val="single" w:sz="4" w:space="0" w:color="auto"/>
              <w:left w:val="single" w:sz="4" w:space="0" w:color="auto"/>
              <w:bottom w:val="single" w:sz="4" w:space="0" w:color="auto"/>
              <w:right w:val="single" w:sz="4" w:space="0" w:color="auto"/>
            </w:tcBorders>
            <w:vAlign w:val="center"/>
          </w:tcPr>
          <w:p w14:paraId="372B81C0"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52.4</w:t>
            </w:r>
          </w:p>
        </w:tc>
        <w:tc>
          <w:tcPr>
            <w:tcW w:w="0" w:type="auto"/>
            <w:tcBorders>
              <w:top w:val="single" w:sz="4" w:space="0" w:color="auto"/>
              <w:left w:val="single" w:sz="4" w:space="0" w:color="auto"/>
              <w:bottom w:val="single" w:sz="4" w:space="0" w:color="auto"/>
              <w:right w:val="single" w:sz="4" w:space="0" w:color="auto"/>
            </w:tcBorders>
            <w:vAlign w:val="center"/>
          </w:tcPr>
          <w:p w14:paraId="1B1D6331"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53</w:t>
            </w:r>
          </w:p>
        </w:tc>
        <w:tc>
          <w:tcPr>
            <w:tcW w:w="0" w:type="auto"/>
            <w:tcBorders>
              <w:top w:val="single" w:sz="4" w:space="0" w:color="auto"/>
              <w:left w:val="single" w:sz="4" w:space="0" w:color="auto"/>
              <w:bottom w:val="single" w:sz="4" w:space="0" w:color="auto"/>
              <w:right w:val="single" w:sz="4" w:space="0" w:color="auto"/>
            </w:tcBorders>
            <w:vAlign w:val="center"/>
          </w:tcPr>
          <w:p w14:paraId="51730A5E" w14:textId="77777777" w:rsidR="007E5866" w:rsidRPr="00F52830" w:rsidRDefault="007E5866" w:rsidP="007E5866">
            <w:pPr>
              <w:widowControl/>
              <w:spacing w:line="240" w:lineRule="auto"/>
              <w:jc w:val="center"/>
              <w:rPr>
                <w:rFonts w:ascii="宋体" w:hAnsi="宋体" w:cs="Times New Roman"/>
                <w:kern w:val="0"/>
                <w:sz w:val="24"/>
                <w:szCs w:val="24"/>
                <w:highlight w:val="yellow"/>
              </w:rPr>
            </w:pPr>
            <w:r w:rsidRPr="00F52830">
              <w:rPr>
                <w:rFonts w:ascii="宋体" w:hAnsi="宋体" w:cs="Times New Roman" w:hint="eastAsia"/>
                <w:kern w:val="0"/>
                <w:sz w:val="24"/>
                <w:szCs w:val="24"/>
              </w:rPr>
              <w:t>2</w:t>
            </w:r>
            <w:r w:rsidRPr="00F52830">
              <w:rPr>
                <w:rFonts w:ascii="宋体" w:hAnsi="宋体" w:cs="Times New Roman"/>
                <w:kern w:val="0"/>
                <w:sz w:val="24"/>
                <w:szCs w:val="24"/>
              </w:rPr>
              <w:t>.0</w:t>
            </w:r>
          </w:p>
        </w:tc>
      </w:tr>
      <w:tr w:rsidR="007E5866" w:rsidRPr="00F52830" w14:paraId="3B3E2626" w14:textId="77777777" w:rsidTr="00472E89">
        <w:trPr>
          <w:trHeight w:val="510"/>
          <w:jc w:val="center"/>
        </w:trPr>
        <w:tc>
          <w:tcPr>
            <w:tcW w:w="0" w:type="auto"/>
            <w:vMerge/>
            <w:tcBorders>
              <w:left w:val="single" w:sz="4" w:space="0" w:color="auto"/>
              <w:right w:val="single" w:sz="4" w:space="0" w:color="auto"/>
            </w:tcBorders>
            <w:vAlign w:val="center"/>
          </w:tcPr>
          <w:p w14:paraId="4D7D6DD0"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p>
        </w:tc>
        <w:tc>
          <w:tcPr>
            <w:tcW w:w="0" w:type="auto"/>
            <w:tcBorders>
              <w:top w:val="single" w:sz="4" w:space="0" w:color="auto"/>
              <w:left w:val="single" w:sz="4" w:space="0" w:color="auto"/>
              <w:bottom w:val="single" w:sz="4" w:space="0" w:color="auto"/>
              <w:right w:val="single" w:sz="4" w:space="0" w:color="auto"/>
            </w:tcBorders>
            <w:vAlign w:val="center"/>
          </w:tcPr>
          <w:p w14:paraId="5FEA94E2"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r w:rsidRPr="00F52830">
              <w:rPr>
                <w:rFonts w:ascii="宋体" w:hAnsi="宋体" w:cs="宋体" w:hint="eastAsia"/>
                <w:kern w:val="0"/>
                <w:sz w:val="24"/>
                <w:szCs w:val="24"/>
              </w:rPr>
              <w:t>9</w:t>
            </w:r>
          </w:p>
        </w:tc>
        <w:tc>
          <w:tcPr>
            <w:tcW w:w="0" w:type="auto"/>
            <w:tcBorders>
              <w:top w:val="single" w:sz="4" w:space="0" w:color="auto"/>
              <w:left w:val="single" w:sz="4" w:space="0" w:color="auto"/>
              <w:bottom w:val="single" w:sz="4" w:space="0" w:color="auto"/>
              <w:right w:val="single" w:sz="4" w:space="0" w:color="auto"/>
            </w:tcBorders>
            <w:vAlign w:val="center"/>
          </w:tcPr>
          <w:p w14:paraId="455E9784"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62.8</w:t>
            </w:r>
          </w:p>
        </w:tc>
        <w:tc>
          <w:tcPr>
            <w:tcW w:w="0" w:type="auto"/>
            <w:tcBorders>
              <w:top w:val="single" w:sz="4" w:space="0" w:color="auto"/>
              <w:left w:val="single" w:sz="4" w:space="0" w:color="auto"/>
              <w:bottom w:val="single" w:sz="4" w:space="0" w:color="auto"/>
              <w:right w:val="single" w:sz="4" w:space="0" w:color="auto"/>
            </w:tcBorders>
            <w:vAlign w:val="center"/>
          </w:tcPr>
          <w:p w14:paraId="58E76EA1"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63</w:t>
            </w:r>
          </w:p>
        </w:tc>
        <w:tc>
          <w:tcPr>
            <w:tcW w:w="0" w:type="auto"/>
            <w:tcBorders>
              <w:top w:val="single" w:sz="4" w:space="0" w:color="auto"/>
              <w:left w:val="single" w:sz="4" w:space="0" w:color="auto"/>
              <w:bottom w:val="single" w:sz="4" w:space="0" w:color="auto"/>
              <w:right w:val="single" w:sz="4" w:space="0" w:color="auto"/>
            </w:tcBorders>
            <w:vAlign w:val="center"/>
          </w:tcPr>
          <w:p w14:paraId="418C01DC"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63.4</w:t>
            </w:r>
          </w:p>
        </w:tc>
        <w:tc>
          <w:tcPr>
            <w:tcW w:w="0" w:type="auto"/>
            <w:tcBorders>
              <w:top w:val="single" w:sz="4" w:space="0" w:color="auto"/>
              <w:left w:val="single" w:sz="4" w:space="0" w:color="auto"/>
              <w:bottom w:val="single" w:sz="4" w:space="0" w:color="auto"/>
              <w:right w:val="single" w:sz="4" w:space="0" w:color="auto"/>
            </w:tcBorders>
            <w:vAlign w:val="center"/>
          </w:tcPr>
          <w:p w14:paraId="333039ED"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63.6</w:t>
            </w:r>
          </w:p>
        </w:tc>
        <w:tc>
          <w:tcPr>
            <w:tcW w:w="0" w:type="auto"/>
            <w:tcBorders>
              <w:top w:val="single" w:sz="4" w:space="0" w:color="auto"/>
              <w:left w:val="single" w:sz="4" w:space="0" w:color="auto"/>
              <w:bottom w:val="single" w:sz="4" w:space="0" w:color="auto"/>
              <w:right w:val="single" w:sz="4" w:space="0" w:color="auto"/>
            </w:tcBorders>
            <w:vAlign w:val="center"/>
          </w:tcPr>
          <w:p w14:paraId="5C2B0D3E" w14:textId="77777777" w:rsidR="007E5866" w:rsidRPr="00F52830" w:rsidRDefault="007E5866" w:rsidP="007E5866">
            <w:pPr>
              <w:widowControl/>
              <w:spacing w:line="240" w:lineRule="auto"/>
              <w:jc w:val="center"/>
              <w:rPr>
                <w:rFonts w:ascii="宋体" w:hAnsi="宋体" w:cs="Times New Roman"/>
                <w:kern w:val="0"/>
                <w:sz w:val="24"/>
                <w:szCs w:val="24"/>
                <w:highlight w:val="yellow"/>
              </w:rPr>
            </w:pPr>
            <w:r w:rsidRPr="00F52830">
              <w:rPr>
                <w:rFonts w:ascii="宋体" w:hAnsi="宋体" w:cs="Times New Roman" w:hint="eastAsia"/>
                <w:kern w:val="0"/>
                <w:sz w:val="24"/>
                <w:szCs w:val="24"/>
              </w:rPr>
              <w:t>0.3</w:t>
            </w:r>
          </w:p>
        </w:tc>
        <w:tc>
          <w:tcPr>
            <w:tcW w:w="0" w:type="auto"/>
            <w:tcBorders>
              <w:top w:val="single" w:sz="4" w:space="0" w:color="auto"/>
              <w:left w:val="single" w:sz="4" w:space="0" w:color="auto"/>
              <w:bottom w:val="single" w:sz="4" w:space="0" w:color="auto"/>
              <w:right w:val="single" w:sz="4" w:space="0" w:color="auto"/>
            </w:tcBorders>
            <w:vAlign w:val="center"/>
          </w:tcPr>
          <w:p w14:paraId="7AA7DCAF"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53.6</w:t>
            </w:r>
          </w:p>
        </w:tc>
        <w:tc>
          <w:tcPr>
            <w:tcW w:w="0" w:type="auto"/>
            <w:tcBorders>
              <w:top w:val="single" w:sz="4" w:space="0" w:color="auto"/>
              <w:left w:val="single" w:sz="4" w:space="0" w:color="auto"/>
              <w:bottom w:val="single" w:sz="4" w:space="0" w:color="auto"/>
              <w:right w:val="single" w:sz="4" w:space="0" w:color="auto"/>
            </w:tcBorders>
            <w:vAlign w:val="center"/>
          </w:tcPr>
          <w:p w14:paraId="14CA2BA0"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53.1</w:t>
            </w:r>
          </w:p>
        </w:tc>
        <w:tc>
          <w:tcPr>
            <w:tcW w:w="0" w:type="auto"/>
            <w:tcBorders>
              <w:top w:val="single" w:sz="4" w:space="0" w:color="auto"/>
              <w:left w:val="single" w:sz="4" w:space="0" w:color="auto"/>
              <w:bottom w:val="single" w:sz="4" w:space="0" w:color="auto"/>
              <w:right w:val="single" w:sz="4" w:space="0" w:color="auto"/>
            </w:tcBorders>
            <w:vAlign w:val="center"/>
          </w:tcPr>
          <w:p w14:paraId="2AF84AF4"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54.2</w:t>
            </w:r>
          </w:p>
        </w:tc>
        <w:tc>
          <w:tcPr>
            <w:tcW w:w="0" w:type="auto"/>
            <w:tcBorders>
              <w:top w:val="single" w:sz="4" w:space="0" w:color="auto"/>
              <w:left w:val="single" w:sz="4" w:space="0" w:color="auto"/>
              <w:bottom w:val="single" w:sz="4" w:space="0" w:color="auto"/>
              <w:right w:val="single" w:sz="4" w:space="0" w:color="auto"/>
            </w:tcBorders>
            <w:vAlign w:val="center"/>
          </w:tcPr>
          <w:p w14:paraId="12604477"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55.3</w:t>
            </w:r>
          </w:p>
        </w:tc>
        <w:tc>
          <w:tcPr>
            <w:tcW w:w="0" w:type="auto"/>
            <w:tcBorders>
              <w:top w:val="single" w:sz="4" w:space="0" w:color="auto"/>
              <w:left w:val="single" w:sz="4" w:space="0" w:color="auto"/>
              <w:bottom w:val="single" w:sz="4" w:space="0" w:color="auto"/>
              <w:right w:val="single" w:sz="4" w:space="0" w:color="auto"/>
            </w:tcBorders>
            <w:vAlign w:val="center"/>
          </w:tcPr>
          <w:p w14:paraId="122F4A32" w14:textId="77777777" w:rsidR="007E5866" w:rsidRPr="00F52830" w:rsidRDefault="007E5866" w:rsidP="007E5866">
            <w:pPr>
              <w:widowControl/>
              <w:spacing w:line="240" w:lineRule="auto"/>
              <w:jc w:val="center"/>
              <w:rPr>
                <w:rFonts w:ascii="宋体" w:hAnsi="宋体" w:cs="Times New Roman"/>
                <w:kern w:val="0"/>
                <w:sz w:val="24"/>
                <w:szCs w:val="24"/>
                <w:highlight w:val="yellow"/>
              </w:rPr>
            </w:pPr>
            <w:r w:rsidRPr="00F52830">
              <w:rPr>
                <w:rFonts w:ascii="宋体" w:hAnsi="宋体" w:cs="Times New Roman" w:hint="eastAsia"/>
                <w:kern w:val="0"/>
                <w:sz w:val="24"/>
                <w:szCs w:val="24"/>
              </w:rPr>
              <w:t>1</w:t>
            </w:r>
            <w:r w:rsidRPr="00F52830">
              <w:rPr>
                <w:rFonts w:ascii="宋体" w:hAnsi="宋体" w:cs="Times New Roman"/>
                <w:kern w:val="0"/>
                <w:sz w:val="24"/>
                <w:szCs w:val="24"/>
              </w:rPr>
              <w:t>.0</w:t>
            </w:r>
          </w:p>
        </w:tc>
      </w:tr>
      <w:tr w:rsidR="007E5866" w:rsidRPr="00F52830" w14:paraId="439E5825" w14:textId="77777777" w:rsidTr="00472E89">
        <w:trPr>
          <w:trHeight w:val="510"/>
          <w:jc w:val="center"/>
        </w:trPr>
        <w:tc>
          <w:tcPr>
            <w:tcW w:w="0" w:type="auto"/>
            <w:vMerge/>
            <w:tcBorders>
              <w:left w:val="single" w:sz="4" w:space="0" w:color="auto"/>
              <w:bottom w:val="single" w:sz="4" w:space="0" w:color="auto"/>
              <w:right w:val="single" w:sz="4" w:space="0" w:color="auto"/>
            </w:tcBorders>
            <w:vAlign w:val="center"/>
          </w:tcPr>
          <w:p w14:paraId="5A4A4C4E"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p>
        </w:tc>
        <w:tc>
          <w:tcPr>
            <w:tcW w:w="0" w:type="auto"/>
            <w:tcBorders>
              <w:top w:val="single" w:sz="4" w:space="0" w:color="auto"/>
              <w:left w:val="single" w:sz="4" w:space="0" w:color="auto"/>
              <w:bottom w:val="single" w:sz="4" w:space="0" w:color="auto"/>
              <w:right w:val="single" w:sz="4" w:space="0" w:color="auto"/>
            </w:tcBorders>
            <w:vAlign w:val="center"/>
          </w:tcPr>
          <w:p w14:paraId="6F5E37A1"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r w:rsidRPr="00F52830">
              <w:rPr>
                <w:rFonts w:ascii="宋体" w:hAnsi="宋体" w:cs="宋体" w:hint="eastAsia"/>
                <w:kern w:val="0"/>
                <w:sz w:val="24"/>
                <w:szCs w:val="24"/>
              </w:rPr>
              <w:t>10</w:t>
            </w:r>
          </w:p>
        </w:tc>
        <w:tc>
          <w:tcPr>
            <w:tcW w:w="0" w:type="auto"/>
            <w:tcBorders>
              <w:top w:val="single" w:sz="4" w:space="0" w:color="auto"/>
              <w:left w:val="single" w:sz="4" w:space="0" w:color="auto"/>
              <w:bottom w:val="single" w:sz="4" w:space="0" w:color="auto"/>
              <w:right w:val="single" w:sz="4" w:space="0" w:color="auto"/>
            </w:tcBorders>
            <w:vAlign w:val="center"/>
          </w:tcPr>
          <w:p w14:paraId="0C891FE4"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61.2</w:t>
            </w:r>
          </w:p>
        </w:tc>
        <w:tc>
          <w:tcPr>
            <w:tcW w:w="0" w:type="auto"/>
            <w:tcBorders>
              <w:top w:val="single" w:sz="4" w:space="0" w:color="auto"/>
              <w:left w:val="single" w:sz="4" w:space="0" w:color="auto"/>
              <w:bottom w:val="single" w:sz="4" w:space="0" w:color="auto"/>
              <w:right w:val="single" w:sz="4" w:space="0" w:color="auto"/>
            </w:tcBorders>
            <w:vAlign w:val="center"/>
          </w:tcPr>
          <w:p w14:paraId="03991FCF"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60.4</w:t>
            </w:r>
          </w:p>
        </w:tc>
        <w:tc>
          <w:tcPr>
            <w:tcW w:w="0" w:type="auto"/>
            <w:tcBorders>
              <w:top w:val="single" w:sz="4" w:space="0" w:color="auto"/>
              <w:left w:val="single" w:sz="4" w:space="0" w:color="auto"/>
              <w:bottom w:val="single" w:sz="4" w:space="0" w:color="auto"/>
              <w:right w:val="single" w:sz="4" w:space="0" w:color="auto"/>
            </w:tcBorders>
            <w:vAlign w:val="center"/>
          </w:tcPr>
          <w:p w14:paraId="24660199"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61.6</w:t>
            </w:r>
          </w:p>
        </w:tc>
        <w:tc>
          <w:tcPr>
            <w:tcW w:w="0" w:type="auto"/>
            <w:tcBorders>
              <w:top w:val="single" w:sz="4" w:space="0" w:color="auto"/>
              <w:left w:val="single" w:sz="4" w:space="0" w:color="auto"/>
              <w:bottom w:val="single" w:sz="4" w:space="0" w:color="auto"/>
              <w:right w:val="single" w:sz="4" w:space="0" w:color="auto"/>
            </w:tcBorders>
            <w:vAlign w:val="center"/>
          </w:tcPr>
          <w:p w14:paraId="7858034D"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63.1</w:t>
            </w:r>
          </w:p>
        </w:tc>
        <w:tc>
          <w:tcPr>
            <w:tcW w:w="0" w:type="auto"/>
            <w:tcBorders>
              <w:top w:val="single" w:sz="4" w:space="0" w:color="auto"/>
              <w:left w:val="single" w:sz="4" w:space="0" w:color="auto"/>
              <w:bottom w:val="single" w:sz="4" w:space="0" w:color="auto"/>
              <w:right w:val="single" w:sz="4" w:space="0" w:color="auto"/>
            </w:tcBorders>
            <w:vAlign w:val="center"/>
          </w:tcPr>
          <w:p w14:paraId="63838E11" w14:textId="77777777" w:rsidR="007E5866" w:rsidRPr="00F52830" w:rsidRDefault="007E5866" w:rsidP="007E5866">
            <w:pPr>
              <w:widowControl/>
              <w:spacing w:line="240" w:lineRule="auto"/>
              <w:jc w:val="center"/>
              <w:rPr>
                <w:rFonts w:ascii="宋体" w:hAnsi="宋体" w:cs="Times New Roman"/>
                <w:kern w:val="0"/>
                <w:sz w:val="24"/>
                <w:szCs w:val="24"/>
                <w:highlight w:val="yellow"/>
              </w:rPr>
            </w:pPr>
            <w:r w:rsidRPr="00F52830">
              <w:rPr>
                <w:rFonts w:ascii="宋体" w:hAnsi="宋体" w:cs="Times New Roman" w:hint="eastAsia"/>
                <w:kern w:val="0"/>
                <w:sz w:val="24"/>
                <w:szCs w:val="24"/>
              </w:rPr>
              <w:t>1.2</w:t>
            </w:r>
          </w:p>
        </w:tc>
        <w:tc>
          <w:tcPr>
            <w:tcW w:w="0" w:type="auto"/>
            <w:tcBorders>
              <w:top w:val="single" w:sz="4" w:space="0" w:color="auto"/>
              <w:left w:val="single" w:sz="4" w:space="0" w:color="auto"/>
              <w:bottom w:val="single" w:sz="4" w:space="0" w:color="auto"/>
              <w:right w:val="single" w:sz="4" w:space="0" w:color="auto"/>
            </w:tcBorders>
            <w:vAlign w:val="center"/>
          </w:tcPr>
          <w:p w14:paraId="48EE0DFF"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52.1</w:t>
            </w:r>
          </w:p>
        </w:tc>
        <w:tc>
          <w:tcPr>
            <w:tcW w:w="0" w:type="auto"/>
            <w:tcBorders>
              <w:top w:val="single" w:sz="4" w:space="0" w:color="auto"/>
              <w:left w:val="single" w:sz="4" w:space="0" w:color="auto"/>
              <w:bottom w:val="single" w:sz="4" w:space="0" w:color="auto"/>
              <w:right w:val="single" w:sz="4" w:space="0" w:color="auto"/>
            </w:tcBorders>
            <w:vAlign w:val="center"/>
          </w:tcPr>
          <w:p w14:paraId="6F9BD816"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51.9</w:t>
            </w:r>
          </w:p>
        </w:tc>
        <w:tc>
          <w:tcPr>
            <w:tcW w:w="0" w:type="auto"/>
            <w:tcBorders>
              <w:top w:val="single" w:sz="4" w:space="0" w:color="auto"/>
              <w:left w:val="single" w:sz="4" w:space="0" w:color="auto"/>
              <w:bottom w:val="single" w:sz="4" w:space="0" w:color="auto"/>
              <w:right w:val="single" w:sz="4" w:space="0" w:color="auto"/>
            </w:tcBorders>
            <w:vAlign w:val="center"/>
          </w:tcPr>
          <w:p w14:paraId="48BDA5C6"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52.4</w:t>
            </w:r>
          </w:p>
        </w:tc>
        <w:tc>
          <w:tcPr>
            <w:tcW w:w="0" w:type="auto"/>
            <w:tcBorders>
              <w:top w:val="single" w:sz="4" w:space="0" w:color="auto"/>
              <w:left w:val="single" w:sz="4" w:space="0" w:color="auto"/>
              <w:bottom w:val="single" w:sz="4" w:space="0" w:color="auto"/>
              <w:right w:val="single" w:sz="4" w:space="0" w:color="auto"/>
            </w:tcBorders>
            <w:vAlign w:val="center"/>
          </w:tcPr>
          <w:p w14:paraId="2E8D786B"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52.9</w:t>
            </w:r>
          </w:p>
        </w:tc>
        <w:tc>
          <w:tcPr>
            <w:tcW w:w="0" w:type="auto"/>
            <w:tcBorders>
              <w:top w:val="single" w:sz="4" w:space="0" w:color="auto"/>
              <w:left w:val="single" w:sz="4" w:space="0" w:color="auto"/>
              <w:bottom w:val="single" w:sz="4" w:space="0" w:color="auto"/>
              <w:right w:val="single" w:sz="4" w:space="0" w:color="auto"/>
            </w:tcBorders>
            <w:vAlign w:val="center"/>
          </w:tcPr>
          <w:p w14:paraId="04517266" w14:textId="77777777" w:rsidR="007E5866" w:rsidRPr="00F52830" w:rsidRDefault="007E5866" w:rsidP="007E5866">
            <w:pPr>
              <w:widowControl/>
              <w:spacing w:line="240" w:lineRule="auto"/>
              <w:jc w:val="center"/>
              <w:rPr>
                <w:rFonts w:ascii="宋体" w:hAnsi="宋体" w:cs="Times New Roman"/>
                <w:kern w:val="0"/>
                <w:sz w:val="24"/>
                <w:szCs w:val="24"/>
                <w:highlight w:val="yellow"/>
              </w:rPr>
            </w:pPr>
            <w:r w:rsidRPr="00F52830">
              <w:rPr>
                <w:rFonts w:ascii="宋体" w:hAnsi="宋体" w:cs="Times New Roman" w:hint="eastAsia"/>
                <w:kern w:val="0"/>
                <w:sz w:val="24"/>
                <w:szCs w:val="24"/>
              </w:rPr>
              <w:t>0.8</w:t>
            </w:r>
          </w:p>
        </w:tc>
      </w:tr>
      <w:tr w:rsidR="007E5866" w:rsidRPr="00F52830" w14:paraId="44905531" w14:textId="77777777" w:rsidTr="00472E89">
        <w:trPr>
          <w:trHeight w:val="510"/>
          <w:jc w:val="center"/>
        </w:trPr>
        <w:tc>
          <w:tcPr>
            <w:tcW w:w="0" w:type="auto"/>
            <w:vMerge w:val="restart"/>
            <w:tcBorders>
              <w:left w:val="single" w:sz="4" w:space="0" w:color="auto"/>
              <w:right w:val="single" w:sz="4" w:space="0" w:color="auto"/>
            </w:tcBorders>
            <w:vAlign w:val="center"/>
          </w:tcPr>
          <w:p w14:paraId="2CA859E9"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r w:rsidRPr="00F52830">
              <w:rPr>
                <w:rFonts w:ascii="宋体" w:hAnsi="宋体" w:cs="宋体" w:hint="eastAsia"/>
                <w:kern w:val="0"/>
                <w:sz w:val="24"/>
                <w:szCs w:val="24"/>
              </w:rPr>
              <w:t>2</w:t>
            </w:r>
            <w:r w:rsidRPr="00F52830">
              <w:rPr>
                <w:rFonts w:ascii="宋体" w:hAnsi="宋体" w:cs="宋体"/>
                <w:kern w:val="0"/>
                <w:sz w:val="24"/>
                <w:szCs w:val="24"/>
              </w:rPr>
              <w:t>021.11.20</w:t>
            </w:r>
          </w:p>
        </w:tc>
        <w:tc>
          <w:tcPr>
            <w:tcW w:w="0" w:type="auto"/>
            <w:tcBorders>
              <w:top w:val="single" w:sz="4" w:space="0" w:color="auto"/>
              <w:left w:val="single" w:sz="4" w:space="0" w:color="auto"/>
              <w:bottom w:val="single" w:sz="4" w:space="0" w:color="auto"/>
              <w:right w:val="single" w:sz="4" w:space="0" w:color="auto"/>
            </w:tcBorders>
            <w:vAlign w:val="center"/>
          </w:tcPr>
          <w:p w14:paraId="518E0AA6"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r w:rsidRPr="00F52830">
              <w:rPr>
                <w:rFonts w:ascii="宋体" w:hAnsi="宋体" w:cs="宋体" w:hint="eastAsia"/>
                <w:kern w:val="0"/>
                <w:sz w:val="24"/>
                <w:szCs w:val="24"/>
              </w:rPr>
              <w:t>1</w:t>
            </w:r>
          </w:p>
        </w:tc>
        <w:tc>
          <w:tcPr>
            <w:tcW w:w="0" w:type="auto"/>
            <w:tcBorders>
              <w:top w:val="single" w:sz="4" w:space="0" w:color="auto"/>
              <w:left w:val="single" w:sz="4" w:space="0" w:color="auto"/>
              <w:bottom w:val="single" w:sz="4" w:space="0" w:color="auto"/>
              <w:right w:val="single" w:sz="4" w:space="0" w:color="auto"/>
            </w:tcBorders>
            <w:vAlign w:val="center"/>
          </w:tcPr>
          <w:p w14:paraId="513B5553"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63.1</w:t>
            </w:r>
          </w:p>
        </w:tc>
        <w:tc>
          <w:tcPr>
            <w:tcW w:w="0" w:type="auto"/>
            <w:tcBorders>
              <w:top w:val="single" w:sz="4" w:space="0" w:color="auto"/>
              <w:left w:val="single" w:sz="4" w:space="0" w:color="auto"/>
              <w:bottom w:val="single" w:sz="4" w:space="0" w:color="auto"/>
              <w:right w:val="single" w:sz="4" w:space="0" w:color="auto"/>
            </w:tcBorders>
            <w:vAlign w:val="center"/>
          </w:tcPr>
          <w:p w14:paraId="6C4534E1"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63.1</w:t>
            </w:r>
          </w:p>
        </w:tc>
        <w:tc>
          <w:tcPr>
            <w:tcW w:w="0" w:type="auto"/>
            <w:tcBorders>
              <w:top w:val="single" w:sz="4" w:space="0" w:color="auto"/>
              <w:left w:val="single" w:sz="4" w:space="0" w:color="auto"/>
              <w:bottom w:val="single" w:sz="4" w:space="0" w:color="auto"/>
              <w:right w:val="single" w:sz="4" w:space="0" w:color="auto"/>
            </w:tcBorders>
            <w:vAlign w:val="center"/>
          </w:tcPr>
          <w:p w14:paraId="360A92E0"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63.7</w:t>
            </w:r>
          </w:p>
        </w:tc>
        <w:tc>
          <w:tcPr>
            <w:tcW w:w="0" w:type="auto"/>
            <w:tcBorders>
              <w:top w:val="single" w:sz="4" w:space="0" w:color="auto"/>
              <w:left w:val="single" w:sz="4" w:space="0" w:color="auto"/>
              <w:bottom w:val="single" w:sz="4" w:space="0" w:color="auto"/>
              <w:right w:val="single" w:sz="4" w:space="0" w:color="auto"/>
            </w:tcBorders>
            <w:vAlign w:val="center"/>
          </w:tcPr>
          <w:p w14:paraId="4EB16E05"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64.4</w:t>
            </w:r>
          </w:p>
        </w:tc>
        <w:tc>
          <w:tcPr>
            <w:tcW w:w="0" w:type="auto"/>
            <w:tcBorders>
              <w:top w:val="single" w:sz="4" w:space="0" w:color="auto"/>
              <w:left w:val="single" w:sz="4" w:space="0" w:color="auto"/>
              <w:bottom w:val="single" w:sz="4" w:space="0" w:color="auto"/>
              <w:right w:val="single" w:sz="4" w:space="0" w:color="auto"/>
            </w:tcBorders>
            <w:vAlign w:val="center"/>
          </w:tcPr>
          <w:p w14:paraId="07D69D12" w14:textId="77777777" w:rsidR="007E5866" w:rsidRPr="00F52830" w:rsidRDefault="007E5866" w:rsidP="007E5866">
            <w:pPr>
              <w:widowControl/>
              <w:spacing w:line="240" w:lineRule="auto"/>
              <w:jc w:val="center"/>
              <w:rPr>
                <w:rFonts w:ascii="宋体" w:hAnsi="宋体" w:cs="Times New Roman"/>
                <w:kern w:val="0"/>
                <w:sz w:val="24"/>
                <w:szCs w:val="24"/>
                <w:highlight w:val="yellow"/>
              </w:rPr>
            </w:pPr>
            <w:r w:rsidRPr="00F52830">
              <w:rPr>
                <w:rFonts w:ascii="宋体" w:hAnsi="宋体" w:cs="Times New Roman" w:hint="eastAsia"/>
                <w:kern w:val="0"/>
                <w:sz w:val="24"/>
                <w:szCs w:val="24"/>
              </w:rPr>
              <w:t>0.5</w:t>
            </w:r>
          </w:p>
        </w:tc>
        <w:tc>
          <w:tcPr>
            <w:tcW w:w="0" w:type="auto"/>
            <w:tcBorders>
              <w:top w:val="single" w:sz="4" w:space="0" w:color="auto"/>
              <w:left w:val="single" w:sz="4" w:space="0" w:color="auto"/>
              <w:bottom w:val="single" w:sz="4" w:space="0" w:color="auto"/>
              <w:right w:val="single" w:sz="4" w:space="0" w:color="auto"/>
            </w:tcBorders>
            <w:vAlign w:val="center"/>
          </w:tcPr>
          <w:p w14:paraId="4F547A8E"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50.9</w:t>
            </w:r>
          </w:p>
        </w:tc>
        <w:tc>
          <w:tcPr>
            <w:tcW w:w="0" w:type="auto"/>
            <w:tcBorders>
              <w:top w:val="single" w:sz="4" w:space="0" w:color="auto"/>
              <w:left w:val="single" w:sz="4" w:space="0" w:color="auto"/>
              <w:bottom w:val="single" w:sz="4" w:space="0" w:color="auto"/>
              <w:right w:val="single" w:sz="4" w:space="0" w:color="auto"/>
            </w:tcBorders>
            <w:vAlign w:val="center"/>
          </w:tcPr>
          <w:p w14:paraId="76EE6A35"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51</w:t>
            </w:r>
          </w:p>
        </w:tc>
        <w:tc>
          <w:tcPr>
            <w:tcW w:w="0" w:type="auto"/>
            <w:tcBorders>
              <w:top w:val="single" w:sz="4" w:space="0" w:color="auto"/>
              <w:left w:val="single" w:sz="4" w:space="0" w:color="auto"/>
              <w:bottom w:val="single" w:sz="4" w:space="0" w:color="auto"/>
              <w:right w:val="single" w:sz="4" w:space="0" w:color="auto"/>
            </w:tcBorders>
            <w:vAlign w:val="center"/>
          </w:tcPr>
          <w:p w14:paraId="336D5E2D"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51.6</w:t>
            </w:r>
          </w:p>
        </w:tc>
        <w:tc>
          <w:tcPr>
            <w:tcW w:w="0" w:type="auto"/>
            <w:tcBorders>
              <w:top w:val="single" w:sz="4" w:space="0" w:color="auto"/>
              <w:left w:val="single" w:sz="4" w:space="0" w:color="auto"/>
              <w:bottom w:val="single" w:sz="4" w:space="0" w:color="auto"/>
              <w:right w:val="single" w:sz="4" w:space="0" w:color="auto"/>
            </w:tcBorders>
            <w:vAlign w:val="center"/>
          </w:tcPr>
          <w:p w14:paraId="05C2C5FC"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52.1</w:t>
            </w:r>
          </w:p>
        </w:tc>
        <w:tc>
          <w:tcPr>
            <w:tcW w:w="0" w:type="auto"/>
            <w:tcBorders>
              <w:top w:val="single" w:sz="4" w:space="0" w:color="auto"/>
              <w:left w:val="single" w:sz="4" w:space="0" w:color="auto"/>
              <w:bottom w:val="single" w:sz="4" w:space="0" w:color="auto"/>
              <w:right w:val="single" w:sz="4" w:space="0" w:color="auto"/>
            </w:tcBorders>
            <w:vAlign w:val="center"/>
          </w:tcPr>
          <w:p w14:paraId="1C31FBA9" w14:textId="77777777" w:rsidR="007E5866" w:rsidRPr="00F52830" w:rsidRDefault="007E5866" w:rsidP="007E5866">
            <w:pPr>
              <w:widowControl/>
              <w:spacing w:line="240" w:lineRule="auto"/>
              <w:jc w:val="center"/>
              <w:rPr>
                <w:rFonts w:ascii="宋体" w:hAnsi="宋体" w:cs="Times New Roman"/>
                <w:kern w:val="0"/>
                <w:sz w:val="24"/>
                <w:szCs w:val="24"/>
                <w:highlight w:val="yellow"/>
              </w:rPr>
            </w:pPr>
            <w:r w:rsidRPr="00F52830">
              <w:rPr>
                <w:rFonts w:ascii="宋体" w:hAnsi="宋体" w:cs="Times New Roman" w:hint="eastAsia"/>
                <w:kern w:val="0"/>
                <w:sz w:val="24"/>
                <w:szCs w:val="24"/>
              </w:rPr>
              <w:t>0.5</w:t>
            </w:r>
          </w:p>
        </w:tc>
      </w:tr>
      <w:tr w:rsidR="007E5866" w:rsidRPr="00F52830" w14:paraId="1651C505" w14:textId="77777777" w:rsidTr="00472E89">
        <w:trPr>
          <w:trHeight w:val="510"/>
          <w:jc w:val="center"/>
        </w:trPr>
        <w:tc>
          <w:tcPr>
            <w:tcW w:w="0" w:type="auto"/>
            <w:vMerge/>
            <w:tcBorders>
              <w:left w:val="single" w:sz="4" w:space="0" w:color="auto"/>
              <w:right w:val="single" w:sz="4" w:space="0" w:color="auto"/>
            </w:tcBorders>
            <w:vAlign w:val="center"/>
          </w:tcPr>
          <w:p w14:paraId="7021079F"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p>
        </w:tc>
        <w:tc>
          <w:tcPr>
            <w:tcW w:w="0" w:type="auto"/>
            <w:tcBorders>
              <w:top w:val="single" w:sz="4" w:space="0" w:color="auto"/>
              <w:left w:val="single" w:sz="4" w:space="0" w:color="auto"/>
              <w:bottom w:val="single" w:sz="4" w:space="0" w:color="auto"/>
              <w:right w:val="single" w:sz="4" w:space="0" w:color="auto"/>
            </w:tcBorders>
            <w:vAlign w:val="center"/>
          </w:tcPr>
          <w:p w14:paraId="3E2E6243"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r w:rsidRPr="00F52830">
              <w:rPr>
                <w:rFonts w:ascii="宋体" w:hAnsi="宋体" w:cs="宋体" w:hint="eastAsia"/>
                <w:kern w:val="0"/>
                <w:sz w:val="24"/>
                <w:szCs w:val="24"/>
              </w:rPr>
              <w:t>2</w:t>
            </w:r>
          </w:p>
        </w:tc>
        <w:tc>
          <w:tcPr>
            <w:tcW w:w="0" w:type="auto"/>
            <w:tcBorders>
              <w:top w:val="single" w:sz="4" w:space="0" w:color="auto"/>
              <w:left w:val="single" w:sz="4" w:space="0" w:color="auto"/>
              <w:bottom w:val="single" w:sz="4" w:space="0" w:color="auto"/>
              <w:right w:val="single" w:sz="4" w:space="0" w:color="auto"/>
            </w:tcBorders>
            <w:vAlign w:val="center"/>
          </w:tcPr>
          <w:p w14:paraId="147C75CA"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60.1</w:t>
            </w:r>
          </w:p>
        </w:tc>
        <w:tc>
          <w:tcPr>
            <w:tcW w:w="0" w:type="auto"/>
            <w:tcBorders>
              <w:top w:val="single" w:sz="4" w:space="0" w:color="auto"/>
              <w:left w:val="single" w:sz="4" w:space="0" w:color="auto"/>
              <w:bottom w:val="single" w:sz="4" w:space="0" w:color="auto"/>
              <w:right w:val="single" w:sz="4" w:space="0" w:color="auto"/>
            </w:tcBorders>
            <w:vAlign w:val="center"/>
          </w:tcPr>
          <w:p w14:paraId="05BF8ADF"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59.4</w:t>
            </w:r>
          </w:p>
        </w:tc>
        <w:tc>
          <w:tcPr>
            <w:tcW w:w="0" w:type="auto"/>
            <w:tcBorders>
              <w:top w:val="single" w:sz="4" w:space="0" w:color="auto"/>
              <w:left w:val="single" w:sz="4" w:space="0" w:color="auto"/>
              <w:bottom w:val="single" w:sz="4" w:space="0" w:color="auto"/>
              <w:right w:val="single" w:sz="4" w:space="0" w:color="auto"/>
            </w:tcBorders>
            <w:vAlign w:val="center"/>
          </w:tcPr>
          <w:p w14:paraId="203F413D"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60.9</w:t>
            </w:r>
          </w:p>
        </w:tc>
        <w:tc>
          <w:tcPr>
            <w:tcW w:w="0" w:type="auto"/>
            <w:tcBorders>
              <w:top w:val="single" w:sz="4" w:space="0" w:color="auto"/>
              <w:left w:val="single" w:sz="4" w:space="0" w:color="auto"/>
              <w:bottom w:val="single" w:sz="4" w:space="0" w:color="auto"/>
              <w:right w:val="single" w:sz="4" w:space="0" w:color="auto"/>
            </w:tcBorders>
            <w:vAlign w:val="center"/>
          </w:tcPr>
          <w:p w14:paraId="35B68BCA"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61.5</w:t>
            </w:r>
          </w:p>
        </w:tc>
        <w:tc>
          <w:tcPr>
            <w:tcW w:w="0" w:type="auto"/>
            <w:tcBorders>
              <w:top w:val="single" w:sz="4" w:space="0" w:color="auto"/>
              <w:left w:val="single" w:sz="4" w:space="0" w:color="auto"/>
              <w:bottom w:val="single" w:sz="4" w:space="0" w:color="auto"/>
              <w:right w:val="single" w:sz="4" w:space="0" w:color="auto"/>
            </w:tcBorders>
            <w:vAlign w:val="center"/>
          </w:tcPr>
          <w:p w14:paraId="371D9AED" w14:textId="77777777" w:rsidR="007E5866" w:rsidRPr="00F52830" w:rsidRDefault="007E5866" w:rsidP="007E5866">
            <w:pPr>
              <w:widowControl/>
              <w:spacing w:line="240" w:lineRule="auto"/>
              <w:jc w:val="center"/>
              <w:rPr>
                <w:rFonts w:ascii="宋体" w:hAnsi="宋体" w:cs="Times New Roman"/>
                <w:kern w:val="0"/>
                <w:sz w:val="24"/>
                <w:szCs w:val="24"/>
                <w:highlight w:val="yellow"/>
              </w:rPr>
            </w:pPr>
            <w:r w:rsidRPr="00F52830">
              <w:rPr>
                <w:rFonts w:ascii="宋体" w:hAnsi="宋体" w:cs="Times New Roman" w:hint="eastAsia"/>
                <w:kern w:val="0"/>
                <w:sz w:val="24"/>
                <w:szCs w:val="24"/>
              </w:rPr>
              <w:t>1.3</w:t>
            </w:r>
          </w:p>
        </w:tc>
        <w:tc>
          <w:tcPr>
            <w:tcW w:w="0" w:type="auto"/>
            <w:tcBorders>
              <w:top w:val="single" w:sz="4" w:space="0" w:color="auto"/>
              <w:left w:val="single" w:sz="4" w:space="0" w:color="auto"/>
              <w:bottom w:val="single" w:sz="4" w:space="0" w:color="auto"/>
              <w:right w:val="single" w:sz="4" w:space="0" w:color="auto"/>
            </w:tcBorders>
            <w:vAlign w:val="center"/>
          </w:tcPr>
          <w:p w14:paraId="05CD4813"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49.8</w:t>
            </w:r>
          </w:p>
        </w:tc>
        <w:tc>
          <w:tcPr>
            <w:tcW w:w="0" w:type="auto"/>
            <w:tcBorders>
              <w:top w:val="single" w:sz="4" w:space="0" w:color="auto"/>
              <w:left w:val="single" w:sz="4" w:space="0" w:color="auto"/>
              <w:bottom w:val="single" w:sz="4" w:space="0" w:color="auto"/>
              <w:right w:val="single" w:sz="4" w:space="0" w:color="auto"/>
            </w:tcBorders>
            <w:vAlign w:val="center"/>
          </w:tcPr>
          <w:p w14:paraId="2F52A971"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49.8</w:t>
            </w:r>
          </w:p>
        </w:tc>
        <w:tc>
          <w:tcPr>
            <w:tcW w:w="0" w:type="auto"/>
            <w:tcBorders>
              <w:top w:val="single" w:sz="4" w:space="0" w:color="auto"/>
              <w:left w:val="single" w:sz="4" w:space="0" w:color="auto"/>
              <w:bottom w:val="single" w:sz="4" w:space="0" w:color="auto"/>
              <w:right w:val="single" w:sz="4" w:space="0" w:color="auto"/>
            </w:tcBorders>
            <w:vAlign w:val="center"/>
          </w:tcPr>
          <w:p w14:paraId="113B11CB"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50.2</w:t>
            </w:r>
          </w:p>
        </w:tc>
        <w:tc>
          <w:tcPr>
            <w:tcW w:w="0" w:type="auto"/>
            <w:tcBorders>
              <w:top w:val="single" w:sz="4" w:space="0" w:color="auto"/>
              <w:left w:val="single" w:sz="4" w:space="0" w:color="auto"/>
              <w:bottom w:val="single" w:sz="4" w:space="0" w:color="auto"/>
              <w:right w:val="single" w:sz="4" w:space="0" w:color="auto"/>
            </w:tcBorders>
            <w:vAlign w:val="center"/>
          </w:tcPr>
          <w:p w14:paraId="22266600"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50.7</w:t>
            </w:r>
          </w:p>
        </w:tc>
        <w:tc>
          <w:tcPr>
            <w:tcW w:w="0" w:type="auto"/>
            <w:tcBorders>
              <w:top w:val="single" w:sz="4" w:space="0" w:color="auto"/>
              <w:left w:val="single" w:sz="4" w:space="0" w:color="auto"/>
              <w:bottom w:val="single" w:sz="4" w:space="0" w:color="auto"/>
              <w:right w:val="single" w:sz="4" w:space="0" w:color="auto"/>
            </w:tcBorders>
            <w:vAlign w:val="center"/>
          </w:tcPr>
          <w:p w14:paraId="3623CBE4" w14:textId="77777777" w:rsidR="007E5866" w:rsidRPr="00F52830" w:rsidRDefault="007E5866" w:rsidP="007E5866">
            <w:pPr>
              <w:widowControl/>
              <w:spacing w:line="240" w:lineRule="auto"/>
              <w:jc w:val="center"/>
              <w:rPr>
                <w:rFonts w:ascii="宋体" w:hAnsi="宋体" w:cs="Times New Roman"/>
                <w:kern w:val="0"/>
                <w:sz w:val="24"/>
                <w:szCs w:val="24"/>
                <w:highlight w:val="yellow"/>
              </w:rPr>
            </w:pPr>
            <w:r w:rsidRPr="00F52830">
              <w:rPr>
                <w:rFonts w:ascii="宋体" w:hAnsi="宋体" w:cs="Times New Roman" w:hint="eastAsia"/>
                <w:kern w:val="0"/>
                <w:sz w:val="24"/>
                <w:szCs w:val="24"/>
              </w:rPr>
              <w:t>0.5</w:t>
            </w:r>
          </w:p>
        </w:tc>
      </w:tr>
      <w:tr w:rsidR="007E5866" w:rsidRPr="00F52830" w14:paraId="5F85E1D6" w14:textId="77777777" w:rsidTr="00472E89">
        <w:trPr>
          <w:trHeight w:val="510"/>
          <w:jc w:val="center"/>
        </w:trPr>
        <w:tc>
          <w:tcPr>
            <w:tcW w:w="0" w:type="auto"/>
            <w:vMerge/>
            <w:tcBorders>
              <w:left w:val="single" w:sz="4" w:space="0" w:color="auto"/>
              <w:right w:val="single" w:sz="4" w:space="0" w:color="auto"/>
            </w:tcBorders>
            <w:vAlign w:val="center"/>
          </w:tcPr>
          <w:p w14:paraId="5A000677"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p>
        </w:tc>
        <w:tc>
          <w:tcPr>
            <w:tcW w:w="0" w:type="auto"/>
            <w:tcBorders>
              <w:top w:val="single" w:sz="4" w:space="0" w:color="auto"/>
              <w:left w:val="single" w:sz="4" w:space="0" w:color="auto"/>
              <w:bottom w:val="single" w:sz="4" w:space="0" w:color="auto"/>
              <w:right w:val="single" w:sz="4" w:space="0" w:color="auto"/>
            </w:tcBorders>
            <w:vAlign w:val="center"/>
          </w:tcPr>
          <w:p w14:paraId="4E04DF2B"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r w:rsidRPr="00F52830">
              <w:rPr>
                <w:rFonts w:ascii="宋体" w:hAnsi="宋体" w:cs="宋体" w:hint="eastAsia"/>
                <w:kern w:val="0"/>
                <w:sz w:val="24"/>
                <w:szCs w:val="24"/>
              </w:rPr>
              <w:t>3</w:t>
            </w:r>
          </w:p>
        </w:tc>
        <w:tc>
          <w:tcPr>
            <w:tcW w:w="0" w:type="auto"/>
            <w:tcBorders>
              <w:top w:val="single" w:sz="4" w:space="0" w:color="auto"/>
              <w:left w:val="single" w:sz="4" w:space="0" w:color="auto"/>
              <w:bottom w:val="single" w:sz="4" w:space="0" w:color="auto"/>
              <w:right w:val="single" w:sz="4" w:space="0" w:color="auto"/>
            </w:tcBorders>
            <w:vAlign w:val="center"/>
          </w:tcPr>
          <w:p w14:paraId="2BF24997"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63.3</w:t>
            </w:r>
          </w:p>
        </w:tc>
        <w:tc>
          <w:tcPr>
            <w:tcW w:w="0" w:type="auto"/>
            <w:tcBorders>
              <w:top w:val="single" w:sz="4" w:space="0" w:color="auto"/>
              <w:left w:val="single" w:sz="4" w:space="0" w:color="auto"/>
              <w:bottom w:val="single" w:sz="4" w:space="0" w:color="auto"/>
              <w:right w:val="single" w:sz="4" w:space="0" w:color="auto"/>
            </w:tcBorders>
            <w:vAlign w:val="center"/>
          </w:tcPr>
          <w:p w14:paraId="08FDFEF3"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63.4</w:t>
            </w:r>
          </w:p>
        </w:tc>
        <w:tc>
          <w:tcPr>
            <w:tcW w:w="0" w:type="auto"/>
            <w:tcBorders>
              <w:top w:val="single" w:sz="4" w:space="0" w:color="auto"/>
              <w:left w:val="single" w:sz="4" w:space="0" w:color="auto"/>
              <w:bottom w:val="single" w:sz="4" w:space="0" w:color="auto"/>
              <w:right w:val="single" w:sz="4" w:space="0" w:color="auto"/>
            </w:tcBorders>
            <w:vAlign w:val="center"/>
          </w:tcPr>
          <w:p w14:paraId="132A62A2"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64</w:t>
            </w:r>
          </w:p>
        </w:tc>
        <w:tc>
          <w:tcPr>
            <w:tcW w:w="0" w:type="auto"/>
            <w:tcBorders>
              <w:top w:val="single" w:sz="4" w:space="0" w:color="auto"/>
              <w:left w:val="single" w:sz="4" w:space="0" w:color="auto"/>
              <w:bottom w:val="single" w:sz="4" w:space="0" w:color="auto"/>
              <w:right w:val="single" w:sz="4" w:space="0" w:color="auto"/>
            </w:tcBorders>
            <w:vAlign w:val="center"/>
          </w:tcPr>
          <w:p w14:paraId="5C1696B9"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64.5</w:t>
            </w:r>
          </w:p>
        </w:tc>
        <w:tc>
          <w:tcPr>
            <w:tcW w:w="0" w:type="auto"/>
            <w:tcBorders>
              <w:top w:val="single" w:sz="4" w:space="0" w:color="auto"/>
              <w:left w:val="single" w:sz="4" w:space="0" w:color="auto"/>
              <w:bottom w:val="single" w:sz="4" w:space="0" w:color="auto"/>
              <w:right w:val="single" w:sz="4" w:space="0" w:color="auto"/>
            </w:tcBorders>
            <w:vAlign w:val="center"/>
          </w:tcPr>
          <w:p w14:paraId="69A1280C" w14:textId="77777777" w:rsidR="007E5866" w:rsidRPr="00F52830" w:rsidRDefault="007E5866" w:rsidP="007E5866">
            <w:pPr>
              <w:widowControl/>
              <w:spacing w:line="240" w:lineRule="auto"/>
              <w:jc w:val="center"/>
              <w:rPr>
                <w:rFonts w:ascii="宋体" w:hAnsi="宋体" w:cs="Times New Roman"/>
                <w:kern w:val="0"/>
                <w:sz w:val="24"/>
                <w:szCs w:val="24"/>
                <w:highlight w:val="yellow"/>
              </w:rPr>
            </w:pPr>
            <w:r w:rsidRPr="00F52830">
              <w:rPr>
                <w:rFonts w:ascii="宋体" w:hAnsi="宋体" w:cs="Times New Roman" w:hint="eastAsia"/>
                <w:kern w:val="0"/>
                <w:sz w:val="24"/>
                <w:szCs w:val="24"/>
              </w:rPr>
              <w:t>0.4</w:t>
            </w:r>
          </w:p>
        </w:tc>
        <w:tc>
          <w:tcPr>
            <w:tcW w:w="0" w:type="auto"/>
            <w:tcBorders>
              <w:top w:val="single" w:sz="4" w:space="0" w:color="auto"/>
              <w:left w:val="single" w:sz="4" w:space="0" w:color="auto"/>
              <w:bottom w:val="single" w:sz="4" w:space="0" w:color="auto"/>
              <w:right w:val="single" w:sz="4" w:space="0" w:color="auto"/>
            </w:tcBorders>
            <w:vAlign w:val="center"/>
          </w:tcPr>
          <w:p w14:paraId="668A4353"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52.3</w:t>
            </w:r>
          </w:p>
        </w:tc>
        <w:tc>
          <w:tcPr>
            <w:tcW w:w="0" w:type="auto"/>
            <w:tcBorders>
              <w:top w:val="single" w:sz="4" w:space="0" w:color="auto"/>
              <w:left w:val="single" w:sz="4" w:space="0" w:color="auto"/>
              <w:bottom w:val="single" w:sz="4" w:space="0" w:color="auto"/>
              <w:right w:val="single" w:sz="4" w:space="0" w:color="auto"/>
            </w:tcBorders>
            <w:vAlign w:val="center"/>
          </w:tcPr>
          <w:p w14:paraId="6145C7BA"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52.2</w:t>
            </w:r>
          </w:p>
        </w:tc>
        <w:tc>
          <w:tcPr>
            <w:tcW w:w="0" w:type="auto"/>
            <w:tcBorders>
              <w:top w:val="single" w:sz="4" w:space="0" w:color="auto"/>
              <w:left w:val="single" w:sz="4" w:space="0" w:color="auto"/>
              <w:bottom w:val="single" w:sz="4" w:space="0" w:color="auto"/>
              <w:right w:val="single" w:sz="4" w:space="0" w:color="auto"/>
            </w:tcBorders>
            <w:vAlign w:val="center"/>
          </w:tcPr>
          <w:p w14:paraId="4D0C1F15"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53.1</w:t>
            </w:r>
          </w:p>
        </w:tc>
        <w:tc>
          <w:tcPr>
            <w:tcW w:w="0" w:type="auto"/>
            <w:tcBorders>
              <w:top w:val="single" w:sz="4" w:space="0" w:color="auto"/>
              <w:left w:val="single" w:sz="4" w:space="0" w:color="auto"/>
              <w:bottom w:val="single" w:sz="4" w:space="0" w:color="auto"/>
              <w:right w:val="single" w:sz="4" w:space="0" w:color="auto"/>
            </w:tcBorders>
            <w:vAlign w:val="center"/>
          </w:tcPr>
          <w:p w14:paraId="651153C6"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53.7</w:t>
            </w:r>
          </w:p>
        </w:tc>
        <w:tc>
          <w:tcPr>
            <w:tcW w:w="0" w:type="auto"/>
            <w:tcBorders>
              <w:top w:val="single" w:sz="4" w:space="0" w:color="auto"/>
              <w:left w:val="single" w:sz="4" w:space="0" w:color="auto"/>
              <w:bottom w:val="single" w:sz="4" w:space="0" w:color="auto"/>
              <w:right w:val="single" w:sz="4" w:space="0" w:color="auto"/>
            </w:tcBorders>
            <w:vAlign w:val="center"/>
          </w:tcPr>
          <w:p w14:paraId="64C7C964" w14:textId="77777777" w:rsidR="007E5866" w:rsidRPr="00F52830" w:rsidRDefault="007E5866" w:rsidP="007E5866">
            <w:pPr>
              <w:widowControl/>
              <w:spacing w:line="240" w:lineRule="auto"/>
              <w:jc w:val="center"/>
              <w:rPr>
                <w:rFonts w:ascii="宋体" w:hAnsi="宋体" w:cs="Times New Roman"/>
                <w:kern w:val="0"/>
                <w:sz w:val="24"/>
                <w:szCs w:val="24"/>
                <w:highlight w:val="yellow"/>
              </w:rPr>
            </w:pPr>
            <w:r w:rsidRPr="00F52830">
              <w:rPr>
                <w:rFonts w:ascii="宋体" w:hAnsi="宋体" w:cs="Times New Roman" w:hint="eastAsia"/>
                <w:kern w:val="0"/>
                <w:sz w:val="24"/>
                <w:szCs w:val="24"/>
              </w:rPr>
              <w:t>0.5</w:t>
            </w:r>
          </w:p>
        </w:tc>
      </w:tr>
      <w:tr w:rsidR="007E5866" w:rsidRPr="00F52830" w14:paraId="39B65330" w14:textId="77777777" w:rsidTr="00472E89">
        <w:trPr>
          <w:trHeight w:val="510"/>
          <w:jc w:val="center"/>
        </w:trPr>
        <w:tc>
          <w:tcPr>
            <w:tcW w:w="0" w:type="auto"/>
            <w:vMerge/>
            <w:tcBorders>
              <w:left w:val="single" w:sz="4" w:space="0" w:color="auto"/>
              <w:right w:val="single" w:sz="4" w:space="0" w:color="auto"/>
            </w:tcBorders>
            <w:vAlign w:val="center"/>
          </w:tcPr>
          <w:p w14:paraId="2E35A6C9"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p>
        </w:tc>
        <w:tc>
          <w:tcPr>
            <w:tcW w:w="0" w:type="auto"/>
            <w:tcBorders>
              <w:top w:val="single" w:sz="4" w:space="0" w:color="auto"/>
              <w:left w:val="single" w:sz="4" w:space="0" w:color="auto"/>
              <w:bottom w:val="single" w:sz="4" w:space="0" w:color="auto"/>
              <w:right w:val="single" w:sz="4" w:space="0" w:color="auto"/>
            </w:tcBorders>
            <w:vAlign w:val="center"/>
          </w:tcPr>
          <w:p w14:paraId="5B4C30E7"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r w:rsidRPr="00F52830">
              <w:rPr>
                <w:rFonts w:ascii="宋体" w:hAnsi="宋体" w:cs="宋体" w:hint="eastAsia"/>
                <w:kern w:val="0"/>
                <w:sz w:val="24"/>
                <w:szCs w:val="24"/>
              </w:rPr>
              <w:t>4</w:t>
            </w:r>
          </w:p>
        </w:tc>
        <w:tc>
          <w:tcPr>
            <w:tcW w:w="0" w:type="auto"/>
            <w:tcBorders>
              <w:top w:val="single" w:sz="4" w:space="0" w:color="auto"/>
              <w:left w:val="single" w:sz="4" w:space="0" w:color="auto"/>
              <w:bottom w:val="single" w:sz="4" w:space="0" w:color="auto"/>
              <w:right w:val="single" w:sz="4" w:space="0" w:color="auto"/>
            </w:tcBorders>
            <w:vAlign w:val="center"/>
          </w:tcPr>
          <w:p w14:paraId="14FCFD7D"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58.9</w:t>
            </w:r>
          </w:p>
        </w:tc>
        <w:tc>
          <w:tcPr>
            <w:tcW w:w="0" w:type="auto"/>
            <w:tcBorders>
              <w:top w:val="single" w:sz="4" w:space="0" w:color="auto"/>
              <w:left w:val="single" w:sz="4" w:space="0" w:color="auto"/>
              <w:bottom w:val="single" w:sz="4" w:space="0" w:color="auto"/>
              <w:right w:val="single" w:sz="4" w:space="0" w:color="auto"/>
            </w:tcBorders>
            <w:vAlign w:val="center"/>
          </w:tcPr>
          <w:p w14:paraId="489569A5"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58.8</w:t>
            </w:r>
          </w:p>
        </w:tc>
        <w:tc>
          <w:tcPr>
            <w:tcW w:w="0" w:type="auto"/>
            <w:tcBorders>
              <w:top w:val="single" w:sz="4" w:space="0" w:color="auto"/>
              <w:left w:val="single" w:sz="4" w:space="0" w:color="auto"/>
              <w:bottom w:val="single" w:sz="4" w:space="0" w:color="auto"/>
              <w:right w:val="single" w:sz="4" w:space="0" w:color="auto"/>
            </w:tcBorders>
            <w:vAlign w:val="center"/>
          </w:tcPr>
          <w:p w14:paraId="2702B27D"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59.3</w:t>
            </w:r>
          </w:p>
        </w:tc>
        <w:tc>
          <w:tcPr>
            <w:tcW w:w="0" w:type="auto"/>
            <w:tcBorders>
              <w:top w:val="single" w:sz="4" w:space="0" w:color="auto"/>
              <w:left w:val="single" w:sz="4" w:space="0" w:color="auto"/>
              <w:bottom w:val="single" w:sz="4" w:space="0" w:color="auto"/>
              <w:right w:val="single" w:sz="4" w:space="0" w:color="auto"/>
            </w:tcBorders>
            <w:vAlign w:val="center"/>
          </w:tcPr>
          <w:p w14:paraId="2D862D31"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60.4</w:t>
            </w:r>
          </w:p>
        </w:tc>
        <w:tc>
          <w:tcPr>
            <w:tcW w:w="0" w:type="auto"/>
            <w:tcBorders>
              <w:top w:val="single" w:sz="4" w:space="0" w:color="auto"/>
              <w:left w:val="single" w:sz="4" w:space="0" w:color="auto"/>
              <w:bottom w:val="single" w:sz="4" w:space="0" w:color="auto"/>
              <w:right w:val="single" w:sz="4" w:space="0" w:color="auto"/>
            </w:tcBorders>
            <w:vAlign w:val="center"/>
          </w:tcPr>
          <w:p w14:paraId="0F808B18" w14:textId="77777777" w:rsidR="007E5866" w:rsidRPr="00F52830" w:rsidRDefault="007E5866" w:rsidP="007E5866">
            <w:pPr>
              <w:widowControl/>
              <w:spacing w:line="240" w:lineRule="auto"/>
              <w:jc w:val="center"/>
              <w:rPr>
                <w:rFonts w:ascii="宋体" w:hAnsi="宋体" w:cs="Times New Roman"/>
                <w:kern w:val="0"/>
                <w:sz w:val="24"/>
                <w:szCs w:val="24"/>
                <w:highlight w:val="yellow"/>
              </w:rPr>
            </w:pPr>
            <w:r w:rsidRPr="00F52830">
              <w:rPr>
                <w:rFonts w:ascii="宋体" w:hAnsi="宋体" w:cs="Times New Roman" w:hint="eastAsia"/>
                <w:kern w:val="0"/>
                <w:sz w:val="24"/>
                <w:szCs w:val="24"/>
              </w:rPr>
              <w:t>0.7</w:t>
            </w:r>
          </w:p>
        </w:tc>
        <w:tc>
          <w:tcPr>
            <w:tcW w:w="0" w:type="auto"/>
            <w:tcBorders>
              <w:top w:val="single" w:sz="4" w:space="0" w:color="auto"/>
              <w:left w:val="single" w:sz="4" w:space="0" w:color="auto"/>
              <w:bottom w:val="single" w:sz="4" w:space="0" w:color="auto"/>
              <w:right w:val="single" w:sz="4" w:space="0" w:color="auto"/>
            </w:tcBorders>
            <w:vAlign w:val="center"/>
          </w:tcPr>
          <w:p w14:paraId="5164C679"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51.6</w:t>
            </w:r>
          </w:p>
        </w:tc>
        <w:tc>
          <w:tcPr>
            <w:tcW w:w="0" w:type="auto"/>
            <w:tcBorders>
              <w:top w:val="single" w:sz="4" w:space="0" w:color="auto"/>
              <w:left w:val="single" w:sz="4" w:space="0" w:color="auto"/>
              <w:bottom w:val="single" w:sz="4" w:space="0" w:color="auto"/>
              <w:right w:val="single" w:sz="4" w:space="0" w:color="auto"/>
            </w:tcBorders>
            <w:vAlign w:val="center"/>
          </w:tcPr>
          <w:p w14:paraId="221EF6FC"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51.3</w:t>
            </w:r>
          </w:p>
        </w:tc>
        <w:tc>
          <w:tcPr>
            <w:tcW w:w="0" w:type="auto"/>
            <w:tcBorders>
              <w:top w:val="single" w:sz="4" w:space="0" w:color="auto"/>
              <w:left w:val="single" w:sz="4" w:space="0" w:color="auto"/>
              <w:bottom w:val="single" w:sz="4" w:space="0" w:color="auto"/>
              <w:right w:val="single" w:sz="4" w:space="0" w:color="auto"/>
            </w:tcBorders>
            <w:vAlign w:val="center"/>
          </w:tcPr>
          <w:p w14:paraId="18F5F206"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52.2</w:t>
            </w:r>
          </w:p>
        </w:tc>
        <w:tc>
          <w:tcPr>
            <w:tcW w:w="0" w:type="auto"/>
            <w:tcBorders>
              <w:top w:val="single" w:sz="4" w:space="0" w:color="auto"/>
              <w:left w:val="single" w:sz="4" w:space="0" w:color="auto"/>
              <w:bottom w:val="single" w:sz="4" w:space="0" w:color="auto"/>
              <w:right w:val="single" w:sz="4" w:space="0" w:color="auto"/>
            </w:tcBorders>
            <w:vAlign w:val="center"/>
          </w:tcPr>
          <w:p w14:paraId="2E5286CE"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52.8</w:t>
            </w:r>
          </w:p>
        </w:tc>
        <w:tc>
          <w:tcPr>
            <w:tcW w:w="0" w:type="auto"/>
            <w:tcBorders>
              <w:top w:val="single" w:sz="4" w:space="0" w:color="auto"/>
              <w:left w:val="single" w:sz="4" w:space="0" w:color="auto"/>
              <w:bottom w:val="single" w:sz="4" w:space="0" w:color="auto"/>
              <w:right w:val="single" w:sz="4" w:space="0" w:color="auto"/>
            </w:tcBorders>
            <w:vAlign w:val="center"/>
          </w:tcPr>
          <w:p w14:paraId="2F0A5046" w14:textId="77777777" w:rsidR="007E5866" w:rsidRPr="00F52830" w:rsidRDefault="007E5866" w:rsidP="007E5866">
            <w:pPr>
              <w:widowControl/>
              <w:spacing w:line="240" w:lineRule="auto"/>
              <w:jc w:val="center"/>
              <w:rPr>
                <w:rFonts w:ascii="宋体" w:hAnsi="宋体" w:cs="Times New Roman"/>
                <w:kern w:val="0"/>
                <w:sz w:val="24"/>
                <w:szCs w:val="24"/>
                <w:highlight w:val="yellow"/>
              </w:rPr>
            </w:pPr>
            <w:r w:rsidRPr="00F52830">
              <w:rPr>
                <w:rFonts w:ascii="宋体" w:hAnsi="宋体" w:cs="Times New Roman" w:hint="eastAsia"/>
                <w:kern w:val="0"/>
                <w:sz w:val="24"/>
                <w:szCs w:val="24"/>
              </w:rPr>
              <w:t>0.9</w:t>
            </w:r>
          </w:p>
        </w:tc>
      </w:tr>
      <w:tr w:rsidR="007E5866" w:rsidRPr="00F52830" w14:paraId="07EA84A7" w14:textId="77777777" w:rsidTr="00472E89">
        <w:trPr>
          <w:trHeight w:val="510"/>
          <w:jc w:val="center"/>
        </w:trPr>
        <w:tc>
          <w:tcPr>
            <w:tcW w:w="0" w:type="auto"/>
            <w:vMerge/>
            <w:tcBorders>
              <w:left w:val="single" w:sz="4" w:space="0" w:color="auto"/>
              <w:right w:val="single" w:sz="4" w:space="0" w:color="auto"/>
            </w:tcBorders>
            <w:vAlign w:val="center"/>
          </w:tcPr>
          <w:p w14:paraId="22A23666"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p>
        </w:tc>
        <w:tc>
          <w:tcPr>
            <w:tcW w:w="0" w:type="auto"/>
            <w:tcBorders>
              <w:top w:val="single" w:sz="4" w:space="0" w:color="auto"/>
              <w:left w:val="single" w:sz="4" w:space="0" w:color="auto"/>
              <w:bottom w:val="single" w:sz="4" w:space="0" w:color="auto"/>
              <w:right w:val="single" w:sz="4" w:space="0" w:color="auto"/>
            </w:tcBorders>
            <w:vAlign w:val="center"/>
          </w:tcPr>
          <w:p w14:paraId="440DB85A"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r w:rsidRPr="00F52830">
              <w:rPr>
                <w:rFonts w:ascii="宋体" w:hAnsi="宋体" w:cs="宋体" w:hint="eastAsia"/>
                <w:kern w:val="0"/>
                <w:sz w:val="24"/>
                <w:szCs w:val="24"/>
              </w:rPr>
              <w:t>5</w:t>
            </w:r>
          </w:p>
        </w:tc>
        <w:tc>
          <w:tcPr>
            <w:tcW w:w="0" w:type="auto"/>
            <w:tcBorders>
              <w:top w:val="single" w:sz="4" w:space="0" w:color="auto"/>
              <w:left w:val="single" w:sz="4" w:space="0" w:color="auto"/>
              <w:bottom w:val="single" w:sz="4" w:space="0" w:color="auto"/>
              <w:right w:val="single" w:sz="4" w:space="0" w:color="auto"/>
            </w:tcBorders>
            <w:vAlign w:val="center"/>
          </w:tcPr>
          <w:p w14:paraId="5D66319B"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61.4</w:t>
            </w:r>
          </w:p>
        </w:tc>
        <w:tc>
          <w:tcPr>
            <w:tcW w:w="0" w:type="auto"/>
            <w:tcBorders>
              <w:top w:val="single" w:sz="4" w:space="0" w:color="auto"/>
              <w:left w:val="single" w:sz="4" w:space="0" w:color="auto"/>
              <w:bottom w:val="single" w:sz="4" w:space="0" w:color="auto"/>
              <w:right w:val="single" w:sz="4" w:space="0" w:color="auto"/>
            </w:tcBorders>
            <w:vAlign w:val="center"/>
          </w:tcPr>
          <w:p w14:paraId="3489EA24"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61.6</w:t>
            </w:r>
          </w:p>
        </w:tc>
        <w:tc>
          <w:tcPr>
            <w:tcW w:w="0" w:type="auto"/>
            <w:tcBorders>
              <w:top w:val="single" w:sz="4" w:space="0" w:color="auto"/>
              <w:left w:val="single" w:sz="4" w:space="0" w:color="auto"/>
              <w:bottom w:val="single" w:sz="4" w:space="0" w:color="auto"/>
              <w:right w:val="single" w:sz="4" w:space="0" w:color="auto"/>
            </w:tcBorders>
            <w:vAlign w:val="center"/>
          </w:tcPr>
          <w:p w14:paraId="29E830F6"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61.9</w:t>
            </w:r>
          </w:p>
        </w:tc>
        <w:tc>
          <w:tcPr>
            <w:tcW w:w="0" w:type="auto"/>
            <w:tcBorders>
              <w:top w:val="single" w:sz="4" w:space="0" w:color="auto"/>
              <w:left w:val="single" w:sz="4" w:space="0" w:color="auto"/>
              <w:bottom w:val="single" w:sz="4" w:space="0" w:color="auto"/>
              <w:right w:val="single" w:sz="4" w:space="0" w:color="auto"/>
            </w:tcBorders>
            <w:vAlign w:val="center"/>
          </w:tcPr>
          <w:p w14:paraId="4BAB0497"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62.4</w:t>
            </w:r>
          </w:p>
        </w:tc>
        <w:tc>
          <w:tcPr>
            <w:tcW w:w="0" w:type="auto"/>
            <w:tcBorders>
              <w:top w:val="single" w:sz="4" w:space="0" w:color="auto"/>
              <w:left w:val="single" w:sz="4" w:space="0" w:color="auto"/>
              <w:bottom w:val="single" w:sz="4" w:space="0" w:color="auto"/>
              <w:right w:val="single" w:sz="4" w:space="0" w:color="auto"/>
            </w:tcBorders>
            <w:vAlign w:val="center"/>
          </w:tcPr>
          <w:p w14:paraId="7ADBE9AC" w14:textId="77777777" w:rsidR="007E5866" w:rsidRPr="00F52830" w:rsidRDefault="007E5866" w:rsidP="007E5866">
            <w:pPr>
              <w:widowControl/>
              <w:spacing w:line="240" w:lineRule="auto"/>
              <w:jc w:val="center"/>
              <w:rPr>
                <w:rFonts w:ascii="宋体" w:hAnsi="宋体" w:cs="Times New Roman"/>
                <w:kern w:val="0"/>
                <w:sz w:val="24"/>
                <w:szCs w:val="24"/>
                <w:highlight w:val="yellow"/>
              </w:rPr>
            </w:pPr>
            <w:r w:rsidRPr="00F52830">
              <w:rPr>
                <w:rFonts w:ascii="宋体" w:hAnsi="宋体" w:cs="Times New Roman" w:hint="eastAsia"/>
                <w:kern w:val="0"/>
                <w:sz w:val="24"/>
                <w:szCs w:val="24"/>
              </w:rPr>
              <w:t>0.3</w:t>
            </w:r>
          </w:p>
        </w:tc>
        <w:tc>
          <w:tcPr>
            <w:tcW w:w="0" w:type="auto"/>
            <w:tcBorders>
              <w:top w:val="single" w:sz="4" w:space="0" w:color="auto"/>
              <w:left w:val="single" w:sz="4" w:space="0" w:color="auto"/>
              <w:bottom w:val="single" w:sz="4" w:space="0" w:color="auto"/>
              <w:right w:val="single" w:sz="4" w:space="0" w:color="auto"/>
            </w:tcBorders>
            <w:vAlign w:val="center"/>
          </w:tcPr>
          <w:p w14:paraId="61A05D00"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51.6</w:t>
            </w:r>
          </w:p>
        </w:tc>
        <w:tc>
          <w:tcPr>
            <w:tcW w:w="0" w:type="auto"/>
            <w:tcBorders>
              <w:top w:val="single" w:sz="4" w:space="0" w:color="auto"/>
              <w:left w:val="single" w:sz="4" w:space="0" w:color="auto"/>
              <w:bottom w:val="single" w:sz="4" w:space="0" w:color="auto"/>
              <w:right w:val="single" w:sz="4" w:space="0" w:color="auto"/>
            </w:tcBorders>
            <w:vAlign w:val="center"/>
          </w:tcPr>
          <w:p w14:paraId="601CAA08"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51.5</w:t>
            </w:r>
          </w:p>
        </w:tc>
        <w:tc>
          <w:tcPr>
            <w:tcW w:w="0" w:type="auto"/>
            <w:tcBorders>
              <w:top w:val="single" w:sz="4" w:space="0" w:color="auto"/>
              <w:left w:val="single" w:sz="4" w:space="0" w:color="auto"/>
              <w:bottom w:val="single" w:sz="4" w:space="0" w:color="auto"/>
              <w:right w:val="single" w:sz="4" w:space="0" w:color="auto"/>
            </w:tcBorders>
            <w:vAlign w:val="center"/>
          </w:tcPr>
          <w:p w14:paraId="46B3D75D"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52</w:t>
            </w:r>
          </w:p>
        </w:tc>
        <w:tc>
          <w:tcPr>
            <w:tcW w:w="0" w:type="auto"/>
            <w:tcBorders>
              <w:top w:val="single" w:sz="4" w:space="0" w:color="auto"/>
              <w:left w:val="single" w:sz="4" w:space="0" w:color="auto"/>
              <w:bottom w:val="single" w:sz="4" w:space="0" w:color="auto"/>
              <w:right w:val="single" w:sz="4" w:space="0" w:color="auto"/>
            </w:tcBorders>
            <w:vAlign w:val="center"/>
          </w:tcPr>
          <w:p w14:paraId="7C59D82F"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52.5</w:t>
            </w:r>
          </w:p>
        </w:tc>
        <w:tc>
          <w:tcPr>
            <w:tcW w:w="0" w:type="auto"/>
            <w:tcBorders>
              <w:top w:val="single" w:sz="4" w:space="0" w:color="auto"/>
              <w:left w:val="single" w:sz="4" w:space="0" w:color="auto"/>
              <w:bottom w:val="single" w:sz="4" w:space="0" w:color="auto"/>
              <w:right w:val="single" w:sz="4" w:space="0" w:color="auto"/>
            </w:tcBorders>
            <w:vAlign w:val="center"/>
          </w:tcPr>
          <w:p w14:paraId="1DC77544" w14:textId="77777777" w:rsidR="007E5866" w:rsidRPr="00F52830" w:rsidRDefault="007E5866" w:rsidP="007E5866">
            <w:pPr>
              <w:widowControl/>
              <w:spacing w:line="240" w:lineRule="auto"/>
              <w:jc w:val="center"/>
              <w:rPr>
                <w:rFonts w:ascii="宋体" w:hAnsi="宋体" w:cs="Times New Roman"/>
                <w:kern w:val="0"/>
                <w:sz w:val="24"/>
                <w:szCs w:val="24"/>
                <w:highlight w:val="yellow"/>
              </w:rPr>
            </w:pPr>
            <w:r w:rsidRPr="00F52830">
              <w:rPr>
                <w:rFonts w:ascii="宋体" w:hAnsi="宋体" w:cs="Times New Roman" w:hint="eastAsia"/>
                <w:kern w:val="0"/>
                <w:sz w:val="24"/>
                <w:szCs w:val="24"/>
              </w:rPr>
              <w:t>0.8</w:t>
            </w:r>
          </w:p>
        </w:tc>
      </w:tr>
      <w:tr w:rsidR="007E5866" w:rsidRPr="00F52830" w14:paraId="76FF1F5B" w14:textId="77777777" w:rsidTr="00472E89">
        <w:trPr>
          <w:trHeight w:val="510"/>
          <w:jc w:val="center"/>
        </w:trPr>
        <w:tc>
          <w:tcPr>
            <w:tcW w:w="0" w:type="auto"/>
            <w:vMerge/>
            <w:tcBorders>
              <w:left w:val="single" w:sz="4" w:space="0" w:color="auto"/>
              <w:right w:val="single" w:sz="4" w:space="0" w:color="auto"/>
            </w:tcBorders>
            <w:vAlign w:val="center"/>
          </w:tcPr>
          <w:p w14:paraId="4AEFB111"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p>
        </w:tc>
        <w:tc>
          <w:tcPr>
            <w:tcW w:w="0" w:type="auto"/>
            <w:tcBorders>
              <w:top w:val="single" w:sz="4" w:space="0" w:color="auto"/>
              <w:left w:val="single" w:sz="4" w:space="0" w:color="auto"/>
              <w:bottom w:val="single" w:sz="4" w:space="0" w:color="auto"/>
              <w:right w:val="single" w:sz="4" w:space="0" w:color="auto"/>
            </w:tcBorders>
            <w:vAlign w:val="center"/>
          </w:tcPr>
          <w:p w14:paraId="6868AE11"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r w:rsidRPr="00F52830">
              <w:rPr>
                <w:rFonts w:ascii="宋体" w:hAnsi="宋体" w:cs="宋体" w:hint="eastAsia"/>
                <w:kern w:val="0"/>
                <w:sz w:val="24"/>
                <w:szCs w:val="24"/>
              </w:rPr>
              <w:t>6</w:t>
            </w:r>
          </w:p>
        </w:tc>
        <w:tc>
          <w:tcPr>
            <w:tcW w:w="0" w:type="auto"/>
            <w:tcBorders>
              <w:top w:val="single" w:sz="4" w:space="0" w:color="auto"/>
              <w:left w:val="single" w:sz="4" w:space="0" w:color="auto"/>
              <w:bottom w:val="single" w:sz="4" w:space="0" w:color="auto"/>
              <w:right w:val="single" w:sz="4" w:space="0" w:color="auto"/>
            </w:tcBorders>
            <w:vAlign w:val="center"/>
          </w:tcPr>
          <w:p w14:paraId="12EABAAA"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61.9</w:t>
            </w:r>
          </w:p>
        </w:tc>
        <w:tc>
          <w:tcPr>
            <w:tcW w:w="0" w:type="auto"/>
            <w:tcBorders>
              <w:top w:val="single" w:sz="4" w:space="0" w:color="auto"/>
              <w:left w:val="single" w:sz="4" w:space="0" w:color="auto"/>
              <w:bottom w:val="single" w:sz="4" w:space="0" w:color="auto"/>
              <w:right w:val="single" w:sz="4" w:space="0" w:color="auto"/>
            </w:tcBorders>
            <w:vAlign w:val="center"/>
          </w:tcPr>
          <w:p w14:paraId="5207C23B"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62</w:t>
            </w:r>
          </w:p>
        </w:tc>
        <w:tc>
          <w:tcPr>
            <w:tcW w:w="0" w:type="auto"/>
            <w:tcBorders>
              <w:top w:val="single" w:sz="4" w:space="0" w:color="auto"/>
              <w:left w:val="single" w:sz="4" w:space="0" w:color="auto"/>
              <w:bottom w:val="single" w:sz="4" w:space="0" w:color="auto"/>
              <w:right w:val="single" w:sz="4" w:space="0" w:color="auto"/>
            </w:tcBorders>
            <w:vAlign w:val="center"/>
          </w:tcPr>
          <w:p w14:paraId="0EB32D4D"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62.5</w:t>
            </w:r>
          </w:p>
        </w:tc>
        <w:tc>
          <w:tcPr>
            <w:tcW w:w="0" w:type="auto"/>
            <w:tcBorders>
              <w:top w:val="single" w:sz="4" w:space="0" w:color="auto"/>
              <w:left w:val="single" w:sz="4" w:space="0" w:color="auto"/>
              <w:bottom w:val="single" w:sz="4" w:space="0" w:color="auto"/>
              <w:right w:val="single" w:sz="4" w:space="0" w:color="auto"/>
            </w:tcBorders>
            <w:vAlign w:val="center"/>
          </w:tcPr>
          <w:p w14:paraId="0ADD8A9D"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63.1</w:t>
            </w:r>
          </w:p>
        </w:tc>
        <w:tc>
          <w:tcPr>
            <w:tcW w:w="0" w:type="auto"/>
            <w:tcBorders>
              <w:top w:val="single" w:sz="4" w:space="0" w:color="auto"/>
              <w:left w:val="single" w:sz="4" w:space="0" w:color="auto"/>
              <w:bottom w:val="single" w:sz="4" w:space="0" w:color="auto"/>
              <w:right w:val="single" w:sz="4" w:space="0" w:color="auto"/>
            </w:tcBorders>
            <w:vAlign w:val="center"/>
          </w:tcPr>
          <w:p w14:paraId="701B5FE1" w14:textId="77777777" w:rsidR="007E5866" w:rsidRPr="00F52830" w:rsidRDefault="007E5866" w:rsidP="007E5866">
            <w:pPr>
              <w:widowControl/>
              <w:spacing w:line="240" w:lineRule="auto"/>
              <w:jc w:val="center"/>
              <w:rPr>
                <w:rFonts w:ascii="宋体" w:hAnsi="宋体" w:cs="Times New Roman"/>
                <w:kern w:val="0"/>
                <w:sz w:val="24"/>
                <w:szCs w:val="24"/>
                <w:highlight w:val="yellow"/>
              </w:rPr>
            </w:pPr>
            <w:r w:rsidRPr="00F52830">
              <w:rPr>
                <w:rFonts w:ascii="宋体" w:hAnsi="宋体" w:cs="Times New Roman" w:hint="eastAsia"/>
                <w:kern w:val="0"/>
                <w:sz w:val="24"/>
                <w:szCs w:val="24"/>
              </w:rPr>
              <w:t>0.4</w:t>
            </w:r>
          </w:p>
        </w:tc>
        <w:tc>
          <w:tcPr>
            <w:tcW w:w="0" w:type="auto"/>
            <w:tcBorders>
              <w:top w:val="single" w:sz="4" w:space="0" w:color="auto"/>
              <w:left w:val="single" w:sz="4" w:space="0" w:color="auto"/>
              <w:bottom w:val="single" w:sz="4" w:space="0" w:color="auto"/>
              <w:right w:val="single" w:sz="4" w:space="0" w:color="auto"/>
            </w:tcBorders>
            <w:vAlign w:val="center"/>
          </w:tcPr>
          <w:p w14:paraId="653A3971"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53.7</w:t>
            </w:r>
          </w:p>
        </w:tc>
        <w:tc>
          <w:tcPr>
            <w:tcW w:w="0" w:type="auto"/>
            <w:tcBorders>
              <w:top w:val="single" w:sz="4" w:space="0" w:color="auto"/>
              <w:left w:val="single" w:sz="4" w:space="0" w:color="auto"/>
              <w:bottom w:val="single" w:sz="4" w:space="0" w:color="auto"/>
              <w:right w:val="single" w:sz="4" w:space="0" w:color="auto"/>
            </w:tcBorders>
            <w:vAlign w:val="center"/>
          </w:tcPr>
          <w:p w14:paraId="05BA83E3"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53.3</w:t>
            </w:r>
          </w:p>
        </w:tc>
        <w:tc>
          <w:tcPr>
            <w:tcW w:w="0" w:type="auto"/>
            <w:tcBorders>
              <w:top w:val="single" w:sz="4" w:space="0" w:color="auto"/>
              <w:left w:val="single" w:sz="4" w:space="0" w:color="auto"/>
              <w:bottom w:val="single" w:sz="4" w:space="0" w:color="auto"/>
              <w:right w:val="single" w:sz="4" w:space="0" w:color="auto"/>
            </w:tcBorders>
            <w:vAlign w:val="center"/>
          </w:tcPr>
          <w:p w14:paraId="5F625B27"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54</w:t>
            </w:r>
          </w:p>
        </w:tc>
        <w:tc>
          <w:tcPr>
            <w:tcW w:w="0" w:type="auto"/>
            <w:tcBorders>
              <w:top w:val="single" w:sz="4" w:space="0" w:color="auto"/>
              <w:left w:val="single" w:sz="4" w:space="0" w:color="auto"/>
              <w:bottom w:val="single" w:sz="4" w:space="0" w:color="auto"/>
              <w:right w:val="single" w:sz="4" w:space="0" w:color="auto"/>
            </w:tcBorders>
            <w:vAlign w:val="center"/>
          </w:tcPr>
          <w:p w14:paraId="5B4FD024"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55.1</w:t>
            </w:r>
          </w:p>
        </w:tc>
        <w:tc>
          <w:tcPr>
            <w:tcW w:w="0" w:type="auto"/>
            <w:tcBorders>
              <w:top w:val="single" w:sz="4" w:space="0" w:color="auto"/>
              <w:left w:val="single" w:sz="4" w:space="0" w:color="auto"/>
              <w:bottom w:val="single" w:sz="4" w:space="0" w:color="auto"/>
              <w:right w:val="single" w:sz="4" w:space="0" w:color="auto"/>
            </w:tcBorders>
            <w:vAlign w:val="center"/>
          </w:tcPr>
          <w:p w14:paraId="1FF0E147" w14:textId="77777777" w:rsidR="007E5866" w:rsidRPr="00F52830" w:rsidRDefault="007E5866" w:rsidP="007E5866">
            <w:pPr>
              <w:widowControl/>
              <w:spacing w:line="240" w:lineRule="auto"/>
              <w:jc w:val="center"/>
              <w:rPr>
                <w:rFonts w:ascii="宋体" w:hAnsi="宋体" w:cs="Times New Roman"/>
                <w:kern w:val="0"/>
                <w:sz w:val="24"/>
                <w:szCs w:val="24"/>
                <w:highlight w:val="yellow"/>
              </w:rPr>
            </w:pPr>
            <w:r w:rsidRPr="00F52830">
              <w:rPr>
                <w:rFonts w:ascii="宋体" w:hAnsi="宋体" w:cs="Times New Roman" w:hint="eastAsia"/>
                <w:kern w:val="0"/>
                <w:sz w:val="24"/>
                <w:szCs w:val="24"/>
              </w:rPr>
              <w:t>0.9</w:t>
            </w:r>
          </w:p>
        </w:tc>
      </w:tr>
      <w:tr w:rsidR="007E5866" w:rsidRPr="00F52830" w14:paraId="68C79AA7" w14:textId="77777777" w:rsidTr="00472E89">
        <w:trPr>
          <w:trHeight w:val="510"/>
          <w:jc w:val="center"/>
        </w:trPr>
        <w:tc>
          <w:tcPr>
            <w:tcW w:w="0" w:type="auto"/>
            <w:vMerge/>
            <w:tcBorders>
              <w:left w:val="single" w:sz="4" w:space="0" w:color="auto"/>
              <w:right w:val="single" w:sz="4" w:space="0" w:color="auto"/>
            </w:tcBorders>
            <w:vAlign w:val="center"/>
          </w:tcPr>
          <w:p w14:paraId="3462D999"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p>
        </w:tc>
        <w:tc>
          <w:tcPr>
            <w:tcW w:w="0" w:type="auto"/>
            <w:tcBorders>
              <w:top w:val="single" w:sz="4" w:space="0" w:color="auto"/>
              <w:left w:val="single" w:sz="4" w:space="0" w:color="auto"/>
              <w:bottom w:val="single" w:sz="4" w:space="0" w:color="auto"/>
              <w:right w:val="single" w:sz="4" w:space="0" w:color="auto"/>
            </w:tcBorders>
            <w:vAlign w:val="center"/>
          </w:tcPr>
          <w:p w14:paraId="4F42A004"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r w:rsidRPr="00F52830">
              <w:rPr>
                <w:rFonts w:ascii="宋体" w:hAnsi="宋体" w:cs="宋体" w:hint="eastAsia"/>
                <w:kern w:val="0"/>
                <w:sz w:val="24"/>
                <w:szCs w:val="24"/>
              </w:rPr>
              <w:t>7</w:t>
            </w:r>
          </w:p>
        </w:tc>
        <w:tc>
          <w:tcPr>
            <w:tcW w:w="0" w:type="auto"/>
            <w:tcBorders>
              <w:top w:val="single" w:sz="4" w:space="0" w:color="auto"/>
              <w:left w:val="single" w:sz="4" w:space="0" w:color="auto"/>
              <w:bottom w:val="single" w:sz="4" w:space="0" w:color="auto"/>
              <w:right w:val="single" w:sz="4" w:space="0" w:color="auto"/>
            </w:tcBorders>
            <w:vAlign w:val="center"/>
          </w:tcPr>
          <w:p w14:paraId="4A01A6B3"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63.9</w:t>
            </w:r>
          </w:p>
        </w:tc>
        <w:tc>
          <w:tcPr>
            <w:tcW w:w="0" w:type="auto"/>
            <w:tcBorders>
              <w:top w:val="single" w:sz="4" w:space="0" w:color="auto"/>
              <w:left w:val="single" w:sz="4" w:space="0" w:color="auto"/>
              <w:bottom w:val="single" w:sz="4" w:space="0" w:color="auto"/>
              <w:right w:val="single" w:sz="4" w:space="0" w:color="auto"/>
            </w:tcBorders>
            <w:vAlign w:val="center"/>
          </w:tcPr>
          <w:p w14:paraId="3C64F46C"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63.7</w:t>
            </w:r>
          </w:p>
        </w:tc>
        <w:tc>
          <w:tcPr>
            <w:tcW w:w="0" w:type="auto"/>
            <w:tcBorders>
              <w:top w:val="single" w:sz="4" w:space="0" w:color="auto"/>
              <w:left w:val="single" w:sz="4" w:space="0" w:color="auto"/>
              <w:bottom w:val="single" w:sz="4" w:space="0" w:color="auto"/>
              <w:right w:val="single" w:sz="4" w:space="0" w:color="auto"/>
            </w:tcBorders>
            <w:vAlign w:val="center"/>
          </w:tcPr>
          <w:p w14:paraId="0801B372"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64.3</w:t>
            </w:r>
          </w:p>
        </w:tc>
        <w:tc>
          <w:tcPr>
            <w:tcW w:w="0" w:type="auto"/>
            <w:tcBorders>
              <w:top w:val="single" w:sz="4" w:space="0" w:color="auto"/>
              <w:left w:val="single" w:sz="4" w:space="0" w:color="auto"/>
              <w:bottom w:val="single" w:sz="4" w:space="0" w:color="auto"/>
              <w:right w:val="single" w:sz="4" w:space="0" w:color="auto"/>
            </w:tcBorders>
            <w:vAlign w:val="center"/>
          </w:tcPr>
          <w:p w14:paraId="444DD895"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65.3</w:t>
            </w:r>
          </w:p>
        </w:tc>
        <w:tc>
          <w:tcPr>
            <w:tcW w:w="0" w:type="auto"/>
            <w:tcBorders>
              <w:top w:val="single" w:sz="4" w:space="0" w:color="auto"/>
              <w:left w:val="single" w:sz="4" w:space="0" w:color="auto"/>
              <w:bottom w:val="single" w:sz="4" w:space="0" w:color="auto"/>
              <w:right w:val="single" w:sz="4" w:space="0" w:color="auto"/>
            </w:tcBorders>
            <w:vAlign w:val="center"/>
          </w:tcPr>
          <w:p w14:paraId="797AA07F" w14:textId="77777777" w:rsidR="007E5866" w:rsidRPr="00F52830" w:rsidRDefault="007E5866" w:rsidP="007E5866">
            <w:pPr>
              <w:widowControl/>
              <w:spacing w:line="240" w:lineRule="auto"/>
              <w:jc w:val="center"/>
              <w:rPr>
                <w:rFonts w:ascii="宋体" w:hAnsi="宋体" w:cs="Times New Roman"/>
                <w:kern w:val="0"/>
                <w:sz w:val="24"/>
                <w:szCs w:val="24"/>
                <w:highlight w:val="yellow"/>
              </w:rPr>
            </w:pPr>
            <w:r w:rsidRPr="00F52830">
              <w:rPr>
                <w:rFonts w:ascii="宋体" w:hAnsi="宋体" w:cs="Times New Roman" w:hint="eastAsia"/>
                <w:kern w:val="0"/>
                <w:sz w:val="24"/>
                <w:szCs w:val="24"/>
              </w:rPr>
              <w:t>0.7</w:t>
            </w:r>
          </w:p>
        </w:tc>
        <w:tc>
          <w:tcPr>
            <w:tcW w:w="0" w:type="auto"/>
            <w:tcBorders>
              <w:top w:val="single" w:sz="4" w:space="0" w:color="auto"/>
              <w:left w:val="single" w:sz="4" w:space="0" w:color="auto"/>
              <w:bottom w:val="single" w:sz="4" w:space="0" w:color="auto"/>
              <w:right w:val="single" w:sz="4" w:space="0" w:color="auto"/>
            </w:tcBorders>
            <w:vAlign w:val="center"/>
          </w:tcPr>
          <w:p w14:paraId="706C1634"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52.8</w:t>
            </w:r>
          </w:p>
        </w:tc>
        <w:tc>
          <w:tcPr>
            <w:tcW w:w="0" w:type="auto"/>
            <w:tcBorders>
              <w:top w:val="single" w:sz="4" w:space="0" w:color="auto"/>
              <w:left w:val="single" w:sz="4" w:space="0" w:color="auto"/>
              <w:bottom w:val="single" w:sz="4" w:space="0" w:color="auto"/>
              <w:right w:val="single" w:sz="4" w:space="0" w:color="auto"/>
            </w:tcBorders>
            <w:vAlign w:val="center"/>
          </w:tcPr>
          <w:p w14:paraId="7D9CC2A5"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52.7</w:t>
            </w:r>
          </w:p>
        </w:tc>
        <w:tc>
          <w:tcPr>
            <w:tcW w:w="0" w:type="auto"/>
            <w:tcBorders>
              <w:top w:val="single" w:sz="4" w:space="0" w:color="auto"/>
              <w:left w:val="single" w:sz="4" w:space="0" w:color="auto"/>
              <w:bottom w:val="single" w:sz="4" w:space="0" w:color="auto"/>
              <w:right w:val="single" w:sz="4" w:space="0" w:color="auto"/>
            </w:tcBorders>
            <w:vAlign w:val="center"/>
          </w:tcPr>
          <w:p w14:paraId="01E43A97"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53.3</w:t>
            </w:r>
          </w:p>
        </w:tc>
        <w:tc>
          <w:tcPr>
            <w:tcW w:w="0" w:type="auto"/>
            <w:tcBorders>
              <w:top w:val="single" w:sz="4" w:space="0" w:color="auto"/>
              <w:left w:val="single" w:sz="4" w:space="0" w:color="auto"/>
              <w:bottom w:val="single" w:sz="4" w:space="0" w:color="auto"/>
              <w:right w:val="single" w:sz="4" w:space="0" w:color="auto"/>
            </w:tcBorders>
            <w:vAlign w:val="center"/>
          </w:tcPr>
          <w:p w14:paraId="2BA87611"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54</w:t>
            </w:r>
          </w:p>
        </w:tc>
        <w:tc>
          <w:tcPr>
            <w:tcW w:w="0" w:type="auto"/>
            <w:tcBorders>
              <w:top w:val="single" w:sz="4" w:space="0" w:color="auto"/>
              <w:left w:val="single" w:sz="4" w:space="0" w:color="auto"/>
              <w:bottom w:val="single" w:sz="4" w:space="0" w:color="auto"/>
              <w:right w:val="single" w:sz="4" w:space="0" w:color="auto"/>
            </w:tcBorders>
            <w:vAlign w:val="center"/>
          </w:tcPr>
          <w:p w14:paraId="78C64164" w14:textId="77777777" w:rsidR="007E5866" w:rsidRPr="00F52830" w:rsidRDefault="007E5866" w:rsidP="007E5866">
            <w:pPr>
              <w:widowControl/>
              <w:spacing w:line="240" w:lineRule="auto"/>
              <w:jc w:val="center"/>
              <w:rPr>
                <w:rFonts w:ascii="宋体" w:hAnsi="宋体" w:cs="Times New Roman"/>
                <w:kern w:val="0"/>
                <w:sz w:val="24"/>
                <w:szCs w:val="24"/>
                <w:highlight w:val="yellow"/>
              </w:rPr>
            </w:pPr>
            <w:r w:rsidRPr="00F52830">
              <w:rPr>
                <w:rFonts w:ascii="宋体" w:hAnsi="宋体" w:cs="Times New Roman" w:hint="eastAsia"/>
                <w:kern w:val="0"/>
                <w:sz w:val="24"/>
                <w:szCs w:val="24"/>
              </w:rPr>
              <w:t>0.6</w:t>
            </w:r>
          </w:p>
        </w:tc>
      </w:tr>
      <w:tr w:rsidR="007E5866" w:rsidRPr="00F52830" w14:paraId="4484EA2B" w14:textId="77777777" w:rsidTr="00472E89">
        <w:trPr>
          <w:trHeight w:val="510"/>
          <w:jc w:val="center"/>
        </w:trPr>
        <w:tc>
          <w:tcPr>
            <w:tcW w:w="0" w:type="auto"/>
            <w:vMerge/>
            <w:tcBorders>
              <w:left w:val="single" w:sz="4" w:space="0" w:color="auto"/>
              <w:right w:val="single" w:sz="4" w:space="0" w:color="auto"/>
            </w:tcBorders>
            <w:vAlign w:val="center"/>
          </w:tcPr>
          <w:p w14:paraId="4C84E64A"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p>
        </w:tc>
        <w:tc>
          <w:tcPr>
            <w:tcW w:w="0" w:type="auto"/>
            <w:tcBorders>
              <w:top w:val="single" w:sz="4" w:space="0" w:color="auto"/>
              <w:left w:val="single" w:sz="4" w:space="0" w:color="auto"/>
              <w:bottom w:val="single" w:sz="4" w:space="0" w:color="auto"/>
              <w:right w:val="single" w:sz="4" w:space="0" w:color="auto"/>
            </w:tcBorders>
            <w:vAlign w:val="center"/>
          </w:tcPr>
          <w:p w14:paraId="218374C2"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r w:rsidRPr="00F52830">
              <w:rPr>
                <w:rFonts w:ascii="宋体" w:hAnsi="宋体" w:cs="宋体" w:hint="eastAsia"/>
                <w:kern w:val="0"/>
                <w:sz w:val="24"/>
                <w:szCs w:val="24"/>
              </w:rPr>
              <w:t>8</w:t>
            </w:r>
          </w:p>
        </w:tc>
        <w:tc>
          <w:tcPr>
            <w:tcW w:w="0" w:type="auto"/>
            <w:tcBorders>
              <w:top w:val="single" w:sz="4" w:space="0" w:color="auto"/>
              <w:left w:val="single" w:sz="4" w:space="0" w:color="auto"/>
              <w:bottom w:val="single" w:sz="4" w:space="0" w:color="auto"/>
              <w:right w:val="single" w:sz="4" w:space="0" w:color="auto"/>
            </w:tcBorders>
            <w:vAlign w:val="center"/>
          </w:tcPr>
          <w:p w14:paraId="4B230214"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60.1</w:t>
            </w:r>
          </w:p>
        </w:tc>
        <w:tc>
          <w:tcPr>
            <w:tcW w:w="0" w:type="auto"/>
            <w:tcBorders>
              <w:top w:val="single" w:sz="4" w:space="0" w:color="auto"/>
              <w:left w:val="single" w:sz="4" w:space="0" w:color="auto"/>
              <w:bottom w:val="single" w:sz="4" w:space="0" w:color="auto"/>
              <w:right w:val="single" w:sz="4" w:space="0" w:color="auto"/>
            </w:tcBorders>
            <w:vAlign w:val="center"/>
          </w:tcPr>
          <w:p w14:paraId="19139DAC"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60.2</w:t>
            </w:r>
          </w:p>
        </w:tc>
        <w:tc>
          <w:tcPr>
            <w:tcW w:w="0" w:type="auto"/>
            <w:tcBorders>
              <w:top w:val="single" w:sz="4" w:space="0" w:color="auto"/>
              <w:left w:val="single" w:sz="4" w:space="0" w:color="auto"/>
              <w:bottom w:val="single" w:sz="4" w:space="0" w:color="auto"/>
              <w:right w:val="single" w:sz="4" w:space="0" w:color="auto"/>
            </w:tcBorders>
            <w:vAlign w:val="center"/>
          </w:tcPr>
          <w:p w14:paraId="2094923F"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60.7</w:t>
            </w:r>
          </w:p>
        </w:tc>
        <w:tc>
          <w:tcPr>
            <w:tcW w:w="0" w:type="auto"/>
            <w:tcBorders>
              <w:top w:val="single" w:sz="4" w:space="0" w:color="auto"/>
              <w:left w:val="single" w:sz="4" w:space="0" w:color="auto"/>
              <w:bottom w:val="single" w:sz="4" w:space="0" w:color="auto"/>
              <w:right w:val="single" w:sz="4" w:space="0" w:color="auto"/>
            </w:tcBorders>
            <w:vAlign w:val="center"/>
          </w:tcPr>
          <w:p w14:paraId="7EBB4EA7"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61</w:t>
            </w:r>
          </w:p>
        </w:tc>
        <w:tc>
          <w:tcPr>
            <w:tcW w:w="0" w:type="auto"/>
            <w:tcBorders>
              <w:top w:val="single" w:sz="4" w:space="0" w:color="auto"/>
              <w:left w:val="single" w:sz="4" w:space="0" w:color="auto"/>
              <w:bottom w:val="single" w:sz="4" w:space="0" w:color="auto"/>
              <w:right w:val="single" w:sz="4" w:space="0" w:color="auto"/>
            </w:tcBorders>
            <w:vAlign w:val="center"/>
          </w:tcPr>
          <w:p w14:paraId="72C55FB7" w14:textId="77777777" w:rsidR="007E5866" w:rsidRPr="00F52830" w:rsidRDefault="007E5866" w:rsidP="007E5866">
            <w:pPr>
              <w:widowControl/>
              <w:spacing w:line="240" w:lineRule="auto"/>
              <w:jc w:val="center"/>
              <w:rPr>
                <w:rFonts w:ascii="宋体" w:hAnsi="宋体" w:cs="Times New Roman"/>
                <w:kern w:val="0"/>
                <w:sz w:val="24"/>
                <w:szCs w:val="24"/>
                <w:highlight w:val="yellow"/>
              </w:rPr>
            </w:pPr>
            <w:r w:rsidRPr="00F52830">
              <w:rPr>
                <w:rFonts w:ascii="宋体" w:hAnsi="宋体" w:cs="Times New Roman" w:hint="eastAsia"/>
                <w:kern w:val="0"/>
                <w:sz w:val="24"/>
                <w:szCs w:val="24"/>
              </w:rPr>
              <w:t>0.3</w:t>
            </w:r>
          </w:p>
        </w:tc>
        <w:tc>
          <w:tcPr>
            <w:tcW w:w="0" w:type="auto"/>
            <w:tcBorders>
              <w:top w:val="single" w:sz="4" w:space="0" w:color="auto"/>
              <w:left w:val="single" w:sz="4" w:space="0" w:color="auto"/>
              <w:bottom w:val="single" w:sz="4" w:space="0" w:color="auto"/>
              <w:right w:val="single" w:sz="4" w:space="0" w:color="auto"/>
            </w:tcBorders>
            <w:vAlign w:val="center"/>
          </w:tcPr>
          <w:p w14:paraId="18F5E3D9"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52.6</w:t>
            </w:r>
          </w:p>
        </w:tc>
        <w:tc>
          <w:tcPr>
            <w:tcW w:w="0" w:type="auto"/>
            <w:tcBorders>
              <w:top w:val="single" w:sz="4" w:space="0" w:color="auto"/>
              <w:left w:val="single" w:sz="4" w:space="0" w:color="auto"/>
              <w:bottom w:val="single" w:sz="4" w:space="0" w:color="auto"/>
              <w:right w:val="single" w:sz="4" w:space="0" w:color="auto"/>
            </w:tcBorders>
            <w:vAlign w:val="center"/>
          </w:tcPr>
          <w:p w14:paraId="2C32B2C2"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52.7</w:t>
            </w:r>
          </w:p>
        </w:tc>
        <w:tc>
          <w:tcPr>
            <w:tcW w:w="0" w:type="auto"/>
            <w:tcBorders>
              <w:top w:val="single" w:sz="4" w:space="0" w:color="auto"/>
              <w:left w:val="single" w:sz="4" w:space="0" w:color="auto"/>
              <w:bottom w:val="single" w:sz="4" w:space="0" w:color="auto"/>
              <w:right w:val="single" w:sz="4" w:space="0" w:color="auto"/>
            </w:tcBorders>
            <w:vAlign w:val="center"/>
          </w:tcPr>
          <w:p w14:paraId="3000756C"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53.1</w:t>
            </w:r>
          </w:p>
        </w:tc>
        <w:tc>
          <w:tcPr>
            <w:tcW w:w="0" w:type="auto"/>
            <w:tcBorders>
              <w:top w:val="single" w:sz="4" w:space="0" w:color="auto"/>
              <w:left w:val="single" w:sz="4" w:space="0" w:color="auto"/>
              <w:bottom w:val="single" w:sz="4" w:space="0" w:color="auto"/>
              <w:right w:val="single" w:sz="4" w:space="0" w:color="auto"/>
            </w:tcBorders>
            <w:vAlign w:val="center"/>
          </w:tcPr>
          <w:p w14:paraId="1CA58BE0"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53.5</w:t>
            </w:r>
          </w:p>
        </w:tc>
        <w:tc>
          <w:tcPr>
            <w:tcW w:w="0" w:type="auto"/>
            <w:tcBorders>
              <w:top w:val="single" w:sz="4" w:space="0" w:color="auto"/>
              <w:left w:val="single" w:sz="4" w:space="0" w:color="auto"/>
              <w:bottom w:val="single" w:sz="4" w:space="0" w:color="auto"/>
              <w:right w:val="single" w:sz="4" w:space="0" w:color="auto"/>
            </w:tcBorders>
            <w:vAlign w:val="center"/>
          </w:tcPr>
          <w:p w14:paraId="15F3C979" w14:textId="77777777" w:rsidR="007E5866" w:rsidRPr="00F52830" w:rsidRDefault="007E5866" w:rsidP="007E5866">
            <w:pPr>
              <w:widowControl/>
              <w:spacing w:line="240" w:lineRule="auto"/>
              <w:jc w:val="center"/>
              <w:rPr>
                <w:rFonts w:ascii="宋体" w:hAnsi="宋体" w:cs="Times New Roman"/>
                <w:kern w:val="0"/>
                <w:sz w:val="24"/>
                <w:szCs w:val="24"/>
                <w:highlight w:val="yellow"/>
              </w:rPr>
            </w:pPr>
            <w:r w:rsidRPr="00F52830">
              <w:rPr>
                <w:rFonts w:ascii="宋体" w:hAnsi="宋体" w:cs="Times New Roman" w:hint="eastAsia"/>
                <w:kern w:val="0"/>
                <w:sz w:val="24"/>
                <w:szCs w:val="24"/>
              </w:rPr>
              <w:t>0.3</w:t>
            </w:r>
          </w:p>
        </w:tc>
      </w:tr>
      <w:tr w:rsidR="007E5866" w:rsidRPr="00F52830" w14:paraId="454B2AAF" w14:textId="77777777" w:rsidTr="00472E89">
        <w:trPr>
          <w:trHeight w:val="510"/>
          <w:jc w:val="center"/>
        </w:trPr>
        <w:tc>
          <w:tcPr>
            <w:tcW w:w="0" w:type="auto"/>
            <w:vMerge/>
            <w:tcBorders>
              <w:left w:val="single" w:sz="4" w:space="0" w:color="auto"/>
              <w:right w:val="single" w:sz="4" w:space="0" w:color="auto"/>
            </w:tcBorders>
            <w:vAlign w:val="center"/>
          </w:tcPr>
          <w:p w14:paraId="3A184AD7"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p>
        </w:tc>
        <w:tc>
          <w:tcPr>
            <w:tcW w:w="0" w:type="auto"/>
            <w:tcBorders>
              <w:top w:val="single" w:sz="4" w:space="0" w:color="auto"/>
              <w:left w:val="single" w:sz="4" w:space="0" w:color="auto"/>
              <w:bottom w:val="single" w:sz="4" w:space="0" w:color="auto"/>
              <w:right w:val="single" w:sz="4" w:space="0" w:color="auto"/>
            </w:tcBorders>
            <w:vAlign w:val="center"/>
          </w:tcPr>
          <w:p w14:paraId="50FBDE11"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r w:rsidRPr="00F52830">
              <w:rPr>
                <w:rFonts w:ascii="宋体" w:hAnsi="宋体" w:cs="宋体" w:hint="eastAsia"/>
                <w:kern w:val="0"/>
                <w:sz w:val="24"/>
                <w:szCs w:val="24"/>
              </w:rPr>
              <w:t>9</w:t>
            </w:r>
          </w:p>
        </w:tc>
        <w:tc>
          <w:tcPr>
            <w:tcW w:w="0" w:type="auto"/>
            <w:tcBorders>
              <w:top w:val="single" w:sz="4" w:space="0" w:color="auto"/>
              <w:left w:val="single" w:sz="4" w:space="0" w:color="auto"/>
              <w:bottom w:val="single" w:sz="4" w:space="0" w:color="auto"/>
              <w:right w:val="single" w:sz="4" w:space="0" w:color="auto"/>
            </w:tcBorders>
            <w:vAlign w:val="center"/>
          </w:tcPr>
          <w:p w14:paraId="69830259"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62.3</w:t>
            </w:r>
          </w:p>
        </w:tc>
        <w:tc>
          <w:tcPr>
            <w:tcW w:w="0" w:type="auto"/>
            <w:tcBorders>
              <w:top w:val="single" w:sz="4" w:space="0" w:color="auto"/>
              <w:left w:val="single" w:sz="4" w:space="0" w:color="auto"/>
              <w:bottom w:val="single" w:sz="4" w:space="0" w:color="auto"/>
              <w:right w:val="single" w:sz="4" w:space="0" w:color="auto"/>
            </w:tcBorders>
            <w:vAlign w:val="center"/>
          </w:tcPr>
          <w:p w14:paraId="61FDF7CE"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62.4</w:t>
            </w:r>
          </w:p>
        </w:tc>
        <w:tc>
          <w:tcPr>
            <w:tcW w:w="0" w:type="auto"/>
            <w:tcBorders>
              <w:top w:val="single" w:sz="4" w:space="0" w:color="auto"/>
              <w:left w:val="single" w:sz="4" w:space="0" w:color="auto"/>
              <w:bottom w:val="single" w:sz="4" w:space="0" w:color="auto"/>
              <w:right w:val="single" w:sz="4" w:space="0" w:color="auto"/>
            </w:tcBorders>
            <w:vAlign w:val="center"/>
          </w:tcPr>
          <w:p w14:paraId="6718941E"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62.9</w:t>
            </w:r>
          </w:p>
        </w:tc>
        <w:tc>
          <w:tcPr>
            <w:tcW w:w="0" w:type="auto"/>
            <w:tcBorders>
              <w:top w:val="single" w:sz="4" w:space="0" w:color="auto"/>
              <w:left w:val="single" w:sz="4" w:space="0" w:color="auto"/>
              <w:bottom w:val="single" w:sz="4" w:space="0" w:color="auto"/>
              <w:right w:val="single" w:sz="4" w:space="0" w:color="auto"/>
            </w:tcBorders>
            <w:vAlign w:val="center"/>
          </w:tcPr>
          <w:p w14:paraId="34F72D86"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63.5</w:t>
            </w:r>
          </w:p>
        </w:tc>
        <w:tc>
          <w:tcPr>
            <w:tcW w:w="0" w:type="auto"/>
            <w:tcBorders>
              <w:top w:val="single" w:sz="4" w:space="0" w:color="auto"/>
              <w:left w:val="single" w:sz="4" w:space="0" w:color="auto"/>
              <w:bottom w:val="single" w:sz="4" w:space="0" w:color="auto"/>
              <w:right w:val="single" w:sz="4" w:space="0" w:color="auto"/>
            </w:tcBorders>
            <w:vAlign w:val="center"/>
          </w:tcPr>
          <w:p w14:paraId="099A335E" w14:textId="77777777" w:rsidR="007E5866" w:rsidRPr="00F52830" w:rsidRDefault="007E5866" w:rsidP="007E5866">
            <w:pPr>
              <w:widowControl/>
              <w:spacing w:line="240" w:lineRule="auto"/>
              <w:jc w:val="center"/>
              <w:rPr>
                <w:rFonts w:ascii="宋体" w:hAnsi="宋体" w:cs="Times New Roman"/>
                <w:kern w:val="0"/>
                <w:sz w:val="24"/>
                <w:szCs w:val="24"/>
                <w:highlight w:val="yellow"/>
              </w:rPr>
            </w:pPr>
            <w:r w:rsidRPr="00F52830">
              <w:rPr>
                <w:rFonts w:ascii="宋体" w:hAnsi="宋体" w:cs="Times New Roman" w:hint="eastAsia"/>
                <w:kern w:val="0"/>
                <w:sz w:val="24"/>
                <w:szCs w:val="24"/>
              </w:rPr>
              <w:t>0.4</w:t>
            </w:r>
          </w:p>
        </w:tc>
        <w:tc>
          <w:tcPr>
            <w:tcW w:w="0" w:type="auto"/>
            <w:tcBorders>
              <w:top w:val="single" w:sz="4" w:space="0" w:color="auto"/>
              <w:left w:val="single" w:sz="4" w:space="0" w:color="auto"/>
              <w:bottom w:val="single" w:sz="4" w:space="0" w:color="auto"/>
              <w:right w:val="single" w:sz="4" w:space="0" w:color="auto"/>
            </w:tcBorders>
            <w:vAlign w:val="center"/>
          </w:tcPr>
          <w:p w14:paraId="7BB14DC6"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48.6</w:t>
            </w:r>
          </w:p>
        </w:tc>
        <w:tc>
          <w:tcPr>
            <w:tcW w:w="0" w:type="auto"/>
            <w:tcBorders>
              <w:top w:val="single" w:sz="4" w:space="0" w:color="auto"/>
              <w:left w:val="single" w:sz="4" w:space="0" w:color="auto"/>
              <w:bottom w:val="single" w:sz="4" w:space="0" w:color="auto"/>
              <w:right w:val="single" w:sz="4" w:space="0" w:color="auto"/>
            </w:tcBorders>
            <w:vAlign w:val="center"/>
          </w:tcPr>
          <w:p w14:paraId="5C01A0B6"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47.8</w:t>
            </w:r>
          </w:p>
        </w:tc>
        <w:tc>
          <w:tcPr>
            <w:tcW w:w="0" w:type="auto"/>
            <w:tcBorders>
              <w:top w:val="single" w:sz="4" w:space="0" w:color="auto"/>
              <w:left w:val="single" w:sz="4" w:space="0" w:color="auto"/>
              <w:bottom w:val="single" w:sz="4" w:space="0" w:color="auto"/>
              <w:right w:val="single" w:sz="4" w:space="0" w:color="auto"/>
            </w:tcBorders>
            <w:vAlign w:val="center"/>
          </w:tcPr>
          <w:p w14:paraId="457F42A7"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48.2</w:t>
            </w:r>
          </w:p>
        </w:tc>
        <w:tc>
          <w:tcPr>
            <w:tcW w:w="0" w:type="auto"/>
            <w:tcBorders>
              <w:top w:val="single" w:sz="4" w:space="0" w:color="auto"/>
              <w:left w:val="single" w:sz="4" w:space="0" w:color="auto"/>
              <w:bottom w:val="single" w:sz="4" w:space="0" w:color="auto"/>
              <w:right w:val="single" w:sz="4" w:space="0" w:color="auto"/>
            </w:tcBorders>
            <w:vAlign w:val="center"/>
          </w:tcPr>
          <w:p w14:paraId="3E2CE705"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50.8</w:t>
            </w:r>
          </w:p>
        </w:tc>
        <w:tc>
          <w:tcPr>
            <w:tcW w:w="0" w:type="auto"/>
            <w:tcBorders>
              <w:top w:val="single" w:sz="4" w:space="0" w:color="auto"/>
              <w:left w:val="single" w:sz="4" w:space="0" w:color="auto"/>
              <w:bottom w:val="single" w:sz="4" w:space="0" w:color="auto"/>
              <w:right w:val="single" w:sz="4" w:space="0" w:color="auto"/>
            </w:tcBorders>
            <w:vAlign w:val="center"/>
          </w:tcPr>
          <w:p w14:paraId="5BA7894D" w14:textId="77777777" w:rsidR="007E5866" w:rsidRPr="00F52830" w:rsidRDefault="007E5866" w:rsidP="007E5866">
            <w:pPr>
              <w:widowControl/>
              <w:spacing w:line="240" w:lineRule="auto"/>
              <w:jc w:val="center"/>
              <w:rPr>
                <w:rFonts w:ascii="宋体" w:hAnsi="宋体" w:cs="Times New Roman"/>
                <w:kern w:val="0"/>
                <w:sz w:val="24"/>
                <w:szCs w:val="24"/>
                <w:highlight w:val="yellow"/>
              </w:rPr>
            </w:pPr>
            <w:r w:rsidRPr="00F52830">
              <w:rPr>
                <w:rFonts w:ascii="宋体" w:hAnsi="宋体" w:cs="Times New Roman" w:hint="eastAsia"/>
                <w:kern w:val="0"/>
                <w:sz w:val="24"/>
                <w:szCs w:val="24"/>
              </w:rPr>
              <w:t>1.2</w:t>
            </w:r>
          </w:p>
        </w:tc>
      </w:tr>
      <w:tr w:rsidR="007E5866" w:rsidRPr="00F52830" w14:paraId="01A7588E" w14:textId="77777777" w:rsidTr="00472E89">
        <w:trPr>
          <w:trHeight w:val="510"/>
          <w:jc w:val="center"/>
        </w:trPr>
        <w:tc>
          <w:tcPr>
            <w:tcW w:w="0" w:type="auto"/>
            <w:vMerge/>
            <w:tcBorders>
              <w:left w:val="single" w:sz="4" w:space="0" w:color="auto"/>
              <w:bottom w:val="single" w:sz="4" w:space="0" w:color="auto"/>
              <w:right w:val="single" w:sz="4" w:space="0" w:color="auto"/>
            </w:tcBorders>
            <w:vAlign w:val="center"/>
          </w:tcPr>
          <w:p w14:paraId="6FB16200"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p>
        </w:tc>
        <w:tc>
          <w:tcPr>
            <w:tcW w:w="0" w:type="auto"/>
            <w:tcBorders>
              <w:top w:val="single" w:sz="4" w:space="0" w:color="auto"/>
              <w:left w:val="single" w:sz="4" w:space="0" w:color="auto"/>
              <w:bottom w:val="single" w:sz="4" w:space="0" w:color="auto"/>
              <w:right w:val="single" w:sz="4" w:space="0" w:color="auto"/>
            </w:tcBorders>
            <w:vAlign w:val="center"/>
          </w:tcPr>
          <w:p w14:paraId="03097F75"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r w:rsidRPr="00F52830">
              <w:rPr>
                <w:rFonts w:ascii="宋体" w:hAnsi="宋体" w:cs="宋体" w:hint="eastAsia"/>
                <w:kern w:val="0"/>
                <w:sz w:val="24"/>
                <w:szCs w:val="24"/>
              </w:rPr>
              <w:t>10</w:t>
            </w:r>
          </w:p>
        </w:tc>
        <w:tc>
          <w:tcPr>
            <w:tcW w:w="0" w:type="auto"/>
            <w:tcBorders>
              <w:top w:val="single" w:sz="4" w:space="0" w:color="auto"/>
              <w:left w:val="single" w:sz="4" w:space="0" w:color="auto"/>
              <w:bottom w:val="single" w:sz="4" w:space="0" w:color="auto"/>
              <w:right w:val="single" w:sz="4" w:space="0" w:color="auto"/>
            </w:tcBorders>
            <w:vAlign w:val="center"/>
          </w:tcPr>
          <w:p w14:paraId="1E6B5CE2"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60.2</w:t>
            </w:r>
          </w:p>
        </w:tc>
        <w:tc>
          <w:tcPr>
            <w:tcW w:w="0" w:type="auto"/>
            <w:tcBorders>
              <w:top w:val="single" w:sz="4" w:space="0" w:color="auto"/>
              <w:left w:val="single" w:sz="4" w:space="0" w:color="auto"/>
              <w:bottom w:val="single" w:sz="4" w:space="0" w:color="auto"/>
              <w:right w:val="single" w:sz="4" w:space="0" w:color="auto"/>
            </w:tcBorders>
            <w:vAlign w:val="center"/>
          </w:tcPr>
          <w:p w14:paraId="17D7187B"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60.3</w:t>
            </w:r>
          </w:p>
        </w:tc>
        <w:tc>
          <w:tcPr>
            <w:tcW w:w="0" w:type="auto"/>
            <w:tcBorders>
              <w:top w:val="single" w:sz="4" w:space="0" w:color="auto"/>
              <w:left w:val="single" w:sz="4" w:space="0" w:color="auto"/>
              <w:bottom w:val="single" w:sz="4" w:space="0" w:color="auto"/>
              <w:right w:val="single" w:sz="4" w:space="0" w:color="auto"/>
            </w:tcBorders>
            <w:vAlign w:val="center"/>
          </w:tcPr>
          <w:p w14:paraId="31D2F103"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60.8</w:t>
            </w:r>
          </w:p>
        </w:tc>
        <w:tc>
          <w:tcPr>
            <w:tcW w:w="0" w:type="auto"/>
            <w:tcBorders>
              <w:top w:val="single" w:sz="4" w:space="0" w:color="auto"/>
              <w:left w:val="single" w:sz="4" w:space="0" w:color="auto"/>
              <w:bottom w:val="single" w:sz="4" w:space="0" w:color="auto"/>
              <w:right w:val="single" w:sz="4" w:space="0" w:color="auto"/>
            </w:tcBorders>
            <w:vAlign w:val="center"/>
          </w:tcPr>
          <w:p w14:paraId="0474E120"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61.3</w:t>
            </w:r>
          </w:p>
        </w:tc>
        <w:tc>
          <w:tcPr>
            <w:tcW w:w="0" w:type="auto"/>
            <w:tcBorders>
              <w:top w:val="single" w:sz="4" w:space="0" w:color="auto"/>
              <w:left w:val="single" w:sz="4" w:space="0" w:color="auto"/>
              <w:bottom w:val="single" w:sz="4" w:space="0" w:color="auto"/>
              <w:right w:val="single" w:sz="4" w:space="0" w:color="auto"/>
            </w:tcBorders>
            <w:vAlign w:val="center"/>
          </w:tcPr>
          <w:p w14:paraId="12ED44B8" w14:textId="77777777" w:rsidR="007E5866" w:rsidRPr="00F52830" w:rsidRDefault="007E5866" w:rsidP="007E5866">
            <w:pPr>
              <w:widowControl/>
              <w:spacing w:line="240" w:lineRule="auto"/>
              <w:jc w:val="center"/>
              <w:rPr>
                <w:rFonts w:ascii="宋体" w:hAnsi="宋体" w:cs="Times New Roman"/>
                <w:kern w:val="0"/>
                <w:sz w:val="24"/>
                <w:szCs w:val="24"/>
                <w:highlight w:val="yellow"/>
              </w:rPr>
            </w:pPr>
            <w:r w:rsidRPr="00F52830">
              <w:rPr>
                <w:rFonts w:ascii="宋体" w:hAnsi="宋体" w:cs="Times New Roman" w:hint="eastAsia"/>
                <w:kern w:val="0"/>
                <w:sz w:val="24"/>
                <w:szCs w:val="24"/>
              </w:rPr>
              <w:t>0.3</w:t>
            </w:r>
          </w:p>
        </w:tc>
        <w:tc>
          <w:tcPr>
            <w:tcW w:w="0" w:type="auto"/>
            <w:tcBorders>
              <w:top w:val="single" w:sz="4" w:space="0" w:color="auto"/>
              <w:left w:val="single" w:sz="4" w:space="0" w:color="auto"/>
              <w:bottom w:val="single" w:sz="4" w:space="0" w:color="auto"/>
              <w:right w:val="single" w:sz="4" w:space="0" w:color="auto"/>
            </w:tcBorders>
            <w:vAlign w:val="center"/>
          </w:tcPr>
          <w:p w14:paraId="3372143F"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50.2</w:t>
            </w:r>
          </w:p>
        </w:tc>
        <w:tc>
          <w:tcPr>
            <w:tcW w:w="0" w:type="auto"/>
            <w:tcBorders>
              <w:top w:val="single" w:sz="4" w:space="0" w:color="auto"/>
              <w:left w:val="single" w:sz="4" w:space="0" w:color="auto"/>
              <w:bottom w:val="single" w:sz="4" w:space="0" w:color="auto"/>
              <w:right w:val="single" w:sz="4" w:space="0" w:color="auto"/>
            </w:tcBorders>
            <w:vAlign w:val="center"/>
          </w:tcPr>
          <w:p w14:paraId="3A7F80B7"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50.2</w:t>
            </w:r>
          </w:p>
        </w:tc>
        <w:tc>
          <w:tcPr>
            <w:tcW w:w="0" w:type="auto"/>
            <w:tcBorders>
              <w:top w:val="single" w:sz="4" w:space="0" w:color="auto"/>
              <w:left w:val="single" w:sz="4" w:space="0" w:color="auto"/>
              <w:bottom w:val="single" w:sz="4" w:space="0" w:color="auto"/>
              <w:right w:val="single" w:sz="4" w:space="0" w:color="auto"/>
            </w:tcBorders>
            <w:vAlign w:val="center"/>
          </w:tcPr>
          <w:p w14:paraId="4879BF6D"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50.7</w:t>
            </w:r>
          </w:p>
        </w:tc>
        <w:tc>
          <w:tcPr>
            <w:tcW w:w="0" w:type="auto"/>
            <w:tcBorders>
              <w:top w:val="single" w:sz="4" w:space="0" w:color="auto"/>
              <w:left w:val="single" w:sz="4" w:space="0" w:color="auto"/>
              <w:bottom w:val="single" w:sz="4" w:space="0" w:color="auto"/>
              <w:right w:val="single" w:sz="4" w:space="0" w:color="auto"/>
            </w:tcBorders>
            <w:vAlign w:val="center"/>
          </w:tcPr>
          <w:p w14:paraId="01B1955D" w14:textId="77777777" w:rsidR="007E5866" w:rsidRPr="00F52830" w:rsidRDefault="007E5866" w:rsidP="007E5866">
            <w:pPr>
              <w:widowControl/>
              <w:spacing w:line="240" w:lineRule="auto"/>
              <w:jc w:val="center"/>
              <w:rPr>
                <w:rFonts w:ascii="宋体" w:hAnsi="宋体" w:cs="Times New Roman"/>
                <w:kern w:val="0"/>
                <w:sz w:val="24"/>
                <w:szCs w:val="24"/>
              </w:rPr>
            </w:pPr>
            <w:r w:rsidRPr="00F52830">
              <w:rPr>
                <w:rFonts w:ascii="宋体" w:hAnsi="宋体" w:cs="Times New Roman" w:hint="eastAsia"/>
                <w:kern w:val="0"/>
                <w:sz w:val="24"/>
                <w:szCs w:val="24"/>
              </w:rPr>
              <w:t>51.7</w:t>
            </w:r>
          </w:p>
        </w:tc>
        <w:tc>
          <w:tcPr>
            <w:tcW w:w="0" w:type="auto"/>
            <w:tcBorders>
              <w:top w:val="single" w:sz="4" w:space="0" w:color="auto"/>
              <w:left w:val="single" w:sz="4" w:space="0" w:color="auto"/>
              <w:bottom w:val="single" w:sz="4" w:space="0" w:color="auto"/>
              <w:right w:val="single" w:sz="4" w:space="0" w:color="auto"/>
            </w:tcBorders>
            <w:vAlign w:val="center"/>
          </w:tcPr>
          <w:p w14:paraId="14BBBF52" w14:textId="77777777" w:rsidR="007E5866" w:rsidRPr="00F52830" w:rsidRDefault="007E5866" w:rsidP="007E5866">
            <w:pPr>
              <w:widowControl/>
              <w:spacing w:line="240" w:lineRule="auto"/>
              <w:jc w:val="center"/>
              <w:rPr>
                <w:rFonts w:ascii="宋体" w:hAnsi="宋体" w:cs="Times New Roman"/>
                <w:kern w:val="0"/>
                <w:sz w:val="24"/>
                <w:szCs w:val="24"/>
                <w:highlight w:val="yellow"/>
              </w:rPr>
            </w:pPr>
            <w:r w:rsidRPr="00F52830">
              <w:rPr>
                <w:rFonts w:ascii="宋体" w:hAnsi="宋体" w:cs="Times New Roman" w:hint="eastAsia"/>
                <w:kern w:val="0"/>
                <w:sz w:val="24"/>
                <w:szCs w:val="24"/>
              </w:rPr>
              <w:t>0.7</w:t>
            </w:r>
          </w:p>
        </w:tc>
      </w:tr>
      <w:tr w:rsidR="007E5866" w:rsidRPr="00F52830" w14:paraId="7B242EE6" w14:textId="77777777" w:rsidTr="00472E89">
        <w:trPr>
          <w:trHeight w:val="510"/>
          <w:jc w:val="center"/>
        </w:trPr>
        <w:tc>
          <w:tcPr>
            <w:tcW w:w="0" w:type="auto"/>
            <w:gridSpan w:val="2"/>
            <w:tcBorders>
              <w:left w:val="single" w:sz="4" w:space="0" w:color="auto"/>
              <w:bottom w:val="single" w:sz="4" w:space="0" w:color="auto"/>
              <w:right w:val="single" w:sz="4" w:space="0" w:color="auto"/>
            </w:tcBorders>
            <w:vAlign w:val="center"/>
          </w:tcPr>
          <w:p w14:paraId="0BFCE6B4"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r w:rsidRPr="00F52830">
              <w:rPr>
                <w:rFonts w:ascii="宋体" w:hAnsi="宋体" w:cs="宋体"/>
                <w:kern w:val="0"/>
                <w:sz w:val="24"/>
                <w:szCs w:val="24"/>
              </w:rPr>
              <w:t>标准限值</w:t>
            </w:r>
          </w:p>
        </w:tc>
        <w:tc>
          <w:tcPr>
            <w:tcW w:w="0" w:type="auto"/>
            <w:tcBorders>
              <w:top w:val="single" w:sz="4" w:space="0" w:color="auto"/>
              <w:left w:val="single" w:sz="4" w:space="0" w:color="auto"/>
              <w:bottom w:val="single" w:sz="4" w:space="0" w:color="auto"/>
              <w:right w:val="single" w:sz="4" w:space="0" w:color="auto"/>
            </w:tcBorders>
            <w:vAlign w:val="center"/>
          </w:tcPr>
          <w:p w14:paraId="002B33D4"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r w:rsidRPr="00F52830">
              <w:rPr>
                <w:rFonts w:ascii="宋体" w:hAnsi="宋体" w:cs="宋体"/>
                <w:kern w:val="0"/>
                <w:sz w:val="24"/>
                <w:szCs w:val="24"/>
              </w:rPr>
              <w:t>65</w:t>
            </w:r>
          </w:p>
        </w:tc>
        <w:tc>
          <w:tcPr>
            <w:tcW w:w="0" w:type="auto"/>
            <w:tcBorders>
              <w:top w:val="single" w:sz="4" w:space="0" w:color="auto"/>
              <w:left w:val="single" w:sz="4" w:space="0" w:color="auto"/>
              <w:bottom w:val="single" w:sz="4" w:space="0" w:color="auto"/>
              <w:right w:val="single" w:sz="4" w:space="0" w:color="auto"/>
            </w:tcBorders>
            <w:vAlign w:val="center"/>
          </w:tcPr>
          <w:p w14:paraId="146FFFFB"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r w:rsidRPr="00F52830">
              <w:rPr>
                <w:rFonts w:ascii="宋体" w:hAnsi="宋体" w:cs="宋体"/>
                <w:kern w:val="0"/>
                <w:sz w:val="24"/>
                <w:szCs w:val="24"/>
              </w:rPr>
              <w:t>--</w:t>
            </w:r>
          </w:p>
        </w:tc>
        <w:tc>
          <w:tcPr>
            <w:tcW w:w="0" w:type="auto"/>
            <w:tcBorders>
              <w:top w:val="single" w:sz="4" w:space="0" w:color="auto"/>
              <w:left w:val="single" w:sz="4" w:space="0" w:color="auto"/>
              <w:bottom w:val="single" w:sz="4" w:space="0" w:color="auto"/>
              <w:right w:val="single" w:sz="4" w:space="0" w:color="auto"/>
            </w:tcBorders>
            <w:vAlign w:val="center"/>
          </w:tcPr>
          <w:p w14:paraId="27BC059C"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r w:rsidRPr="00F52830">
              <w:rPr>
                <w:rFonts w:ascii="宋体" w:hAnsi="宋体" w:cs="宋体"/>
                <w:kern w:val="0"/>
                <w:sz w:val="24"/>
                <w:szCs w:val="24"/>
              </w:rPr>
              <w:t>--</w:t>
            </w:r>
          </w:p>
        </w:tc>
        <w:tc>
          <w:tcPr>
            <w:tcW w:w="0" w:type="auto"/>
            <w:tcBorders>
              <w:top w:val="single" w:sz="4" w:space="0" w:color="auto"/>
              <w:left w:val="single" w:sz="4" w:space="0" w:color="auto"/>
              <w:bottom w:val="single" w:sz="4" w:space="0" w:color="auto"/>
              <w:right w:val="single" w:sz="4" w:space="0" w:color="auto"/>
            </w:tcBorders>
            <w:vAlign w:val="center"/>
          </w:tcPr>
          <w:p w14:paraId="732FEB75"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r w:rsidRPr="00F52830">
              <w:rPr>
                <w:rFonts w:ascii="宋体" w:hAnsi="宋体" w:cs="宋体"/>
                <w:kern w:val="0"/>
                <w:sz w:val="24"/>
                <w:szCs w:val="24"/>
              </w:rPr>
              <w:t>--</w:t>
            </w:r>
          </w:p>
        </w:tc>
        <w:tc>
          <w:tcPr>
            <w:tcW w:w="0" w:type="auto"/>
            <w:tcBorders>
              <w:top w:val="single" w:sz="4" w:space="0" w:color="auto"/>
              <w:left w:val="single" w:sz="4" w:space="0" w:color="auto"/>
              <w:bottom w:val="single" w:sz="4" w:space="0" w:color="auto"/>
              <w:right w:val="single" w:sz="4" w:space="0" w:color="auto"/>
            </w:tcBorders>
            <w:vAlign w:val="center"/>
          </w:tcPr>
          <w:p w14:paraId="1068E191"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r w:rsidRPr="00F52830">
              <w:rPr>
                <w:rFonts w:ascii="宋体" w:hAnsi="宋体" w:cs="宋体"/>
                <w:kern w:val="0"/>
                <w:sz w:val="24"/>
                <w:szCs w:val="24"/>
              </w:rPr>
              <w:t>--</w:t>
            </w:r>
          </w:p>
        </w:tc>
        <w:tc>
          <w:tcPr>
            <w:tcW w:w="0" w:type="auto"/>
            <w:tcBorders>
              <w:top w:val="single" w:sz="4" w:space="0" w:color="auto"/>
              <w:left w:val="single" w:sz="4" w:space="0" w:color="auto"/>
              <w:bottom w:val="single" w:sz="4" w:space="0" w:color="auto"/>
              <w:right w:val="single" w:sz="4" w:space="0" w:color="auto"/>
            </w:tcBorders>
            <w:vAlign w:val="center"/>
          </w:tcPr>
          <w:p w14:paraId="22A2271C"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r w:rsidRPr="00F52830">
              <w:rPr>
                <w:rFonts w:ascii="宋体" w:hAnsi="宋体" w:cs="宋体"/>
                <w:kern w:val="0"/>
                <w:sz w:val="24"/>
                <w:szCs w:val="24"/>
              </w:rPr>
              <w:t>55</w:t>
            </w:r>
          </w:p>
        </w:tc>
        <w:tc>
          <w:tcPr>
            <w:tcW w:w="0" w:type="auto"/>
            <w:tcBorders>
              <w:top w:val="single" w:sz="4" w:space="0" w:color="auto"/>
              <w:left w:val="single" w:sz="4" w:space="0" w:color="auto"/>
              <w:bottom w:val="single" w:sz="4" w:space="0" w:color="auto"/>
              <w:right w:val="single" w:sz="4" w:space="0" w:color="auto"/>
            </w:tcBorders>
            <w:vAlign w:val="center"/>
          </w:tcPr>
          <w:p w14:paraId="41C30FD3"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r w:rsidRPr="00F52830">
              <w:rPr>
                <w:rFonts w:ascii="宋体" w:hAnsi="宋体" w:cs="宋体"/>
                <w:kern w:val="0"/>
                <w:sz w:val="24"/>
                <w:szCs w:val="24"/>
              </w:rPr>
              <w:t>--</w:t>
            </w:r>
          </w:p>
        </w:tc>
        <w:tc>
          <w:tcPr>
            <w:tcW w:w="0" w:type="auto"/>
            <w:tcBorders>
              <w:top w:val="single" w:sz="4" w:space="0" w:color="auto"/>
              <w:left w:val="single" w:sz="4" w:space="0" w:color="auto"/>
              <w:bottom w:val="single" w:sz="4" w:space="0" w:color="auto"/>
              <w:right w:val="single" w:sz="4" w:space="0" w:color="auto"/>
            </w:tcBorders>
            <w:vAlign w:val="center"/>
          </w:tcPr>
          <w:p w14:paraId="7342E365"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r w:rsidRPr="00F52830">
              <w:rPr>
                <w:rFonts w:ascii="宋体" w:hAnsi="宋体" w:cs="宋体"/>
                <w:kern w:val="0"/>
                <w:sz w:val="24"/>
                <w:szCs w:val="24"/>
              </w:rPr>
              <w:t>--</w:t>
            </w:r>
          </w:p>
        </w:tc>
        <w:tc>
          <w:tcPr>
            <w:tcW w:w="0" w:type="auto"/>
            <w:tcBorders>
              <w:top w:val="single" w:sz="4" w:space="0" w:color="auto"/>
              <w:left w:val="single" w:sz="4" w:space="0" w:color="auto"/>
              <w:bottom w:val="single" w:sz="4" w:space="0" w:color="auto"/>
              <w:right w:val="single" w:sz="4" w:space="0" w:color="auto"/>
            </w:tcBorders>
            <w:vAlign w:val="center"/>
          </w:tcPr>
          <w:p w14:paraId="681AA069"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r w:rsidRPr="00F52830">
              <w:rPr>
                <w:rFonts w:ascii="宋体" w:hAnsi="宋体" w:cs="宋体"/>
                <w:kern w:val="0"/>
                <w:sz w:val="24"/>
                <w:szCs w:val="24"/>
              </w:rPr>
              <w:t>--</w:t>
            </w:r>
          </w:p>
        </w:tc>
        <w:tc>
          <w:tcPr>
            <w:tcW w:w="0" w:type="auto"/>
            <w:tcBorders>
              <w:top w:val="single" w:sz="4" w:space="0" w:color="auto"/>
              <w:left w:val="single" w:sz="4" w:space="0" w:color="auto"/>
              <w:bottom w:val="single" w:sz="4" w:space="0" w:color="auto"/>
              <w:right w:val="single" w:sz="4" w:space="0" w:color="auto"/>
            </w:tcBorders>
            <w:vAlign w:val="center"/>
          </w:tcPr>
          <w:p w14:paraId="6088CCC3"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r w:rsidRPr="00F52830">
              <w:rPr>
                <w:rFonts w:ascii="宋体" w:hAnsi="宋体" w:cs="宋体"/>
                <w:kern w:val="0"/>
                <w:sz w:val="24"/>
                <w:szCs w:val="24"/>
              </w:rPr>
              <w:t>--</w:t>
            </w:r>
          </w:p>
        </w:tc>
      </w:tr>
      <w:tr w:rsidR="007E5866" w:rsidRPr="00F52830" w14:paraId="2DABE57B" w14:textId="77777777" w:rsidTr="00472E89">
        <w:trPr>
          <w:trHeight w:val="510"/>
          <w:jc w:val="center"/>
        </w:trPr>
        <w:tc>
          <w:tcPr>
            <w:tcW w:w="0" w:type="auto"/>
            <w:gridSpan w:val="2"/>
            <w:tcBorders>
              <w:left w:val="single" w:sz="4" w:space="0" w:color="auto"/>
              <w:bottom w:val="single" w:sz="4" w:space="0" w:color="auto"/>
              <w:right w:val="single" w:sz="4" w:space="0" w:color="auto"/>
            </w:tcBorders>
            <w:vAlign w:val="center"/>
          </w:tcPr>
          <w:p w14:paraId="36283A7F"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r w:rsidRPr="00F52830">
              <w:rPr>
                <w:rFonts w:ascii="宋体" w:hAnsi="宋体" w:cs="宋体"/>
                <w:kern w:val="0"/>
                <w:sz w:val="24"/>
                <w:szCs w:val="24"/>
              </w:rPr>
              <w:t>评价标准</w:t>
            </w:r>
          </w:p>
        </w:tc>
        <w:tc>
          <w:tcPr>
            <w:tcW w:w="0" w:type="auto"/>
            <w:gridSpan w:val="10"/>
            <w:tcBorders>
              <w:top w:val="single" w:sz="4" w:space="0" w:color="auto"/>
              <w:left w:val="single" w:sz="4" w:space="0" w:color="auto"/>
              <w:bottom w:val="single" w:sz="4" w:space="0" w:color="auto"/>
              <w:right w:val="single" w:sz="4" w:space="0" w:color="auto"/>
            </w:tcBorders>
            <w:vAlign w:val="center"/>
          </w:tcPr>
          <w:p w14:paraId="4058E73D"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r w:rsidRPr="00F52830">
              <w:rPr>
                <w:rFonts w:ascii="宋体" w:hAnsi="宋体" w:cs="宋体"/>
                <w:kern w:val="0"/>
                <w:sz w:val="24"/>
                <w:szCs w:val="24"/>
              </w:rPr>
              <w:t>执行《工业企业厂界环境噪声排放标准》（GB12348-2008）3类标准</w:t>
            </w:r>
          </w:p>
        </w:tc>
      </w:tr>
      <w:tr w:rsidR="007E5866" w:rsidRPr="00F52830" w14:paraId="788E0F11" w14:textId="77777777" w:rsidTr="00472E89">
        <w:trPr>
          <w:trHeight w:val="510"/>
          <w:jc w:val="center"/>
        </w:trPr>
        <w:tc>
          <w:tcPr>
            <w:tcW w:w="0" w:type="auto"/>
            <w:gridSpan w:val="2"/>
            <w:tcBorders>
              <w:top w:val="single" w:sz="4" w:space="0" w:color="auto"/>
              <w:left w:val="single" w:sz="4" w:space="0" w:color="auto"/>
              <w:bottom w:val="single" w:sz="4" w:space="0" w:color="auto"/>
              <w:right w:val="single" w:sz="4" w:space="0" w:color="auto"/>
            </w:tcBorders>
            <w:vAlign w:val="center"/>
          </w:tcPr>
          <w:p w14:paraId="368F5CC0"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r w:rsidRPr="00F52830">
              <w:rPr>
                <w:rFonts w:ascii="宋体" w:hAnsi="宋体" w:cs="宋体"/>
                <w:kern w:val="0"/>
                <w:sz w:val="24"/>
                <w:szCs w:val="24"/>
              </w:rPr>
              <w:t>备注</w:t>
            </w:r>
          </w:p>
        </w:tc>
        <w:tc>
          <w:tcPr>
            <w:tcW w:w="0" w:type="auto"/>
            <w:gridSpan w:val="10"/>
            <w:tcBorders>
              <w:top w:val="single" w:sz="4" w:space="0" w:color="auto"/>
              <w:left w:val="single" w:sz="4" w:space="0" w:color="auto"/>
              <w:bottom w:val="single" w:sz="4" w:space="0" w:color="auto"/>
              <w:right w:val="single" w:sz="4" w:space="0" w:color="auto"/>
            </w:tcBorders>
            <w:vAlign w:val="center"/>
          </w:tcPr>
          <w:p w14:paraId="34E60D03"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r w:rsidRPr="00F52830">
              <w:rPr>
                <w:rFonts w:ascii="宋体" w:hAnsi="宋体" w:cs="宋体"/>
                <w:kern w:val="0"/>
                <w:sz w:val="24"/>
                <w:szCs w:val="24"/>
              </w:rPr>
              <w:t>昼间、夜间：晴天，风速&lt;5m/s。</w:t>
            </w:r>
          </w:p>
        </w:tc>
      </w:tr>
      <w:tr w:rsidR="007E5866" w:rsidRPr="00F52830" w14:paraId="5E136AF7" w14:textId="77777777" w:rsidTr="00472E89">
        <w:trPr>
          <w:trHeight w:val="510"/>
          <w:jc w:val="center"/>
        </w:trPr>
        <w:tc>
          <w:tcPr>
            <w:tcW w:w="0" w:type="auto"/>
            <w:gridSpan w:val="2"/>
            <w:tcBorders>
              <w:top w:val="single" w:sz="4" w:space="0" w:color="auto"/>
              <w:left w:val="single" w:sz="4" w:space="0" w:color="auto"/>
              <w:bottom w:val="single" w:sz="4" w:space="0" w:color="auto"/>
              <w:right w:val="single" w:sz="4" w:space="0" w:color="auto"/>
            </w:tcBorders>
            <w:vAlign w:val="center"/>
          </w:tcPr>
          <w:p w14:paraId="7CE4FD5A"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r w:rsidRPr="00F52830">
              <w:rPr>
                <w:rFonts w:ascii="宋体" w:hAnsi="宋体" w:cs="宋体"/>
                <w:kern w:val="0"/>
                <w:sz w:val="24"/>
                <w:szCs w:val="24"/>
              </w:rPr>
              <w:t>结论</w:t>
            </w:r>
          </w:p>
        </w:tc>
        <w:tc>
          <w:tcPr>
            <w:tcW w:w="0" w:type="auto"/>
            <w:gridSpan w:val="10"/>
            <w:tcBorders>
              <w:top w:val="single" w:sz="4" w:space="0" w:color="auto"/>
              <w:left w:val="single" w:sz="4" w:space="0" w:color="auto"/>
              <w:bottom w:val="single" w:sz="4" w:space="0" w:color="auto"/>
              <w:right w:val="single" w:sz="4" w:space="0" w:color="auto"/>
            </w:tcBorders>
            <w:vAlign w:val="center"/>
          </w:tcPr>
          <w:p w14:paraId="77D86166"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bookmarkStart w:id="44" w:name="_Hlk89765522"/>
            <w:r w:rsidRPr="00F52830">
              <w:rPr>
                <w:rFonts w:ascii="宋体" w:hAnsi="宋体" w:cs="宋体"/>
                <w:kern w:val="0"/>
                <w:sz w:val="24"/>
                <w:szCs w:val="24"/>
              </w:rPr>
              <w:t>厂界噪声范围为昼间：58.9-63.9dB（A），夜间：47.8-53.7dB（A），</w:t>
            </w:r>
          </w:p>
          <w:p w14:paraId="431D8210" w14:textId="77777777" w:rsidR="007E5866" w:rsidRPr="00F52830" w:rsidRDefault="007E5866" w:rsidP="007E5866">
            <w:pPr>
              <w:widowControl/>
              <w:adjustRightInd w:val="0"/>
              <w:snapToGrid w:val="0"/>
              <w:spacing w:line="240" w:lineRule="auto"/>
              <w:jc w:val="center"/>
              <w:rPr>
                <w:rFonts w:ascii="宋体" w:hAnsi="宋体" w:cs="宋体"/>
                <w:kern w:val="0"/>
                <w:sz w:val="24"/>
                <w:szCs w:val="24"/>
              </w:rPr>
            </w:pPr>
            <w:r w:rsidRPr="00F52830">
              <w:rPr>
                <w:rFonts w:ascii="宋体" w:hAnsi="宋体" w:cs="Calibri" w:hint="eastAsia"/>
                <w:kern w:val="0"/>
                <w:sz w:val="24"/>
                <w:szCs w:val="24"/>
              </w:rPr>
              <w:t>满足</w:t>
            </w:r>
            <w:r w:rsidRPr="00F52830">
              <w:rPr>
                <w:rFonts w:ascii="宋体" w:hAnsi="宋体" w:cs="宋体"/>
                <w:kern w:val="0"/>
                <w:sz w:val="24"/>
                <w:szCs w:val="24"/>
              </w:rPr>
              <w:t>评价标准</w:t>
            </w:r>
            <w:r w:rsidRPr="00F52830">
              <w:rPr>
                <w:rFonts w:ascii="宋体" w:hAnsi="宋体" w:cs="宋体" w:hint="eastAsia"/>
                <w:kern w:val="0"/>
                <w:sz w:val="24"/>
                <w:szCs w:val="24"/>
              </w:rPr>
              <w:t>要求。</w:t>
            </w:r>
            <w:bookmarkEnd w:id="44"/>
          </w:p>
        </w:tc>
      </w:tr>
    </w:tbl>
    <w:bookmarkEnd w:id="43"/>
    <w:p w14:paraId="34813ABE" w14:textId="650CE10F" w:rsidR="00B6748E" w:rsidRPr="00F52830" w:rsidRDefault="00741653">
      <w:pPr>
        <w:ind w:firstLineChars="200" w:firstLine="560"/>
        <w:rPr>
          <w:rFonts w:ascii="Times New Roman" w:hAnsi="Times New Roman" w:cs="Times New Roman"/>
        </w:rPr>
      </w:pPr>
      <w:r w:rsidRPr="00F52830">
        <w:rPr>
          <w:rFonts w:ascii="Times New Roman" w:hAnsi="Times New Roman" w:cs="Times New Roman"/>
        </w:rPr>
        <w:t>根据监测结果知，昼间厂界噪声为</w:t>
      </w:r>
      <w:r w:rsidR="00B0273B" w:rsidRPr="00F52830">
        <w:rPr>
          <w:rFonts w:ascii="Times New Roman" w:hAnsi="Times New Roman" w:cs="Times New Roman"/>
        </w:rPr>
        <w:t>58.9-63.9dB</w:t>
      </w:r>
      <w:r w:rsidR="00B0273B" w:rsidRPr="00F52830">
        <w:rPr>
          <w:rFonts w:ascii="Times New Roman" w:hAnsi="Times New Roman" w:cs="Times New Roman"/>
        </w:rPr>
        <w:t>（</w:t>
      </w:r>
      <w:r w:rsidR="00B0273B" w:rsidRPr="00F52830">
        <w:rPr>
          <w:rFonts w:ascii="Times New Roman" w:hAnsi="Times New Roman" w:cs="Times New Roman"/>
        </w:rPr>
        <w:t>A</w:t>
      </w:r>
      <w:r w:rsidR="00B0273B" w:rsidRPr="00F52830">
        <w:rPr>
          <w:rFonts w:ascii="Times New Roman" w:hAnsi="Times New Roman" w:cs="Times New Roman"/>
        </w:rPr>
        <w:t>）</w:t>
      </w:r>
      <w:r w:rsidRPr="00F52830">
        <w:rPr>
          <w:rFonts w:ascii="Times New Roman" w:hAnsi="Times New Roman" w:cs="Times New Roman"/>
        </w:rPr>
        <w:t>，夜间厂界噪声为</w:t>
      </w:r>
      <w:r w:rsidR="00B0273B" w:rsidRPr="00F52830">
        <w:rPr>
          <w:rFonts w:ascii="Times New Roman" w:hAnsi="Times New Roman" w:cs="Times New Roman"/>
        </w:rPr>
        <w:t>47.8-53.7dB</w:t>
      </w:r>
      <w:r w:rsidR="00B0273B" w:rsidRPr="00F52830">
        <w:rPr>
          <w:rFonts w:ascii="Times New Roman" w:hAnsi="Times New Roman" w:cs="Times New Roman"/>
        </w:rPr>
        <w:t>（</w:t>
      </w:r>
      <w:r w:rsidR="00B0273B" w:rsidRPr="00F52830">
        <w:rPr>
          <w:rFonts w:ascii="Times New Roman" w:hAnsi="Times New Roman" w:cs="Times New Roman"/>
        </w:rPr>
        <w:t>A</w:t>
      </w:r>
      <w:r w:rsidR="00B0273B" w:rsidRPr="00F52830">
        <w:rPr>
          <w:rFonts w:ascii="Times New Roman" w:hAnsi="Times New Roman" w:cs="Times New Roman"/>
        </w:rPr>
        <w:t>）</w:t>
      </w:r>
      <w:r w:rsidRPr="00F52830">
        <w:rPr>
          <w:rFonts w:ascii="Times New Roman" w:hAnsi="Times New Roman" w:cs="Times New Roman"/>
        </w:rPr>
        <w:t>，均满足《工业企业厂界环境噪声排放标准》（</w:t>
      </w:r>
      <w:r w:rsidRPr="00F52830">
        <w:rPr>
          <w:rFonts w:ascii="Times New Roman" w:hAnsi="Times New Roman" w:cs="Times New Roman"/>
        </w:rPr>
        <w:t>GB12348-2008</w:t>
      </w:r>
      <w:r w:rsidRPr="00F52830">
        <w:rPr>
          <w:rFonts w:ascii="Times New Roman" w:hAnsi="Times New Roman" w:cs="Times New Roman"/>
        </w:rPr>
        <w:t>）中</w:t>
      </w:r>
      <w:r w:rsidRPr="00F52830">
        <w:rPr>
          <w:rFonts w:ascii="Times New Roman" w:hAnsi="Times New Roman" w:cs="Times New Roman"/>
        </w:rPr>
        <w:t>3</w:t>
      </w:r>
      <w:r w:rsidRPr="00F52830">
        <w:rPr>
          <w:rFonts w:ascii="Times New Roman" w:hAnsi="Times New Roman" w:cs="Times New Roman"/>
        </w:rPr>
        <w:t>类标准</w:t>
      </w:r>
      <w:r w:rsidR="00B0273B" w:rsidRPr="00F52830">
        <w:rPr>
          <w:rFonts w:ascii="Times New Roman" w:hAnsi="Times New Roman" w:cs="Times New Roman" w:hint="eastAsia"/>
        </w:rPr>
        <w:t>：</w:t>
      </w:r>
      <w:r w:rsidRPr="00F52830">
        <w:rPr>
          <w:rFonts w:ascii="Times New Roman" w:hAnsi="Times New Roman" w:cs="Times New Roman"/>
        </w:rPr>
        <w:t>昼间</w:t>
      </w:r>
      <w:r w:rsidRPr="00F52830">
        <w:rPr>
          <w:rFonts w:ascii="Times New Roman" w:hAnsi="Times New Roman" w:cs="Times New Roman"/>
        </w:rPr>
        <w:t>65dB</w:t>
      </w:r>
      <w:r w:rsidRPr="00F52830">
        <w:rPr>
          <w:rFonts w:ascii="Times New Roman" w:hAnsi="Times New Roman" w:cs="Times New Roman"/>
        </w:rPr>
        <w:t>（</w:t>
      </w:r>
      <w:r w:rsidRPr="00F52830">
        <w:rPr>
          <w:rFonts w:ascii="Times New Roman" w:hAnsi="Times New Roman" w:cs="Times New Roman"/>
        </w:rPr>
        <w:t>A</w:t>
      </w:r>
      <w:r w:rsidRPr="00F52830">
        <w:rPr>
          <w:rFonts w:ascii="Times New Roman" w:hAnsi="Times New Roman" w:cs="Times New Roman"/>
        </w:rPr>
        <w:t>），夜间</w:t>
      </w:r>
      <w:r w:rsidRPr="00F52830">
        <w:rPr>
          <w:rFonts w:ascii="Times New Roman" w:hAnsi="Times New Roman" w:cs="Times New Roman"/>
        </w:rPr>
        <w:t>55dB</w:t>
      </w:r>
      <w:r w:rsidRPr="00F52830">
        <w:rPr>
          <w:rFonts w:ascii="Times New Roman" w:hAnsi="Times New Roman" w:cs="Times New Roman"/>
        </w:rPr>
        <w:t>（</w:t>
      </w:r>
      <w:r w:rsidRPr="00F52830">
        <w:rPr>
          <w:rFonts w:ascii="Times New Roman" w:hAnsi="Times New Roman" w:cs="Times New Roman"/>
        </w:rPr>
        <w:t>A</w:t>
      </w:r>
      <w:r w:rsidRPr="00F52830">
        <w:rPr>
          <w:rFonts w:ascii="Times New Roman" w:hAnsi="Times New Roman" w:cs="Times New Roman"/>
        </w:rPr>
        <w:t>）。</w:t>
      </w:r>
    </w:p>
    <w:p w14:paraId="5CB756A0" w14:textId="77777777" w:rsidR="00B6748E" w:rsidRPr="00F52830" w:rsidRDefault="00741653">
      <w:pPr>
        <w:rPr>
          <w:rFonts w:ascii="Times New Roman" w:hAnsi="Times New Roman" w:cs="Times New Roman"/>
        </w:rPr>
      </w:pPr>
      <w:r w:rsidRPr="00F52830">
        <w:rPr>
          <w:rFonts w:ascii="Times New Roman" w:hAnsi="Times New Roman" w:cs="Times New Roman"/>
        </w:rPr>
        <w:t xml:space="preserve">9.2.2.3 </w:t>
      </w:r>
      <w:r w:rsidRPr="00F52830">
        <w:rPr>
          <w:rFonts w:ascii="Times New Roman" w:hAnsi="Times New Roman" w:cs="Times New Roman"/>
        </w:rPr>
        <w:t>污染物排放总量核算</w:t>
      </w:r>
    </w:p>
    <w:p w14:paraId="1FC23109" w14:textId="77777777" w:rsidR="008C03B4" w:rsidRPr="00F52830" w:rsidRDefault="00D92B8F" w:rsidP="008C03B4">
      <w:pPr>
        <w:pStyle w:val="2"/>
        <w:ind w:firstLine="560"/>
        <w:rPr>
          <w:rFonts w:ascii="Times New Roman" w:hAnsi="Times New Roman" w:cs="Times New Roman"/>
        </w:rPr>
      </w:pPr>
      <w:r w:rsidRPr="00F52830">
        <w:rPr>
          <w:rFonts w:ascii="Times New Roman" w:hAnsi="Times New Roman" w:cs="Times New Roman" w:hint="eastAsia"/>
        </w:rPr>
        <w:t>根据环境影响评价报告书的要求本次工程排放的大气污染物主要有烟粉尘、二氧化硫、氮氧化物，按照山西省“十二五”期间总量控制的主要污染因子的要求，确定本次工程总量控制的废气污染因子为三项，即烟粉尘、二氧化硫、氮氧化物。</w:t>
      </w:r>
      <w:r w:rsidR="008C03B4" w:rsidRPr="00F52830">
        <w:rPr>
          <w:rFonts w:ascii="Times New Roman" w:hAnsi="Times New Roman" w:cs="Times New Roman" w:hint="eastAsia"/>
        </w:rPr>
        <w:t>经过工程分析与排污量的测算，确定本项目污染物排放总量如下：</w:t>
      </w:r>
    </w:p>
    <w:p w14:paraId="00831C88" w14:textId="17E8AFE5" w:rsidR="00B6748E" w:rsidRPr="00F52830" w:rsidRDefault="008C03B4" w:rsidP="008C03B4">
      <w:pPr>
        <w:pStyle w:val="2"/>
        <w:ind w:firstLineChars="0" w:firstLine="0"/>
        <w:rPr>
          <w:rFonts w:ascii="Times New Roman" w:hAnsi="Times New Roman" w:cs="Times New Roman"/>
        </w:rPr>
      </w:pPr>
      <w:r w:rsidRPr="00F52830">
        <w:rPr>
          <w:rFonts w:ascii="Times New Roman" w:hAnsi="Times New Roman" w:cs="Times New Roman" w:hint="eastAsia"/>
        </w:rPr>
        <w:t>烟粉尘：</w:t>
      </w:r>
      <w:r w:rsidRPr="00F52830">
        <w:rPr>
          <w:rFonts w:ascii="Times New Roman" w:hAnsi="Times New Roman" w:cs="Times New Roman"/>
        </w:rPr>
        <w:t xml:space="preserve">1.292 t/a     </w:t>
      </w:r>
      <w:bookmarkStart w:id="45" w:name="_Hlk91513865"/>
      <w:r w:rsidRPr="00F52830">
        <w:rPr>
          <w:rFonts w:ascii="Times New Roman" w:hAnsi="Times New Roman" w:cs="Times New Roman"/>
        </w:rPr>
        <w:t>二氧化硫</w:t>
      </w:r>
      <w:bookmarkEnd w:id="45"/>
      <w:r w:rsidRPr="00F52830">
        <w:rPr>
          <w:rFonts w:ascii="Times New Roman" w:hAnsi="Times New Roman" w:cs="Times New Roman"/>
        </w:rPr>
        <w:t xml:space="preserve">0.0189t/a      </w:t>
      </w:r>
      <w:r w:rsidRPr="00F52830">
        <w:rPr>
          <w:rFonts w:ascii="Times New Roman" w:hAnsi="Times New Roman" w:cs="Times New Roman"/>
        </w:rPr>
        <w:t>氮氧化物：</w:t>
      </w:r>
      <w:r w:rsidRPr="00F52830">
        <w:rPr>
          <w:rFonts w:ascii="Times New Roman" w:hAnsi="Times New Roman" w:cs="Times New Roman"/>
        </w:rPr>
        <w:t>0.315 t/a</w:t>
      </w:r>
      <w:r w:rsidR="005A4B0E" w:rsidRPr="00F52830">
        <w:rPr>
          <w:rFonts w:ascii="Times New Roman" w:hAnsi="Times New Roman" w:cs="Times New Roman" w:hint="eastAsia"/>
        </w:rPr>
        <w:t>一期排放量满足总量控制要求，二期</w:t>
      </w:r>
      <w:r w:rsidR="00D92B8F" w:rsidRPr="00F52830">
        <w:rPr>
          <w:rFonts w:ascii="Times New Roman" w:hAnsi="Times New Roman" w:cs="Times New Roman" w:hint="eastAsia"/>
        </w:rPr>
        <w:t>真空自耗炉排气量基本为零，排污量也基本为零。</w:t>
      </w:r>
      <w:r w:rsidR="00DE0597" w:rsidRPr="00F52830">
        <w:rPr>
          <w:rFonts w:ascii="Times New Roman" w:hAnsi="Times New Roman" w:cs="Times New Roman" w:hint="eastAsia"/>
        </w:rPr>
        <w:t>二期工程未涉及</w:t>
      </w:r>
      <w:r w:rsidR="00DE0597" w:rsidRPr="00F52830">
        <w:rPr>
          <w:rFonts w:ascii="Times New Roman" w:hAnsi="Times New Roman" w:cs="Times New Roman"/>
        </w:rPr>
        <w:t>二氧化硫</w:t>
      </w:r>
      <w:r w:rsidR="00DE0597" w:rsidRPr="00F52830">
        <w:rPr>
          <w:rFonts w:ascii="Times New Roman" w:hAnsi="Times New Roman" w:cs="Times New Roman" w:hint="eastAsia"/>
        </w:rPr>
        <w:t>、</w:t>
      </w:r>
      <w:r w:rsidR="00DE0597" w:rsidRPr="00F52830">
        <w:rPr>
          <w:rFonts w:ascii="Times New Roman" w:hAnsi="Times New Roman" w:cs="Times New Roman"/>
        </w:rPr>
        <w:t>氮氧化物</w:t>
      </w:r>
      <w:r w:rsidR="00DE0597" w:rsidRPr="00F52830">
        <w:rPr>
          <w:rFonts w:ascii="Times New Roman" w:hAnsi="Times New Roman" w:cs="Times New Roman" w:hint="eastAsia"/>
        </w:rPr>
        <w:t>的排放量。</w:t>
      </w:r>
      <w:r w:rsidR="00D92B8F" w:rsidRPr="00F52830">
        <w:rPr>
          <w:rFonts w:ascii="Times New Roman" w:hAnsi="Times New Roman" w:cs="Times New Roman" w:hint="eastAsia"/>
        </w:rPr>
        <w:t>因此，二期工程</w:t>
      </w:r>
      <w:r w:rsidR="005A4B0E" w:rsidRPr="00F52830">
        <w:rPr>
          <w:rFonts w:ascii="Times New Roman" w:hAnsi="Times New Roman" w:cs="Times New Roman" w:hint="eastAsia"/>
        </w:rPr>
        <w:t>建成后仍</w:t>
      </w:r>
      <w:r w:rsidR="00D92B8F" w:rsidRPr="00F52830">
        <w:rPr>
          <w:rFonts w:ascii="Times New Roman" w:hAnsi="Times New Roman" w:cs="Times New Roman" w:hint="eastAsia"/>
        </w:rPr>
        <w:t>满足污染物排放总量要求。</w:t>
      </w:r>
      <w:r w:rsidR="005A4B0E" w:rsidRPr="00F52830">
        <w:rPr>
          <w:rFonts w:ascii="Times New Roman" w:hAnsi="Times New Roman" w:cs="Times New Roman" w:hint="eastAsia"/>
        </w:rPr>
        <w:t>排放总量核算表如下：</w:t>
      </w:r>
    </w:p>
    <w:p w14:paraId="40EA502B" w14:textId="64D62D59" w:rsidR="00B6748E" w:rsidRPr="00F52830" w:rsidRDefault="00741653">
      <w:pPr>
        <w:jc w:val="center"/>
        <w:rPr>
          <w:rFonts w:ascii="Times New Roman" w:hAnsi="Times New Roman" w:cs="Times New Roman"/>
        </w:rPr>
      </w:pPr>
      <w:r w:rsidRPr="00F52830">
        <w:rPr>
          <w:rFonts w:ascii="Times New Roman" w:hAnsi="Times New Roman" w:cs="Times New Roman"/>
        </w:rPr>
        <w:t>表</w:t>
      </w:r>
      <w:r w:rsidRPr="00F52830">
        <w:rPr>
          <w:rFonts w:ascii="Times New Roman" w:hAnsi="Times New Roman" w:cs="Times New Roman"/>
        </w:rPr>
        <w:t>9-</w:t>
      </w:r>
      <w:r w:rsidR="0026158F" w:rsidRPr="00F52830">
        <w:rPr>
          <w:rFonts w:ascii="Times New Roman" w:hAnsi="Times New Roman" w:cs="Times New Roman" w:hint="eastAsia"/>
        </w:rPr>
        <w:t>5</w:t>
      </w:r>
      <w:r w:rsidRPr="00F52830">
        <w:rPr>
          <w:rFonts w:ascii="Times New Roman" w:hAnsi="Times New Roman" w:cs="Times New Roman"/>
        </w:rPr>
        <w:t xml:space="preserve">  </w:t>
      </w:r>
      <w:r w:rsidRPr="00F52830">
        <w:rPr>
          <w:rFonts w:ascii="Times New Roman" w:hAnsi="Times New Roman" w:cs="Times New Roman"/>
        </w:rPr>
        <w:t>污染物排放总量核算表</w:t>
      </w:r>
    </w:p>
    <w:tbl>
      <w:tblPr>
        <w:tblStyle w:val="af6"/>
        <w:tblW w:w="0" w:type="auto"/>
        <w:jc w:val="center"/>
        <w:tblLook w:val="04A0" w:firstRow="1" w:lastRow="0" w:firstColumn="1" w:lastColumn="0" w:noHBand="0" w:noVBand="1"/>
      </w:tblPr>
      <w:tblGrid>
        <w:gridCol w:w="1382"/>
        <w:gridCol w:w="1382"/>
        <w:gridCol w:w="1383"/>
        <w:gridCol w:w="1383"/>
        <w:gridCol w:w="1383"/>
        <w:gridCol w:w="1383"/>
      </w:tblGrid>
      <w:tr w:rsidR="005A4B0E" w:rsidRPr="00F52830" w14:paraId="74838731" w14:textId="77777777" w:rsidTr="00DB4947">
        <w:trPr>
          <w:jc w:val="center"/>
        </w:trPr>
        <w:tc>
          <w:tcPr>
            <w:tcW w:w="1382" w:type="dxa"/>
          </w:tcPr>
          <w:p w14:paraId="66462EB5" w14:textId="18477B54" w:rsidR="008C03B4" w:rsidRPr="00F52830" w:rsidRDefault="008C03B4" w:rsidP="008C03B4">
            <w:pPr>
              <w:pStyle w:val="2"/>
              <w:ind w:firstLineChars="0" w:firstLine="0"/>
              <w:rPr>
                <w:rFonts w:ascii="宋体" w:hAnsi="宋体"/>
                <w:sz w:val="24"/>
                <w:szCs w:val="24"/>
              </w:rPr>
            </w:pPr>
            <w:r w:rsidRPr="00F52830">
              <w:rPr>
                <w:rFonts w:ascii="宋体" w:hAnsi="宋体" w:hint="eastAsia"/>
                <w:sz w:val="24"/>
                <w:szCs w:val="24"/>
              </w:rPr>
              <w:t>污染物类</w:t>
            </w:r>
            <w:r w:rsidRPr="00F52830">
              <w:rPr>
                <w:rFonts w:ascii="宋体" w:hAnsi="宋体" w:hint="eastAsia"/>
                <w:sz w:val="24"/>
                <w:szCs w:val="24"/>
              </w:rPr>
              <w:lastRenderedPageBreak/>
              <w:t>别</w:t>
            </w:r>
          </w:p>
        </w:tc>
        <w:tc>
          <w:tcPr>
            <w:tcW w:w="1382" w:type="dxa"/>
          </w:tcPr>
          <w:p w14:paraId="2D7ABC08" w14:textId="3DE30868" w:rsidR="008C03B4" w:rsidRPr="00F52830" w:rsidRDefault="008C03B4" w:rsidP="008C03B4">
            <w:pPr>
              <w:pStyle w:val="2"/>
              <w:ind w:firstLineChars="0" w:firstLine="0"/>
              <w:rPr>
                <w:rFonts w:ascii="宋体" w:hAnsi="宋体"/>
                <w:sz w:val="24"/>
                <w:szCs w:val="24"/>
              </w:rPr>
            </w:pPr>
            <w:r w:rsidRPr="00F52830">
              <w:rPr>
                <w:rFonts w:ascii="宋体" w:hAnsi="宋体" w:hint="eastAsia"/>
                <w:sz w:val="24"/>
                <w:szCs w:val="24"/>
              </w:rPr>
              <w:lastRenderedPageBreak/>
              <w:t>环</w:t>
            </w:r>
            <w:proofErr w:type="gramStart"/>
            <w:r w:rsidRPr="00F52830">
              <w:rPr>
                <w:rFonts w:ascii="宋体" w:hAnsi="宋体" w:hint="eastAsia"/>
                <w:sz w:val="24"/>
                <w:szCs w:val="24"/>
              </w:rPr>
              <w:t>评要求</w:t>
            </w:r>
            <w:proofErr w:type="gramEnd"/>
            <w:r w:rsidRPr="00F52830">
              <w:rPr>
                <w:rFonts w:ascii="宋体" w:hAnsi="宋体" w:hint="eastAsia"/>
                <w:sz w:val="24"/>
                <w:szCs w:val="24"/>
              </w:rPr>
              <w:lastRenderedPageBreak/>
              <w:t>排放总量</w:t>
            </w:r>
            <w:r w:rsidR="00CD42AA" w:rsidRPr="00F52830">
              <w:rPr>
                <w:rFonts w:ascii="宋体" w:hAnsi="宋体" w:cs="Times New Roman"/>
              </w:rPr>
              <w:t>t/a</w:t>
            </w:r>
          </w:p>
        </w:tc>
        <w:tc>
          <w:tcPr>
            <w:tcW w:w="1383" w:type="dxa"/>
          </w:tcPr>
          <w:p w14:paraId="588C566C" w14:textId="5DDB9083" w:rsidR="008C03B4" w:rsidRPr="00F52830" w:rsidRDefault="00CD42AA" w:rsidP="008C03B4">
            <w:pPr>
              <w:pStyle w:val="2"/>
              <w:ind w:firstLineChars="0" w:firstLine="0"/>
              <w:rPr>
                <w:rFonts w:ascii="宋体" w:hAnsi="宋体"/>
                <w:sz w:val="24"/>
                <w:szCs w:val="24"/>
              </w:rPr>
            </w:pPr>
            <w:r w:rsidRPr="00F52830">
              <w:rPr>
                <w:rFonts w:ascii="宋体" w:hAnsi="宋体" w:hint="eastAsia"/>
                <w:sz w:val="24"/>
                <w:szCs w:val="24"/>
              </w:rPr>
              <w:lastRenderedPageBreak/>
              <w:t>一期排放</w:t>
            </w:r>
            <w:r w:rsidRPr="00F52830">
              <w:rPr>
                <w:rFonts w:ascii="宋体" w:hAnsi="宋体" w:hint="eastAsia"/>
                <w:sz w:val="24"/>
                <w:szCs w:val="24"/>
              </w:rPr>
              <w:lastRenderedPageBreak/>
              <w:t>量</w:t>
            </w:r>
            <w:r w:rsidRPr="00F52830">
              <w:rPr>
                <w:rFonts w:ascii="宋体" w:hAnsi="宋体" w:cs="Times New Roman"/>
              </w:rPr>
              <w:t>t/a</w:t>
            </w:r>
          </w:p>
        </w:tc>
        <w:tc>
          <w:tcPr>
            <w:tcW w:w="1383" w:type="dxa"/>
          </w:tcPr>
          <w:p w14:paraId="1ADC4D12" w14:textId="0C5263F5" w:rsidR="008C03B4" w:rsidRPr="00F52830" w:rsidRDefault="00CD42AA" w:rsidP="008C03B4">
            <w:pPr>
              <w:pStyle w:val="2"/>
              <w:ind w:firstLineChars="0" w:firstLine="0"/>
              <w:rPr>
                <w:rFonts w:ascii="宋体" w:hAnsi="宋体"/>
                <w:sz w:val="24"/>
                <w:szCs w:val="24"/>
              </w:rPr>
            </w:pPr>
            <w:r w:rsidRPr="00F52830">
              <w:rPr>
                <w:rFonts w:ascii="宋体" w:hAnsi="宋体" w:hint="eastAsia"/>
                <w:sz w:val="24"/>
                <w:szCs w:val="24"/>
              </w:rPr>
              <w:lastRenderedPageBreak/>
              <w:t>一期剩余</w:t>
            </w:r>
            <w:r w:rsidRPr="00F52830">
              <w:rPr>
                <w:rFonts w:ascii="宋体" w:hAnsi="宋体" w:hint="eastAsia"/>
                <w:sz w:val="24"/>
                <w:szCs w:val="24"/>
              </w:rPr>
              <w:lastRenderedPageBreak/>
              <w:t>总量</w:t>
            </w:r>
            <w:r w:rsidRPr="00F52830">
              <w:rPr>
                <w:rFonts w:ascii="宋体" w:hAnsi="宋体" w:cs="Times New Roman"/>
              </w:rPr>
              <w:t>t/a</w:t>
            </w:r>
          </w:p>
        </w:tc>
        <w:tc>
          <w:tcPr>
            <w:tcW w:w="1383" w:type="dxa"/>
          </w:tcPr>
          <w:p w14:paraId="10856B3B" w14:textId="3FED12CD" w:rsidR="008C03B4" w:rsidRPr="00F52830" w:rsidRDefault="00CD42AA" w:rsidP="008C03B4">
            <w:pPr>
              <w:pStyle w:val="2"/>
              <w:ind w:firstLineChars="0" w:firstLine="0"/>
              <w:rPr>
                <w:rFonts w:ascii="宋体" w:hAnsi="宋体"/>
                <w:sz w:val="24"/>
                <w:szCs w:val="24"/>
              </w:rPr>
            </w:pPr>
            <w:r w:rsidRPr="00F52830">
              <w:rPr>
                <w:rFonts w:ascii="宋体" w:hAnsi="宋体" w:hint="eastAsia"/>
                <w:sz w:val="24"/>
                <w:szCs w:val="24"/>
              </w:rPr>
              <w:lastRenderedPageBreak/>
              <w:t>二期排放</w:t>
            </w:r>
            <w:r w:rsidRPr="00F52830">
              <w:rPr>
                <w:rFonts w:ascii="宋体" w:hAnsi="宋体" w:hint="eastAsia"/>
                <w:sz w:val="24"/>
                <w:szCs w:val="24"/>
              </w:rPr>
              <w:lastRenderedPageBreak/>
              <w:t>量</w:t>
            </w:r>
            <w:r w:rsidRPr="00F52830">
              <w:rPr>
                <w:rFonts w:ascii="宋体" w:hAnsi="宋体" w:cs="Times New Roman"/>
              </w:rPr>
              <w:t>t/a</w:t>
            </w:r>
          </w:p>
        </w:tc>
        <w:tc>
          <w:tcPr>
            <w:tcW w:w="1383" w:type="dxa"/>
          </w:tcPr>
          <w:p w14:paraId="696F790B" w14:textId="22DF6202" w:rsidR="008C03B4" w:rsidRPr="00F52830" w:rsidRDefault="00CD42AA" w:rsidP="008C03B4">
            <w:pPr>
              <w:pStyle w:val="2"/>
              <w:ind w:firstLineChars="0" w:firstLine="0"/>
              <w:rPr>
                <w:rFonts w:ascii="宋体" w:hAnsi="宋体"/>
                <w:sz w:val="24"/>
                <w:szCs w:val="24"/>
              </w:rPr>
            </w:pPr>
            <w:r w:rsidRPr="00F52830">
              <w:rPr>
                <w:rFonts w:ascii="宋体" w:hAnsi="宋体" w:hint="eastAsia"/>
                <w:sz w:val="24"/>
                <w:szCs w:val="24"/>
              </w:rPr>
              <w:lastRenderedPageBreak/>
              <w:t>总量完成</w:t>
            </w:r>
            <w:r w:rsidRPr="00F52830">
              <w:rPr>
                <w:rFonts w:ascii="宋体" w:hAnsi="宋体" w:hint="eastAsia"/>
                <w:sz w:val="24"/>
                <w:szCs w:val="24"/>
              </w:rPr>
              <w:lastRenderedPageBreak/>
              <w:t>情况</w:t>
            </w:r>
          </w:p>
        </w:tc>
      </w:tr>
      <w:tr w:rsidR="005A4B0E" w:rsidRPr="00F52830" w14:paraId="4FD14544" w14:textId="77777777" w:rsidTr="00DB4947">
        <w:trPr>
          <w:jc w:val="center"/>
        </w:trPr>
        <w:tc>
          <w:tcPr>
            <w:tcW w:w="1382" w:type="dxa"/>
          </w:tcPr>
          <w:p w14:paraId="74E647BA" w14:textId="21413ACE" w:rsidR="008C03B4" w:rsidRPr="00F52830" w:rsidRDefault="008C03B4" w:rsidP="00DB4947">
            <w:pPr>
              <w:pStyle w:val="2"/>
              <w:ind w:firstLineChars="0" w:firstLine="0"/>
              <w:jc w:val="center"/>
              <w:rPr>
                <w:rFonts w:ascii="宋体" w:hAnsi="宋体"/>
                <w:sz w:val="24"/>
                <w:szCs w:val="24"/>
              </w:rPr>
            </w:pPr>
            <w:r w:rsidRPr="00F52830">
              <w:rPr>
                <w:rFonts w:ascii="宋体" w:hAnsi="宋体" w:hint="eastAsia"/>
                <w:sz w:val="24"/>
                <w:szCs w:val="24"/>
              </w:rPr>
              <w:lastRenderedPageBreak/>
              <w:t>颗粒物</w:t>
            </w:r>
          </w:p>
        </w:tc>
        <w:tc>
          <w:tcPr>
            <w:tcW w:w="1382" w:type="dxa"/>
          </w:tcPr>
          <w:p w14:paraId="415A9E2F" w14:textId="7553DBBB" w:rsidR="008C03B4" w:rsidRPr="00F52830" w:rsidRDefault="00CD42AA" w:rsidP="00DB4947">
            <w:pPr>
              <w:pStyle w:val="2"/>
              <w:ind w:firstLineChars="0" w:firstLine="0"/>
              <w:jc w:val="center"/>
              <w:rPr>
                <w:rFonts w:ascii="宋体" w:hAnsi="宋体"/>
                <w:sz w:val="24"/>
                <w:szCs w:val="24"/>
              </w:rPr>
            </w:pPr>
            <w:r w:rsidRPr="00F52830">
              <w:rPr>
                <w:rFonts w:ascii="宋体" w:hAnsi="宋体" w:hint="eastAsia"/>
                <w:sz w:val="24"/>
                <w:szCs w:val="24"/>
              </w:rPr>
              <w:t>1</w:t>
            </w:r>
            <w:r w:rsidRPr="00F52830">
              <w:rPr>
                <w:rFonts w:ascii="宋体" w:hAnsi="宋体"/>
                <w:sz w:val="24"/>
                <w:szCs w:val="24"/>
              </w:rPr>
              <w:t>.292</w:t>
            </w:r>
          </w:p>
        </w:tc>
        <w:tc>
          <w:tcPr>
            <w:tcW w:w="1383" w:type="dxa"/>
          </w:tcPr>
          <w:p w14:paraId="4C735567" w14:textId="0622FB68" w:rsidR="008C03B4" w:rsidRPr="00F52830" w:rsidRDefault="00CD42AA" w:rsidP="00DB4947">
            <w:pPr>
              <w:pStyle w:val="2"/>
              <w:ind w:firstLineChars="0" w:firstLine="0"/>
              <w:jc w:val="center"/>
              <w:rPr>
                <w:rFonts w:ascii="宋体" w:hAnsi="宋体"/>
                <w:sz w:val="24"/>
                <w:szCs w:val="24"/>
              </w:rPr>
            </w:pPr>
            <w:r w:rsidRPr="00F52830">
              <w:rPr>
                <w:rFonts w:ascii="宋体" w:hAnsi="宋体" w:hint="eastAsia"/>
                <w:sz w:val="24"/>
                <w:szCs w:val="24"/>
              </w:rPr>
              <w:t>0</w:t>
            </w:r>
            <w:r w:rsidRPr="00F52830">
              <w:rPr>
                <w:rFonts w:ascii="宋体" w:hAnsi="宋体"/>
                <w:sz w:val="24"/>
                <w:szCs w:val="24"/>
              </w:rPr>
              <w:t>.263</w:t>
            </w:r>
          </w:p>
        </w:tc>
        <w:tc>
          <w:tcPr>
            <w:tcW w:w="1383" w:type="dxa"/>
          </w:tcPr>
          <w:p w14:paraId="7FA03292" w14:textId="11F9194D" w:rsidR="008C03B4" w:rsidRPr="00F52830" w:rsidRDefault="00CD42AA" w:rsidP="00DB4947">
            <w:pPr>
              <w:pStyle w:val="2"/>
              <w:ind w:firstLineChars="0" w:firstLine="0"/>
              <w:jc w:val="center"/>
              <w:rPr>
                <w:rFonts w:ascii="宋体" w:hAnsi="宋体"/>
                <w:sz w:val="24"/>
                <w:szCs w:val="24"/>
              </w:rPr>
            </w:pPr>
            <w:r w:rsidRPr="00F52830">
              <w:rPr>
                <w:rFonts w:ascii="宋体" w:hAnsi="宋体" w:hint="eastAsia"/>
                <w:sz w:val="24"/>
                <w:szCs w:val="24"/>
              </w:rPr>
              <w:t>1</w:t>
            </w:r>
            <w:r w:rsidRPr="00F52830">
              <w:rPr>
                <w:rFonts w:ascii="宋体" w:hAnsi="宋体"/>
                <w:sz w:val="24"/>
                <w:szCs w:val="24"/>
              </w:rPr>
              <w:t>.029</w:t>
            </w:r>
          </w:p>
        </w:tc>
        <w:tc>
          <w:tcPr>
            <w:tcW w:w="1383" w:type="dxa"/>
          </w:tcPr>
          <w:p w14:paraId="3FC1094B" w14:textId="3D20589E" w:rsidR="008C03B4" w:rsidRPr="00F52830" w:rsidRDefault="00CD42AA" w:rsidP="00DB4947">
            <w:pPr>
              <w:pStyle w:val="2"/>
              <w:ind w:firstLineChars="0" w:firstLine="0"/>
              <w:jc w:val="center"/>
              <w:rPr>
                <w:rFonts w:ascii="宋体" w:hAnsi="宋体"/>
                <w:sz w:val="24"/>
                <w:szCs w:val="24"/>
              </w:rPr>
            </w:pPr>
            <w:r w:rsidRPr="00F52830">
              <w:rPr>
                <w:rFonts w:ascii="宋体" w:hAnsi="宋体" w:hint="eastAsia"/>
                <w:sz w:val="24"/>
                <w:szCs w:val="24"/>
              </w:rPr>
              <w:t>低于检出限，不计入。</w:t>
            </w:r>
          </w:p>
        </w:tc>
        <w:tc>
          <w:tcPr>
            <w:tcW w:w="1383" w:type="dxa"/>
          </w:tcPr>
          <w:p w14:paraId="6B8E5EA1" w14:textId="62249D39" w:rsidR="008C03B4" w:rsidRPr="00F52830" w:rsidRDefault="00CD42AA" w:rsidP="00DB4947">
            <w:pPr>
              <w:pStyle w:val="2"/>
              <w:ind w:firstLineChars="0" w:firstLine="0"/>
              <w:jc w:val="center"/>
              <w:rPr>
                <w:rFonts w:ascii="宋体" w:hAnsi="宋体"/>
                <w:sz w:val="24"/>
                <w:szCs w:val="24"/>
              </w:rPr>
            </w:pPr>
            <w:r w:rsidRPr="00F52830">
              <w:rPr>
                <w:rFonts w:ascii="宋体" w:hAnsi="宋体" w:hint="eastAsia"/>
                <w:sz w:val="24"/>
                <w:szCs w:val="24"/>
              </w:rPr>
              <w:t>完成</w:t>
            </w:r>
          </w:p>
        </w:tc>
      </w:tr>
      <w:tr w:rsidR="005A4B0E" w:rsidRPr="00F52830" w14:paraId="1A41C364" w14:textId="77777777" w:rsidTr="00DB4947">
        <w:trPr>
          <w:jc w:val="center"/>
        </w:trPr>
        <w:tc>
          <w:tcPr>
            <w:tcW w:w="1382" w:type="dxa"/>
          </w:tcPr>
          <w:p w14:paraId="2A5B286E" w14:textId="19833A66" w:rsidR="008C03B4" w:rsidRPr="00F52830" w:rsidRDefault="008C03B4" w:rsidP="00DB4947">
            <w:pPr>
              <w:pStyle w:val="2"/>
              <w:ind w:firstLineChars="0" w:firstLine="0"/>
              <w:jc w:val="center"/>
              <w:rPr>
                <w:rFonts w:ascii="宋体" w:hAnsi="宋体"/>
                <w:sz w:val="24"/>
                <w:szCs w:val="24"/>
              </w:rPr>
            </w:pPr>
            <w:r w:rsidRPr="00F52830">
              <w:rPr>
                <w:rFonts w:ascii="宋体" w:hAnsi="宋体" w:cs="Times New Roman" w:hint="eastAsia"/>
                <w:sz w:val="24"/>
                <w:szCs w:val="24"/>
              </w:rPr>
              <w:t>SO</w:t>
            </w:r>
            <w:r w:rsidRPr="00F52830">
              <w:rPr>
                <w:rFonts w:ascii="宋体" w:hAnsi="宋体" w:cs="Times New Roman" w:hint="eastAsia"/>
                <w:sz w:val="24"/>
                <w:szCs w:val="24"/>
                <w:vertAlign w:val="subscript"/>
              </w:rPr>
              <w:t>2</w:t>
            </w:r>
          </w:p>
        </w:tc>
        <w:tc>
          <w:tcPr>
            <w:tcW w:w="1382" w:type="dxa"/>
          </w:tcPr>
          <w:p w14:paraId="062ADEEE" w14:textId="44C67479" w:rsidR="008C03B4" w:rsidRPr="00F52830" w:rsidRDefault="00CD42AA" w:rsidP="00DB4947">
            <w:pPr>
              <w:pStyle w:val="2"/>
              <w:ind w:firstLineChars="0" w:firstLine="0"/>
              <w:jc w:val="center"/>
              <w:rPr>
                <w:rFonts w:ascii="宋体" w:hAnsi="宋体"/>
                <w:sz w:val="24"/>
                <w:szCs w:val="24"/>
              </w:rPr>
            </w:pPr>
            <w:r w:rsidRPr="00F52830">
              <w:rPr>
                <w:rFonts w:ascii="宋体" w:hAnsi="宋体" w:hint="eastAsia"/>
                <w:sz w:val="24"/>
                <w:szCs w:val="24"/>
              </w:rPr>
              <w:t>0</w:t>
            </w:r>
            <w:r w:rsidRPr="00F52830">
              <w:rPr>
                <w:rFonts w:ascii="宋体" w:hAnsi="宋体"/>
                <w:sz w:val="24"/>
                <w:szCs w:val="24"/>
              </w:rPr>
              <w:t>.0189</w:t>
            </w:r>
          </w:p>
        </w:tc>
        <w:tc>
          <w:tcPr>
            <w:tcW w:w="1383" w:type="dxa"/>
          </w:tcPr>
          <w:p w14:paraId="35B6F135" w14:textId="4A2523C0" w:rsidR="008C03B4" w:rsidRPr="00F52830" w:rsidRDefault="00CD42AA" w:rsidP="00DB4947">
            <w:pPr>
              <w:pStyle w:val="2"/>
              <w:ind w:firstLineChars="0" w:firstLine="0"/>
              <w:jc w:val="center"/>
              <w:rPr>
                <w:rFonts w:ascii="宋体" w:hAnsi="宋体"/>
                <w:sz w:val="24"/>
                <w:szCs w:val="24"/>
              </w:rPr>
            </w:pPr>
            <w:r w:rsidRPr="00F52830">
              <w:rPr>
                <w:rFonts w:ascii="宋体" w:hAnsi="宋体" w:hint="eastAsia"/>
                <w:sz w:val="24"/>
                <w:szCs w:val="24"/>
              </w:rPr>
              <w:t>0</w:t>
            </w:r>
            <w:r w:rsidRPr="00F52830">
              <w:rPr>
                <w:rFonts w:ascii="宋体" w:hAnsi="宋体"/>
                <w:sz w:val="24"/>
                <w:szCs w:val="24"/>
              </w:rPr>
              <w:t>.004</w:t>
            </w:r>
          </w:p>
        </w:tc>
        <w:tc>
          <w:tcPr>
            <w:tcW w:w="1383" w:type="dxa"/>
          </w:tcPr>
          <w:p w14:paraId="46504031" w14:textId="18006B64" w:rsidR="008C03B4" w:rsidRPr="00F52830" w:rsidRDefault="00CD42AA" w:rsidP="00DB4947">
            <w:pPr>
              <w:pStyle w:val="2"/>
              <w:ind w:firstLineChars="0" w:firstLine="0"/>
              <w:jc w:val="center"/>
              <w:rPr>
                <w:rFonts w:ascii="宋体" w:hAnsi="宋体"/>
                <w:sz w:val="24"/>
                <w:szCs w:val="24"/>
              </w:rPr>
            </w:pPr>
            <w:r w:rsidRPr="00F52830">
              <w:rPr>
                <w:rFonts w:ascii="宋体" w:hAnsi="宋体" w:hint="eastAsia"/>
                <w:sz w:val="24"/>
                <w:szCs w:val="24"/>
              </w:rPr>
              <w:t>0</w:t>
            </w:r>
            <w:r w:rsidRPr="00F52830">
              <w:rPr>
                <w:rFonts w:ascii="宋体" w:hAnsi="宋体"/>
                <w:sz w:val="24"/>
                <w:szCs w:val="24"/>
              </w:rPr>
              <w:t>.0149</w:t>
            </w:r>
          </w:p>
        </w:tc>
        <w:tc>
          <w:tcPr>
            <w:tcW w:w="1383" w:type="dxa"/>
          </w:tcPr>
          <w:p w14:paraId="0FBB6BA6" w14:textId="4B2A5185" w:rsidR="008C03B4" w:rsidRPr="00F52830" w:rsidRDefault="00DE0597" w:rsidP="00DB4947">
            <w:pPr>
              <w:pStyle w:val="2"/>
              <w:ind w:firstLineChars="0" w:firstLine="0"/>
              <w:jc w:val="center"/>
              <w:rPr>
                <w:rFonts w:ascii="宋体" w:hAnsi="宋体"/>
                <w:sz w:val="24"/>
                <w:szCs w:val="24"/>
              </w:rPr>
            </w:pPr>
            <w:r w:rsidRPr="00F52830">
              <w:rPr>
                <w:rFonts w:ascii="宋体" w:hAnsi="宋体" w:hint="eastAsia"/>
                <w:sz w:val="24"/>
                <w:szCs w:val="24"/>
              </w:rPr>
              <w:t>—</w:t>
            </w:r>
          </w:p>
        </w:tc>
        <w:tc>
          <w:tcPr>
            <w:tcW w:w="1383" w:type="dxa"/>
          </w:tcPr>
          <w:p w14:paraId="241D7C99" w14:textId="77777777" w:rsidR="008C03B4" w:rsidRPr="00F52830" w:rsidRDefault="008C03B4" w:rsidP="00DB4947">
            <w:pPr>
              <w:pStyle w:val="2"/>
              <w:ind w:firstLineChars="0" w:firstLine="0"/>
              <w:jc w:val="center"/>
              <w:rPr>
                <w:rFonts w:ascii="宋体" w:hAnsi="宋体"/>
                <w:sz w:val="24"/>
                <w:szCs w:val="24"/>
              </w:rPr>
            </w:pPr>
          </w:p>
        </w:tc>
      </w:tr>
      <w:tr w:rsidR="005A4B0E" w:rsidRPr="00F52830" w14:paraId="147A4BB9" w14:textId="77777777" w:rsidTr="00DB4947">
        <w:trPr>
          <w:jc w:val="center"/>
        </w:trPr>
        <w:tc>
          <w:tcPr>
            <w:tcW w:w="1382" w:type="dxa"/>
          </w:tcPr>
          <w:p w14:paraId="67F18394" w14:textId="45953DBB" w:rsidR="008C03B4" w:rsidRPr="00F52830" w:rsidRDefault="008C03B4" w:rsidP="00DB4947">
            <w:pPr>
              <w:pStyle w:val="2"/>
              <w:ind w:firstLineChars="0" w:firstLine="0"/>
              <w:jc w:val="center"/>
              <w:rPr>
                <w:rFonts w:ascii="宋体" w:hAnsi="宋体"/>
                <w:sz w:val="24"/>
                <w:szCs w:val="24"/>
              </w:rPr>
            </w:pPr>
            <w:r w:rsidRPr="00F52830">
              <w:rPr>
                <w:rFonts w:ascii="宋体" w:hAnsi="宋体" w:cs="Times New Roman" w:hint="eastAsia"/>
                <w:sz w:val="24"/>
                <w:szCs w:val="24"/>
              </w:rPr>
              <w:t>NOx</w:t>
            </w:r>
          </w:p>
        </w:tc>
        <w:tc>
          <w:tcPr>
            <w:tcW w:w="1382" w:type="dxa"/>
          </w:tcPr>
          <w:p w14:paraId="3751C412" w14:textId="3FCF2F1F" w:rsidR="008C03B4" w:rsidRPr="00F52830" w:rsidRDefault="00CD42AA" w:rsidP="00DB4947">
            <w:pPr>
              <w:pStyle w:val="2"/>
              <w:ind w:firstLineChars="0" w:firstLine="0"/>
              <w:jc w:val="center"/>
              <w:rPr>
                <w:rFonts w:ascii="宋体" w:hAnsi="宋体"/>
                <w:sz w:val="24"/>
                <w:szCs w:val="24"/>
              </w:rPr>
            </w:pPr>
            <w:r w:rsidRPr="00F52830">
              <w:rPr>
                <w:rFonts w:ascii="宋体" w:hAnsi="宋体" w:hint="eastAsia"/>
                <w:sz w:val="24"/>
                <w:szCs w:val="24"/>
              </w:rPr>
              <w:t>0</w:t>
            </w:r>
            <w:r w:rsidRPr="00F52830">
              <w:rPr>
                <w:rFonts w:ascii="宋体" w:hAnsi="宋体"/>
                <w:sz w:val="24"/>
                <w:szCs w:val="24"/>
              </w:rPr>
              <w:t>.315</w:t>
            </w:r>
          </w:p>
        </w:tc>
        <w:tc>
          <w:tcPr>
            <w:tcW w:w="1383" w:type="dxa"/>
          </w:tcPr>
          <w:p w14:paraId="56DBB151" w14:textId="3CA3834C" w:rsidR="008C03B4" w:rsidRPr="00F52830" w:rsidRDefault="00CD42AA" w:rsidP="00DB4947">
            <w:pPr>
              <w:pStyle w:val="2"/>
              <w:ind w:firstLineChars="0" w:firstLine="0"/>
              <w:jc w:val="center"/>
              <w:rPr>
                <w:rFonts w:ascii="宋体" w:hAnsi="宋体"/>
                <w:sz w:val="24"/>
                <w:szCs w:val="24"/>
              </w:rPr>
            </w:pPr>
            <w:r w:rsidRPr="00F52830">
              <w:rPr>
                <w:rFonts w:ascii="宋体" w:hAnsi="宋体" w:hint="eastAsia"/>
                <w:sz w:val="24"/>
                <w:szCs w:val="24"/>
              </w:rPr>
              <w:t>0</w:t>
            </w:r>
            <w:r w:rsidRPr="00F52830">
              <w:rPr>
                <w:rFonts w:ascii="宋体" w:hAnsi="宋体"/>
                <w:sz w:val="24"/>
                <w:szCs w:val="24"/>
              </w:rPr>
              <w:t>.21</w:t>
            </w:r>
          </w:p>
        </w:tc>
        <w:tc>
          <w:tcPr>
            <w:tcW w:w="1383" w:type="dxa"/>
          </w:tcPr>
          <w:p w14:paraId="452E54E8" w14:textId="36D25274" w:rsidR="008C03B4" w:rsidRPr="00F52830" w:rsidRDefault="00CD42AA" w:rsidP="00DB4947">
            <w:pPr>
              <w:pStyle w:val="2"/>
              <w:ind w:firstLineChars="0" w:firstLine="0"/>
              <w:jc w:val="center"/>
              <w:rPr>
                <w:rFonts w:ascii="宋体" w:hAnsi="宋体"/>
                <w:sz w:val="24"/>
                <w:szCs w:val="24"/>
              </w:rPr>
            </w:pPr>
            <w:r w:rsidRPr="00F52830">
              <w:rPr>
                <w:rFonts w:ascii="宋体" w:hAnsi="宋体" w:hint="eastAsia"/>
                <w:sz w:val="24"/>
                <w:szCs w:val="24"/>
              </w:rPr>
              <w:t>0</w:t>
            </w:r>
            <w:r w:rsidRPr="00F52830">
              <w:rPr>
                <w:rFonts w:ascii="宋体" w:hAnsi="宋体"/>
                <w:sz w:val="24"/>
                <w:szCs w:val="24"/>
              </w:rPr>
              <w:t>.105</w:t>
            </w:r>
          </w:p>
        </w:tc>
        <w:tc>
          <w:tcPr>
            <w:tcW w:w="1383" w:type="dxa"/>
          </w:tcPr>
          <w:p w14:paraId="1D7C1203" w14:textId="318644BE" w:rsidR="008C03B4" w:rsidRPr="00F52830" w:rsidRDefault="00DE0597" w:rsidP="00DB4947">
            <w:pPr>
              <w:pStyle w:val="2"/>
              <w:ind w:firstLineChars="0" w:firstLine="0"/>
              <w:jc w:val="center"/>
              <w:rPr>
                <w:rFonts w:ascii="宋体" w:hAnsi="宋体"/>
                <w:sz w:val="24"/>
                <w:szCs w:val="24"/>
              </w:rPr>
            </w:pPr>
            <w:r w:rsidRPr="00F52830">
              <w:rPr>
                <w:rFonts w:ascii="宋体" w:hAnsi="宋体" w:hint="eastAsia"/>
                <w:sz w:val="24"/>
                <w:szCs w:val="24"/>
              </w:rPr>
              <w:t>—</w:t>
            </w:r>
          </w:p>
        </w:tc>
        <w:tc>
          <w:tcPr>
            <w:tcW w:w="1383" w:type="dxa"/>
          </w:tcPr>
          <w:p w14:paraId="3BCBCCBD" w14:textId="77777777" w:rsidR="008C03B4" w:rsidRPr="00F52830" w:rsidRDefault="008C03B4" w:rsidP="00DB4947">
            <w:pPr>
              <w:pStyle w:val="2"/>
              <w:ind w:firstLineChars="0" w:firstLine="0"/>
              <w:jc w:val="center"/>
              <w:rPr>
                <w:rFonts w:ascii="宋体" w:hAnsi="宋体"/>
                <w:sz w:val="24"/>
                <w:szCs w:val="24"/>
              </w:rPr>
            </w:pPr>
          </w:p>
        </w:tc>
      </w:tr>
    </w:tbl>
    <w:p w14:paraId="21FB8F75" w14:textId="2707E0BA" w:rsidR="00B6748E" w:rsidRPr="00F52830" w:rsidRDefault="00B6748E" w:rsidP="00716BD5">
      <w:pPr>
        <w:pStyle w:val="2"/>
        <w:ind w:firstLineChars="0" w:firstLine="0"/>
        <w:rPr>
          <w:rFonts w:ascii="Times New Roman" w:hAnsi="Times New Roman" w:cs="Times New Roman"/>
        </w:rPr>
      </w:pPr>
    </w:p>
    <w:p w14:paraId="4ABB3BB8" w14:textId="77777777" w:rsidR="00B6748E" w:rsidRPr="00F52830" w:rsidRDefault="00B6748E">
      <w:pPr>
        <w:pStyle w:val="2"/>
        <w:ind w:firstLine="560"/>
        <w:rPr>
          <w:rFonts w:ascii="Times New Roman" w:hAnsi="Times New Roman" w:cs="Times New Roman"/>
        </w:rPr>
      </w:pPr>
    </w:p>
    <w:p w14:paraId="0BEECEE0" w14:textId="77777777" w:rsidR="00B6748E" w:rsidRPr="00F52830" w:rsidRDefault="00B6748E">
      <w:pPr>
        <w:ind w:firstLineChars="200" w:firstLine="560"/>
        <w:rPr>
          <w:rFonts w:ascii="Times New Roman" w:hAnsi="Times New Roman" w:cs="Times New Roman"/>
        </w:rPr>
      </w:pPr>
    </w:p>
    <w:p w14:paraId="6383105C" w14:textId="77777777" w:rsidR="00B6748E" w:rsidRPr="00F52830" w:rsidRDefault="00B6748E">
      <w:pPr>
        <w:pStyle w:val="1"/>
        <w:rPr>
          <w:rFonts w:ascii="Times New Roman" w:hAnsi="Times New Roman" w:cs="Times New Roman"/>
        </w:rPr>
        <w:sectPr w:rsidR="00B6748E" w:rsidRPr="00F52830">
          <w:pgSz w:w="11906" w:h="16838"/>
          <w:pgMar w:top="1440" w:right="1800" w:bottom="1440" w:left="1800" w:header="851" w:footer="992" w:gutter="0"/>
          <w:cols w:space="425"/>
          <w:docGrid w:type="lines" w:linePitch="312"/>
        </w:sectPr>
      </w:pPr>
    </w:p>
    <w:p w14:paraId="361780F9" w14:textId="77777777" w:rsidR="00B6748E" w:rsidRPr="00F52830" w:rsidRDefault="00741653">
      <w:pPr>
        <w:pStyle w:val="1"/>
        <w:rPr>
          <w:rFonts w:ascii="Times New Roman" w:hAnsi="Times New Roman" w:cs="Times New Roman"/>
        </w:rPr>
      </w:pPr>
      <w:bookmarkStart w:id="46" w:name="_Toc31271"/>
      <w:r w:rsidRPr="00F52830">
        <w:rPr>
          <w:rFonts w:ascii="Times New Roman" w:hAnsi="Times New Roman" w:cs="Times New Roman"/>
        </w:rPr>
        <w:lastRenderedPageBreak/>
        <w:t xml:space="preserve">10 </w:t>
      </w:r>
      <w:r w:rsidRPr="00F52830">
        <w:rPr>
          <w:rFonts w:ascii="Times New Roman" w:hAnsi="Times New Roman" w:cs="Times New Roman"/>
        </w:rPr>
        <w:t>验收监测结论</w:t>
      </w:r>
      <w:bookmarkEnd w:id="46"/>
    </w:p>
    <w:p w14:paraId="3EBBAB58" w14:textId="77777777" w:rsidR="00B6748E" w:rsidRPr="00F52830" w:rsidRDefault="00741653">
      <w:pPr>
        <w:pStyle w:val="20"/>
        <w:rPr>
          <w:rFonts w:ascii="Times New Roman" w:hAnsi="Times New Roman" w:cs="Times New Roman"/>
        </w:rPr>
      </w:pPr>
      <w:bookmarkStart w:id="47" w:name="_Toc7888"/>
      <w:bookmarkStart w:id="48" w:name="_Toc12062"/>
      <w:r w:rsidRPr="00F52830">
        <w:rPr>
          <w:rFonts w:ascii="Times New Roman" w:hAnsi="Times New Roman" w:cs="Times New Roman"/>
        </w:rPr>
        <w:t xml:space="preserve">10.1 </w:t>
      </w:r>
      <w:r w:rsidRPr="00F52830">
        <w:rPr>
          <w:rFonts w:ascii="Times New Roman" w:hAnsi="Times New Roman" w:cs="Times New Roman"/>
        </w:rPr>
        <w:t>环保设施调试运行效果</w:t>
      </w:r>
      <w:bookmarkEnd w:id="47"/>
      <w:bookmarkEnd w:id="48"/>
    </w:p>
    <w:p w14:paraId="40A93579" w14:textId="77777777" w:rsidR="00B6748E" w:rsidRPr="00F52830" w:rsidRDefault="00741653">
      <w:pPr>
        <w:ind w:firstLineChars="200" w:firstLine="560"/>
        <w:rPr>
          <w:rFonts w:ascii="Times New Roman" w:hAnsi="Times New Roman" w:cs="Times New Roman"/>
        </w:rPr>
      </w:pPr>
      <w:r w:rsidRPr="00F52830">
        <w:rPr>
          <w:rFonts w:ascii="Times New Roman" w:hAnsi="Times New Roman" w:cs="Times New Roman"/>
        </w:rPr>
        <w:t>（</w:t>
      </w:r>
      <w:r w:rsidRPr="00F52830">
        <w:rPr>
          <w:rFonts w:ascii="Times New Roman" w:hAnsi="Times New Roman" w:cs="Times New Roman"/>
        </w:rPr>
        <w:t>1</w:t>
      </w:r>
      <w:r w:rsidRPr="00F52830">
        <w:rPr>
          <w:rFonts w:ascii="Times New Roman" w:hAnsi="Times New Roman" w:cs="Times New Roman"/>
        </w:rPr>
        <w:t>）废水</w:t>
      </w:r>
    </w:p>
    <w:p w14:paraId="36752904" w14:textId="79CD81C0" w:rsidR="00B6748E" w:rsidRPr="00F52830" w:rsidRDefault="00741653">
      <w:pPr>
        <w:ind w:firstLineChars="200" w:firstLine="560"/>
        <w:rPr>
          <w:rFonts w:ascii="Times New Roman" w:hAnsi="Times New Roman" w:cs="Times New Roman"/>
        </w:rPr>
      </w:pPr>
      <w:r w:rsidRPr="00F52830">
        <w:rPr>
          <w:rFonts w:ascii="Times New Roman" w:hAnsi="Times New Roman" w:cs="Times New Roman"/>
        </w:rPr>
        <w:t>本项目用水均为净循环水，排水量约为</w:t>
      </w:r>
      <w:r w:rsidRPr="00F52830">
        <w:rPr>
          <w:rFonts w:ascii="Times New Roman" w:hAnsi="Times New Roman" w:cs="Times New Roman"/>
        </w:rPr>
        <w:t>1</w:t>
      </w:r>
      <w:r w:rsidR="00472E89" w:rsidRPr="00F52830">
        <w:rPr>
          <w:rFonts w:ascii="Times New Roman" w:hAnsi="Times New Roman" w:cs="Times New Roman"/>
        </w:rPr>
        <w:t>6.8</w:t>
      </w:r>
      <w:r w:rsidRPr="00F52830">
        <w:rPr>
          <w:rFonts w:ascii="Times New Roman" w:hAnsi="Times New Roman" w:cs="Times New Roman"/>
        </w:rPr>
        <w:t>m³/h</w:t>
      </w:r>
      <w:r w:rsidRPr="00F52830">
        <w:rPr>
          <w:rFonts w:ascii="Times New Roman" w:hAnsi="Times New Roman" w:cs="Times New Roman"/>
        </w:rPr>
        <w:t>，排水排至</w:t>
      </w:r>
      <w:proofErr w:type="gramStart"/>
      <w:r w:rsidR="00472E89" w:rsidRPr="00F52830">
        <w:rPr>
          <w:rFonts w:ascii="Times New Roman" w:hAnsi="Times New Roman" w:cs="Times New Roman" w:hint="eastAsia"/>
        </w:rPr>
        <w:t>太钢净环回水</w:t>
      </w:r>
      <w:proofErr w:type="gramEnd"/>
      <w:r w:rsidR="00472E89" w:rsidRPr="00F52830">
        <w:rPr>
          <w:rFonts w:ascii="Times New Roman" w:hAnsi="Times New Roman" w:cs="Times New Roman" w:hint="eastAsia"/>
        </w:rPr>
        <w:t>管网</w:t>
      </w:r>
      <w:r w:rsidRPr="00F52830">
        <w:rPr>
          <w:rFonts w:ascii="Times New Roman" w:hAnsi="Times New Roman" w:cs="Times New Roman"/>
        </w:rPr>
        <w:t>。</w:t>
      </w:r>
    </w:p>
    <w:p w14:paraId="47B351EC" w14:textId="77777777" w:rsidR="00B6748E" w:rsidRPr="00F52830" w:rsidRDefault="00741653">
      <w:pPr>
        <w:ind w:firstLineChars="200" w:firstLine="560"/>
        <w:rPr>
          <w:rFonts w:ascii="Times New Roman" w:hAnsi="Times New Roman" w:cs="Times New Roman"/>
        </w:rPr>
      </w:pPr>
      <w:r w:rsidRPr="00F52830">
        <w:rPr>
          <w:rFonts w:ascii="Times New Roman" w:hAnsi="Times New Roman" w:cs="Times New Roman"/>
        </w:rPr>
        <w:t>（</w:t>
      </w:r>
      <w:r w:rsidRPr="00F52830">
        <w:rPr>
          <w:rFonts w:ascii="Times New Roman" w:hAnsi="Times New Roman" w:cs="Times New Roman"/>
        </w:rPr>
        <w:t>2</w:t>
      </w:r>
      <w:r w:rsidRPr="00F52830">
        <w:rPr>
          <w:rFonts w:ascii="Times New Roman" w:hAnsi="Times New Roman" w:cs="Times New Roman"/>
        </w:rPr>
        <w:t>）废气</w:t>
      </w:r>
    </w:p>
    <w:p w14:paraId="05C8092C" w14:textId="77777777" w:rsidR="00D75053" w:rsidRPr="00F52830" w:rsidRDefault="00741653">
      <w:pPr>
        <w:ind w:firstLineChars="200" w:firstLine="560"/>
        <w:rPr>
          <w:rFonts w:ascii="Times New Roman" w:hAnsi="Times New Roman" w:cs="Times New Roman"/>
        </w:rPr>
      </w:pPr>
      <w:r w:rsidRPr="00F52830">
        <w:rPr>
          <w:rFonts w:ascii="Times New Roman" w:hAnsi="Times New Roman" w:cs="Times New Roman"/>
        </w:rPr>
        <w:t>本项</w:t>
      </w:r>
      <w:r w:rsidR="00D75053" w:rsidRPr="00F52830">
        <w:rPr>
          <w:rFonts w:ascii="Times New Roman" w:hAnsi="Times New Roman" w:cs="Times New Roman" w:hint="eastAsia"/>
        </w:rPr>
        <w:t>目真空自耗炉排气筒出口的颗粒物排放浓度满足《山西省钢铁工业大气污染物排放标准》</w:t>
      </w:r>
      <w:r w:rsidR="00D75053" w:rsidRPr="00F52830">
        <w:rPr>
          <w:rFonts w:ascii="Times New Roman" w:hAnsi="Times New Roman" w:cs="Times New Roman"/>
        </w:rPr>
        <w:t>(DB14/2249-2020)</w:t>
      </w:r>
      <w:r w:rsidR="00D75053" w:rsidRPr="00F52830">
        <w:rPr>
          <w:rFonts w:ascii="Times New Roman" w:hAnsi="Times New Roman" w:cs="Times New Roman"/>
        </w:rPr>
        <w:t>中大气污染物排放限值，监测结果低于检出限，颗粒物达标排放。由于镍基合金钢生产过程中真空自耗炉真空度始终贯穿整个冶炼过程，为不破坏原有的生产工艺，因此监测点位选择在除尘器排气筒出口，无法完成环</w:t>
      </w:r>
      <w:proofErr w:type="gramStart"/>
      <w:r w:rsidR="00D75053" w:rsidRPr="00F52830">
        <w:rPr>
          <w:rFonts w:ascii="Times New Roman" w:hAnsi="Times New Roman" w:cs="Times New Roman"/>
        </w:rPr>
        <w:t>评要求</w:t>
      </w:r>
      <w:proofErr w:type="gramEnd"/>
      <w:r w:rsidR="00D75053" w:rsidRPr="00F52830">
        <w:rPr>
          <w:rFonts w:ascii="Times New Roman" w:hAnsi="Times New Roman" w:cs="Times New Roman"/>
        </w:rPr>
        <w:t>的除尘效率监测。</w:t>
      </w:r>
    </w:p>
    <w:p w14:paraId="4368160E" w14:textId="0EEF1A13" w:rsidR="00B6748E" w:rsidRPr="00F52830" w:rsidRDefault="00741653">
      <w:pPr>
        <w:ind w:firstLineChars="200" w:firstLine="560"/>
        <w:rPr>
          <w:rFonts w:ascii="Times New Roman" w:hAnsi="Times New Roman" w:cs="Times New Roman"/>
        </w:rPr>
      </w:pPr>
      <w:r w:rsidRPr="00F52830">
        <w:rPr>
          <w:rFonts w:ascii="Times New Roman" w:hAnsi="Times New Roman" w:cs="Times New Roman"/>
        </w:rPr>
        <w:t>（</w:t>
      </w:r>
      <w:r w:rsidRPr="00F52830">
        <w:rPr>
          <w:rFonts w:ascii="Times New Roman" w:hAnsi="Times New Roman" w:cs="Times New Roman"/>
        </w:rPr>
        <w:t>3</w:t>
      </w:r>
      <w:r w:rsidRPr="00F52830">
        <w:rPr>
          <w:rFonts w:ascii="Times New Roman" w:hAnsi="Times New Roman" w:cs="Times New Roman"/>
        </w:rPr>
        <w:t>）厂界噪声</w:t>
      </w:r>
    </w:p>
    <w:p w14:paraId="0B22EBD5" w14:textId="34345D8C" w:rsidR="00B6748E" w:rsidRPr="00F52830" w:rsidRDefault="00741653">
      <w:pPr>
        <w:ind w:firstLineChars="200" w:firstLine="560"/>
        <w:rPr>
          <w:rFonts w:ascii="Times New Roman" w:hAnsi="Times New Roman" w:cs="Times New Roman"/>
        </w:rPr>
      </w:pPr>
      <w:r w:rsidRPr="00F52830">
        <w:rPr>
          <w:rFonts w:ascii="Times New Roman" w:hAnsi="Times New Roman" w:cs="Times New Roman"/>
        </w:rPr>
        <w:t>本项目</w:t>
      </w:r>
      <w:r w:rsidR="00246F73" w:rsidRPr="00F52830">
        <w:rPr>
          <w:rFonts w:ascii="Times New Roman" w:hAnsi="Times New Roman" w:cs="Times New Roman" w:hint="eastAsia"/>
        </w:rPr>
        <w:t>厂界噪声监测为环太钢厂界设置</w:t>
      </w:r>
      <w:r w:rsidR="00246F73" w:rsidRPr="00F52830">
        <w:rPr>
          <w:rFonts w:ascii="Times New Roman" w:hAnsi="Times New Roman" w:cs="Times New Roman"/>
        </w:rPr>
        <w:t>10</w:t>
      </w:r>
      <w:r w:rsidR="00246F73" w:rsidRPr="00F52830">
        <w:rPr>
          <w:rFonts w:ascii="Times New Roman" w:hAnsi="Times New Roman" w:cs="Times New Roman"/>
        </w:rPr>
        <w:t>个监测点，监测结果显示，厂界噪声范围为昼间：</w:t>
      </w:r>
      <w:r w:rsidR="00246F73" w:rsidRPr="00F52830">
        <w:rPr>
          <w:rFonts w:ascii="Times New Roman" w:hAnsi="Times New Roman" w:cs="Times New Roman"/>
        </w:rPr>
        <w:t>58.9-63.9dB</w:t>
      </w:r>
      <w:r w:rsidR="00246F73" w:rsidRPr="00F52830">
        <w:rPr>
          <w:rFonts w:ascii="Times New Roman" w:hAnsi="Times New Roman" w:cs="Times New Roman"/>
        </w:rPr>
        <w:t>（</w:t>
      </w:r>
      <w:r w:rsidR="00246F73" w:rsidRPr="00F52830">
        <w:rPr>
          <w:rFonts w:ascii="Times New Roman" w:hAnsi="Times New Roman" w:cs="Times New Roman"/>
        </w:rPr>
        <w:t>A</w:t>
      </w:r>
      <w:r w:rsidR="00246F73" w:rsidRPr="00F52830">
        <w:rPr>
          <w:rFonts w:ascii="Times New Roman" w:hAnsi="Times New Roman" w:cs="Times New Roman"/>
        </w:rPr>
        <w:t>），夜间：</w:t>
      </w:r>
      <w:r w:rsidR="00246F73" w:rsidRPr="00F52830">
        <w:rPr>
          <w:rFonts w:ascii="Times New Roman" w:hAnsi="Times New Roman" w:cs="Times New Roman"/>
        </w:rPr>
        <w:t>47.8-53.7dB</w:t>
      </w:r>
      <w:r w:rsidR="00246F73" w:rsidRPr="00F52830">
        <w:rPr>
          <w:rFonts w:ascii="Times New Roman" w:hAnsi="Times New Roman" w:cs="Times New Roman"/>
        </w:rPr>
        <w:t>（</w:t>
      </w:r>
      <w:r w:rsidR="00246F73" w:rsidRPr="00F52830">
        <w:rPr>
          <w:rFonts w:ascii="Times New Roman" w:hAnsi="Times New Roman" w:cs="Times New Roman"/>
        </w:rPr>
        <w:t>A</w:t>
      </w:r>
      <w:r w:rsidR="00246F73" w:rsidRPr="00F52830">
        <w:rPr>
          <w:rFonts w:ascii="Times New Roman" w:hAnsi="Times New Roman" w:cs="Times New Roman"/>
        </w:rPr>
        <w:t>），满足《工业企业厂界环境噪声排放标准》（</w:t>
      </w:r>
      <w:r w:rsidR="00246F73" w:rsidRPr="00F52830">
        <w:rPr>
          <w:rFonts w:ascii="Times New Roman" w:hAnsi="Times New Roman" w:cs="Times New Roman"/>
        </w:rPr>
        <w:t>GB12348-2008</w:t>
      </w:r>
      <w:r w:rsidR="00246F73" w:rsidRPr="00F52830">
        <w:rPr>
          <w:rFonts w:ascii="Times New Roman" w:hAnsi="Times New Roman" w:cs="Times New Roman"/>
        </w:rPr>
        <w:t>）中</w:t>
      </w:r>
      <w:r w:rsidR="00246F73" w:rsidRPr="00F52830">
        <w:rPr>
          <w:rFonts w:ascii="Times New Roman" w:hAnsi="Times New Roman" w:cs="Times New Roman"/>
        </w:rPr>
        <w:t>3</w:t>
      </w:r>
      <w:r w:rsidR="00246F73" w:rsidRPr="00F52830">
        <w:rPr>
          <w:rFonts w:ascii="Times New Roman" w:hAnsi="Times New Roman" w:cs="Times New Roman"/>
        </w:rPr>
        <w:t>类标准要求，厂界噪声昼间、夜间等效声级全部达标。</w:t>
      </w:r>
    </w:p>
    <w:p w14:paraId="55BE0E90" w14:textId="77777777" w:rsidR="00B6748E" w:rsidRPr="00F52830" w:rsidRDefault="00741653">
      <w:pPr>
        <w:ind w:firstLineChars="200" w:firstLine="560"/>
        <w:rPr>
          <w:rFonts w:ascii="Times New Roman" w:hAnsi="Times New Roman" w:cs="Times New Roman"/>
        </w:rPr>
      </w:pPr>
      <w:r w:rsidRPr="00F52830">
        <w:rPr>
          <w:rFonts w:ascii="Times New Roman" w:hAnsi="Times New Roman" w:cs="Times New Roman"/>
        </w:rPr>
        <w:t>（</w:t>
      </w:r>
      <w:r w:rsidRPr="00F52830">
        <w:rPr>
          <w:rFonts w:ascii="Times New Roman" w:hAnsi="Times New Roman" w:cs="Times New Roman"/>
        </w:rPr>
        <w:t>4</w:t>
      </w:r>
      <w:r w:rsidRPr="00F52830">
        <w:rPr>
          <w:rFonts w:ascii="Times New Roman" w:hAnsi="Times New Roman" w:cs="Times New Roman"/>
        </w:rPr>
        <w:t>）固体废物</w:t>
      </w:r>
    </w:p>
    <w:p w14:paraId="41AF673A" w14:textId="28883DA3" w:rsidR="00C93609" w:rsidRPr="00F52830" w:rsidRDefault="00741653" w:rsidP="00C93609">
      <w:pPr>
        <w:ind w:firstLineChars="200" w:firstLine="560"/>
        <w:rPr>
          <w:rFonts w:ascii="Times New Roman" w:hAnsi="Times New Roman" w:cs="Times New Roman"/>
        </w:rPr>
      </w:pPr>
      <w:r w:rsidRPr="00F52830">
        <w:rPr>
          <w:rFonts w:ascii="Times New Roman" w:hAnsi="Times New Roman" w:cs="Times New Roman"/>
        </w:rPr>
        <w:t>本项目涉及固体废物主要为</w:t>
      </w:r>
      <w:r w:rsidR="00C93609" w:rsidRPr="00F52830">
        <w:rPr>
          <w:rFonts w:ascii="Times New Roman" w:hAnsi="Times New Roman" w:cs="Times New Roman" w:hint="eastAsia"/>
        </w:rPr>
        <w:t>结晶器抛光</w:t>
      </w:r>
      <w:proofErr w:type="gramStart"/>
      <w:r w:rsidR="00C93609" w:rsidRPr="00F52830">
        <w:rPr>
          <w:rFonts w:ascii="Times New Roman" w:hAnsi="Times New Roman" w:cs="Times New Roman" w:hint="eastAsia"/>
        </w:rPr>
        <w:t>机产生</w:t>
      </w:r>
      <w:proofErr w:type="gramEnd"/>
      <w:r w:rsidR="00C93609" w:rsidRPr="00F52830">
        <w:rPr>
          <w:rFonts w:ascii="Times New Roman" w:hAnsi="Times New Roman" w:cs="Times New Roman" w:hint="eastAsia"/>
        </w:rPr>
        <w:t>的金属氧化物，集中收集后，送加工厂全部回收利用处理。</w:t>
      </w:r>
    </w:p>
    <w:p w14:paraId="1EB2E01F" w14:textId="212FD45A" w:rsidR="00090C4E" w:rsidRPr="00F52830" w:rsidRDefault="00090C4E" w:rsidP="00090C4E">
      <w:pPr>
        <w:pStyle w:val="2"/>
        <w:ind w:firstLine="560"/>
      </w:pPr>
      <w:r w:rsidRPr="00F52830">
        <w:rPr>
          <w:rFonts w:hint="eastAsia"/>
        </w:rPr>
        <w:t>（</w:t>
      </w:r>
      <w:r w:rsidRPr="00F52830">
        <w:rPr>
          <w:rFonts w:hint="eastAsia"/>
        </w:rPr>
        <w:t>5</w:t>
      </w:r>
      <w:r w:rsidRPr="00F52830">
        <w:rPr>
          <w:rFonts w:hint="eastAsia"/>
        </w:rPr>
        <w:t>）排放总量</w:t>
      </w:r>
    </w:p>
    <w:p w14:paraId="42F23332" w14:textId="2E937F2B" w:rsidR="00090C4E" w:rsidRPr="00F52830" w:rsidRDefault="00246F73" w:rsidP="00090C4E">
      <w:pPr>
        <w:ind w:firstLineChars="200" w:firstLine="560"/>
        <w:rPr>
          <w:rFonts w:ascii="Times New Roman" w:hAnsi="Times New Roman" w:cs="Times New Roman"/>
        </w:rPr>
      </w:pPr>
      <w:r w:rsidRPr="00F52830">
        <w:rPr>
          <w:rFonts w:ascii="Times New Roman" w:hAnsi="Times New Roman" w:cs="Times New Roman" w:hint="eastAsia"/>
        </w:rPr>
        <w:t>本期工程颗粒物排放低于检出限，不计入总量控制指标，综合一期排放量考虑，排放总量满足环评要求。</w:t>
      </w:r>
    </w:p>
    <w:p w14:paraId="2926CA71" w14:textId="77777777" w:rsidR="00B6748E" w:rsidRPr="00F52830" w:rsidRDefault="00741653">
      <w:pPr>
        <w:pStyle w:val="20"/>
        <w:rPr>
          <w:rFonts w:ascii="Times New Roman" w:hAnsi="Times New Roman" w:cs="Times New Roman"/>
        </w:rPr>
      </w:pPr>
      <w:bookmarkStart w:id="49" w:name="_Toc29574"/>
      <w:r w:rsidRPr="00F52830">
        <w:rPr>
          <w:rFonts w:ascii="Times New Roman" w:hAnsi="Times New Roman" w:cs="Times New Roman"/>
        </w:rPr>
        <w:t xml:space="preserve">10.2 </w:t>
      </w:r>
      <w:r w:rsidRPr="00F52830">
        <w:rPr>
          <w:rFonts w:ascii="Times New Roman" w:hAnsi="Times New Roman" w:cs="Times New Roman"/>
        </w:rPr>
        <w:t>工程建设对环境的影响</w:t>
      </w:r>
      <w:bookmarkEnd w:id="49"/>
    </w:p>
    <w:p w14:paraId="50312618" w14:textId="03BB8BF9" w:rsidR="00B6748E" w:rsidRPr="00F52830" w:rsidRDefault="00741653">
      <w:pPr>
        <w:ind w:firstLineChars="200" w:firstLine="560"/>
        <w:rPr>
          <w:rFonts w:ascii="Times New Roman" w:hAnsi="Times New Roman" w:cs="Times New Roman"/>
        </w:rPr>
      </w:pPr>
      <w:r w:rsidRPr="00F52830">
        <w:rPr>
          <w:rFonts w:ascii="Times New Roman" w:hAnsi="Times New Roman" w:cs="Times New Roman"/>
        </w:rPr>
        <w:t>本项目废水不外排，对周围地表水环境无影响</w:t>
      </w:r>
      <w:r w:rsidR="00F22E2C" w:rsidRPr="00F52830">
        <w:rPr>
          <w:rFonts w:ascii="Times New Roman" w:hAnsi="Times New Roman" w:cs="Times New Roman" w:hint="eastAsia"/>
        </w:rPr>
        <w:t>。</w:t>
      </w:r>
    </w:p>
    <w:p w14:paraId="088F46C8" w14:textId="6BB804EF" w:rsidR="00B6748E" w:rsidRPr="00F52830" w:rsidRDefault="00741653">
      <w:pPr>
        <w:ind w:firstLineChars="200" w:firstLine="560"/>
        <w:rPr>
          <w:rFonts w:ascii="Times New Roman" w:hAnsi="Times New Roman" w:cs="Times New Roman"/>
        </w:rPr>
      </w:pPr>
      <w:r w:rsidRPr="00F52830">
        <w:rPr>
          <w:rFonts w:ascii="Times New Roman" w:hAnsi="Times New Roman" w:cs="Times New Roman"/>
        </w:rPr>
        <w:t>本项目废气颗粒物排放浓度</w:t>
      </w:r>
      <w:r w:rsidR="00F22E2C" w:rsidRPr="00F52830">
        <w:rPr>
          <w:rFonts w:ascii="Times New Roman" w:hAnsi="Times New Roman" w:cs="Times New Roman" w:hint="eastAsia"/>
        </w:rPr>
        <w:t>低于</w:t>
      </w:r>
      <w:r w:rsidRPr="00F52830">
        <w:rPr>
          <w:rFonts w:ascii="Times New Roman" w:hAnsi="Times New Roman" w:cs="Times New Roman"/>
        </w:rPr>
        <w:t>《山西省钢铁工业大气污染物排</w:t>
      </w:r>
      <w:r w:rsidRPr="00F52830">
        <w:rPr>
          <w:rFonts w:ascii="Times New Roman" w:hAnsi="Times New Roman" w:cs="Times New Roman"/>
        </w:rPr>
        <w:lastRenderedPageBreak/>
        <w:t>放标准》（</w:t>
      </w:r>
      <w:r w:rsidRPr="00F52830">
        <w:rPr>
          <w:rFonts w:ascii="Times New Roman" w:hAnsi="Times New Roman" w:cs="Times New Roman"/>
        </w:rPr>
        <w:t>DB14/2249-2020</w:t>
      </w:r>
      <w:r w:rsidRPr="00F52830">
        <w:rPr>
          <w:rFonts w:ascii="Times New Roman" w:hAnsi="Times New Roman" w:cs="Times New Roman"/>
        </w:rPr>
        <w:t>）中排放限值，对周围环境空气质量基本无影响。</w:t>
      </w:r>
    </w:p>
    <w:p w14:paraId="7B9B14E2" w14:textId="12FF3FED" w:rsidR="00B6748E" w:rsidRPr="00F52830" w:rsidRDefault="00741653">
      <w:pPr>
        <w:ind w:firstLineChars="200" w:firstLine="560"/>
        <w:rPr>
          <w:rFonts w:ascii="Times New Roman" w:hAnsi="Times New Roman" w:cs="Times New Roman"/>
        </w:rPr>
      </w:pPr>
      <w:r w:rsidRPr="00F52830">
        <w:rPr>
          <w:rFonts w:ascii="Times New Roman" w:hAnsi="Times New Roman" w:cs="Times New Roman"/>
        </w:rPr>
        <w:t>本项目厂界噪声监测值满足《工业企业厂界环境噪声排放标准》（</w:t>
      </w:r>
      <w:r w:rsidRPr="00F52830">
        <w:rPr>
          <w:rFonts w:ascii="Times New Roman" w:hAnsi="Times New Roman" w:cs="Times New Roman"/>
        </w:rPr>
        <w:t>GB12348-2008</w:t>
      </w:r>
      <w:r w:rsidRPr="00F52830">
        <w:rPr>
          <w:rFonts w:ascii="Times New Roman" w:hAnsi="Times New Roman" w:cs="Times New Roman"/>
        </w:rPr>
        <w:t>）中</w:t>
      </w:r>
      <w:r w:rsidRPr="00F52830">
        <w:rPr>
          <w:rFonts w:ascii="Times New Roman" w:hAnsi="Times New Roman" w:cs="Times New Roman"/>
        </w:rPr>
        <w:t>3</w:t>
      </w:r>
      <w:r w:rsidR="003026D0" w:rsidRPr="00F52830">
        <w:rPr>
          <w:rFonts w:ascii="Times New Roman" w:hAnsi="Times New Roman" w:cs="Times New Roman"/>
        </w:rPr>
        <w:t>类标准</w:t>
      </w:r>
      <w:r w:rsidR="003026D0" w:rsidRPr="00F52830">
        <w:rPr>
          <w:rFonts w:ascii="Times New Roman" w:hAnsi="Times New Roman" w:cs="Times New Roman" w:hint="eastAsia"/>
        </w:rPr>
        <w:t>。</w:t>
      </w:r>
    </w:p>
    <w:p w14:paraId="077D2514" w14:textId="78A0595C" w:rsidR="00B6748E" w:rsidRPr="00F52830" w:rsidRDefault="00741653">
      <w:pPr>
        <w:ind w:firstLineChars="200" w:firstLine="560"/>
        <w:rPr>
          <w:rFonts w:ascii="Times New Roman" w:hAnsi="Times New Roman" w:cs="Times New Roman"/>
        </w:rPr>
      </w:pPr>
      <w:r w:rsidRPr="00F52830">
        <w:rPr>
          <w:rFonts w:ascii="Times New Roman" w:hAnsi="Times New Roman" w:cs="Times New Roman"/>
        </w:rPr>
        <w:t>本项目对固体废物做了合理处置，未对环境造成污染。</w:t>
      </w:r>
    </w:p>
    <w:p w14:paraId="67043738" w14:textId="77777777" w:rsidR="00B6748E" w:rsidRPr="00F52830" w:rsidRDefault="00741653">
      <w:pPr>
        <w:ind w:firstLineChars="200" w:firstLine="560"/>
        <w:rPr>
          <w:rFonts w:ascii="Times New Roman" w:hAnsi="Times New Roman" w:cs="Times New Roman"/>
        </w:rPr>
      </w:pPr>
      <w:r w:rsidRPr="00F52830">
        <w:rPr>
          <w:rFonts w:ascii="Times New Roman" w:hAnsi="Times New Roman" w:cs="Times New Roman"/>
        </w:rPr>
        <w:t>综上所述，本项目运营期间对周围环境质量基本未造成不利影响。</w:t>
      </w:r>
    </w:p>
    <w:p w14:paraId="27C76013" w14:textId="77777777" w:rsidR="00B6748E" w:rsidRPr="00F52830" w:rsidRDefault="00B6748E">
      <w:pPr>
        <w:rPr>
          <w:rFonts w:ascii="Times New Roman" w:hAnsi="Times New Roman" w:cs="Times New Roman"/>
        </w:rPr>
      </w:pPr>
    </w:p>
    <w:p w14:paraId="26BD6EA1" w14:textId="77777777" w:rsidR="00B6748E" w:rsidRPr="00F52830" w:rsidRDefault="00B6748E">
      <w:pPr>
        <w:rPr>
          <w:rFonts w:ascii="Times New Roman" w:hAnsi="Times New Roman" w:cs="Times New Roman"/>
        </w:rPr>
      </w:pPr>
    </w:p>
    <w:p w14:paraId="4C49D308" w14:textId="77777777" w:rsidR="00B6748E" w:rsidRPr="00F52830" w:rsidRDefault="00B6748E">
      <w:pPr>
        <w:rPr>
          <w:rFonts w:ascii="Times New Roman" w:hAnsi="Times New Roman" w:cs="Times New Roman"/>
        </w:rPr>
      </w:pPr>
    </w:p>
    <w:p w14:paraId="4731AAC1" w14:textId="77777777" w:rsidR="00B6748E" w:rsidRPr="00F52830" w:rsidRDefault="00B6748E">
      <w:pPr>
        <w:pStyle w:val="1"/>
        <w:rPr>
          <w:rFonts w:ascii="Times New Roman" w:hAnsi="Times New Roman" w:cs="Times New Roman"/>
        </w:rPr>
        <w:sectPr w:rsidR="00B6748E" w:rsidRPr="00F52830">
          <w:pgSz w:w="11906" w:h="16838"/>
          <w:pgMar w:top="1440" w:right="1800" w:bottom="1440" w:left="1800" w:header="851" w:footer="992" w:gutter="0"/>
          <w:cols w:space="425"/>
          <w:docGrid w:type="lines" w:linePitch="312"/>
        </w:sectPr>
      </w:pPr>
    </w:p>
    <w:p w14:paraId="0142440F" w14:textId="38E91CC5" w:rsidR="00B6748E" w:rsidRPr="00F52830" w:rsidRDefault="00741653" w:rsidP="006B0049">
      <w:pPr>
        <w:pStyle w:val="1"/>
        <w:rPr>
          <w:rFonts w:ascii="Times New Roman" w:hAnsi="Times New Roman" w:cs="Times New Roman"/>
        </w:rPr>
      </w:pPr>
      <w:bookmarkStart w:id="50" w:name="_Toc15440"/>
      <w:r w:rsidRPr="00F52830">
        <w:rPr>
          <w:rFonts w:ascii="Times New Roman" w:hAnsi="Times New Roman" w:cs="Times New Roman"/>
        </w:rPr>
        <w:lastRenderedPageBreak/>
        <w:t xml:space="preserve">11 </w:t>
      </w:r>
      <w:r w:rsidRPr="00F52830">
        <w:rPr>
          <w:rFonts w:ascii="Times New Roman" w:hAnsi="Times New Roman" w:cs="Times New Roman"/>
        </w:rPr>
        <w:t>建设项目竣工环境保护</w:t>
      </w:r>
      <w:r w:rsidRPr="00F52830">
        <w:rPr>
          <w:rFonts w:ascii="Times New Roman" w:hAnsi="Times New Roman" w:cs="Times New Roman"/>
        </w:rPr>
        <w:t>“</w:t>
      </w:r>
      <w:r w:rsidRPr="00F52830">
        <w:rPr>
          <w:rFonts w:ascii="Times New Roman" w:hAnsi="Times New Roman" w:cs="Times New Roman"/>
        </w:rPr>
        <w:t>三同时</w:t>
      </w:r>
      <w:r w:rsidRPr="00F52830">
        <w:rPr>
          <w:rFonts w:ascii="Times New Roman" w:hAnsi="Times New Roman" w:cs="Times New Roman"/>
        </w:rPr>
        <w:t>”</w:t>
      </w:r>
      <w:r w:rsidRPr="00F52830">
        <w:rPr>
          <w:rFonts w:ascii="Times New Roman" w:hAnsi="Times New Roman" w:cs="Times New Roman"/>
        </w:rPr>
        <w:t>验收登记</w:t>
      </w:r>
      <w:bookmarkEnd w:id="50"/>
    </w:p>
    <w:p w14:paraId="61894F57" w14:textId="77777777" w:rsidR="003E74A4" w:rsidRPr="00F52830" w:rsidRDefault="003E74A4" w:rsidP="003E74A4">
      <w:pPr>
        <w:autoSpaceDE w:val="0"/>
        <w:autoSpaceDN w:val="0"/>
        <w:adjustRightInd w:val="0"/>
        <w:spacing w:line="240" w:lineRule="auto"/>
        <w:jc w:val="left"/>
        <w:rPr>
          <w:rFonts w:ascii="Times New Roman" w:hAnsi="Times New Roman" w:cs="Times New Roman"/>
          <w:b/>
          <w:kern w:val="0"/>
          <w:sz w:val="21"/>
          <w:szCs w:val="21"/>
          <w:lang w:bidi="ar"/>
        </w:rPr>
      </w:pPr>
      <w:r w:rsidRPr="00F52830">
        <w:rPr>
          <w:rFonts w:ascii="Times New Roman" w:hAnsi="Times New Roman" w:cs="Times New Roman"/>
          <w:kern w:val="0"/>
          <w:sz w:val="21"/>
          <w:szCs w:val="21"/>
          <w:lang w:bidi="ar"/>
        </w:rPr>
        <w:t>填表单位（盖章）：山西</w:t>
      </w:r>
      <w:r w:rsidRPr="00F52830">
        <w:rPr>
          <w:rFonts w:ascii="Times New Roman" w:hAnsi="Times New Roman" w:cs="Times New Roman" w:hint="eastAsia"/>
          <w:kern w:val="0"/>
          <w:sz w:val="21"/>
          <w:szCs w:val="21"/>
          <w:lang w:bidi="ar"/>
        </w:rPr>
        <w:t>太钢工程技术</w:t>
      </w:r>
      <w:r w:rsidRPr="00F52830">
        <w:rPr>
          <w:rFonts w:ascii="Times New Roman" w:hAnsi="Times New Roman" w:cs="Times New Roman"/>
          <w:kern w:val="0"/>
          <w:sz w:val="21"/>
          <w:szCs w:val="21"/>
          <w:lang w:bidi="ar"/>
        </w:rPr>
        <w:t>有限公司</w:t>
      </w:r>
      <w:r w:rsidRPr="00F52830">
        <w:rPr>
          <w:rFonts w:ascii="Times New Roman" w:hAnsi="Times New Roman" w:cs="Times New Roman"/>
          <w:kern w:val="0"/>
          <w:sz w:val="21"/>
          <w:szCs w:val="21"/>
          <w:lang w:bidi="ar"/>
        </w:rPr>
        <w:t xml:space="preserve">                      </w:t>
      </w:r>
      <w:r w:rsidRPr="00F52830">
        <w:rPr>
          <w:rFonts w:ascii="Times New Roman" w:hAnsi="Times New Roman" w:cs="Times New Roman"/>
          <w:kern w:val="0"/>
          <w:sz w:val="21"/>
          <w:szCs w:val="21"/>
          <w:lang w:bidi="ar"/>
        </w:rPr>
        <w:t>填表人（签字）：</w:t>
      </w:r>
      <w:r w:rsidRPr="00F52830">
        <w:rPr>
          <w:rFonts w:ascii="Times New Roman" w:hAnsi="Times New Roman" w:cs="Times New Roman"/>
          <w:kern w:val="0"/>
          <w:sz w:val="21"/>
          <w:szCs w:val="21"/>
          <w:lang w:bidi="ar"/>
        </w:rPr>
        <w:t xml:space="preserve"> </w:t>
      </w:r>
      <w:r w:rsidRPr="00F52830">
        <w:rPr>
          <w:rFonts w:ascii="Times New Roman" w:hAnsi="Times New Roman" w:cs="Times New Roman" w:hint="eastAsia"/>
          <w:kern w:val="0"/>
          <w:sz w:val="21"/>
          <w:szCs w:val="21"/>
          <w:lang w:bidi="ar"/>
        </w:rPr>
        <w:t>王瑞</w:t>
      </w:r>
      <w:r w:rsidRPr="00F52830">
        <w:rPr>
          <w:rFonts w:ascii="Times New Roman" w:hAnsi="Times New Roman" w:cs="Times New Roman"/>
          <w:kern w:val="0"/>
          <w:sz w:val="21"/>
          <w:szCs w:val="21"/>
          <w:lang w:bidi="ar"/>
        </w:rPr>
        <w:t xml:space="preserve">               </w:t>
      </w:r>
      <w:r w:rsidRPr="00F52830">
        <w:rPr>
          <w:rFonts w:ascii="Times New Roman" w:hAnsi="Times New Roman" w:cs="Times New Roman"/>
          <w:kern w:val="0"/>
          <w:sz w:val="21"/>
          <w:szCs w:val="21"/>
          <w:lang w:bidi="ar"/>
        </w:rPr>
        <w:t>项目经办人（签字</w:t>
      </w:r>
      <w:r w:rsidRPr="00F52830">
        <w:rPr>
          <w:rFonts w:ascii="Times New Roman" w:hAnsi="Times New Roman" w:cs="Times New Roman"/>
          <w:kern w:val="0"/>
          <w:sz w:val="21"/>
          <w:szCs w:val="21"/>
          <w:lang w:bidi="ar"/>
        </w:rPr>
        <w:t>):</w:t>
      </w:r>
    </w:p>
    <w:tbl>
      <w:tblPr>
        <w:tblW w:w="14960" w:type="dxa"/>
        <w:jc w:val="center"/>
        <w:shd w:val="clear" w:color="auto" w:fill="FFFFFF"/>
        <w:tblLayout w:type="fixed"/>
        <w:tblCellMar>
          <w:top w:w="17" w:type="dxa"/>
          <w:left w:w="17" w:type="dxa"/>
          <w:bottom w:w="17" w:type="dxa"/>
          <w:right w:w="17" w:type="dxa"/>
        </w:tblCellMar>
        <w:tblLook w:val="0000" w:firstRow="0" w:lastRow="0" w:firstColumn="0" w:lastColumn="0" w:noHBand="0" w:noVBand="0"/>
      </w:tblPr>
      <w:tblGrid>
        <w:gridCol w:w="415"/>
        <w:gridCol w:w="296"/>
        <w:gridCol w:w="1540"/>
        <w:gridCol w:w="537"/>
        <w:gridCol w:w="537"/>
        <w:gridCol w:w="1065"/>
        <w:gridCol w:w="141"/>
        <w:gridCol w:w="284"/>
        <w:gridCol w:w="592"/>
        <w:gridCol w:w="165"/>
        <w:gridCol w:w="848"/>
        <w:gridCol w:w="16"/>
        <w:gridCol w:w="855"/>
        <w:gridCol w:w="1616"/>
        <w:gridCol w:w="966"/>
        <w:gridCol w:w="1179"/>
        <w:gridCol w:w="669"/>
        <w:gridCol w:w="1174"/>
        <w:gridCol w:w="11"/>
        <w:gridCol w:w="854"/>
        <w:gridCol w:w="172"/>
        <w:gridCol w:w="1028"/>
      </w:tblGrid>
      <w:tr w:rsidR="00616172" w:rsidRPr="00F52830" w14:paraId="19E77E18" w14:textId="77777777" w:rsidTr="00CD35A2">
        <w:trPr>
          <w:trHeight w:val="23"/>
          <w:jc w:val="center"/>
        </w:trPr>
        <w:tc>
          <w:tcPr>
            <w:tcW w:w="415" w:type="dxa"/>
            <w:vMerge w:val="restart"/>
            <w:tcBorders>
              <w:top w:val="single" w:sz="4" w:space="0" w:color="000000"/>
              <w:left w:val="single" w:sz="4" w:space="0" w:color="000000"/>
              <w:bottom w:val="single" w:sz="4" w:space="0" w:color="000000"/>
              <w:right w:val="single" w:sz="4" w:space="0" w:color="000000"/>
            </w:tcBorders>
            <w:shd w:val="clear" w:color="auto" w:fill="FFFFFF"/>
            <w:textDirection w:val="tbRlV"/>
            <w:vAlign w:val="center"/>
          </w:tcPr>
          <w:p w14:paraId="0A3BD11F" w14:textId="77777777" w:rsidR="003E74A4" w:rsidRPr="00F52830" w:rsidRDefault="003E74A4" w:rsidP="003E74A4">
            <w:pPr>
              <w:widowControl/>
              <w:spacing w:line="240" w:lineRule="exact"/>
              <w:jc w:val="center"/>
              <w:textAlignment w:val="center"/>
              <w:rPr>
                <w:rFonts w:ascii="Times New Roman" w:hAnsi="Times New Roman" w:cs="Times New Roman"/>
                <w:sz w:val="18"/>
                <w:szCs w:val="18"/>
              </w:rPr>
            </w:pPr>
            <w:r w:rsidRPr="00F52830">
              <w:rPr>
                <w:rFonts w:ascii="Times New Roman" w:hAnsi="Times New Roman" w:cs="Times New Roman"/>
                <w:kern w:val="0"/>
                <w:sz w:val="18"/>
                <w:szCs w:val="18"/>
                <w:lang w:bidi="ar"/>
              </w:rPr>
              <w:t>建</w:t>
            </w:r>
            <w:r w:rsidRPr="00F52830">
              <w:rPr>
                <w:rFonts w:ascii="Times New Roman" w:hAnsi="Times New Roman" w:cs="Times New Roman"/>
                <w:kern w:val="0"/>
                <w:sz w:val="18"/>
                <w:szCs w:val="18"/>
                <w:lang w:bidi="ar"/>
              </w:rPr>
              <w:t xml:space="preserve"> </w:t>
            </w:r>
            <w:r w:rsidRPr="00F52830">
              <w:rPr>
                <w:rFonts w:ascii="Times New Roman" w:hAnsi="Times New Roman" w:cs="Times New Roman"/>
                <w:kern w:val="0"/>
                <w:sz w:val="18"/>
                <w:szCs w:val="18"/>
                <w:lang w:bidi="ar"/>
              </w:rPr>
              <w:t>设</w:t>
            </w:r>
            <w:r w:rsidRPr="00F52830">
              <w:rPr>
                <w:rFonts w:ascii="Times New Roman" w:hAnsi="Times New Roman" w:cs="Times New Roman"/>
                <w:kern w:val="0"/>
                <w:sz w:val="18"/>
                <w:szCs w:val="18"/>
                <w:lang w:bidi="ar"/>
              </w:rPr>
              <w:t xml:space="preserve"> </w:t>
            </w:r>
            <w:r w:rsidRPr="00F52830">
              <w:rPr>
                <w:rFonts w:ascii="Times New Roman" w:hAnsi="Times New Roman" w:cs="Times New Roman"/>
                <w:kern w:val="0"/>
                <w:sz w:val="18"/>
                <w:szCs w:val="18"/>
                <w:lang w:bidi="ar"/>
              </w:rPr>
              <w:t>项</w:t>
            </w:r>
            <w:r w:rsidRPr="00F52830">
              <w:rPr>
                <w:rFonts w:ascii="Times New Roman" w:hAnsi="Times New Roman" w:cs="Times New Roman"/>
                <w:kern w:val="0"/>
                <w:sz w:val="18"/>
                <w:szCs w:val="18"/>
                <w:lang w:bidi="ar"/>
              </w:rPr>
              <w:t xml:space="preserve"> </w:t>
            </w:r>
            <w:r w:rsidRPr="00F52830">
              <w:rPr>
                <w:rFonts w:ascii="Times New Roman" w:hAnsi="Times New Roman" w:cs="Times New Roman"/>
                <w:kern w:val="0"/>
                <w:sz w:val="18"/>
                <w:szCs w:val="18"/>
                <w:lang w:bidi="ar"/>
              </w:rPr>
              <w:t>目</w:t>
            </w:r>
          </w:p>
        </w:tc>
        <w:tc>
          <w:tcPr>
            <w:tcW w:w="1836"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33D24AD5" w14:textId="77777777" w:rsidR="003E74A4" w:rsidRPr="00F52830" w:rsidRDefault="003E74A4" w:rsidP="003E74A4">
            <w:pPr>
              <w:widowControl/>
              <w:spacing w:line="240" w:lineRule="exact"/>
              <w:jc w:val="center"/>
              <w:textAlignment w:val="center"/>
              <w:rPr>
                <w:rFonts w:ascii="Times New Roman" w:hAnsi="Times New Roman" w:cs="Times New Roman"/>
                <w:sz w:val="18"/>
                <w:szCs w:val="18"/>
              </w:rPr>
            </w:pPr>
            <w:r w:rsidRPr="00F52830">
              <w:rPr>
                <w:rFonts w:ascii="Times New Roman" w:hAnsi="Times New Roman" w:cs="Times New Roman"/>
                <w:kern w:val="0"/>
                <w:sz w:val="18"/>
                <w:szCs w:val="18"/>
                <w:lang w:bidi="ar"/>
              </w:rPr>
              <w:t>项目名称</w:t>
            </w:r>
          </w:p>
        </w:tc>
        <w:tc>
          <w:tcPr>
            <w:tcW w:w="5040" w:type="dxa"/>
            <w:gridSpan w:val="10"/>
            <w:tcBorders>
              <w:top w:val="single" w:sz="4" w:space="0" w:color="000000"/>
              <w:left w:val="single" w:sz="4" w:space="0" w:color="000000"/>
              <w:bottom w:val="single" w:sz="4" w:space="0" w:color="000000"/>
              <w:right w:val="single" w:sz="4" w:space="0" w:color="000000"/>
            </w:tcBorders>
            <w:shd w:val="clear" w:color="auto" w:fill="FFFFFF"/>
            <w:vAlign w:val="center"/>
          </w:tcPr>
          <w:p w14:paraId="258DAC8A" w14:textId="112CD2FF" w:rsidR="003E74A4" w:rsidRPr="00F52830" w:rsidRDefault="003E74A4" w:rsidP="003E74A4">
            <w:pPr>
              <w:spacing w:line="240" w:lineRule="exact"/>
              <w:jc w:val="center"/>
              <w:rPr>
                <w:rFonts w:ascii="Times New Roman" w:hAnsi="Times New Roman" w:cs="Times New Roman"/>
                <w:sz w:val="18"/>
                <w:szCs w:val="18"/>
              </w:rPr>
            </w:pPr>
            <w:r w:rsidRPr="00F52830">
              <w:rPr>
                <w:rFonts w:ascii="Times New Roman" w:hAnsi="Times New Roman" w:cs="Times New Roman"/>
                <w:sz w:val="18"/>
                <w:szCs w:val="18"/>
              </w:rPr>
              <w:t>太钢电站锅炉用镍基耐热</w:t>
            </w:r>
            <w:r w:rsidRPr="00F52830">
              <w:rPr>
                <w:rFonts w:ascii="Times New Roman" w:hAnsi="Times New Roman" w:cs="Times New Roman" w:hint="eastAsia"/>
                <w:sz w:val="18"/>
                <w:szCs w:val="18"/>
              </w:rPr>
              <w:t>合金高技术产业化项目</w:t>
            </w:r>
            <w:r w:rsidRPr="00F52830">
              <w:rPr>
                <w:rFonts w:ascii="Times New Roman" w:hAnsi="Times New Roman" w:cs="Times New Roman"/>
                <w:sz w:val="18"/>
                <w:szCs w:val="18"/>
              </w:rPr>
              <w:t>（</w:t>
            </w:r>
            <w:r w:rsidRPr="00F52830">
              <w:rPr>
                <w:rFonts w:ascii="Times New Roman" w:hAnsi="Times New Roman" w:cs="Times New Roman" w:hint="eastAsia"/>
                <w:sz w:val="18"/>
                <w:szCs w:val="18"/>
              </w:rPr>
              <w:t>二</w:t>
            </w:r>
            <w:r w:rsidRPr="00F52830">
              <w:rPr>
                <w:rFonts w:ascii="Times New Roman" w:hAnsi="Times New Roman" w:cs="Times New Roman"/>
                <w:sz w:val="18"/>
                <w:szCs w:val="18"/>
              </w:rPr>
              <w:t>期</w:t>
            </w:r>
            <w:r w:rsidR="006751FB">
              <w:rPr>
                <w:rFonts w:ascii="Times New Roman" w:hAnsi="Times New Roman" w:cs="Times New Roman" w:hint="eastAsia"/>
                <w:sz w:val="18"/>
                <w:szCs w:val="18"/>
              </w:rPr>
              <w:t>工程</w:t>
            </w:r>
            <w:r w:rsidRPr="00F52830">
              <w:rPr>
                <w:rFonts w:ascii="Times New Roman" w:hAnsi="Times New Roman" w:cs="Times New Roman"/>
                <w:sz w:val="18"/>
                <w:szCs w:val="18"/>
              </w:rPr>
              <w:t>）竣工环境保护验收</w:t>
            </w:r>
          </w:p>
        </w:tc>
        <w:tc>
          <w:tcPr>
            <w:tcW w:w="161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720F7D5" w14:textId="77777777" w:rsidR="003E74A4" w:rsidRPr="00F52830" w:rsidRDefault="003E74A4" w:rsidP="003E74A4">
            <w:pPr>
              <w:widowControl/>
              <w:spacing w:line="240" w:lineRule="exact"/>
              <w:jc w:val="center"/>
              <w:textAlignment w:val="center"/>
              <w:rPr>
                <w:rFonts w:ascii="Times New Roman" w:hAnsi="Times New Roman" w:cs="Times New Roman"/>
                <w:sz w:val="18"/>
                <w:szCs w:val="18"/>
              </w:rPr>
            </w:pPr>
            <w:r w:rsidRPr="00F52830">
              <w:rPr>
                <w:rFonts w:ascii="Times New Roman" w:hAnsi="Times New Roman" w:cs="Times New Roman"/>
                <w:kern w:val="0"/>
                <w:sz w:val="18"/>
                <w:szCs w:val="18"/>
                <w:lang w:bidi="ar"/>
              </w:rPr>
              <w:t>建设地点</w:t>
            </w:r>
          </w:p>
        </w:tc>
        <w:tc>
          <w:tcPr>
            <w:tcW w:w="6053" w:type="dxa"/>
            <w:gridSpan w:val="8"/>
            <w:tcBorders>
              <w:top w:val="single" w:sz="4" w:space="0" w:color="000000"/>
              <w:left w:val="single" w:sz="4" w:space="0" w:color="000000"/>
              <w:bottom w:val="single" w:sz="4" w:space="0" w:color="000000"/>
              <w:right w:val="single" w:sz="4" w:space="0" w:color="000000"/>
            </w:tcBorders>
            <w:shd w:val="clear" w:color="auto" w:fill="FFFFFF"/>
            <w:vAlign w:val="center"/>
          </w:tcPr>
          <w:p w14:paraId="56D08E14" w14:textId="77777777" w:rsidR="003E74A4" w:rsidRPr="00F52830" w:rsidRDefault="003E74A4" w:rsidP="003E74A4">
            <w:pPr>
              <w:widowControl/>
              <w:spacing w:line="240" w:lineRule="exact"/>
              <w:jc w:val="center"/>
              <w:textAlignment w:val="center"/>
              <w:rPr>
                <w:rFonts w:ascii="Times New Roman" w:hAnsi="Times New Roman" w:cs="Times New Roman"/>
                <w:kern w:val="0"/>
                <w:sz w:val="18"/>
                <w:szCs w:val="18"/>
                <w:lang w:bidi="ar"/>
              </w:rPr>
            </w:pPr>
            <w:proofErr w:type="gramStart"/>
            <w:r w:rsidRPr="00F52830">
              <w:rPr>
                <w:rFonts w:ascii="Times New Roman" w:hAnsi="Times New Roman" w:cs="Times New Roman"/>
                <w:kern w:val="0"/>
                <w:sz w:val="18"/>
                <w:szCs w:val="18"/>
                <w:lang w:bidi="ar"/>
              </w:rPr>
              <w:t>太钢北厂区</w:t>
            </w:r>
            <w:proofErr w:type="gramEnd"/>
            <w:r w:rsidRPr="00F52830">
              <w:rPr>
                <w:rFonts w:ascii="Times New Roman" w:hAnsi="Times New Roman" w:cs="Times New Roman"/>
                <w:kern w:val="0"/>
                <w:sz w:val="18"/>
                <w:szCs w:val="18"/>
                <w:lang w:bidi="ar"/>
              </w:rPr>
              <w:t>，在</w:t>
            </w:r>
            <w:proofErr w:type="gramStart"/>
            <w:r w:rsidRPr="00F52830">
              <w:rPr>
                <w:rFonts w:ascii="Times New Roman" w:hAnsi="Times New Roman" w:cs="Times New Roman"/>
                <w:kern w:val="0"/>
                <w:sz w:val="18"/>
                <w:szCs w:val="18"/>
                <w:lang w:bidi="ar"/>
              </w:rPr>
              <w:t>原电渣车间</w:t>
            </w:r>
            <w:proofErr w:type="gramEnd"/>
            <w:r w:rsidRPr="00F52830">
              <w:rPr>
                <w:rFonts w:ascii="Times New Roman" w:hAnsi="Times New Roman" w:cs="Times New Roman"/>
                <w:kern w:val="0"/>
                <w:sz w:val="18"/>
                <w:szCs w:val="18"/>
                <w:lang w:bidi="ar"/>
              </w:rPr>
              <w:t>厂房基础上进行了局</w:t>
            </w:r>
            <w:proofErr w:type="gramStart"/>
            <w:r w:rsidRPr="00F52830">
              <w:rPr>
                <w:rFonts w:ascii="Times New Roman" w:hAnsi="Times New Roman" w:cs="Times New Roman"/>
                <w:kern w:val="0"/>
                <w:sz w:val="18"/>
                <w:szCs w:val="18"/>
                <w:lang w:bidi="ar"/>
              </w:rPr>
              <w:t>部改造</w:t>
            </w:r>
            <w:proofErr w:type="gramEnd"/>
            <w:r w:rsidRPr="00F52830">
              <w:rPr>
                <w:rFonts w:ascii="Times New Roman" w:hAnsi="Times New Roman" w:cs="Times New Roman"/>
                <w:kern w:val="0"/>
                <w:sz w:val="18"/>
                <w:szCs w:val="18"/>
                <w:lang w:bidi="ar"/>
              </w:rPr>
              <w:t>建成</w:t>
            </w:r>
          </w:p>
        </w:tc>
      </w:tr>
      <w:tr w:rsidR="00616172" w:rsidRPr="00F52830" w14:paraId="22EFF0C7" w14:textId="77777777" w:rsidTr="00CD35A2">
        <w:trPr>
          <w:trHeight w:val="23"/>
          <w:jc w:val="center"/>
        </w:trPr>
        <w:tc>
          <w:tcPr>
            <w:tcW w:w="415" w:type="dxa"/>
            <w:vMerge/>
            <w:tcBorders>
              <w:top w:val="single" w:sz="4" w:space="0" w:color="000000"/>
              <w:left w:val="single" w:sz="4" w:space="0" w:color="000000"/>
              <w:bottom w:val="single" w:sz="4" w:space="0" w:color="000000"/>
              <w:right w:val="single" w:sz="4" w:space="0" w:color="000000"/>
            </w:tcBorders>
            <w:shd w:val="clear" w:color="auto" w:fill="FFFFFF"/>
            <w:textDirection w:val="tbRlV"/>
            <w:vAlign w:val="center"/>
          </w:tcPr>
          <w:p w14:paraId="60DD169D" w14:textId="77777777" w:rsidR="003E74A4" w:rsidRPr="00F52830" w:rsidRDefault="003E74A4" w:rsidP="003E74A4">
            <w:pPr>
              <w:spacing w:line="240" w:lineRule="exact"/>
              <w:jc w:val="center"/>
              <w:rPr>
                <w:rFonts w:ascii="Times New Roman" w:hAnsi="Times New Roman" w:cs="Times New Roman"/>
                <w:sz w:val="18"/>
                <w:szCs w:val="18"/>
              </w:rPr>
            </w:pPr>
          </w:p>
        </w:tc>
        <w:tc>
          <w:tcPr>
            <w:tcW w:w="1836"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1CB97235" w14:textId="77777777" w:rsidR="003E74A4" w:rsidRPr="00F52830" w:rsidRDefault="003E74A4" w:rsidP="003E74A4">
            <w:pPr>
              <w:widowControl/>
              <w:spacing w:line="240" w:lineRule="exact"/>
              <w:jc w:val="center"/>
              <w:textAlignment w:val="center"/>
              <w:rPr>
                <w:rFonts w:ascii="Times New Roman" w:hAnsi="Times New Roman" w:cs="Times New Roman"/>
                <w:sz w:val="18"/>
                <w:szCs w:val="18"/>
              </w:rPr>
            </w:pPr>
            <w:r w:rsidRPr="00F52830">
              <w:rPr>
                <w:rFonts w:ascii="Times New Roman" w:hAnsi="Times New Roman" w:cs="Times New Roman"/>
                <w:kern w:val="0"/>
                <w:sz w:val="18"/>
                <w:szCs w:val="18"/>
                <w:lang w:bidi="ar"/>
              </w:rPr>
              <w:t>行业类别</w:t>
            </w:r>
          </w:p>
        </w:tc>
        <w:tc>
          <w:tcPr>
            <w:tcW w:w="5040" w:type="dxa"/>
            <w:gridSpan w:val="10"/>
            <w:tcBorders>
              <w:top w:val="single" w:sz="4" w:space="0" w:color="000000"/>
              <w:left w:val="single" w:sz="4" w:space="0" w:color="000000"/>
              <w:bottom w:val="single" w:sz="4" w:space="0" w:color="000000"/>
              <w:right w:val="single" w:sz="4" w:space="0" w:color="000000"/>
            </w:tcBorders>
            <w:shd w:val="clear" w:color="auto" w:fill="FFFFFF"/>
            <w:vAlign w:val="center"/>
          </w:tcPr>
          <w:p w14:paraId="115F27AF" w14:textId="77777777" w:rsidR="003E74A4" w:rsidRPr="00F52830" w:rsidRDefault="003E74A4" w:rsidP="003E74A4">
            <w:pPr>
              <w:widowControl/>
              <w:spacing w:line="240" w:lineRule="exact"/>
              <w:jc w:val="center"/>
              <w:textAlignment w:val="center"/>
              <w:rPr>
                <w:rFonts w:ascii="Times New Roman" w:hAnsi="Times New Roman" w:cs="Times New Roman"/>
                <w:kern w:val="0"/>
                <w:sz w:val="18"/>
                <w:szCs w:val="18"/>
                <w:lang w:bidi="ar"/>
              </w:rPr>
            </w:pPr>
            <w:r w:rsidRPr="00F52830">
              <w:rPr>
                <w:rFonts w:ascii="Times New Roman" w:hAnsi="Times New Roman" w:cs="Times New Roman"/>
                <w:kern w:val="0"/>
                <w:sz w:val="18"/>
                <w:szCs w:val="18"/>
                <w:lang w:bidi="ar"/>
              </w:rPr>
              <w:t xml:space="preserve">C32 </w:t>
            </w:r>
            <w:r w:rsidRPr="00F52830">
              <w:rPr>
                <w:rFonts w:ascii="Times New Roman" w:hAnsi="Times New Roman" w:cs="Times New Roman"/>
                <w:kern w:val="0"/>
                <w:sz w:val="18"/>
                <w:szCs w:val="18"/>
                <w:lang w:bidi="ar"/>
              </w:rPr>
              <w:t>有色金属冶炼和压延加工业</w:t>
            </w:r>
          </w:p>
        </w:tc>
        <w:tc>
          <w:tcPr>
            <w:tcW w:w="161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A82228B" w14:textId="77777777" w:rsidR="003E74A4" w:rsidRPr="00F52830" w:rsidRDefault="003E74A4" w:rsidP="003E74A4">
            <w:pPr>
              <w:widowControl/>
              <w:spacing w:line="240" w:lineRule="exact"/>
              <w:jc w:val="center"/>
              <w:textAlignment w:val="center"/>
              <w:rPr>
                <w:rFonts w:ascii="Times New Roman" w:hAnsi="Times New Roman" w:cs="Times New Roman"/>
                <w:sz w:val="18"/>
                <w:szCs w:val="18"/>
              </w:rPr>
            </w:pPr>
            <w:r w:rsidRPr="00F52830">
              <w:rPr>
                <w:rFonts w:ascii="Times New Roman" w:hAnsi="Times New Roman" w:cs="Times New Roman"/>
                <w:kern w:val="0"/>
                <w:sz w:val="18"/>
                <w:szCs w:val="18"/>
                <w:lang w:bidi="ar"/>
              </w:rPr>
              <w:t>建设性质</w:t>
            </w:r>
          </w:p>
        </w:tc>
        <w:tc>
          <w:tcPr>
            <w:tcW w:w="6053" w:type="dxa"/>
            <w:gridSpan w:val="8"/>
            <w:tcBorders>
              <w:top w:val="single" w:sz="4" w:space="0" w:color="000000"/>
              <w:left w:val="single" w:sz="4" w:space="0" w:color="000000"/>
              <w:bottom w:val="single" w:sz="4" w:space="0" w:color="000000"/>
              <w:right w:val="single" w:sz="4" w:space="0" w:color="000000"/>
            </w:tcBorders>
            <w:shd w:val="clear" w:color="auto" w:fill="FFFFFF"/>
            <w:vAlign w:val="center"/>
          </w:tcPr>
          <w:p w14:paraId="3D73EA4A" w14:textId="77777777" w:rsidR="003E74A4" w:rsidRPr="00F52830" w:rsidRDefault="003E74A4" w:rsidP="003E74A4">
            <w:pPr>
              <w:widowControl/>
              <w:spacing w:line="240" w:lineRule="exact"/>
              <w:jc w:val="center"/>
              <w:textAlignment w:val="center"/>
              <w:rPr>
                <w:rFonts w:ascii="Times New Roman" w:hAnsi="Times New Roman" w:cs="Times New Roman"/>
                <w:kern w:val="0"/>
                <w:sz w:val="18"/>
                <w:szCs w:val="18"/>
                <w:lang w:bidi="ar"/>
              </w:rPr>
            </w:pPr>
            <w:r w:rsidRPr="00F52830">
              <w:rPr>
                <w:rFonts w:ascii="Times New Roman" w:hAnsi="Times New Roman" w:cs="Times New Roman"/>
                <w:kern w:val="0"/>
                <w:sz w:val="18"/>
                <w:szCs w:val="18"/>
                <w:lang w:bidi="ar"/>
              </w:rPr>
              <w:sym w:font="Wingdings" w:char="00FE"/>
            </w:r>
            <w:r w:rsidRPr="00F52830">
              <w:rPr>
                <w:rFonts w:ascii="Times New Roman" w:hAnsi="Times New Roman" w:cs="Times New Roman"/>
                <w:kern w:val="0"/>
                <w:sz w:val="18"/>
                <w:szCs w:val="18"/>
                <w:lang w:bidi="ar"/>
              </w:rPr>
              <w:t xml:space="preserve"> </w:t>
            </w:r>
            <w:r w:rsidRPr="00F52830">
              <w:rPr>
                <w:rFonts w:ascii="Times New Roman" w:hAnsi="Times New Roman" w:cs="Times New Roman"/>
                <w:kern w:val="0"/>
                <w:sz w:val="18"/>
                <w:szCs w:val="18"/>
                <w:lang w:bidi="ar"/>
              </w:rPr>
              <w:t>技改</w:t>
            </w:r>
          </w:p>
        </w:tc>
      </w:tr>
      <w:tr w:rsidR="00616172" w:rsidRPr="00F52830" w14:paraId="4B927276" w14:textId="77777777" w:rsidTr="00F8244D">
        <w:trPr>
          <w:trHeight w:hRule="exact" w:val="454"/>
          <w:jc w:val="center"/>
        </w:trPr>
        <w:tc>
          <w:tcPr>
            <w:tcW w:w="415" w:type="dxa"/>
            <w:vMerge/>
            <w:tcBorders>
              <w:top w:val="single" w:sz="4" w:space="0" w:color="000000"/>
              <w:left w:val="single" w:sz="4" w:space="0" w:color="000000"/>
              <w:bottom w:val="single" w:sz="4" w:space="0" w:color="000000"/>
              <w:right w:val="single" w:sz="4" w:space="0" w:color="000000"/>
            </w:tcBorders>
            <w:shd w:val="clear" w:color="auto" w:fill="FFFFFF"/>
            <w:textDirection w:val="tbRlV"/>
            <w:vAlign w:val="center"/>
          </w:tcPr>
          <w:p w14:paraId="69F4B83D" w14:textId="77777777" w:rsidR="003E74A4" w:rsidRPr="00F52830" w:rsidRDefault="003E74A4" w:rsidP="003E74A4">
            <w:pPr>
              <w:spacing w:line="240" w:lineRule="exact"/>
              <w:jc w:val="center"/>
              <w:rPr>
                <w:rFonts w:ascii="Times New Roman" w:hAnsi="Times New Roman" w:cs="Times New Roman"/>
                <w:sz w:val="18"/>
                <w:szCs w:val="18"/>
              </w:rPr>
            </w:pPr>
          </w:p>
        </w:tc>
        <w:tc>
          <w:tcPr>
            <w:tcW w:w="1836"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6C4CF3F8" w14:textId="77777777" w:rsidR="003E74A4" w:rsidRPr="00F52830" w:rsidRDefault="003E74A4" w:rsidP="003E74A4">
            <w:pPr>
              <w:widowControl/>
              <w:spacing w:line="240" w:lineRule="exact"/>
              <w:jc w:val="center"/>
              <w:textAlignment w:val="center"/>
              <w:rPr>
                <w:rFonts w:ascii="Times New Roman" w:hAnsi="Times New Roman" w:cs="Times New Roman"/>
                <w:sz w:val="18"/>
                <w:szCs w:val="18"/>
              </w:rPr>
            </w:pPr>
            <w:r w:rsidRPr="00F52830">
              <w:rPr>
                <w:rFonts w:ascii="Times New Roman" w:hAnsi="Times New Roman" w:cs="Times New Roman"/>
                <w:kern w:val="0"/>
                <w:sz w:val="18"/>
                <w:szCs w:val="18"/>
                <w:lang w:bidi="ar"/>
              </w:rPr>
              <w:t>设计生产能力</w:t>
            </w:r>
          </w:p>
        </w:tc>
        <w:tc>
          <w:tcPr>
            <w:tcW w:w="5040" w:type="dxa"/>
            <w:gridSpan w:val="10"/>
            <w:tcBorders>
              <w:top w:val="single" w:sz="4" w:space="0" w:color="000000"/>
              <w:left w:val="single" w:sz="4" w:space="0" w:color="000000"/>
              <w:bottom w:val="single" w:sz="4" w:space="0" w:color="000000"/>
              <w:right w:val="single" w:sz="4" w:space="0" w:color="000000"/>
            </w:tcBorders>
            <w:shd w:val="clear" w:color="auto" w:fill="FFFFFF"/>
            <w:vAlign w:val="center"/>
          </w:tcPr>
          <w:p w14:paraId="5F385BF1" w14:textId="77777777" w:rsidR="003E74A4" w:rsidRPr="00F52830" w:rsidRDefault="003E74A4" w:rsidP="003E74A4">
            <w:pPr>
              <w:widowControl/>
              <w:spacing w:line="240" w:lineRule="exact"/>
              <w:jc w:val="center"/>
              <w:textAlignment w:val="center"/>
              <w:rPr>
                <w:rFonts w:ascii="Times New Roman" w:hAnsi="Times New Roman" w:cs="Times New Roman"/>
                <w:kern w:val="0"/>
                <w:sz w:val="18"/>
                <w:szCs w:val="18"/>
                <w:lang w:bidi="ar"/>
              </w:rPr>
            </w:pPr>
            <w:r w:rsidRPr="00F52830">
              <w:rPr>
                <w:rFonts w:ascii="Times New Roman" w:hAnsi="Times New Roman" w:cs="Times New Roman"/>
                <w:kern w:val="0"/>
                <w:sz w:val="18"/>
                <w:szCs w:val="18"/>
                <w:lang w:bidi="ar"/>
              </w:rPr>
              <w:t>年产</w:t>
            </w:r>
            <w:r w:rsidRPr="00F52830">
              <w:rPr>
                <w:rFonts w:ascii="Times New Roman" w:hAnsi="Times New Roman" w:cs="Times New Roman"/>
                <w:kern w:val="0"/>
                <w:sz w:val="18"/>
                <w:szCs w:val="18"/>
                <w:lang w:bidi="ar"/>
              </w:rPr>
              <w:t>3000</w:t>
            </w:r>
            <w:r w:rsidRPr="00F52830">
              <w:rPr>
                <w:rFonts w:ascii="Times New Roman" w:hAnsi="Times New Roman" w:cs="Times New Roman"/>
                <w:kern w:val="0"/>
                <w:sz w:val="18"/>
                <w:szCs w:val="18"/>
                <w:lang w:bidi="ar"/>
              </w:rPr>
              <w:t>吨镍基耐热材料</w:t>
            </w:r>
          </w:p>
        </w:tc>
        <w:tc>
          <w:tcPr>
            <w:tcW w:w="161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02C074B" w14:textId="77777777" w:rsidR="003E74A4" w:rsidRPr="00F52830" w:rsidRDefault="003E74A4" w:rsidP="003E74A4">
            <w:pPr>
              <w:widowControl/>
              <w:spacing w:line="240" w:lineRule="exact"/>
              <w:jc w:val="center"/>
              <w:textAlignment w:val="center"/>
              <w:rPr>
                <w:rFonts w:ascii="Times New Roman" w:hAnsi="Times New Roman" w:cs="Times New Roman"/>
                <w:sz w:val="18"/>
                <w:szCs w:val="18"/>
              </w:rPr>
            </w:pPr>
            <w:r w:rsidRPr="00F52830">
              <w:rPr>
                <w:rFonts w:ascii="Times New Roman" w:hAnsi="Times New Roman" w:cs="Times New Roman"/>
                <w:kern w:val="0"/>
                <w:sz w:val="18"/>
                <w:szCs w:val="18"/>
                <w:lang w:bidi="ar"/>
              </w:rPr>
              <w:t>实际生产能力</w:t>
            </w:r>
          </w:p>
        </w:tc>
        <w:tc>
          <w:tcPr>
            <w:tcW w:w="2145"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04207A74" w14:textId="77777777" w:rsidR="003E74A4" w:rsidRPr="00F52830" w:rsidRDefault="003E74A4" w:rsidP="003E74A4">
            <w:pPr>
              <w:widowControl/>
              <w:spacing w:line="240" w:lineRule="exact"/>
              <w:jc w:val="center"/>
              <w:textAlignment w:val="center"/>
              <w:rPr>
                <w:rFonts w:ascii="Times New Roman" w:hAnsi="Times New Roman" w:cs="Times New Roman"/>
                <w:kern w:val="0"/>
                <w:sz w:val="18"/>
                <w:szCs w:val="18"/>
                <w:lang w:bidi="ar"/>
              </w:rPr>
            </w:pPr>
            <w:r w:rsidRPr="00F52830">
              <w:rPr>
                <w:rFonts w:ascii="Times New Roman" w:hAnsi="Times New Roman" w:cs="Times New Roman"/>
                <w:kern w:val="0"/>
                <w:sz w:val="18"/>
                <w:szCs w:val="18"/>
                <w:lang w:bidi="ar"/>
              </w:rPr>
              <w:t>年产</w:t>
            </w:r>
            <w:r w:rsidRPr="00F52830">
              <w:rPr>
                <w:rFonts w:ascii="Times New Roman" w:hAnsi="Times New Roman" w:cs="Times New Roman"/>
                <w:kern w:val="0"/>
                <w:sz w:val="18"/>
                <w:szCs w:val="18"/>
                <w:lang w:bidi="ar"/>
              </w:rPr>
              <w:t>3000</w:t>
            </w:r>
            <w:r w:rsidRPr="00F52830">
              <w:rPr>
                <w:rFonts w:ascii="Times New Roman" w:hAnsi="Times New Roman" w:cs="Times New Roman"/>
                <w:kern w:val="0"/>
                <w:sz w:val="18"/>
                <w:szCs w:val="18"/>
                <w:lang w:bidi="ar"/>
              </w:rPr>
              <w:t>吨镍基耐热</w:t>
            </w:r>
          </w:p>
          <w:p w14:paraId="6D065C13" w14:textId="77777777" w:rsidR="003E74A4" w:rsidRPr="00F52830" w:rsidRDefault="003E74A4" w:rsidP="003E74A4">
            <w:pPr>
              <w:widowControl/>
              <w:spacing w:line="240" w:lineRule="exact"/>
              <w:jc w:val="center"/>
              <w:textAlignment w:val="center"/>
              <w:rPr>
                <w:rFonts w:ascii="Times New Roman" w:hAnsi="Times New Roman" w:cs="Times New Roman"/>
                <w:kern w:val="0"/>
                <w:sz w:val="18"/>
                <w:szCs w:val="18"/>
                <w:lang w:bidi="ar"/>
              </w:rPr>
            </w:pPr>
            <w:r w:rsidRPr="00F52830">
              <w:rPr>
                <w:rFonts w:ascii="Times New Roman" w:hAnsi="Times New Roman" w:cs="Times New Roman"/>
                <w:kern w:val="0"/>
                <w:sz w:val="18"/>
                <w:szCs w:val="18"/>
                <w:lang w:bidi="ar"/>
              </w:rPr>
              <w:t>材料</w:t>
            </w:r>
            <w:r w:rsidRPr="00F52830">
              <w:rPr>
                <w:rFonts w:ascii="Times New Roman" w:hAnsi="Times New Roman" w:cs="Times New Roman"/>
                <w:kern w:val="0"/>
                <w:sz w:val="18"/>
                <w:szCs w:val="18"/>
                <w:lang w:bidi="ar"/>
              </w:rPr>
              <w:t xml:space="preserve"> </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28073DFD" w14:textId="77777777" w:rsidR="003E74A4" w:rsidRPr="00F52830" w:rsidRDefault="003E74A4" w:rsidP="003E74A4">
            <w:pPr>
              <w:widowControl/>
              <w:spacing w:line="240" w:lineRule="exact"/>
              <w:jc w:val="center"/>
              <w:textAlignment w:val="center"/>
              <w:rPr>
                <w:rFonts w:ascii="Times New Roman" w:hAnsi="Times New Roman" w:cs="Times New Roman"/>
                <w:kern w:val="0"/>
                <w:sz w:val="18"/>
                <w:szCs w:val="18"/>
                <w:lang w:bidi="ar"/>
              </w:rPr>
            </w:pPr>
            <w:r w:rsidRPr="00F52830">
              <w:rPr>
                <w:rFonts w:ascii="Times New Roman" w:hAnsi="Times New Roman" w:cs="Times New Roman"/>
                <w:kern w:val="0"/>
                <w:sz w:val="18"/>
                <w:szCs w:val="18"/>
                <w:lang w:bidi="ar"/>
              </w:rPr>
              <w:t>投入试运行日期</w:t>
            </w:r>
          </w:p>
        </w:tc>
        <w:tc>
          <w:tcPr>
            <w:tcW w:w="2065"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14:paraId="38E1DAC4" w14:textId="77777777" w:rsidR="003E74A4" w:rsidRPr="00F52830" w:rsidRDefault="003E74A4" w:rsidP="003E74A4">
            <w:pPr>
              <w:widowControl/>
              <w:spacing w:line="240" w:lineRule="exact"/>
              <w:jc w:val="center"/>
              <w:textAlignment w:val="center"/>
              <w:rPr>
                <w:rFonts w:ascii="Times New Roman" w:hAnsi="Times New Roman" w:cs="Times New Roman"/>
                <w:kern w:val="0"/>
                <w:sz w:val="18"/>
                <w:szCs w:val="18"/>
                <w:lang w:bidi="ar"/>
              </w:rPr>
            </w:pPr>
            <w:r w:rsidRPr="00F52830">
              <w:rPr>
                <w:rFonts w:ascii="Times New Roman" w:hAnsi="Times New Roman" w:cs="Times New Roman"/>
                <w:sz w:val="18"/>
                <w:szCs w:val="18"/>
              </w:rPr>
              <w:t>2021</w:t>
            </w:r>
            <w:r w:rsidRPr="00F52830">
              <w:rPr>
                <w:rFonts w:ascii="Times New Roman" w:hAnsi="Times New Roman" w:cs="Times New Roman"/>
                <w:sz w:val="18"/>
                <w:szCs w:val="18"/>
              </w:rPr>
              <w:t>年</w:t>
            </w:r>
            <w:r w:rsidRPr="00F52830">
              <w:rPr>
                <w:rFonts w:ascii="Times New Roman" w:hAnsi="Times New Roman" w:cs="Times New Roman"/>
                <w:sz w:val="18"/>
                <w:szCs w:val="18"/>
              </w:rPr>
              <w:t>10</w:t>
            </w:r>
            <w:r w:rsidRPr="00F52830">
              <w:rPr>
                <w:rFonts w:ascii="Times New Roman" w:hAnsi="Times New Roman" w:cs="Times New Roman"/>
                <w:sz w:val="18"/>
                <w:szCs w:val="18"/>
              </w:rPr>
              <w:t>月</w:t>
            </w:r>
          </w:p>
        </w:tc>
      </w:tr>
      <w:tr w:rsidR="00616172" w:rsidRPr="00F52830" w14:paraId="7DD213B1" w14:textId="77777777" w:rsidTr="00CD35A2">
        <w:trPr>
          <w:trHeight w:val="23"/>
          <w:jc w:val="center"/>
        </w:trPr>
        <w:tc>
          <w:tcPr>
            <w:tcW w:w="415" w:type="dxa"/>
            <w:vMerge/>
            <w:tcBorders>
              <w:top w:val="single" w:sz="4" w:space="0" w:color="000000"/>
              <w:left w:val="single" w:sz="4" w:space="0" w:color="000000"/>
              <w:bottom w:val="single" w:sz="4" w:space="0" w:color="000000"/>
              <w:right w:val="single" w:sz="4" w:space="0" w:color="000000"/>
            </w:tcBorders>
            <w:shd w:val="clear" w:color="auto" w:fill="FFFFFF"/>
            <w:textDirection w:val="tbRlV"/>
            <w:vAlign w:val="center"/>
          </w:tcPr>
          <w:p w14:paraId="4C3DE9DD" w14:textId="77777777" w:rsidR="003E74A4" w:rsidRPr="00F52830" w:rsidRDefault="003E74A4" w:rsidP="003E74A4">
            <w:pPr>
              <w:spacing w:line="240" w:lineRule="exact"/>
              <w:jc w:val="center"/>
              <w:rPr>
                <w:rFonts w:ascii="Times New Roman" w:hAnsi="Times New Roman" w:cs="Times New Roman"/>
                <w:sz w:val="18"/>
                <w:szCs w:val="18"/>
              </w:rPr>
            </w:pPr>
          </w:p>
        </w:tc>
        <w:tc>
          <w:tcPr>
            <w:tcW w:w="1836"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7E41AAAF" w14:textId="77777777" w:rsidR="003E74A4" w:rsidRPr="00F52830" w:rsidRDefault="003E74A4" w:rsidP="003E74A4">
            <w:pPr>
              <w:widowControl/>
              <w:spacing w:line="240" w:lineRule="exact"/>
              <w:jc w:val="center"/>
              <w:textAlignment w:val="center"/>
              <w:rPr>
                <w:rFonts w:ascii="Times New Roman" w:hAnsi="Times New Roman" w:cs="Times New Roman"/>
                <w:kern w:val="0"/>
                <w:sz w:val="18"/>
                <w:szCs w:val="18"/>
                <w:lang w:bidi="ar"/>
              </w:rPr>
            </w:pPr>
            <w:r w:rsidRPr="00F52830">
              <w:rPr>
                <w:rFonts w:ascii="Times New Roman" w:hAnsi="Times New Roman" w:cs="Times New Roman"/>
                <w:kern w:val="0"/>
                <w:sz w:val="18"/>
                <w:szCs w:val="18"/>
                <w:lang w:bidi="ar"/>
              </w:rPr>
              <w:t>环</w:t>
            </w:r>
            <w:proofErr w:type="gramStart"/>
            <w:r w:rsidRPr="00F52830">
              <w:rPr>
                <w:rFonts w:ascii="Times New Roman" w:hAnsi="Times New Roman" w:cs="Times New Roman"/>
                <w:kern w:val="0"/>
                <w:sz w:val="18"/>
                <w:szCs w:val="18"/>
                <w:lang w:bidi="ar"/>
              </w:rPr>
              <w:t>评文件</w:t>
            </w:r>
            <w:proofErr w:type="gramEnd"/>
            <w:r w:rsidRPr="00F52830">
              <w:rPr>
                <w:rFonts w:ascii="Times New Roman" w:hAnsi="Times New Roman" w:cs="Times New Roman"/>
                <w:kern w:val="0"/>
                <w:sz w:val="18"/>
                <w:szCs w:val="18"/>
                <w:lang w:bidi="ar"/>
              </w:rPr>
              <w:t>审批机关</w:t>
            </w:r>
          </w:p>
        </w:tc>
        <w:tc>
          <w:tcPr>
            <w:tcW w:w="5040" w:type="dxa"/>
            <w:gridSpan w:val="10"/>
            <w:tcBorders>
              <w:top w:val="single" w:sz="4" w:space="0" w:color="000000"/>
              <w:left w:val="single" w:sz="4" w:space="0" w:color="000000"/>
              <w:bottom w:val="single" w:sz="4" w:space="0" w:color="000000"/>
              <w:right w:val="single" w:sz="4" w:space="0" w:color="000000"/>
            </w:tcBorders>
            <w:shd w:val="clear" w:color="auto" w:fill="FFFFFF"/>
            <w:vAlign w:val="center"/>
          </w:tcPr>
          <w:p w14:paraId="383DEEE4" w14:textId="77777777" w:rsidR="003E74A4" w:rsidRPr="00F52830" w:rsidRDefault="003E74A4" w:rsidP="003E74A4">
            <w:pPr>
              <w:spacing w:line="240" w:lineRule="exact"/>
              <w:jc w:val="center"/>
              <w:rPr>
                <w:rFonts w:ascii="Times New Roman" w:hAnsi="Times New Roman" w:cs="Times New Roman"/>
                <w:sz w:val="18"/>
                <w:szCs w:val="18"/>
              </w:rPr>
            </w:pPr>
            <w:r w:rsidRPr="00F52830">
              <w:rPr>
                <w:rFonts w:ascii="Times New Roman" w:hAnsi="Times New Roman" w:cs="Times New Roman"/>
                <w:sz w:val="18"/>
                <w:szCs w:val="18"/>
              </w:rPr>
              <w:t>太原市环境保护局</w:t>
            </w:r>
          </w:p>
        </w:tc>
        <w:tc>
          <w:tcPr>
            <w:tcW w:w="161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B026949" w14:textId="77777777" w:rsidR="003E74A4" w:rsidRPr="00F52830" w:rsidRDefault="003E74A4" w:rsidP="003E74A4">
            <w:pPr>
              <w:widowControl/>
              <w:spacing w:line="240" w:lineRule="exact"/>
              <w:jc w:val="center"/>
              <w:textAlignment w:val="center"/>
              <w:rPr>
                <w:rFonts w:ascii="Times New Roman" w:hAnsi="Times New Roman" w:cs="Times New Roman"/>
                <w:kern w:val="0"/>
                <w:sz w:val="18"/>
                <w:szCs w:val="18"/>
                <w:lang w:bidi="ar"/>
              </w:rPr>
            </w:pPr>
            <w:r w:rsidRPr="00F52830">
              <w:rPr>
                <w:rFonts w:ascii="Times New Roman" w:hAnsi="Times New Roman" w:cs="Times New Roman"/>
                <w:kern w:val="0"/>
                <w:sz w:val="18"/>
                <w:szCs w:val="18"/>
                <w:lang w:bidi="ar"/>
              </w:rPr>
              <w:t>审批文号</w:t>
            </w:r>
          </w:p>
        </w:tc>
        <w:tc>
          <w:tcPr>
            <w:tcW w:w="2145"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668DE1CB" w14:textId="77777777" w:rsidR="003E74A4" w:rsidRPr="00F52830" w:rsidRDefault="003E74A4" w:rsidP="003E74A4">
            <w:pPr>
              <w:widowControl/>
              <w:spacing w:line="240" w:lineRule="exact"/>
              <w:jc w:val="center"/>
              <w:textAlignment w:val="center"/>
              <w:rPr>
                <w:rFonts w:ascii="Times New Roman" w:hAnsi="Times New Roman" w:cs="Times New Roman"/>
                <w:kern w:val="0"/>
                <w:sz w:val="18"/>
                <w:szCs w:val="18"/>
                <w:lang w:bidi="ar"/>
              </w:rPr>
            </w:pPr>
            <w:proofErr w:type="gramStart"/>
            <w:r w:rsidRPr="00F52830">
              <w:rPr>
                <w:rFonts w:ascii="Times New Roman" w:hAnsi="Times New Roman" w:cs="Times New Roman"/>
                <w:sz w:val="18"/>
                <w:szCs w:val="18"/>
              </w:rPr>
              <w:t>并环审评书</w:t>
            </w:r>
            <w:proofErr w:type="gramEnd"/>
            <w:r w:rsidRPr="00F52830">
              <w:rPr>
                <w:rFonts w:ascii="Times New Roman" w:hAnsi="Times New Roman" w:cs="Times New Roman"/>
                <w:sz w:val="18"/>
                <w:szCs w:val="18"/>
              </w:rPr>
              <w:t>[2013]087</w:t>
            </w:r>
            <w:r w:rsidRPr="00F52830">
              <w:rPr>
                <w:rFonts w:ascii="Times New Roman" w:hAnsi="Times New Roman" w:cs="Times New Roman"/>
                <w:sz w:val="18"/>
                <w:szCs w:val="18"/>
              </w:rPr>
              <w:t>号</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6C1C2580" w14:textId="77777777" w:rsidR="003E74A4" w:rsidRPr="00F52830" w:rsidRDefault="003E74A4" w:rsidP="003E74A4">
            <w:pPr>
              <w:widowControl/>
              <w:spacing w:line="240" w:lineRule="exact"/>
              <w:jc w:val="center"/>
              <w:textAlignment w:val="center"/>
              <w:rPr>
                <w:rFonts w:ascii="Times New Roman" w:hAnsi="Times New Roman" w:cs="Times New Roman"/>
                <w:kern w:val="0"/>
                <w:sz w:val="18"/>
                <w:szCs w:val="18"/>
                <w:lang w:bidi="ar"/>
              </w:rPr>
            </w:pPr>
            <w:r w:rsidRPr="00F52830">
              <w:rPr>
                <w:rFonts w:ascii="Times New Roman" w:hAnsi="Times New Roman" w:cs="Times New Roman"/>
                <w:kern w:val="0"/>
                <w:sz w:val="18"/>
                <w:szCs w:val="18"/>
                <w:lang w:bidi="ar"/>
              </w:rPr>
              <w:t>环评文件类型</w:t>
            </w:r>
          </w:p>
        </w:tc>
        <w:tc>
          <w:tcPr>
            <w:tcW w:w="2065"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14:paraId="0ED789E7" w14:textId="77777777" w:rsidR="003E74A4" w:rsidRPr="00F52830" w:rsidRDefault="003E74A4" w:rsidP="003E74A4">
            <w:pPr>
              <w:spacing w:line="240" w:lineRule="exact"/>
              <w:jc w:val="center"/>
              <w:rPr>
                <w:rFonts w:ascii="Times New Roman" w:hAnsi="Times New Roman" w:cs="Times New Roman"/>
                <w:sz w:val="18"/>
                <w:szCs w:val="18"/>
              </w:rPr>
            </w:pPr>
            <w:r w:rsidRPr="00F52830">
              <w:rPr>
                <w:rFonts w:ascii="Times New Roman" w:hAnsi="Times New Roman" w:cs="Times New Roman"/>
                <w:sz w:val="18"/>
                <w:szCs w:val="18"/>
              </w:rPr>
              <w:t>--</w:t>
            </w:r>
          </w:p>
        </w:tc>
      </w:tr>
      <w:tr w:rsidR="00616172" w:rsidRPr="00F52830" w14:paraId="27AC8470" w14:textId="77777777" w:rsidTr="00CD35A2">
        <w:trPr>
          <w:trHeight w:val="23"/>
          <w:jc w:val="center"/>
        </w:trPr>
        <w:tc>
          <w:tcPr>
            <w:tcW w:w="415" w:type="dxa"/>
            <w:vMerge/>
            <w:tcBorders>
              <w:top w:val="single" w:sz="4" w:space="0" w:color="000000"/>
              <w:left w:val="single" w:sz="4" w:space="0" w:color="000000"/>
              <w:bottom w:val="single" w:sz="4" w:space="0" w:color="000000"/>
              <w:right w:val="single" w:sz="4" w:space="0" w:color="000000"/>
            </w:tcBorders>
            <w:shd w:val="clear" w:color="auto" w:fill="FFFFFF"/>
            <w:textDirection w:val="tbRlV"/>
            <w:vAlign w:val="center"/>
          </w:tcPr>
          <w:p w14:paraId="7F4A7704" w14:textId="77777777" w:rsidR="003E74A4" w:rsidRPr="00F52830" w:rsidRDefault="003E74A4" w:rsidP="003E74A4">
            <w:pPr>
              <w:spacing w:line="240" w:lineRule="exact"/>
              <w:jc w:val="center"/>
              <w:rPr>
                <w:rFonts w:ascii="Times New Roman" w:hAnsi="Times New Roman" w:cs="Times New Roman"/>
                <w:sz w:val="18"/>
                <w:szCs w:val="18"/>
              </w:rPr>
            </w:pPr>
          </w:p>
        </w:tc>
        <w:tc>
          <w:tcPr>
            <w:tcW w:w="1836"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66C4CF42" w14:textId="77777777" w:rsidR="003E74A4" w:rsidRPr="00F52830" w:rsidRDefault="003E74A4" w:rsidP="003E74A4">
            <w:pPr>
              <w:widowControl/>
              <w:spacing w:line="240" w:lineRule="exact"/>
              <w:jc w:val="center"/>
              <w:textAlignment w:val="center"/>
              <w:rPr>
                <w:rFonts w:ascii="Times New Roman" w:hAnsi="Times New Roman" w:cs="Times New Roman"/>
                <w:kern w:val="0"/>
                <w:sz w:val="18"/>
                <w:szCs w:val="18"/>
                <w:lang w:bidi="ar"/>
              </w:rPr>
            </w:pPr>
            <w:r w:rsidRPr="00F52830">
              <w:rPr>
                <w:rFonts w:ascii="Times New Roman" w:hAnsi="Times New Roman" w:cs="Times New Roman"/>
                <w:kern w:val="0"/>
                <w:sz w:val="18"/>
                <w:szCs w:val="18"/>
                <w:lang w:bidi="ar"/>
              </w:rPr>
              <w:t>开工日期</w:t>
            </w:r>
          </w:p>
        </w:tc>
        <w:tc>
          <w:tcPr>
            <w:tcW w:w="5040" w:type="dxa"/>
            <w:gridSpan w:val="10"/>
            <w:tcBorders>
              <w:top w:val="single" w:sz="4" w:space="0" w:color="000000"/>
              <w:left w:val="single" w:sz="4" w:space="0" w:color="000000"/>
              <w:bottom w:val="single" w:sz="4" w:space="0" w:color="000000"/>
              <w:right w:val="single" w:sz="4" w:space="0" w:color="000000"/>
            </w:tcBorders>
            <w:shd w:val="clear" w:color="auto" w:fill="FFFFFF"/>
            <w:vAlign w:val="center"/>
          </w:tcPr>
          <w:p w14:paraId="27500C17" w14:textId="77777777" w:rsidR="003E74A4" w:rsidRPr="00F52830" w:rsidRDefault="003E74A4" w:rsidP="003E74A4">
            <w:pPr>
              <w:spacing w:line="240" w:lineRule="exact"/>
              <w:jc w:val="center"/>
              <w:rPr>
                <w:rFonts w:ascii="Times New Roman" w:hAnsi="Times New Roman" w:cs="Times New Roman"/>
                <w:sz w:val="18"/>
                <w:szCs w:val="18"/>
              </w:rPr>
            </w:pPr>
            <w:r w:rsidRPr="00F52830">
              <w:rPr>
                <w:rFonts w:ascii="Times New Roman" w:hAnsi="Times New Roman" w:cs="Times New Roman"/>
                <w:sz w:val="18"/>
                <w:szCs w:val="18"/>
              </w:rPr>
              <w:t>2019.10</w:t>
            </w:r>
          </w:p>
        </w:tc>
        <w:tc>
          <w:tcPr>
            <w:tcW w:w="161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4ECA486" w14:textId="77777777" w:rsidR="003E74A4" w:rsidRPr="00F52830" w:rsidRDefault="003E74A4" w:rsidP="003E74A4">
            <w:pPr>
              <w:widowControl/>
              <w:spacing w:line="240" w:lineRule="exact"/>
              <w:jc w:val="center"/>
              <w:textAlignment w:val="center"/>
              <w:rPr>
                <w:rFonts w:ascii="Times New Roman" w:hAnsi="Times New Roman" w:cs="Times New Roman"/>
                <w:kern w:val="0"/>
                <w:sz w:val="18"/>
                <w:szCs w:val="18"/>
                <w:lang w:bidi="ar"/>
              </w:rPr>
            </w:pPr>
            <w:r w:rsidRPr="00F52830">
              <w:rPr>
                <w:rFonts w:ascii="Times New Roman" w:hAnsi="Times New Roman" w:cs="Times New Roman"/>
                <w:kern w:val="0"/>
                <w:sz w:val="18"/>
                <w:szCs w:val="18"/>
                <w:lang w:bidi="ar"/>
              </w:rPr>
              <w:t>竣工日期</w:t>
            </w:r>
          </w:p>
        </w:tc>
        <w:tc>
          <w:tcPr>
            <w:tcW w:w="2145"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45707E2C" w14:textId="77777777" w:rsidR="003E74A4" w:rsidRPr="00F52830" w:rsidRDefault="003E74A4" w:rsidP="003E74A4">
            <w:pPr>
              <w:widowControl/>
              <w:spacing w:line="240" w:lineRule="exact"/>
              <w:jc w:val="center"/>
              <w:textAlignment w:val="center"/>
              <w:rPr>
                <w:rFonts w:ascii="Times New Roman" w:hAnsi="Times New Roman" w:cs="Times New Roman"/>
                <w:sz w:val="18"/>
                <w:szCs w:val="18"/>
              </w:rPr>
            </w:pPr>
            <w:r w:rsidRPr="00F52830">
              <w:rPr>
                <w:rFonts w:ascii="Times New Roman" w:hAnsi="Times New Roman" w:cs="Times New Roman"/>
                <w:sz w:val="18"/>
                <w:szCs w:val="18"/>
              </w:rPr>
              <w:t>2021.1</w:t>
            </w:r>
            <w:r w:rsidRPr="00F52830">
              <w:rPr>
                <w:rFonts w:ascii="Times New Roman" w:hAnsi="Times New Roman" w:cs="Times New Roman" w:hint="eastAsia"/>
                <w:sz w:val="18"/>
                <w:szCs w:val="18"/>
              </w:rPr>
              <w:t>2</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07A5417E" w14:textId="77777777" w:rsidR="003E74A4" w:rsidRPr="00F52830" w:rsidRDefault="003E74A4" w:rsidP="003E74A4">
            <w:pPr>
              <w:widowControl/>
              <w:spacing w:line="240" w:lineRule="exact"/>
              <w:jc w:val="center"/>
              <w:textAlignment w:val="center"/>
              <w:rPr>
                <w:rFonts w:ascii="Times New Roman" w:hAnsi="Times New Roman" w:cs="Times New Roman"/>
                <w:kern w:val="0"/>
                <w:sz w:val="18"/>
                <w:szCs w:val="18"/>
                <w:lang w:bidi="ar"/>
              </w:rPr>
            </w:pPr>
            <w:r w:rsidRPr="00F52830">
              <w:rPr>
                <w:rFonts w:ascii="Times New Roman" w:hAnsi="Times New Roman" w:cs="Times New Roman"/>
                <w:kern w:val="0"/>
                <w:sz w:val="18"/>
                <w:szCs w:val="18"/>
                <w:lang w:bidi="ar"/>
              </w:rPr>
              <w:t>排污许可证申领时间</w:t>
            </w:r>
          </w:p>
        </w:tc>
        <w:tc>
          <w:tcPr>
            <w:tcW w:w="2065"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14:paraId="69CE3AA4" w14:textId="77777777" w:rsidR="003E74A4" w:rsidRPr="00F52830" w:rsidRDefault="003E74A4" w:rsidP="003E74A4">
            <w:pPr>
              <w:spacing w:line="240" w:lineRule="exact"/>
              <w:jc w:val="center"/>
              <w:rPr>
                <w:rFonts w:ascii="Times New Roman" w:hAnsi="Times New Roman" w:cs="Times New Roman"/>
                <w:sz w:val="18"/>
                <w:szCs w:val="18"/>
              </w:rPr>
            </w:pPr>
            <w:r w:rsidRPr="00F52830">
              <w:rPr>
                <w:rFonts w:ascii="Times New Roman" w:hAnsi="Times New Roman" w:cs="Times New Roman"/>
                <w:sz w:val="18"/>
                <w:szCs w:val="18"/>
              </w:rPr>
              <w:t>--</w:t>
            </w:r>
          </w:p>
        </w:tc>
      </w:tr>
      <w:tr w:rsidR="00616172" w:rsidRPr="00F52830" w14:paraId="0E8C532D" w14:textId="77777777" w:rsidTr="00CD35A2">
        <w:trPr>
          <w:trHeight w:val="23"/>
          <w:jc w:val="center"/>
        </w:trPr>
        <w:tc>
          <w:tcPr>
            <w:tcW w:w="415" w:type="dxa"/>
            <w:vMerge/>
            <w:tcBorders>
              <w:top w:val="single" w:sz="4" w:space="0" w:color="000000"/>
              <w:left w:val="single" w:sz="4" w:space="0" w:color="000000"/>
              <w:bottom w:val="single" w:sz="4" w:space="0" w:color="000000"/>
              <w:right w:val="single" w:sz="4" w:space="0" w:color="000000"/>
            </w:tcBorders>
            <w:shd w:val="clear" w:color="auto" w:fill="FFFFFF"/>
            <w:textDirection w:val="tbRlV"/>
            <w:vAlign w:val="center"/>
          </w:tcPr>
          <w:p w14:paraId="206194E1" w14:textId="77777777" w:rsidR="003E74A4" w:rsidRPr="00F52830" w:rsidRDefault="003E74A4" w:rsidP="003E74A4">
            <w:pPr>
              <w:spacing w:line="240" w:lineRule="exact"/>
              <w:jc w:val="center"/>
              <w:rPr>
                <w:rFonts w:ascii="Times New Roman" w:hAnsi="Times New Roman" w:cs="Times New Roman"/>
                <w:sz w:val="18"/>
                <w:szCs w:val="18"/>
              </w:rPr>
            </w:pPr>
          </w:p>
        </w:tc>
        <w:tc>
          <w:tcPr>
            <w:tcW w:w="1836"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5A994D8F" w14:textId="77777777" w:rsidR="003E74A4" w:rsidRPr="00F52830" w:rsidRDefault="003E74A4" w:rsidP="003E74A4">
            <w:pPr>
              <w:widowControl/>
              <w:spacing w:line="240" w:lineRule="exact"/>
              <w:jc w:val="center"/>
              <w:textAlignment w:val="center"/>
              <w:rPr>
                <w:rFonts w:ascii="Times New Roman" w:hAnsi="Times New Roman" w:cs="Times New Roman"/>
                <w:kern w:val="0"/>
                <w:sz w:val="18"/>
                <w:szCs w:val="18"/>
                <w:lang w:bidi="ar"/>
              </w:rPr>
            </w:pPr>
            <w:r w:rsidRPr="00F52830">
              <w:rPr>
                <w:rFonts w:ascii="Times New Roman" w:hAnsi="Times New Roman" w:cs="Times New Roman"/>
                <w:kern w:val="0"/>
                <w:sz w:val="18"/>
                <w:szCs w:val="18"/>
                <w:lang w:bidi="ar"/>
              </w:rPr>
              <w:t>环保设施设计单位</w:t>
            </w:r>
          </w:p>
        </w:tc>
        <w:tc>
          <w:tcPr>
            <w:tcW w:w="5040" w:type="dxa"/>
            <w:gridSpan w:val="10"/>
            <w:tcBorders>
              <w:top w:val="single" w:sz="4" w:space="0" w:color="000000"/>
              <w:left w:val="single" w:sz="4" w:space="0" w:color="000000"/>
              <w:bottom w:val="single" w:sz="4" w:space="0" w:color="000000"/>
              <w:right w:val="single" w:sz="4" w:space="0" w:color="000000"/>
            </w:tcBorders>
            <w:shd w:val="clear" w:color="auto" w:fill="FFFFFF"/>
            <w:vAlign w:val="center"/>
          </w:tcPr>
          <w:p w14:paraId="46414E46" w14:textId="77777777" w:rsidR="003E74A4" w:rsidRPr="00F52830" w:rsidRDefault="003E74A4" w:rsidP="003E74A4">
            <w:pPr>
              <w:spacing w:line="240" w:lineRule="exact"/>
              <w:jc w:val="center"/>
              <w:rPr>
                <w:rFonts w:ascii="Times New Roman" w:hAnsi="Times New Roman" w:cs="Times New Roman"/>
                <w:sz w:val="18"/>
                <w:szCs w:val="18"/>
              </w:rPr>
            </w:pPr>
            <w:r w:rsidRPr="00F52830">
              <w:rPr>
                <w:rFonts w:ascii="Times New Roman" w:hAnsi="Times New Roman" w:cs="Times New Roman"/>
                <w:sz w:val="18"/>
                <w:szCs w:val="18"/>
              </w:rPr>
              <w:t>--</w:t>
            </w:r>
          </w:p>
        </w:tc>
        <w:tc>
          <w:tcPr>
            <w:tcW w:w="161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264BFC6" w14:textId="77777777" w:rsidR="003E74A4" w:rsidRPr="00F52830" w:rsidRDefault="003E74A4" w:rsidP="003E74A4">
            <w:pPr>
              <w:widowControl/>
              <w:spacing w:line="240" w:lineRule="exact"/>
              <w:jc w:val="center"/>
              <w:textAlignment w:val="center"/>
              <w:rPr>
                <w:rFonts w:ascii="Times New Roman" w:hAnsi="Times New Roman" w:cs="Times New Roman"/>
                <w:kern w:val="0"/>
                <w:sz w:val="18"/>
                <w:szCs w:val="18"/>
                <w:lang w:bidi="ar"/>
              </w:rPr>
            </w:pPr>
            <w:r w:rsidRPr="00F52830">
              <w:rPr>
                <w:rFonts w:ascii="Times New Roman" w:hAnsi="Times New Roman" w:cs="Times New Roman"/>
                <w:kern w:val="0"/>
                <w:sz w:val="18"/>
                <w:szCs w:val="18"/>
                <w:lang w:bidi="ar"/>
              </w:rPr>
              <w:t>环保设施施工单位</w:t>
            </w:r>
          </w:p>
        </w:tc>
        <w:tc>
          <w:tcPr>
            <w:tcW w:w="2145"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7E1E01CB" w14:textId="77777777" w:rsidR="003E74A4" w:rsidRPr="00F52830" w:rsidRDefault="003E74A4" w:rsidP="003E74A4">
            <w:pPr>
              <w:widowControl/>
              <w:spacing w:line="240" w:lineRule="exact"/>
              <w:jc w:val="center"/>
              <w:textAlignment w:val="center"/>
              <w:rPr>
                <w:rFonts w:ascii="Times New Roman" w:hAnsi="Times New Roman" w:cs="Times New Roman"/>
                <w:sz w:val="18"/>
                <w:szCs w:val="18"/>
              </w:rPr>
            </w:pPr>
            <w:r w:rsidRPr="00F52830">
              <w:rPr>
                <w:rFonts w:ascii="Times New Roman" w:hAnsi="Times New Roman" w:cs="Times New Roman"/>
                <w:sz w:val="18"/>
                <w:szCs w:val="18"/>
              </w:rPr>
              <w:t>--</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6037B40B" w14:textId="77777777" w:rsidR="003E74A4" w:rsidRPr="00F52830" w:rsidRDefault="003E74A4" w:rsidP="003E74A4">
            <w:pPr>
              <w:widowControl/>
              <w:spacing w:line="240" w:lineRule="exact"/>
              <w:jc w:val="center"/>
              <w:textAlignment w:val="center"/>
              <w:rPr>
                <w:rFonts w:ascii="Times New Roman" w:hAnsi="Times New Roman" w:cs="Times New Roman"/>
                <w:kern w:val="0"/>
                <w:sz w:val="18"/>
                <w:szCs w:val="18"/>
                <w:lang w:bidi="ar"/>
              </w:rPr>
            </w:pPr>
            <w:r w:rsidRPr="00F52830">
              <w:rPr>
                <w:rFonts w:ascii="Times New Roman" w:hAnsi="Times New Roman" w:cs="Times New Roman"/>
                <w:kern w:val="0"/>
                <w:sz w:val="18"/>
                <w:szCs w:val="18"/>
                <w:lang w:bidi="ar"/>
              </w:rPr>
              <w:t>本工程排污许可证编号</w:t>
            </w:r>
          </w:p>
        </w:tc>
        <w:tc>
          <w:tcPr>
            <w:tcW w:w="2065"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14:paraId="5402E808" w14:textId="77777777" w:rsidR="003E74A4" w:rsidRPr="00F52830" w:rsidRDefault="003E74A4" w:rsidP="003E74A4">
            <w:pPr>
              <w:spacing w:line="240" w:lineRule="exact"/>
              <w:jc w:val="center"/>
              <w:rPr>
                <w:rFonts w:ascii="Times New Roman" w:hAnsi="Times New Roman" w:cs="Times New Roman"/>
                <w:sz w:val="18"/>
                <w:szCs w:val="18"/>
              </w:rPr>
            </w:pPr>
            <w:r w:rsidRPr="00F52830">
              <w:rPr>
                <w:rFonts w:ascii="Times New Roman" w:hAnsi="Times New Roman" w:cs="Times New Roman"/>
                <w:sz w:val="18"/>
                <w:szCs w:val="18"/>
              </w:rPr>
              <w:t>--</w:t>
            </w:r>
          </w:p>
        </w:tc>
      </w:tr>
      <w:tr w:rsidR="00616172" w:rsidRPr="00F52830" w14:paraId="13955ECB" w14:textId="77777777" w:rsidTr="00F8244D">
        <w:trPr>
          <w:trHeight w:hRule="exact" w:val="397"/>
          <w:jc w:val="center"/>
        </w:trPr>
        <w:tc>
          <w:tcPr>
            <w:tcW w:w="415" w:type="dxa"/>
            <w:vMerge/>
            <w:tcBorders>
              <w:top w:val="single" w:sz="4" w:space="0" w:color="000000"/>
              <w:left w:val="single" w:sz="4" w:space="0" w:color="000000"/>
              <w:bottom w:val="single" w:sz="4" w:space="0" w:color="000000"/>
              <w:right w:val="single" w:sz="4" w:space="0" w:color="000000"/>
            </w:tcBorders>
            <w:shd w:val="clear" w:color="auto" w:fill="FFFFFF"/>
            <w:textDirection w:val="tbRlV"/>
            <w:vAlign w:val="center"/>
          </w:tcPr>
          <w:p w14:paraId="385F97C6" w14:textId="77777777" w:rsidR="003E74A4" w:rsidRPr="00F52830" w:rsidRDefault="003E74A4" w:rsidP="003E74A4">
            <w:pPr>
              <w:spacing w:line="240" w:lineRule="exact"/>
              <w:jc w:val="center"/>
              <w:rPr>
                <w:rFonts w:ascii="Times New Roman" w:hAnsi="Times New Roman" w:cs="Times New Roman"/>
                <w:sz w:val="18"/>
                <w:szCs w:val="18"/>
              </w:rPr>
            </w:pPr>
          </w:p>
        </w:tc>
        <w:tc>
          <w:tcPr>
            <w:tcW w:w="1836"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464E6A22" w14:textId="77777777" w:rsidR="003E74A4" w:rsidRPr="00F52830" w:rsidRDefault="003E74A4" w:rsidP="003E74A4">
            <w:pPr>
              <w:widowControl/>
              <w:spacing w:line="240" w:lineRule="exact"/>
              <w:jc w:val="center"/>
              <w:textAlignment w:val="center"/>
              <w:rPr>
                <w:rFonts w:ascii="Times New Roman" w:hAnsi="Times New Roman" w:cs="Times New Roman"/>
                <w:kern w:val="0"/>
                <w:sz w:val="18"/>
                <w:szCs w:val="18"/>
                <w:lang w:bidi="ar"/>
              </w:rPr>
            </w:pPr>
            <w:r w:rsidRPr="00F52830">
              <w:rPr>
                <w:rFonts w:ascii="Times New Roman" w:hAnsi="Times New Roman" w:cs="Times New Roman"/>
                <w:kern w:val="0"/>
                <w:sz w:val="18"/>
                <w:szCs w:val="18"/>
                <w:lang w:bidi="ar"/>
              </w:rPr>
              <w:t>验收单位</w:t>
            </w:r>
          </w:p>
        </w:tc>
        <w:tc>
          <w:tcPr>
            <w:tcW w:w="5040" w:type="dxa"/>
            <w:gridSpan w:val="10"/>
            <w:tcBorders>
              <w:top w:val="single" w:sz="4" w:space="0" w:color="000000"/>
              <w:left w:val="single" w:sz="4" w:space="0" w:color="000000"/>
              <w:bottom w:val="single" w:sz="4" w:space="0" w:color="000000"/>
              <w:right w:val="single" w:sz="4" w:space="0" w:color="000000"/>
            </w:tcBorders>
            <w:shd w:val="clear" w:color="auto" w:fill="FFFFFF"/>
            <w:vAlign w:val="center"/>
          </w:tcPr>
          <w:p w14:paraId="494A8713" w14:textId="77777777" w:rsidR="003E74A4" w:rsidRPr="00F52830" w:rsidRDefault="003E74A4" w:rsidP="003E74A4">
            <w:pPr>
              <w:spacing w:line="240" w:lineRule="exact"/>
              <w:jc w:val="center"/>
              <w:rPr>
                <w:rFonts w:ascii="Times New Roman" w:hAnsi="Times New Roman" w:cs="Times New Roman"/>
                <w:sz w:val="18"/>
                <w:szCs w:val="18"/>
              </w:rPr>
            </w:pPr>
            <w:r w:rsidRPr="00F52830">
              <w:rPr>
                <w:rFonts w:ascii="Times New Roman" w:hAnsi="Times New Roman" w:cs="Times New Roman"/>
                <w:sz w:val="18"/>
                <w:szCs w:val="18"/>
              </w:rPr>
              <w:t>--</w:t>
            </w:r>
          </w:p>
        </w:tc>
        <w:tc>
          <w:tcPr>
            <w:tcW w:w="161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B2CACE2" w14:textId="77777777" w:rsidR="003E74A4" w:rsidRPr="00F52830" w:rsidRDefault="003E74A4" w:rsidP="003E74A4">
            <w:pPr>
              <w:widowControl/>
              <w:spacing w:line="240" w:lineRule="exact"/>
              <w:jc w:val="center"/>
              <w:textAlignment w:val="center"/>
              <w:rPr>
                <w:rFonts w:ascii="Times New Roman" w:hAnsi="Times New Roman" w:cs="Times New Roman"/>
                <w:kern w:val="0"/>
                <w:sz w:val="18"/>
                <w:szCs w:val="18"/>
                <w:lang w:bidi="ar"/>
              </w:rPr>
            </w:pPr>
            <w:r w:rsidRPr="00F52830">
              <w:rPr>
                <w:rFonts w:ascii="Times New Roman" w:hAnsi="Times New Roman" w:cs="Times New Roman"/>
                <w:kern w:val="0"/>
                <w:sz w:val="18"/>
                <w:szCs w:val="18"/>
                <w:lang w:bidi="ar"/>
              </w:rPr>
              <w:t>环保设施检测单位</w:t>
            </w:r>
          </w:p>
        </w:tc>
        <w:tc>
          <w:tcPr>
            <w:tcW w:w="2145"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0BF130CC" w14:textId="77777777" w:rsidR="003E74A4" w:rsidRPr="00F52830" w:rsidRDefault="003E74A4" w:rsidP="003E74A4">
            <w:pPr>
              <w:widowControl/>
              <w:spacing w:line="240" w:lineRule="exact"/>
              <w:jc w:val="center"/>
              <w:textAlignment w:val="center"/>
              <w:rPr>
                <w:rFonts w:ascii="Times New Roman" w:hAnsi="Times New Roman" w:cs="Times New Roman"/>
                <w:sz w:val="18"/>
                <w:szCs w:val="18"/>
              </w:rPr>
            </w:pPr>
            <w:r w:rsidRPr="00F52830">
              <w:rPr>
                <w:rFonts w:ascii="Times New Roman" w:hAnsi="Times New Roman" w:cs="Times New Roman"/>
                <w:sz w:val="18"/>
                <w:szCs w:val="18"/>
                <w:lang w:bidi="ar"/>
              </w:rPr>
              <w:t>山西</w:t>
            </w:r>
            <w:r w:rsidRPr="00F52830">
              <w:rPr>
                <w:rFonts w:ascii="Times New Roman" w:hAnsi="Times New Roman" w:cs="Times New Roman" w:hint="eastAsia"/>
                <w:sz w:val="18"/>
                <w:szCs w:val="18"/>
                <w:lang w:bidi="ar"/>
              </w:rPr>
              <w:t>太钢环境监测</w:t>
            </w:r>
            <w:r w:rsidRPr="00F52830">
              <w:rPr>
                <w:rFonts w:ascii="Times New Roman" w:hAnsi="Times New Roman" w:cs="Times New Roman"/>
                <w:sz w:val="18"/>
                <w:szCs w:val="18"/>
                <w:lang w:bidi="ar"/>
              </w:rPr>
              <w:t>有限公司</w:t>
            </w:r>
            <w:r w:rsidRPr="00F52830">
              <w:rPr>
                <w:rFonts w:ascii="Times New Roman" w:hAnsi="Times New Roman" w:cs="Times New Roman"/>
                <w:sz w:val="18"/>
                <w:szCs w:val="18"/>
                <w:lang w:bidi="ar"/>
              </w:rPr>
              <w:t xml:space="preserve"> </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3EE9BBA8" w14:textId="77777777" w:rsidR="003E74A4" w:rsidRPr="00F52830" w:rsidRDefault="003E74A4" w:rsidP="003E74A4">
            <w:pPr>
              <w:widowControl/>
              <w:spacing w:line="240" w:lineRule="exact"/>
              <w:jc w:val="center"/>
              <w:textAlignment w:val="center"/>
              <w:rPr>
                <w:rFonts w:ascii="Times New Roman" w:hAnsi="Times New Roman" w:cs="Times New Roman"/>
                <w:kern w:val="0"/>
                <w:sz w:val="18"/>
                <w:szCs w:val="18"/>
                <w:lang w:bidi="ar"/>
              </w:rPr>
            </w:pPr>
            <w:r w:rsidRPr="00F52830">
              <w:rPr>
                <w:rFonts w:ascii="Times New Roman" w:hAnsi="Times New Roman" w:cs="Times New Roman"/>
                <w:kern w:val="0"/>
                <w:sz w:val="18"/>
                <w:szCs w:val="18"/>
                <w:lang w:bidi="ar"/>
              </w:rPr>
              <w:t>验收监测时工况</w:t>
            </w:r>
          </w:p>
        </w:tc>
        <w:tc>
          <w:tcPr>
            <w:tcW w:w="2065"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14:paraId="27D0E2B1" w14:textId="77777777" w:rsidR="003E74A4" w:rsidRPr="00F52830" w:rsidRDefault="003E74A4" w:rsidP="003E74A4">
            <w:pPr>
              <w:spacing w:line="240" w:lineRule="exact"/>
              <w:jc w:val="center"/>
              <w:rPr>
                <w:rFonts w:ascii="Times New Roman" w:hAnsi="Times New Roman" w:cs="Times New Roman"/>
                <w:sz w:val="18"/>
                <w:szCs w:val="18"/>
              </w:rPr>
            </w:pPr>
            <w:r w:rsidRPr="00F52830">
              <w:rPr>
                <w:rFonts w:ascii="Times New Roman" w:hAnsi="Times New Roman" w:cs="Times New Roman"/>
                <w:sz w:val="18"/>
                <w:szCs w:val="18"/>
              </w:rPr>
              <w:t>生产工况稳定，环保设施运行正常</w:t>
            </w:r>
          </w:p>
        </w:tc>
      </w:tr>
      <w:tr w:rsidR="00616172" w:rsidRPr="00F52830" w14:paraId="742B50DB" w14:textId="77777777" w:rsidTr="00F8244D">
        <w:trPr>
          <w:trHeight w:hRule="exact" w:val="340"/>
          <w:jc w:val="center"/>
        </w:trPr>
        <w:tc>
          <w:tcPr>
            <w:tcW w:w="415" w:type="dxa"/>
            <w:vMerge/>
            <w:tcBorders>
              <w:top w:val="single" w:sz="4" w:space="0" w:color="000000"/>
              <w:left w:val="single" w:sz="4" w:space="0" w:color="000000"/>
              <w:bottom w:val="single" w:sz="4" w:space="0" w:color="000000"/>
              <w:right w:val="single" w:sz="4" w:space="0" w:color="000000"/>
            </w:tcBorders>
            <w:shd w:val="clear" w:color="auto" w:fill="FFFFFF"/>
            <w:textDirection w:val="tbRlV"/>
            <w:vAlign w:val="center"/>
          </w:tcPr>
          <w:p w14:paraId="646257F4" w14:textId="77777777" w:rsidR="003E74A4" w:rsidRPr="00F52830" w:rsidRDefault="003E74A4" w:rsidP="003E74A4">
            <w:pPr>
              <w:spacing w:line="240" w:lineRule="exact"/>
              <w:jc w:val="center"/>
              <w:rPr>
                <w:rFonts w:ascii="Times New Roman" w:hAnsi="Times New Roman" w:cs="Times New Roman"/>
                <w:sz w:val="18"/>
                <w:szCs w:val="18"/>
              </w:rPr>
            </w:pPr>
          </w:p>
        </w:tc>
        <w:tc>
          <w:tcPr>
            <w:tcW w:w="1836"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2BD50D0D" w14:textId="77777777" w:rsidR="003E74A4" w:rsidRPr="00F52830" w:rsidRDefault="003E74A4" w:rsidP="003E74A4">
            <w:pPr>
              <w:widowControl/>
              <w:spacing w:line="240" w:lineRule="exact"/>
              <w:jc w:val="center"/>
              <w:textAlignment w:val="center"/>
              <w:rPr>
                <w:rFonts w:ascii="Times New Roman" w:hAnsi="Times New Roman" w:cs="Times New Roman"/>
                <w:sz w:val="18"/>
                <w:szCs w:val="18"/>
              </w:rPr>
            </w:pPr>
            <w:r w:rsidRPr="00F52830">
              <w:rPr>
                <w:rFonts w:ascii="Times New Roman" w:hAnsi="Times New Roman" w:cs="Times New Roman"/>
                <w:kern w:val="0"/>
                <w:sz w:val="18"/>
                <w:szCs w:val="18"/>
                <w:lang w:bidi="ar"/>
              </w:rPr>
              <w:t>投资总概算（万元）</w:t>
            </w:r>
          </w:p>
        </w:tc>
        <w:tc>
          <w:tcPr>
            <w:tcW w:w="5040" w:type="dxa"/>
            <w:gridSpan w:val="10"/>
            <w:tcBorders>
              <w:top w:val="single" w:sz="4" w:space="0" w:color="000000"/>
              <w:left w:val="single" w:sz="4" w:space="0" w:color="000000"/>
              <w:bottom w:val="single" w:sz="4" w:space="0" w:color="000000"/>
              <w:right w:val="single" w:sz="4" w:space="0" w:color="000000"/>
            </w:tcBorders>
            <w:shd w:val="clear" w:color="auto" w:fill="FFFFFF"/>
            <w:vAlign w:val="center"/>
          </w:tcPr>
          <w:p w14:paraId="2762644C" w14:textId="77777777" w:rsidR="003E74A4" w:rsidRPr="00F52830" w:rsidRDefault="003E74A4" w:rsidP="003E74A4">
            <w:pPr>
              <w:spacing w:line="240" w:lineRule="exact"/>
              <w:jc w:val="center"/>
              <w:rPr>
                <w:rFonts w:ascii="Times New Roman" w:hAnsi="Times New Roman" w:cs="Times New Roman"/>
                <w:sz w:val="18"/>
                <w:szCs w:val="18"/>
              </w:rPr>
            </w:pPr>
            <w:r w:rsidRPr="00F52830">
              <w:rPr>
                <w:rFonts w:ascii="Times New Roman" w:hAnsi="Times New Roman" w:cs="Times New Roman"/>
                <w:sz w:val="18"/>
                <w:szCs w:val="18"/>
              </w:rPr>
              <w:t>3279.73</w:t>
            </w:r>
          </w:p>
        </w:tc>
        <w:tc>
          <w:tcPr>
            <w:tcW w:w="161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4AE7069" w14:textId="77777777" w:rsidR="003E74A4" w:rsidRPr="00F52830" w:rsidRDefault="003E74A4" w:rsidP="003E74A4">
            <w:pPr>
              <w:widowControl/>
              <w:spacing w:line="200" w:lineRule="exact"/>
              <w:jc w:val="center"/>
              <w:textAlignment w:val="center"/>
              <w:rPr>
                <w:rFonts w:ascii="Times New Roman" w:hAnsi="Times New Roman" w:cs="Times New Roman"/>
                <w:sz w:val="18"/>
                <w:szCs w:val="18"/>
              </w:rPr>
            </w:pPr>
            <w:r w:rsidRPr="00F52830">
              <w:rPr>
                <w:rFonts w:ascii="Times New Roman" w:hAnsi="Times New Roman" w:cs="Times New Roman"/>
                <w:kern w:val="0"/>
                <w:sz w:val="18"/>
                <w:szCs w:val="18"/>
                <w:lang w:bidi="ar"/>
              </w:rPr>
              <w:t>环保投资总概算</w:t>
            </w:r>
            <w:r w:rsidRPr="00F52830">
              <w:rPr>
                <w:rFonts w:ascii="Times New Roman" w:hAnsi="Times New Roman" w:cs="Times New Roman"/>
                <w:kern w:val="0"/>
                <w:sz w:val="18"/>
                <w:szCs w:val="18"/>
                <w:lang w:bidi="ar"/>
              </w:rPr>
              <w:br/>
            </w:r>
            <w:r w:rsidRPr="00F52830">
              <w:rPr>
                <w:rFonts w:ascii="Times New Roman" w:hAnsi="Times New Roman" w:cs="Times New Roman"/>
                <w:kern w:val="0"/>
                <w:sz w:val="18"/>
                <w:szCs w:val="18"/>
                <w:lang w:bidi="ar"/>
              </w:rPr>
              <w:t>（万元）</w:t>
            </w:r>
          </w:p>
        </w:tc>
        <w:tc>
          <w:tcPr>
            <w:tcW w:w="2145"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331B137C" w14:textId="4DC64C78" w:rsidR="003E74A4" w:rsidRPr="00F52830" w:rsidRDefault="00E500CB" w:rsidP="003E74A4">
            <w:pPr>
              <w:spacing w:line="240" w:lineRule="exact"/>
              <w:jc w:val="center"/>
              <w:rPr>
                <w:rFonts w:ascii="Times New Roman" w:hAnsi="Times New Roman" w:cs="Times New Roman"/>
                <w:sz w:val="18"/>
                <w:szCs w:val="18"/>
              </w:rPr>
            </w:pPr>
            <w:r>
              <w:rPr>
                <w:rFonts w:ascii="Times New Roman" w:hAnsi="Times New Roman" w:cs="Times New Roman"/>
                <w:sz w:val="18"/>
                <w:szCs w:val="18"/>
              </w:rPr>
              <w:t>100</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30C73D63" w14:textId="77777777" w:rsidR="003E74A4" w:rsidRPr="00F52830" w:rsidRDefault="003E74A4" w:rsidP="003E74A4">
            <w:pPr>
              <w:widowControl/>
              <w:spacing w:line="240" w:lineRule="exact"/>
              <w:jc w:val="center"/>
              <w:textAlignment w:val="center"/>
              <w:rPr>
                <w:rFonts w:ascii="Times New Roman" w:hAnsi="Times New Roman" w:cs="Times New Roman"/>
                <w:sz w:val="18"/>
                <w:szCs w:val="18"/>
              </w:rPr>
            </w:pPr>
            <w:r w:rsidRPr="00F52830">
              <w:rPr>
                <w:rFonts w:ascii="Times New Roman" w:hAnsi="Times New Roman" w:cs="Times New Roman"/>
                <w:kern w:val="0"/>
                <w:sz w:val="18"/>
                <w:szCs w:val="18"/>
                <w:lang w:bidi="ar"/>
              </w:rPr>
              <w:t>所占比例（</w:t>
            </w:r>
            <w:r w:rsidRPr="00F52830">
              <w:rPr>
                <w:rFonts w:ascii="Times New Roman" w:hAnsi="Times New Roman" w:cs="Times New Roman"/>
                <w:kern w:val="0"/>
                <w:sz w:val="18"/>
                <w:szCs w:val="18"/>
                <w:lang w:bidi="ar"/>
              </w:rPr>
              <w:t>%</w:t>
            </w:r>
            <w:r w:rsidRPr="00F52830">
              <w:rPr>
                <w:rFonts w:ascii="Times New Roman" w:hAnsi="Times New Roman" w:cs="Times New Roman"/>
                <w:kern w:val="0"/>
                <w:sz w:val="18"/>
                <w:szCs w:val="18"/>
                <w:lang w:bidi="ar"/>
              </w:rPr>
              <w:t>）</w:t>
            </w:r>
          </w:p>
        </w:tc>
        <w:tc>
          <w:tcPr>
            <w:tcW w:w="2065"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14:paraId="668AC16D" w14:textId="77777777" w:rsidR="003E74A4" w:rsidRPr="00F52830" w:rsidRDefault="003E74A4" w:rsidP="003E74A4">
            <w:pPr>
              <w:widowControl/>
              <w:spacing w:line="240" w:lineRule="exact"/>
              <w:jc w:val="center"/>
              <w:textAlignment w:val="center"/>
              <w:rPr>
                <w:rFonts w:ascii="Times New Roman" w:hAnsi="Times New Roman" w:cs="Times New Roman"/>
                <w:sz w:val="18"/>
                <w:szCs w:val="18"/>
              </w:rPr>
            </w:pPr>
            <w:r w:rsidRPr="00F52830">
              <w:rPr>
                <w:rFonts w:ascii="Times New Roman" w:hAnsi="Times New Roman" w:cs="Times New Roman"/>
                <w:kern w:val="0"/>
                <w:sz w:val="18"/>
                <w:szCs w:val="18"/>
                <w:lang w:bidi="ar"/>
              </w:rPr>
              <w:t>3</w:t>
            </w:r>
          </w:p>
        </w:tc>
      </w:tr>
      <w:tr w:rsidR="00616172" w:rsidRPr="00F52830" w14:paraId="447E5D4A" w14:textId="77777777" w:rsidTr="00F8244D">
        <w:trPr>
          <w:trHeight w:hRule="exact" w:val="397"/>
          <w:jc w:val="center"/>
        </w:trPr>
        <w:tc>
          <w:tcPr>
            <w:tcW w:w="415" w:type="dxa"/>
            <w:vMerge/>
            <w:tcBorders>
              <w:top w:val="single" w:sz="4" w:space="0" w:color="000000"/>
              <w:left w:val="single" w:sz="4" w:space="0" w:color="000000"/>
              <w:bottom w:val="single" w:sz="4" w:space="0" w:color="000000"/>
              <w:right w:val="single" w:sz="4" w:space="0" w:color="000000"/>
            </w:tcBorders>
            <w:shd w:val="clear" w:color="auto" w:fill="FFFFFF"/>
            <w:textDirection w:val="tbRlV"/>
            <w:vAlign w:val="center"/>
          </w:tcPr>
          <w:p w14:paraId="3CC9CEBB" w14:textId="77777777" w:rsidR="003E74A4" w:rsidRPr="00F52830" w:rsidRDefault="003E74A4" w:rsidP="003E74A4">
            <w:pPr>
              <w:spacing w:line="240" w:lineRule="exact"/>
              <w:jc w:val="center"/>
              <w:rPr>
                <w:rFonts w:ascii="Times New Roman" w:hAnsi="Times New Roman" w:cs="Times New Roman"/>
                <w:sz w:val="18"/>
                <w:szCs w:val="18"/>
              </w:rPr>
            </w:pPr>
          </w:p>
        </w:tc>
        <w:tc>
          <w:tcPr>
            <w:tcW w:w="1836"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250CA870" w14:textId="77777777" w:rsidR="003E74A4" w:rsidRPr="00F52830" w:rsidRDefault="003E74A4" w:rsidP="003E74A4">
            <w:pPr>
              <w:widowControl/>
              <w:spacing w:line="240" w:lineRule="exact"/>
              <w:jc w:val="center"/>
              <w:textAlignment w:val="center"/>
              <w:rPr>
                <w:rFonts w:ascii="Times New Roman" w:hAnsi="Times New Roman" w:cs="Times New Roman"/>
                <w:sz w:val="18"/>
                <w:szCs w:val="18"/>
              </w:rPr>
            </w:pPr>
            <w:r w:rsidRPr="00F52830">
              <w:rPr>
                <w:rFonts w:ascii="Times New Roman" w:hAnsi="Times New Roman" w:cs="Times New Roman"/>
                <w:kern w:val="0"/>
                <w:sz w:val="18"/>
                <w:szCs w:val="18"/>
                <w:lang w:bidi="ar"/>
              </w:rPr>
              <w:t>实际总投资（万元）</w:t>
            </w:r>
          </w:p>
        </w:tc>
        <w:tc>
          <w:tcPr>
            <w:tcW w:w="5040" w:type="dxa"/>
            <w:gridSpan w:val="10"/>
            <w:tcBorders>
              <w:top w:val="single" w:sz="4" w:space="0" w:color="000000"/>
              <w:left w:val="single" w:sz="4" w:space="0" w:color="000000"/>
              <w:bottom w:val="single" w:sz="4" w:space="0" w:color="000000"/>
              <w:right w:val="single" w:sz="4" w:space="0" w:color="000000"/>
            </w:tcBorders>
            <w:shd w:val="clear" w:color="auto" w:fill="FFFFFF"/>
            <w:vAlign w:val="center"/>
          </w:tcPr>
          <w:p w14:paraId="71A6959E" w14:textId="22F2C4F9" w:rsidR="003E74A4" w:rsidRPr="00F52830" w:rsidRDefault="00E500CB" w:rsidP="003E74A4">
            <w:pPr>
              <w:spacing w:line="240" w:lineRule="exact"/>
              <w:jc w:val="center"/>
              <w:rPr>
                <w:rFonts w:ascii="Times New Roman" w:hAnsi="Times New Roman" w:cs="Times New Roman"/>
                <w:sz w:val="18"/>
                <w:szCs w:val="18"/>
              </w:rPr>
            </w:pPr>
            <w:r>
              <w:rPr>
                <w:rFonts w:ascii="Times New Roman" w:hAnsi="Times New Roman" w:cs="Times New Roman"/>
                <w:sz w:val="18"/>
                <w:szCs w:val="18"/>
              </w:rPr>
              <w:t>2890</w:t>
            </w:r>
          </w:p>
        </w:tc>
        <w:tc>
          <w:tcPr>
            <w:tcW w:w="161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EC6D2CD" w14:textId="77777777" w:rsidR="003E74A4" w:rsidRPr="00F52830" w:rsidRDefault="003E74A4" w:rsidP="003E74A4">
            <w:pPr>
              <w:widowControl/>
              <w:spacing w:line="200" w:lineRule="exact"/>
              <w:jc w:val="center"/>
              <w:textAlignment w:val="center"/>
              <w:rPr>
                <w:rFonts w:ascii="Times New Roman" w:hAnsi="Times New Roman" w:cs="Times New Roman"/>
                <w:sz w:val="18"/>
                <w:szCs w:val="18"/>
              </w:rPr>
            </w:pPr>
            <w:r w:rsidRPr="00F52830">
              <w:rPr>
                <w:rFonts w:ascii="Times New Roman" w:hAnsi="Times New Roman" w:cs="Times New Roman"/>
                <w:kern w:val="0"/>
                <w:sz w:val="18"/>
                <w:szCs w:val="18"/>
                <w:lang w:bidi="ar"/>
              </w:rPr>
              <w:t>实际环保投资</w:t>
            </w:r>
            <w:r w:rsidRPr="00F52830">
              <w:rPr>
                <w:rFonts w:ascii="Times New Roman" w:hAnsi="Times New Roman" w:cs="Times New Roman"/>
                <w:kern w:val="0"/>
                <w:sz w:val="18"/>
                <w:szCs w:val="18"/>
                <w:lang w:bidi="ar"/>
              </w:rPr>
              <w:br/>
            </w:r>
            <w:r w:rsidRPr="00F52830">
              <w:rPr>
                <w:rFonts w:ascii="Times New Roman" w:hAnsi="Times New Roman" w:cs="Times New Roman"/>
                <w:kern w:val="0"/>
                <w:sz w:val="18"/>
                <w:szCs w:val="18"/>
                <w:lang w:bidi="ar"/>
              </w:rPr>
              <w:t>（万元）</w:t>
            </w:r>
          </w:p>
        </w:tc>
        <w:tc>
          <w:tcPr>
            <w:tcW w:w="2145"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4C91B473" w14:textId="77777777" w:rsidR="003E74A4" w:rsidRPr="00F52830" w:rsidRDefault="003E74A4" w:rsidP="003E74A4">
            <w:pPr>
              <w:spacing w:line="240" w:lineRule="exact"/>
              <w:ind w:firstLineChars="400" w:firstLine="720"/>
              <w:rPr>
                <w:rFonts w:ascii="Times New Roman" w:hAnsi="Times New Roman" w:cs="Times New Roman"/>
                <w:sz w:val="18"/>
                <w:szCs w:val="18"/>
              </w:rPr>
            </w:pPr>
            <w:r w:rsidRPr="00F52830">
              <w:rPr>
                <w:rFonts w:ascii="Times New Roman" w:hAnsi="Times New Roman" w:cs="Times New Roman"/>
                <w:sz w:val="18"/>
                <w:szCs w:val="18"/>
              </w:rPr>
              <w:t>99</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0CC47F8A" w14:textId="77777777" w:rsidR="003E74A4" w:rsidRPr="00F52830" w:rsidRDefault="003E74A4" w:rsidP="003E74A4">
            <w:pPr>
              <w:widowControl/>
              <w:spacing w:line="240" w:lineRule="exact"/>
              <w:jc w:val="center"/>
              <w:textAlignment w:val="center"/>
              <w:rPr>
                <w:rFonts w:ascii="Times New Roman" w:hAnsi="Times New Roman" w:cs="Times New Roman"/>
                <w:sz w:val="18"/>
                <w:szCs w:val="18"/>
              </w:rPr>
            </w:pPr>
            <w:r w:rsidRPr="00F52830">
              <w:rPr>
                <w:rFonts w:ascii="Times New Roman" w:hAnsi="Times New Roman" w:cs="Times New Roman"/>
                <w:kern w:val="0"/>
                <w:sz w:val="18"/>
                <w:szCs w:val="18"/>
                <w:lang w:bidi="ar"/>
              </w:rPr>
              <w:t>所占比例（</w:t>
            </w:r>
            <w:r w:rsidRPr="00F52830">
              <w:rPr>
                <w:rFonts w:ascii="Times New Roman" w:hAnsi="Times New Roman" w:cs="Times New Roman"/>
                <w:kern w:val="0"/>
                <w:sz w:val="18"/>
                <w:szCs w:val="18"/>
                <w:lang w:bidi="ar"/>
              </w:rPr>
              <w:t>%</w:t>
            </w:r>
            <w:r w:rsidRPr="00F52830">
              <w:rPr>
                <w:rFonts w:ascii="Times New Roman" w:hAnsi="Times New Roman" w:cs="Times New Roman"/>
                <w:kern w:val="0"/>
                <w:sz w:val="18"/>
                <w:szCs w:val="18"/>
                <w:lang w:bidi="ar"/>
              </w:rPr>
              <w:t>）</w:t>
            </w:r>
          </w:p>
        </w:tc>
        <w:tc>
          <w:tcPr>
            <w:tcW w:w="2065"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14:paraId="695D89DA" w14:textId="5069E112" w:rsidR="003E74A4" w:rsidRPr="00F52830" w:rsidRDefault="003E74A4" w:rsidP="003E74A4">
            <w:pPr>
              <w:widowControl/>
              <w:spacing w:line="240" w:lineRule="exact"/>
              <w:jc w:val="center"/>
              <w:textAlignment w:val="center"/>
              <w:rPr>
                <w:rFonts w:ascii="Times New Roman" w:hAnsi="Times New Roman" w:cs="Times New Roman"/>
                <w:sz w:val="18"/>
                <w:szCs w:val="18"/>
              </w:rPr>
            </w:pPr>
            <w:r w:rsidRPr="00F52830">
              <w:rPr>
                <w:rFonts w:ascii="Times New Roman" w:hAnsi="Times New Roman" w:cs="Times New Roman"/>
                <w:sz w:val="18"/>
                <w:szCs w:val="18"/>
              </w:rPr>
              <w:t>3</w:t>
            </w:r>
            <w:r w:rsidR="00E500CB">
              <w:rPr>
                <w:rFonts w:ascii="Times New Roman" w:hAnsi="Times New Roman" w:cs="Times New Roman"/>
                <w:sz w:val="18"/>
                <w:szCs w:val="18"/>
              </w:rPr>
              <w:t>.4</w:t>
            </w:r>
          </w:p>
        </w:tc>
      </w:tr>
      <w:tr w:rsidR="00616172" w:rsidRPr="00F52830" w14:paraId="303F45E9" w14:textId="77777777" w:rsidTr="00F8244D">
        <w:trPr>
          <w:trHeight w:hRule="exact" w:val="454"/>
          <w:jc w:val="center"/>
        </w:trPr>
        <w:tc>
          <w:tcPr>
            <w:tcW w:w="415" w:type="dxa"/>
            <w:vMerge/>
            <w:tcBorders>
              <w:top w:val="single" w:sz="4" w:space="0" w:color="000000"/>
              <w:left w:val="single" w:sz="4" w:space="0" w:color="000000"/>
              <w:bottom w:val="single" w:sz="4" w:space="0" w:color="000000"/>
              <w:right w:val="single" w:sz="4" w:space="0" w:color="000000"/>
            </w:tcBorders>
            <w:shd w:val="clear" w:color="auto" w:fill="FFFFFF"/>
            <w:textDirection w:val="tbRlV"/>
            <w:vAlign w:val="center"/>
          </w:tcPr>
          <w:p w14:paraId="3ECDCBB4" w14:textId="77777777" w:rsidR="003E74A4" w:rsidRPr="00F52830" w:rsidRDefault="003E74A4" w:rsidP="003E74A4">
            <w:pPr>
              <w:spacing w:line="240" w:lineRule="exact"/>
              <w:jc w:val="center"/>
              <w:rPr>
                <w:rFonts w:ascii="Times New Roman" w:hAnsi="Times New Roman" w:cs="Times New Roman"/>
                <w:sz w:val="18"/>
                <w:szCs w:val="18"/>
              </w:rPr>
            </w:pPr>
          </w:p>
        </w:tc>
        <w:tc>
          <w:tcPr>
            <w:tcW w:w="1836"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780CA0D6" w14:textId="77777777" w:rsidR="003E74A4" w:rsidRPr="00F52830" w:rsidRDefault="003E74A4" w:rsidP="003E74A4">
            <w:pPr>
              <w:widowControl/>
              <w:spacing w:line="240" w:lineRule="exact"/>
              <w:jc w:val="center"/>
              <w:textAlignment w:val="center"/>
              <w:rPr>
                <w:rFonts w:ascii="Times New Roman" w:hAnsi="Times New Roman" w:cs="Times New Roman"/>
                <w:sz w:val="18"/>
                <w:szCs w:val="18"/>
              </w:rPr>
            </w:pPr>
            <w:r w:rsidRPr="00F52830">
              <w:rPr>
                <w:rFonts w:ascii="Times New Roman" w:hAnsi="Times New Roman" w:cs="Times New Roman"/>
                <w:kern w:val="0"/>
                <w:sz w:val="18"/>
                <w:szCs w:val="18"/>
                <w:lang w:bidi="ar"/>
              </w:rPr>
              <w:t>废水治理（万元）</w:t>
            </w:r>
          </w:p>
        </w:tc>
        <w:tc>
          <w:tcPr>
            <w:tcW w:w="53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78339E4" w14:textId="319D3971" w:rsidR="003E74A4" w:rsidRPr="00F52830" w:rsidRDefault="001A0FD8" w:rsidP="003E74A4">
            <w:pPr>
              <w:spacing w:line="240" w:lineRule="exact"/>
              <w:jc w:val="center"/>
              <w:rPr>
                <w:rFonts w:ascii="Times New Roman" w:hAnsi="Times New Roman" w:cs="Times New Roman"/>
                <w:sz w:val="18"/>
                <w:szCs w:val="18"/>
              </w:rPr>
            </w:pPr>
            <w:r w:rsidRPr="00F52830">
              <w:rPr>
                <w:rFonts w:ascii="Times New Roman" w:hAnsi="Times New Roman" w:cs="Times New Roman" w:hint="eastAsia"/>
                <w:sz w:val="18"/>
                <w:szCs w:val="18"/>
              </w:rPr>
              <w:t>1</w:t>
            </w:r>
            <w:r w:rsidR="00E500CB">
              <w:rPr>
                <w:rFonts w:ascii="Times New Roman" w:hAnsi="Times New Roman" w:cs="Times New Roman"/>
                <w:sz w:val="18"/>
                <w:szCs w:val="18"/>
              </w:rPr>
              <w:t>5</w:t>
            </w:r>
          </w:p>
        </w:tc>
        <w:tc>
          <w:tcPr>
            <w:tcW w:w="1602"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205094F4" w14:textId="29F4473F" w:rsidR="003E74A4" w:rsidRPr="00F52830" w:rsidRDefault="003E74A4" w:rsidP="003E74A4">
            <w:pPr>
              <w:widowControl/>
              <w:spacing w:line="240" w:lineRule="exact"/>
              <w:jc w:val="center"/>
              <w:textAlignment w:val="center"/>
              <w:rPr>
                <w:rFonts w:ascii="Times New Roman" w:hAnsi="Times New Roman" w:cs="Times New Roman"/>
                <w:sz w:val="18"/>
                <w:szCs w:val="18"/>
              </w:rPr>
            </w:pPr>
            <w:r w:rsidRPr="00F52830">
              <w:rPr>
                <w:rFonts w:ascii="Times New Roman" w:hAnsi="Times New Roman" w:cs="Times New Roman"/>
                <w:kern w:val="0"/>
                <w:sz w:val="18"/>
                <w:szCs w:val="18"/>
                <w:lang w:bidi="ar"/>
              </w:rPr>
              <w:t>废气治理（万元）</w:t>
            </w:r>
          </w:p>
        </w:tc>
        <w:tc>
          <w:tcPr>
            <w:tcW w:w="425"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4E6F2629" w14:textId="5A6D7222" w:rsidR="003E74A4" w:rsidRPr="00F52830" w:rsidRDefault="001A0FD8" w:rsidP="003E74A4">
            <w:pPr>
              <w:spacing w:line="240" w:lineRule="exact"/>
              <w:jc w:val="center"/>
              <w:rPr>
                <w:rFonts w:ascii="Times New Roman" w:hAnsi="Times New Roman" w:cs="Times New Roman"/>
                <w:sz w:val="18"/>
                <w:szCs w:val="18"/>
              </w:rPr>
            </w:pPr>
            <w:r w:rsidRPr="00F52830">
              <w:rPr>
                <w:rFonts w:ascii="Times New Roman" w:hAnsi="Times New Roman" w:cs="Times New Roman"/>
                <w:sz w:val="18"/>
                <w:szCs w:val="18"/>
              </w:rPr>
              <w:t>80</w:t>
            </w:r>
          </w:p>
        </w:tc>
        <w:tc>
          <w:tcPr>
            <w:tcW w:w="1605"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1917E4B7" w14:textId="77777777" w:rsidR="003E74A4" w:rsidRPr="00F52830" w:rsidRDefault="003E74A4" w:rsidP="003E74A4">
            <w:pPr>
              <w:widowControl/>
              <w:spacing w:line="240" w:lineRule="exact"/>
              <w:jc w:val="center"/>
              <w:textAlignment w:val="center"/>
              <w:rPr>
                <w:rFonts w:ascii="Times New Roman" w:hAnsi="Times New Roman" w:cs="Times New Roman"/>
                <w:sz w:val="18"/>
                <w:szCs w:val="18"/>
              </w:rPr>
            </w:pPr>
            <w:r w:rsidRPr="00F52830">
              <w:rPr>
                <w:rFonts w:ascii="Times New Roman" w:hAnsi="Times New Roman" w:cs="Times New Roman"/>
                <w:kern w:val="0"/>
                <w:sz w:val="18"/>
                <w:szCs w:val="18"/>
                <w:lang w:bidi="ar"/>
              </w:rPr>
              <w:t>噪声治理（万元）</w:t>
            </w:r>
          </w:p>
        </w:tc>
        <w:tc>
          <w:tcPr>
            <w:tcW w:w="871"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44ADF096" w14:textId="42AACC23" w:rsidR="003E74A4" w:rsidRPr="00F52830" w:rsidRDefault="00E500CB" w:rsidP="003E74A4">
            <w:pPr>
              <w:spacing w:line="240" w:lineRule="exact"/>
              <w:jc w:val="center"/>
              <w:rPr>
                <w:rFonts w:ascii="Times New Roman" w:hAnsi="Times New Roman" w:cs="Times New Roman"/>
                <w:sz w:val="18"/>
                <w:szCs w:val="18"/>
              </w:rPr>
            </w:pPr>
            <w:r>
              <w:rPr>
                <w:rFonts w:ascii="Times New Roman" w:hAnsi="Times New Roman" w:cs="Times New Roman"/>
                <w:sz w:val="18"/>
                <w:szCs w:val="18"/>
              </w:rPr>
              <w:t>4</w:t>
            </w:r>
          </w:p>
        </w:tc>
        <w:tc>
          <w:tcPr>
            <w:tcW w:w="161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FF3757E" w14:textId="77777777" w:rsidR="003E74A4" w:rsidRPr="00F52830" w:rsidRDefault="003E74A4" w:rsidP="003E74A4">
            <w:pPr>
              <w:widowControl/>
              <w:spacing w:line="200" w:lineRule="exact"/>
              <w:jc w:val="center"/>
              <w:textAlignment w:val="center"/>
              <w:rPr>
                <w:rFonts w:ascii="Times New Roman" w:hAnsi="Times New Roman" w:cs="Times New Roman"/>
                <w:sz w:val="18"/>
                <w:szCs w:val="18"/>
              </w:rPr>
            </w:pPr>
            <w:r w:rsidRPr="00F52830">
              <w:rPr>
                <w:rFonts w:ascii="Times New Roman" w:hAnsi="Times New Roman" w:cs="Times New Roman"/>
                <w:kern w:val="0"/>
                <w:sz w:val="18"/>
                <w:szCs w:val="18"/>
                <w:lang w:bidi="ar"/>
              </w:rPr>
              <w:t>固</w:t>
            </w:r>
            <w:proofErr w:type="gramStart"/>
            <w:r w:rsidRPr="00F52830">
              <w:rPr>
                <w:rFonts w:ascii="Times New Roman" w:hAnsi="Times New Roman" w:cs="Times New Roman"/>
                <w:kern w:val="0"/>
                <w:sz w:val="18"/>
                <w:szCs w:val="18"/>
                <w:lang w:bidi="ar"/>
              </w:rPr>
              <w:t>废治理</w:t>
            </w:r>
            <w:proofErr w:type="gramEnd"/>
            <w:r w:rsidRPr="00F52830">
              <w:rPr>
                <w:rFonts w:ascii="Times New Roman" w:hAnsi="Times New Roman" w:cs="Times New Roman"/>
                <w:kern w:val="0"/>
                <w:sz w:val="18"/>
                <w:szCs w:val="18"/>
                <w:lang w:bidi="ar"/>
              </w:rPr>
              <w:br/>
            </w:r>
            <w:r w:rsidRPr="00F52830">
              <w:rPr>
                <w:rFonts w:ascii="Times New Roman" w:hAnsi="Times New Roman" w:cs="Times New Roman"/>
                <w:kern w:val="0"/>
                <w:sz w:val="18"/>
                <w:szCs w:val="18"/>
                <w:lang w:bidi="ar"/>
              </w:rPr>
              <w:t>（万元）</w:t>
            </w:r>
          </w:p>
        </w:tc>
        <w:tc>
          <w:tcPr>
            <w:tcW w:w="96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9EF5C29" w14:textId="4725C44C" w:rsidR="003E74A4" w:rsidRPr="00F52830" w:rsidRDefault="00E500CB" w:rsidP="003E74A4">
            <w:pPr>
              <w:spacing w:line="240" w:lineRule="exact"/>
              <w:jc w:val="center"/>
              <w:rPr>
                <w:rFonts w:ascii="Times New Roman" w:hAnsi="Times New Roman" w:cs="Times New Roman"/>
                <w:sz w:val="18"/>
                <w:szCs w:val="18"/>
              </w:rPr>
            </w:pPr>
            <w:r>
              <w:rPr>
                <w:rFonts w:ascii="Times New Roman" w:hAnsi="Times New Roman" w:cs="Times New Roman"/>
                <w:sz w:val="18"/>
                <w:szCs w:val="18"/>
              </w:rPr>
              <w:t>/</w:t>
            </w:r>
          </w:p>
        </w:tc>
        <w:tc>
          <w:tcPr>
            <w:tcW w:w="117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EAF4E44" w14:textId="77777777" w:rsidR="003E74A4" w:rsidRPr="00F52830" w:rsidRDefault="003E74A4" w:rsidP="003E74A4">
            <w:pPr>
              <w:widowControl/>
              <w:spacing w:line="240" w:lineRule="exact"/>
              <w:jc w:val="center"/>
              <w:textAlignment w:val="center"/>
              <w:rPr>
                <w:rFonts w:ascii="Times New Roman" w:hAnsi="Times New Roman" w:cs="Times New Roman"/>
                <w:sz w:val="18"/>
                <w:szCs w:val="18"/>
              </w:rPr>
            </w:pPr>
            <w:r w:rsidRPr="00F52830">
              <w:rPr>
                <w:rFonts w:ascii="Times New Roman" w:hAnsi="Times New Roman" w:cs="Times New Roman"/>
                <w:kern w:val="0"/>
                <w:sz w:val="18"/>
                <w:szCs w:val="18"/>
                <w:lang w:bidi="ar"/>
              </w:rPr>
              <w:t>绿化及生态（万元）</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765A311C" w14:textId="07CDA983" w:rsidR="003E74A4" w:rsidRPr="00F52830" w:rsidRDefault="00E500CB" w:rsidP="003E74A4">
            <w:pPr>
              <w:spacing w:line="240" w:lineRule="exact"/>
              <w:jc w:val="center"/>
              <w:rPr>
                <w:rFonts w:ascii="Times New Roman" w:hAnsi="Times New Roman" w:cs="Times New Roman"/>
                <w:sz w:val="18"/>
                <w:szCs w:val="18"/>
              </w:rPr>
            </w:pPr>
            <w:r>
              <w:rPr>
                <w:rFonts w:ascii="Times New Roman" w:hAnsi="Times New Roman" w:cs="Times New Roman"/>
                <w:sz w:val="18"/>
                <w:szCs w:val="18"/>
              </w:rPr>
              <w:t>/</w:t>
            </w:r>
          </w:p>
        </w:tc>
        <w:tc>
          <w:tcPr>
            <w:tcW w:w="865"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7D1AF807" w14:textId="77777777" w:rsidR="003E74A4" w:rsidRPr="00F52830" w:rsidRDefault="003E74A4" w:rsidP="003E74A4">
            <w:pPr>
              <w:widowControl/>
              <w:spacing w:line="240" w:lineRule="exact"/>
              <w:jc w:val="center"/>
              <w:textAlignment w:val="center"/>
              <w:rPr>
                <w:rFonts w:ascii="Times New Roman" w:hAnsi="Times New Roman" w:cs="Times New Roman"/>
                <w:sz w:val="18"/>
                <w:szCs w:val="18"/>
              </w:rPr>
            </w:pPr>
            <w:r w:rsidRPr="00F52830">
              <w:rPr>
                <w:rFonts w:ascii="Times New Roman" w:hAnsi="Times New Roman" w:cs="Times New Roman"/>
                <w:kern w:val="0"/>
                <w:sz w:val="18"/>
                <w:szCs w:val="18"/>
                <w:lang w:bidi="ar"/>
              </w:rPr>
              <w:t>其它（万元）</w:t>
            </w:r>
          </w:p>
        </w:tc>
        <w:tc>
          <w:tcPr>
            <w:tcW w:w="1200"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0EAA244D" w14:textId="77777777" w:rsidR="003E74A4" w:rsidRPr="00F52830" w:rsidRDefault="003E74A4" w:rsidP="003E74A4">
            <w:pPr>
              <w:widowControl/>
              <w:spacing w:line="240" w:lineRule="exact"/>
              <w:jc w:val="center"/>
              <w:textAlignment w:val="center"/>
              <w:rPr>
                <w:rFonts w:ascii="Times New Roman" w:hAnsi="Times New Roman" w:cs="Times New Roman"/>
                <w:sz w:val="18"/>
                <w:szCs w:val="18"/>
              </w:rPr>
            </w:pPr>
            <w:r w:rsidRPr="00F52830">
              <w:rPr>
                <w:rFonts w:ascii="Times New Roman" w:hAnsi="Times New Roman" w:cs="Times New Roman"/>
                <w:kern w:val="0"/>
                <w:sz w:val="18"/>
                <w:szCs w:val="18"/>
                <w:lang w:bidi="ar"/>
              </w:rPr>
              <w:t>0</w:t>
            </w:r>
          </w:p>
        </w:tc>
      </w:tr>
      <w:tr w:rsidR="00616172" w:rsidRPr="00F52830" w14:paraId="48AEC8E2" w14:textId="77777777" w:rsidTr="00F8244D">
        <w:trPr>
          <w:trHeight w:hRule="exact" w:val="454"/>
          <w:jc w:val="center"/>
        </w:trPr>
        <w:tc>
          <w:tcPr>
            <w:tcW w:w="415" w:type="dxa"/>
            <w:vMerge/>
            <w:tcBorders>
              <w:top w:val="single" w:sz="4" w:space="0" w:color="000000"/>
              <w:left w:val="single" w:sz="4" w:space="0" w:color="000000"/>
              <w:bottom w:val="single" w:sz="4" w:space="0" w:color="000000"/>
              <w:right w:val="single" w:sz="4" w:space="0" w:color="000000"/>
            </w:tcBorders>
            <w:shd w:val="clear" w:color="auto" w:fill="FFFFFF"/>
            <w:textDirection w:val="tbRlV"/>
            <w:vAlign w:val="center"/>
          </w:tcPr>
          <w:p w14:paraId="0669CE5F" w14:textId="77777777" w:rsidR="003E74A4" w:rsidRPr="00F52830" w:rsidRDefault="003E74A4" w:rsidP="003E74A4">
            <w:pPr>
              <w:spacing w:line="240" w:lineRule="exact"/>
              <w:jc w:val="center"/>
              <w:rPr>
                <w:rFonts w:ascii="Times New Roman" w:hAnsi="Times New Roman" w:cs="Times New Roman"/>
                <w:sz w:val="18"/>
                <w:szCs w:val="18"/>
              </w:rPr>
            </w:pPr>
          </w:p>
        </w:tc>
        <w:tc>
          <w:tcPr>
            <w:tcW w:w="1836"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241EB402" w14:textId="77777777" w:rsidR="003E74A4" w:rsidRPr="00F52830" w:rsidRDefault="003E74A4" w:rsidP="003E74A4">
            <w:pPr>
              <w:widowControl/>
              <w:spacing w:line="240" w:lineRule="exact"/>
              <w:jc w:val="center"/>
              <w:textAlignment w:val="center"/>
              <w:rPr>
                <w:rFonts w:ascii="Times New Roman" w:hAnsi="Times New Roman" w:cs="Times New Roman"/>
                <w:sz w:val="18"/>
                <w:szCs w:val="18"/>
              </w:rPr>
            </w:pPr>
            <w:r w:rsidRPr="00F52830">
              <w:rPr>
                <w:rFonts w:ascii="Times New Roman" w:hAnsi="Times New Roman" w:cs="Times New Roman"/>
                <w:kern w:val="0"/>
                <w:sz w:val="18"/>
                <w:szCs w:val="18"/>
                <w:lang w:bidi="ar"/>
              </w:rPr>
              <w:t>新增废水处理设施能力（</w:t>
            </w:r>
            <w:r w:rsidRPr="00F52830">
              <w:rPr>
                <w:rFonts w:ascii="Times New Roman" w:hAnsi="Times New Roman" w:cs="Times New Roman"/>
                <w:kern w:val="0"/>
                <w:sz w:val="18"/>
                <w:szCs w:val="18"/>
                <w:lang w:bidi="ar"/>
              </w:rPr>
              <w:t>t/d</w:t>
            </w:r>
            <w:r w:rsidRPr="00F52830">
              <w:rPr>
                <w:rFonts w:ascii="Times New Roman" w:hAnsi="Times New Roman" w:cs="Times New Roman"/>
                <w:kern w:val="0"/>
                <w:sz w:val="18"/>
                <w:szCs w:val="18"/>
                <w:lang w:bidi="ar"/>
              </w:rPr>
              <w:t>）</w:t>
            </w:r>
          </w:p>
        </w:tc>
        <w:tc>
          <w:tcPr>
            <w:tcW w:w="5040" w:type="dxa"/>
            <w:gridSpan w:val="10"/>
            <w:tcBorders>
              <w:top w:val="single" w:sz="4" w:space="0" w:color="000000"/>
              <w:left w:val="single" w:sz="4" w:space="0" w:color="000000"/>
              <w:bottom w:val="single" w:sz="4" w:space="0" w:color="000000"/>
              <w:right w:val="single" w:sz="4" w:space="0" w:color="000000"/>
            </w:tcBorders>
            <w:shd w:val="clear" w:color="auto" w:fill="FFFFFF"/>
            <w:vAlign w:val="center"/>
          </w:tcPr>
          <w:p w14:paraId="48EC6B9F" w14:textId="77777777" w:rsidR="003E74A4" w:rsidRPr="00F52830" w:rsidRDefault="003E74A4" w:rsidP="003E74A4">
            <w:pPr>
              <w:spacing w:line="240" w:lineRule="exact"/>
              <w:jc w:val="center"/>
              <w:rPr>
                <w:rFonts w:ascii="Times New Roman" w:hAnsi="Times New Roman" w:cs="Times New Roman"/>
                <w:sz w:val="18"/>
                <w:szCs w:val="18"/>
              </w:rPr>
            </w:pPr>
            <w:r w:rsidRPr="00F52830">
              <w:rPr>
                <w:rFonts w:ascii="Times New Roman" w:hAnsi="Times New Roman" w:cs="Times New Roman"/>
                <w:sz w:val="18"/>
                <w:szCs w:val="18"/>
              </w:rPr>
              <w:t>--</w:t>
            </w:r>
          </w:p>
        </w:tc>
        <w:tc>
          <w:tcPr>
            <w:tcW w:w="161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0E983C3" w14:textId="77777777" w:rsidR="003E74A4" w:rsidRPr="00F52830" w:rsidRDefault="003E74A4" w:rsidP="003E74A4">
            <w:pPr>
              <w:widowControl/>
              <w:spacing w:line="200" w:lineRule="exact"/>
              <w:jc w:val="center"/>
              <w:textAlignment w:val="center"/>
              <w:rPr>
                <w:rFonts w:ascii="Times New Roman" w:hAnsi="Times New Roman" w:cs="Times New Roman"/>
                <w:sz w:val="18"/>
                <w:szCs w:val="18"/>
              </w:rPr>
            </w:pPr>
            <w:r w:rsidRPr="00F52830">
              <w:rPr>
                <w:rFonts w:ascii="Times New Roman" w:hAnsi="Times New Roman" w:cs="Times New Roman"/>
                <w:kern w:val="0"/>
                <w:sz w:val="18"/>
                <w:szCs w:val="18"/>
                <w:lang w:bidi="ar"/>
              </w:rPr>
              <w:t>新增废气处理设施能力（</w:t>
            </w:r>
            <w:r w:rsidRPr="00F52830">
              <w:rPr>
                <w:rFonts w:ascii="Times New Roman" w:hAnsi="Times New Roman" w:cs="Times New Roman"/>
                <w:kern w:val="0"/>
                <w:sz w:val="18"/>
                <w:szCs w:val="18"/>
                <w:lang w:bidi="ar"/>
              </w:rPr>
              <w:t>Nm³/h</w:t>
            </w:r>
            <w:r w:rsidRPr="00F52830">
              <w:rPr>
                <w:rFonts w:ascii="Times New Roman" w:hAnsi="Times New Roman" w:cs="Times New Roman"/>
                <w:kern w:val="0"/>
                <w:sz w:val="18"/>
                <w:szCs w:val="18"/>
                <w:lang w:bidi="ar"/>
              </w:rPr>
              <w:t>）</w:t>
            </w:r>
          </w:p>
        </w:tc>
        <w:tc>
          <w:tcPr>
            <w:tcW w:w="2145"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097090E2" w14:textId="77777777" w:rsidR="003E74A4" w:rsidRPr="00F52830" w:rsidRDefault="003E74A4" w:rsidP="003E74A4">
            <w:pPr>
              <w:widowControl/>
              <w:spacing w:line="240" w:lineRule="exact"/>
              <w:jc w:val="center"/>
              <w:textAlignment w:val="center"/>
              <w:rPr>
                <w:rFonts w:ascii="Times New Roman" w:hAnsi="Times New Roman" w:cs="Times New Roman"/>
                <w:sz w:val="18"/>
                <w:szCs w:val="18"/>
              </w:rPr>
            </w:pPr>
            <w:r w:rsidRPr="00F52830">
              <w:rPr>
                <w:rFonts w:ascii="Times New Roman" w:hAnsi="Times New Roman" w:cs="Times New Roman"/>
                <w:kern w:val="0"/>
                <w:sz w:val="18"/>
                <w:szCs w:val="18"/>
                <w:lang w:bidi="ar"/>
              </w:rPr>
              <w:t xml:space="preserve">--           </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3E72D4B1" w14:textId="77777777" w:rsidR="003E74A4" w:rsidRPr="00F52830" w:rsidRDefault="003E74A4" w:rsidP="003E74A4">
            <w:pPr>
              <w:widowControl/>
              <w:spacing w:line="240" w:lineRule="exact"/>
              <w:jc w:val="center"/>
              <w:textAlignment w:val="center"/>
              <w:rPr>
                <w:rFonts w:ascii="Times New Roman" w:hAnsi="Times New Roman" w:cs="Times New Roman"/>
                <w:sz w:val="18"/>
                <w:szCs w:val="18"/>
              </w:rPr>
            </w:pPr>
            <w:r w:rsidRPr="00F52830">
              <w:rPr>
                <w:rFonts w:ascii="Times New Roman" w:hAnsi="Times New Roman" w:cs="Times New Roman"/>
                <w:kern w:val="0"/>
                <w:sz w:val="18"/>
                <w:szCs w:val="18"/>
                <w:lang w:bidi="ar"/>
              </w:rPr>
              <w:t>年平均工作时（</w:t>
            </w:r>
            <w:r w:rsidRPr="00F52830">
              <w:rPr>
                <w:rFonts w:ascii="Times New Roman" w:hAnsi="Times New Roman" w:cs="Times New Roman"/>
                <w:kern w:val="0"/>
                <w:sz w:val="18"/>
                <w:szCs w:val="18"/>
                <w:lang w:bidi="ar"/>
              </w:rPr>
              <w:t>h/a</w:t>
            </w:r>
            <w:r w:rsidRPr="00F52830">
              <w:rPr>
                <w:rFonts w:ascii="Times New Roman" w:hAnsi="Times New Roman" w:cs="Times New Roman"/>
                <w:kern w:val="0"/>
                <w:sz w:val="18"/>
                <w:szCs w:val="18"/>
                <w:lang w:bidi="ar"/>
              </w:rPr>
              <w:t>）</w:t>
            </w:r>
          </w:p>
        </w:tc>
        <w:tc>
          <w:tcPr>
            <w:tcW w:w="2065"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14:paraId="565652AE" w14:textId="77777777" w:rsidR="003E74A4" w:rsidRPr="00F52830" w:rsidRDefault="003E74A4" w:rsidP="003E74A4">
            <w:pPr>
              <w:spacing w:line="240" w:lineRule="exact"/>
              <w:jc w:val="center"/>
              <w:rPr>
                <w:rFonts w:ascii="Times New Roman" w:hAnsi="Times New Roman" w:cs="Times New Roman"/>
                <w:sz w:val="18"/>
                <w:szCs w:val="18"/>
              </w:rPr>
            </w:pPr>
            <w:r w:rsidRPr="00F52830">
              <w:rPr>
                <w:rFonts w:ascii="Times New Roman" w:hAnsi="Times New Roman" w:cs="Times New Roman"/>
                <w:sz w:val="18"/>
                <w:szCs w:val="18"/>
              </w:rPr>
              <w:t>7200</w:t>
            </w:r>
          </w:p>
        </w:tc>
      </w:tr>
      <w:tr w:rsidR="00616172" w:rsidRPr="00F52830" w14:paraId="45D94753" w14:textId="77777777" w:rsidTr="00F8244D">
        <w:trPr>
          <w:trHeight w:val="23"/>
          <w:jc w:val="center"/>
        </w:trPr>
        <w:tc>
          <w:tcPr>
            <w:tcW w:w="2251"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745D609D" w14:textId="77777777" w:rsidR="003E74A4" w:rsidRPr="00F52830" w:rsidRDefault="003E74A4" w:rsidP="003E74A4">
            <w:pPr>
              <w:widowControl/>
              <w:spacing w:line="240" w:lineRule="exact"/>
              <w:jc w:val="center"/>
              <w:textAlignment w:val="center"/>
              <w:rPr>
                <w:rFonts w:ascii="Times New Roman" w:hAnsi="Times New Roman" w:cs="Times New Roman"/>
                <w:sz w:val="18"/>
                <w:szCs w:val="18"/>
              </w:rPr>
            </w:pPr>
            <w:r w:rsidRPr="00F52830">
              <w:rPr>
                <w:rFonts w:ascii="Times New Roman" w:hAnsi="Times New Roman" w:cs="Times New Roman"/>
                <w:sz w:val="18"/>
                <w:szCs w:val="18"/>
              </w:rPr>
              <w:t>运营单位</w:t>
            </w:r>
          </w:p>
        </w:tc>
        <w:tc>
          <w:tcPr>
            <w:tcW w:w="2280"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14:paraId="3D50510F" w14:textId="77777777" w:rsidR="003E74A4" w:rsidRPr="00F52830" w:rsidRDefault="003E74A4" w:rsidP="003E74A4">
            <w:pPr>
              <w:spacing w:line="240" w:lineRule="exact"/>
              <w:jc w:val="center"/>
              <w:rPr>
                <w:rFonts w:ascii="Times New Roman" w:hAnsi="Times New Roman" w:cs="Times New Roman"/>
                <w:sz w:val="18"/>
                <w:szCs w:val="18"/>
              </w:rPr>
            </w:pPr>
            <w:r w:rsidRPr="00F52830">
              <w:rPr>
                <w:rFonts w:ascii="Times New Roman" w:hAnsi="Times New Roman" w:cs="Times New Roman"/>
                <w:sz w:val="18"/>
                <w:szCs w:val="18"/>
              </w:rPr>
              <w:t>太原钢铁（集团）有限公司</w:t>
            </w:r>
          </w:p>
        </w:tc>
        <w:tc>
          <w:tcPr>
            <w:tcW w:w="876"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4D428730" w14:textId="77777777" w:rsidR="003E74A4" w:rsidRPr="00F52830" w:rsidRDefault="003E74A4" w:rsidP="003E74A4">
            <w:pPr>
              <w:widowControl/>
              <w:spacing w:line="240" w:lineRule="exact"/>
              <w:jc w:val="center"/>
              <w:textAlignment w:val="center"/>
              <w:rPr>
                <w:rFonts w:ascii="Times New Roman" w:hAnsi="Times New Roman" w:cs="Times New Roman"/>
                <w:sz w:val="18"/>
                <w:szCs w:val="18"/>
              </w:rPr>
            </w:pPr>
            <w:r w:rsidRPr="00F52830">
              <w:rPr>
                <w:rFonts w:ascii="Times New Roman" w:hAnsi="Times New Roman" w:cs="Times New Roman"/>
                <w:kern w:val="0"/>
                <w:sz w:val="18"/>
                <w:szCs w:val="18"/>
                <w:lang w:bidi="ar"/>
              </w:rPr>
              <w:t>邮政编码</w:t>
            </w:r>
          </w:p>
        </w:tc>
        <w:tc>
          <w:tcPr>
            <w:tcW w:w="1884"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14:paraId="0C491502" w14:textId="77777777" w:rsidR="003E74A4" w:rsidRPr="00F52830" w:rsidRDefault="003E74A4" w:rsidP="003E74A4">
            <w:pPr>
              <w:spacing w:line="240" w:lineRule="exact"/>
              <w:jc w:val="center"/>
              <w:rPr>
                <w:rFonts w:ascii="Times New Roman" w:hAnsi="Times New Roman" w:cs="Times New Roman"/>
                <w:sz w:val="18"/>
                <w:szCs w:val="18"/>
              </w:rPr>
            </w:pPr>
            <w:r w:rsidRPr="00F52830">
              <w:rPr>
                <w:rFonts w:ascii="Times New Roman" w:hAnsi="Times New Roman" w:cs="Times New Roman"/>
                <w:sz w:val="18"/>
                <w:szCs w:val="18"/>
              </w:rPr>
              <w:t>030003</w:t>
            </w:r>
          </w:p>
        </w:tc>
        <w:tc>
          <w:tcPr>
            <w:tcW w:w="161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AB795A9" w14:textId="77777777" w:rsidR="003E74A4" w:rsidRPr="00F52830" w:rsidRDefault="003E74A4" w:rsidP="003E74A4">
            <w:pPr>
              <w:widowControl/>
              <w:spacing w:line="240" w:lineRule="exact"/>
              <w:jc w:val="center"/>
              <w:textAlignment w:val="center"/>
              <w:rPr>
                <w:rFonts w:ascii="Times New Roman" w:hAnsi="Times New Roman" w:cs="Times New Roman"/>
                <w:sz w:val="18"/>
                <w:szCs w:val="18"/>
              </w:rPr>
            </w:pPr>
            <w:r w:rsidRPr="00F52830">
              <w:rPr>
                <w:rFonts w:ascii="Times New Roman" w:hAnsi="Times New Roman" w:cs="Times New Roman"/>
                <w:kern w:val="0"/>
                <w:sz w:val="18"/>
                <w:szCs w:val="18"/>
                <w:lang w:bidi="ar"/>
              </w:rPr>
              <w:t>联系电话</w:t>
            </w:r>
          </w:p>
        </w:tc>
        <w:tc>
          <w:tcPr>
            <w:tcW w:w="2145"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1FF56D7B" w14:textId="77777777" w:rsidR="003E74A4" w:rsidRPr="00F52830" w:rsidRDefault="003E74A4" w:rsidP="003E74A4">
            <w:pPr>
              <w:spacing w:line="240" w:lineRule="exact"/>
              <w:jc w:val="center"/>
              <w:rPr>
                <w:rFonts w:ascii="Times New Roman" w:hAnsi="Times New Roman" w:cs="Times New Roman"/>
                <w:sz w:val="18"/>
                <w:szCs w:val="18"/>
              </w:rPr>
            </w:pPr>
            <w:r w:rsidRPr="00F52830">
              <w:rPr>
                <w:rFonts w:ascii="Times New Roman" w:hAnsi="Times New Roman" w:cs="Times New Roman"/>
                <w:sz w:val="18"/>
                <w:szCs w:val="18"/>
              </w:rPr>
              <w:t>0351-3016120</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2575CF8B" w14:textId="77777777" w:rsidR="003E74A4" w:rsidRPr="00F52830" w:rsidRDefault="003E74A4" w:rsidP="003E74A4">
            <w:pPr>
              <w:widowControl/>
              <w:spacing w:line="240" w:lineRule="exact"/>
              <w:jc w:val="center"/>
              <w:textAlignment w:val="center"/>
              <w:rPr>
                <w:rFonts w:ascii="Times New Roman" w:hAnsi="Times New Roman" w:cs="Times New Roman"/>
                <w:sz w:val="18"/>
                <w:szCs w:val="18"/>
              </w:rPr>
            </w:pPr>
            <w:r w:rsidRPr="00F52830">
              <w:rPr>
                <w:rFonts w:ascii="Times New Roman" w:hAnsi="Times New Roman" w:cs="Times New Roman"/>
                <w:kern w:val="0"/>
                <w:sz w:val="18"/>
                <w:szCs w:val="18"/>
                <w:lang w:bidi="ar"/>
              </w:rPr>
              <w:t>环评单位</w:t>
            </w:r>
          </w:p>
        </w:tc>
        <w:tc>
          <w:tcPr>
            <w:tcW w:w="2065"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14:paraId="33A7C264" w14:textId="77777777" w:rsidR="003E74A4" w:rsidRPr="00F52830" w:rsidRDefault="003E74A4" w:rsidP="003E74A4">
            <w:pPr>
              <w:widowControl/>
              <w:spacing w:line="240" w:lineRule="exact"/>
              <w:jc w:val="center"/>
              <w:textAlignment w:val="center"/>
              <w:rPr>
                <w:rFonts w:ascii="Times New Roman" w:hAnsi="Times New Roman" w:cs="Times New Roman"/>
                <w:sz w:val="18"/>
                <w:szCs w:val="18"/>
              </w:rPr>
            </w:pPr>
            <w:r w:rsidRPr="00F52830">
              <w:rPr>
                <w:rFonts w:ascii="Times New Roman" w:hAnsi="Times New Roman" w:cs="Times New Roman"/>
                <w:kern w:val="0"/>
                <w:sz w:val="18"/>
                <w:szCs w:val="18"/>
                <w:lang w:bidi="ar"/>
              </w:rPr>
              <w:t>太原市环境科学研究院</w:t>
            </w:r>
            <w:r w:rsidRPr="00F52830">
              <w:rPr>
                <w:rFonts w:ascii="Times New Roman" w:hAnsi="Times New Roman" w:cs="Times New Roman"/>
                <w:kern w:val="0"/>
                <w:sz w:val="18"/>
                <w:szCs w:val="18"/>
                <w:lang w:bidi="ar"/>
              </w:rPr>
              <w:t xml:space="preserve"> </w:t>
            </w:r>
          </w:p>
        </w:tc>
      </w:tr>
      <w:tr w:rsidR="00616172" w:rsidRPr="00F52830" w14:paraId="7CE51C81" w14:textId="77777777" w:rsidTr="00F8244D">
        <w:trPr>
          <w:trHeight w:val="764"/>
          <w:jc w:val="center"/>
        </w:trPr>
        <w:tc>
          <w:tcPr>
            <w:tcW w:w="711" w:type="dxa"/>
            <w:gridSpan w:val="2"/>
            <w:vMerge w:val="restart"/>
            <w:tcBorders>
              <w:top w:val="single" w:sz="4" w:space="0" w:color="000000"/>
              <w:left w:val="single" w:sz="4" w:space="0" w:color="000000"/>
              <w:right w:val="single" w:sz="4" w:space="0" w:color="000000"/>
            </w:tcBorders>
            <w:shd w:val="clear" w:color="auto" w:fill="FFFFFF"/>
            <w:vAlign w:val="center"/>
          </w:tcPr>
          <w:p w14:paraId="3B92228E" w14:textId="77777777" w:rsidR="003E74A4" w:rsidRPr="00F52830" w:rsidRDefault="003E74A4" w:rsidP="003E74A4">
            <w:pPr>
              <w:widowControl/>
              <w:spacing w:line="240" w:lineRule="exact"/>
              <w:jc w:val="center"/>
              <w:textAlignment w:val="center"/>
              <w:rPr>
                <w:rFonts w:ascii="Times New Roman" w:hAnsi="Times New Roman" w:cs="Times New Roman"/>
                <w:kern w:val="0"/>
                <w:sz w:val="18"/>
                <w:szCs w:val="18"/>
                <w:lang w:bidi="ar"/>
              </w:rPr>
            </w:pPr>
            <w:r w:rsidRPr="00F52830">
              <w:rPr>
                <w:rFonts w:ascii="Times New Roman" w:hAnsi="Times New Roman" w:cs="Times New Roman"/>
                <w:kern w:val="0"/>
                <w:sz w:val="18"/>
                <w:szCs w:val="18"/>
                <w:lang w:bidi="ar"/>
              </w:rPr>
              <w:t>污染物排放达</w:t>
            </w:r>
            <w:r w:rsidRPr="00F52830">
              <w:rPr>
                <w:rFonts w:ascii="Times New Roman" w:hAnsi="Times New Roman" w:cs="Times New Roman"/>
                <w:kern w:val="0"/>
                <w:sz w:val="18"/>
                <w:szCs w:val="18"/>
                <w:lang w:bidi="ar"/>
              </w:rPr>
              <w:br/>
            </w:r>
            <w:r w:rsidRPr="00F52830">
              <w:rPr>
                <w:rFonts w:ascii="Times New Roman" w:hAnsi="Times New Roman" w:cs="Times New Roman"/>
                <w:kern w:val="0"/>
                <w:sz w:val="18"/>
                <w:szCs w:val="18"/>
                <w:lang w:bidi="ar"/>
              </w:rPr>
              <w:t>标与总量控制</w:t>
            </w:r>
            <w:r w:rsidRPr="00F52830">
              <w:rPr>
                <w:rFonts w:ascii="Times New Roman" w:hAnsi="Times New Roman" w:cs="Times New Roman"/>
                <w:kern w:val="0"/>
                <w:sz w:val="18"/>
                <w:szCs w:val="18"/>
                <w:lang w:bidi="ar"/>
              </w:rPr>
              <w:br/>
            </w:r>
            <w:r w:rsidRPr="00F52830">
              <w:rPr>
                <w:rFonts w:ascii="Times New Roman" w:hAnsi="Times New Roman" w:cs="Times New Roman"/>
                <w:kern w:val="0"/>
                <w:sz w:val="18"/>
                <w:szCs w:val="18"/>
                <w:lang w:bidi="ar"/>
              </w:rPr>
              <w:t>（工业</w:t>
            </w:r>
            <w:r w:rsidRPr="00F52830">
              <w:rPr>
                <w:rFonts w:ascii="Times New Roman" w:hAnsi="Times New Roman" w:cs="Times New Roman"/>
                <w:kern w:val="0"/>
                <w:sz w:val="18"/>
                <w:szCs w:val="18"/>
                <w:lang w:bidi="ar"/>
              </w:rPr>
              <w:br/>
            </w:r>
            <w:r w:rsidRPr="00F52830">
              <w:rPr>
                <w:rFonts w:ascii="Times New Roman" w:hAnsi="Times New Roman" w:cs="Times New Roman"/>
                <w:kern w:val="0"/>
                <w:sz w:val="18"/>
                <w:szCs w:val="18"/>
                <w:lang w:bidi="ar"/>
              </w:rPr>
              <w:t>建设</w:t>
            </w:r>
          </w:p>
          <w:p w14:paraId="70446E89" w14:textId="77777777" w:rsidR="003E74A4" w:rsidRPr="00F52830" w:rsidRDefault="003E74A4" w:rsidP="003E74A4">
            <w:pPr>
              <w:widowControl/>
              <w:spacing w:line="240" w:lineRule="exact"/>
              <w:jc w:val="center"/>
              <w:textAlignment w:val="center"/>
              <w:rPr>
                <w:rFonts w:ascii="Times New Roman" w:hAnsi="Times New Roman" w:cs="Times New Roman"/>
                <w:kern w:val="0"/>
                <w:sz w:val="18"/>
                <w:szCs w:val="18"/>
                <w:lang w:bidi="ar"/>
              </w:rPr>
            </w:pPr>
            <w:r w:rsidRPr="00F52830">
              <w:rPr>
                <w:rFonts w:ascii="Times New Roman" w:hAnsi="Times New Roman" w:cs="Times New Roman"/>
                <w:kern w:val="0"/>
                <w:sz w:val="18"/>
                <w:szCs w:val="18"/>
                <w:lang w:bidi="ar"/>
              </w:rPr>
              <w:t>项目</w:t>
            </w:r>
          </w:p>
          <w:p w14:paraId="0C516C84" w14:textId="77777777" w:rsidR="003E74A4" w:rsidRPr="00F52830" w:rsidRDefault="003E74A4" w:rsidP="003E74A4">
            <w:pPr>
              <w:widowControl/>
              <w:spacing w:line="240" w:lineRule="exact"/>
              <w:jc w:val="center"/>
              <w:textAlignment w:val="center"/>
              <w:rPr>
                <w:rFonts w:ascii="Times New Roman" w:hAnsi="Times New Roman" w:cs="Times New Roman"/>
                <w:sz w:val="18"/>
                <w:szCs w:val="18"/>
              </w:rPr>
            </w:pPr>
            <w:r w:rsidRPr="00F52830">
              <w:rPr>
                <w:rFonts w:ascii="Times New Roman" w:hAnsi="Times New Roman" w:cs="Times New Roman"/>
                <w:kern w:val="0"/>
                <w:sz w:val="18"/>
                <w:szCs w:val="18"/>
                <w:lang w:bidi="ar"/>
              </w:rPr>
              <w:t>详填）</w:t>
            </w:r>
          </w:p>
        </w:tc>
        <w:tc>
          <w:tcPr>
            <w:tcW w:w="154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ABCC96A" w14:textId="77777777" w:rsidR="003E74A4" w:rsidRPr="00F52830" w:rsidRDefault="003E74A4" w:rsidP="003E74A4">
            <w:pPr>
              <w:widowControl/>
              <w:spacing w:line="240" w:lineRule="exact"/>
              <w:jc w:val="center"/>
              <w:textAlignment w:val="center"/>
              <w:rPr>
                <w:rFonts w:ascii="Times New Roman" w:hAnsi="Times New Roman" w:cs="Times New Roman"/>
                <w:sz w:val="18"/>
                <w:szCs w:val="18"/>
              </w:rPr>
            </w:pPr>
            <w:r w:rsidRPr="00F52830">
              <w:rPr>
                <w:rFonts w:ascii="Times New Roman" w:hAnsi="Times New Roman" w:cs="Times New Roman"/>
                <w:kern w:val="0"/>
                <w:sz w:val="18"/>
                <w:szCs w:val="18"/>
                <w:lang w:bidi="ar"/>
              </w:rPr>
              <w:t>污染物</w:t>
            </w:r>
          </w:p>
        </w:tc>
        <w:tc>
          <w:tcPr>
            <w:tcW w:w="1074"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2787A999" w14:textId="77777777" w:rsidR="003E74A4" w:rsidRPr="00F52830" w:rsidRDefault="003E74A4" w:rsidP="003E74A4">
            <w:pPr>
              <w:widowControl/>
              <w:spacing w:line="240" w:lineRule="exact"/>
              <w:jc w:val="center"/>
              <w:textAlignment w:val="center"/>
              <w:rPr>
                <w:rFonts w:ascii="Times New Roman" w:hAnsi="Times New Roman" w:cs="Times New Roman"/>
                <w:sz w:val="18"/>
                <w:szCs w:val="18"/>
              </w:rPr>
            </w:pPr>
            <w:r w:rsidRPr="00F52830">
              <w:rPr>
                <w:rFonts w:ascii="Times New Roman" w:hAnsi="Times New Roman" w:cs="Times New Roman"/>
                <w:kern w:val="0"/>
                <w:sz w:val="18"/>
                <w:szCs w:val="18"/>
                <w:lang w:bidi="ar"/>
              </w:rPr>
              <w:t>原有排放量</w:t>
            </w:r>
            <w:r w:rsidRPr="00F52830">
              <w:rPr>
                <w:rFonts w:ascii="Times New Roman" w:hAnsi="Times New Roman" w:cs="Times New Roman"/>
                <w:kern w:val="0"/>
                <w:sz w:val="18"/>
                <w:szCs w:val="18"/>
                <w:lang w:bidi="ar"/>
              </w:rPr>
              <w:br/>
            </w:r>
            <w:r w:rsidRPr="00F52830">
              <w:rPr>
                <w:rFonts w:ascii="Times New Roman" w:hAnsi="Times New Roman" w:cs="Times New Roman"/>
                <w:kern w:val="0"/>
                <w:sz w:val="18"/>
                <w:szCs w:val="18"/>
                <w:lang w:bidi="ar"/>
              </w:rPr>
              <w:t>（</w:t>
            </w:r>
            <w:r w:rsidRPr="00F52830">
              <w:rPr>
                <w:rFonts w:ascii="Times New Roman" w:hAnsi="Times New Roman" w:cs="Times New Roman"/>
                <w:kern w:val="0"/>
                <w:sz w:val="18"/>
                <w:szCs w:val="18"/>
                <w:lang w:bidi="ar"/>
              </w:rPr>
              <w:t>1</w:t>
            </w:r>
            <w:r w:rsidRPr="00F52830">
              <w:rPr>
                <w:rFonts w:ascii="Times New Roman" w:hAnsi="Times New Roman" w:cs="Times New Roman"/>
                <w:kern w:val="0"/>
                <w:sz w:val="18"/>
                <w:szCs w:val="18"/>
                <w:lang w:bidi="ar"/>
              </w:rPr>
              <w:t>）</w:t>
            </w:r>
          </w:p>
        </w:tc>
        <w:tc>
          <w:tcPr>
            <w:tcW w:w="1206"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1A820E01" w14:textId="77777777" w:rsidR="003E74A4" w:rsidRPr="00F52830" w:rsidRDefault="003E74A4" w:rsidP="003E74A4">
            <w:pPr>
              <w:widowControl/>
              <w:spacing w:line="240" w:lineRule="exact"/>
              <w:jc w:val="center"/>
              <w:textAlignment w:val="center"/>
              <w:rPr>
                <w:rFonts w:ascii="Times New Roman" w:hAnsi="Times New Roman" w:cs="Times New Roman"/>
                <w:sz w:val="18"/>
                <w:szCs w:val="18"/>
              </w:rPr>
            </w:pPr>
            <w:r w:rsidRPr="00F52830">
              <w:rPr>
                <w:rFonts w:ascii="Times New Roman" w:hAnsi="Times New Roman" w:cs="Times New Roman"/>
                <w:kern w:val="0"/>
                <w:sz w:val="18"/>
                <w:szCs w:val="18"/>
                <w:lang w:bidi="ar"/>
              </w:rPr>
              <w:t>本期工程实际排放浓度</w:t>
            </w:r>
            <w:r w:rsidRPr="00F52830">
              <w:rPr>
                <w:rFonts w:ascii="Times New Roman" w:hAnsi="Times New Roman" w:cs="Times New Roman"/>
                <w:kern w:val="0"/>
                <w:sz w:val="18"/>
                <w:szCs w:val="18"/>
                <w:lang w:bidi="ar"/>
              </w:rPr>
              <w:br/>
            </w:r>
            <w:r w:rsidRPr="00F52830">
              <w:rPr>
                <w:rFonts w:ascii="Times New Roman" w:hAnsi="Times New Roman" w:cs="Times New Roman"/>
                <w:kern w:val="0"/>
                <w:sz w:val="18"/>
                <w:szCs w:val="18"/>
                <w:lang w:bidi="ar"/>
              </w:rPr>
              <w:t>（</w:t>
            </w:r>
            <w:r w:rsidRPr="00F52830">
              <w:rPr>
                <w:rFonts w:ascii="Times New Roman" w:hAnsi="Times New Roman" w:cs="Times New Roman"/>
                <w:kern w:val="0"/>
                <w:sz w:val="18"/>
                <w:szCs w:val="18"/>
                <w:lang w:bidi="ar"/>
              </w:rPr>
              <w:t>2</w:t>
            </w:r>
            <w:r w:rsidRPr="00F52830">
              <w:rPr>
                <w:rFonts w:ascii="Times New Roman" w:hAnsi="Times New Roman" w:cs="Times New Roman"/>
                <w:kern w:val="0"/>
                <w:sz w:val="18"/>
                <w:szCs w:val="18"/>
                <w:lang w:bidi="ar"/>
              </w:rPr>
              <w:t>）</w:t>
            </w:r>
          </w:p>
        </w:tc>
        <w:tc>
          <w:tcPr>
            <w:tcW w:w="1041"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0A5FF16B" w14:textId="77777777" w:rsidR="003E74A4" w:rsidRPr="00F52830" w:rsidRDefault="003E74A4" w:rsidP="003E74A4">
            <w:pPr>
              <w:widowControl/>
              <w:spacing w:line="240" w:lineRule="exact"/>
              <w:jc w:val="center"/>
              <w:textAlignment w:val="center"/>
              <w:rPr>
                <w:rFonts w:ascii="Times New Roman" w:hAnsi="Times New Roman" w:cs="Times New Roman"/>
                <w:sz w:val="18"/>
                <w:szCs w:val="18"/>
              </w:rPr>
            </w:pPr>
            <w:r w:rsidRPr="00F52830">
              <w:rPr>
                <w:rFonts w:ascii="Times New Roman" w:hAnsi="Times New Roman" w:cs="Times New Roman"/>
                <w:kern w:val="0"/>
                <w:sz w:val="18"/>
                <w:szCs w:val="18"/>
                <w:lang w:bidi="ar"/>
              </w:rPr>
              <w:t>本期工程允许</w:t>
            </w:r>
            <w:r w:rsidRPr="00F52830">
              <w:rPr>
                <w:rFonts w:ascii="Times New Roman" w:hAnsi="Times New Roman" w:cs="Times New Roman"/>
                <w:kern w:val="0"/>
                <w:sz w:val="18"/>
                <w:szCs w:val="18"/>
                <w:lang w:bidi="ar"/>
              </w:rPr>
              <w:br/>
            </w:r>
            <w:r w:rsidRPr="00F52830">
              <w:rPr>
                <w:rFonts w:ascii="Times New Roman" w:hAnsi="Times New Roman" w:cs="Times New Roman"/>
                <w:kern w:val="0"/>
                <w:sz w:val="18"/>
                <w:szCs w:val="18"/>
                <w:lang w:bidi="ar"/>
              </w:rPr>
              <w:t>排放浓度</w:t>
            </w:r>
            <w:r w:rsidRPr="00F52830">
              <w:rPr>
                <w:rFonts w:ascii="Times New Roman" w:hAnsi="Times New Roman" w:cs="Times New Roman"/>
                <w:kern w:val="0"/>
                <w:sz w:val="18"/>
                <w:szCs w:val="18"/>
                <w:lang w:bidi="ar"/>
              </w:rPr>
              <w:br/>
            </w:r>
            <w:r w:rsidRPr="00F52830">
              <w:rPr>
                <w:rFonts w:ascii="Times New Roman" w:hAnsi="Times New Roman" w:cs="Times New Roman"/>
                <w:kern w:val="0"/>
                <w:sz w:val="18"/>
                <w:szCs w:val="18"/>
                <w:lang w:bidi="ar"/>
              </w:rPr>
              <w:t>（</w:t>
            </w:r>
            <w:r w:rsidRPr="00F52830">
              <w:rPr>
                <w:rFonts w:ascii="Times New Roman" w:hAnsi="Times New Roman" w:cs="Times New Roman"/>
                <w:kern w:val="0"/>
                <w:sz w:val="18"/>
                <w:szCs w:val="18"/>
                <w:lang w:bidi="ar"/>
              </w:rPr>
              <w:t>3</w:t>
            </w:r>
            <w:r w:rsidRPr="00F52830">
              <w:rPr>
                <w:rFonts w:ascii="Times New Roman" w:hAnsi="Times New Roman" w:cs="Times New Roman"/>
                <w:kern w:val="0"/>
                <w:sz w:val="18"/>
                <w:szCs w:val="18"/>
                <w:lang w:bidi="ar"/>
              </w:rPr>
              <w:t>）</w:t>
            </w:r>
          </w:p>
        </w:tc>
        <w:tc>
          <w:tcPr>
            <w:tcW w:w="864"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1DBD3A10" w14:textId="77777777" w:rsidR="003E74A4" w:rsidRPr="00F52830" w:rsidRDefault="003E74A4" w:rsidP="003E74A4">
            <w:pPr>
              <w:widowControl/>
              <w:spacing w:line="240" w:lineRule="exact"/>
              <w:jc w:val="center"/>
              <w:textAlignment w:val="center"/>
              <w:rPr>
                <w:rFonts w:ascii="Times New Roman" w:hAnsi="Times New Roman" w:cs="Times New Roman"/>
                <w:sz w:val="18"/>
                <w:szCs w:val="18"/>
              </w:rPr>
            </w:pPr>
            <w:r w:rsidRPr="00F52830">
              <w:rPr>
                <w:rFonts w:ascii="Times New Roman" w:hAnsi="Times New Roman" w:cs="Times New Roman"/>
                <w:kern w:val="0"/>
                <w:sz w:val="18"/>
                <w:szCs w:val="18"/>
                <w:lang w:bidi="ar"/>
              </w:rPr>
              <w:t>本期工程产生量</w:t>
            </w:r>
            <w:r w:rsidRPr="00F52830">
              <w:rPr>
                <w:rFonts w:ascii="Times New Roman" w:hAnsi="Times New Roman" w:cs="Times New Roman"/>
                <w:kern w:val="0"/>
                <w:sz w:val="18"/>
                <w:szCs w:val="18"/>
                <w:lang w:bidi="ar"/>
              </w:rPr>
              <w:br/>
            </w:r>
            <w:r w:rsidRPr="00F52830">
              <w:rPr>
                <w:rFonts w:ascii="Times New Roman" w:hAnsi="Times New Roman" w:cs="Times New Roman"/>
                <w:kern w:val="0"/>
                <w:sz w:val="18"/>
                <w:szCs w:val="18"/>
                <w:lang w:bidi="ar"/>
              </w:rPr>
              <w:t>（</w:t>
            </w:r>
            <w:r w:rsidRPr="00F52830">
              <w:rPr>
                <w:rFonts w:ascii="Times New Roman" w:hAnsi="Times New Roman" w:cs="Times New Roman"/>
                <w:kern w:val="0"/>
                <w:sz w:val="18"/>
                <w:szCs w:val="18"/>
                <w:lang w:bidi="ar"/>
              </w:rPr>
              <w:t>4</w:t>
            </w:r>
            <w:r w:rsidRPr="00F52830">
              <w:rPr>
                <w:rFonts w:ascii="Times New Roman" w:hAnsi="Times New Roman" w:cs="Times New Roman"/>
                <w:kern w:val="0"/>
                <w:sz w:val="18"/>
                <w:szCs w:val="18"/>
                <w:lang w:bidi="ar"/>
              </w:rPr>
              <w:t>）</w:t>
            </w:r>
          </w:p>
        </w:tc>
        <w:tc>
          <w:tcPr>
            <w:tcW w:w="85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F694762" w14:textId="77777777" w:rsidR="003E74A4" w:rsidRPr="00F52830" w:rsidRDefault="003E74A4" w:rsidP="003E74A4">
            <w:pPr>
              <w:widowControl/>
              <w:spacing w:line="240" w:lineRule="exact"/>
              <w:jc w:val="center"/>
              <w:textAlignment w:val="center"/>
              <w:rPr>
                <w:rFonts w:ascii="Times New Roman" w:hAnsi="Times New Roman" w:cs="Times New Roman"/>
                <w:sz w:val="18"/>
                <w:szCs w:val="18"/>
              </w:rPr>
            </w:pPr>
            <w:r w:rsidRPr="00F52830">
              <w:rPr>
                <w:rFonts w:ascii="Times New Roman" w:hAnsi="Times New Roman" w:cs="Times New Roman"/>
                <w:kern w:val="0"/>
                <w:sz w:val="18"/>
                <w:szCs w:val="18"/>
                <w:lang w:bidi="ar"/>
              </w:rPr>
              <w:t>本期工程自身削减量</w:t>
            </w:r>
            <w:r w:rsidRPr="00F52830">
              <w:rPr>
                <w:rFonts w:ascii="Times New Roman" w:hAnsi="Times New Roman" w:cs="Times New Roman"/>
                <w:kern w:val="0"/>
                <w:sz w:val="18"/>
                <w:szCs w:val="18"/>
                <w:lang w:bidi="ar"/>
              </w:rPr>
              <w:br/>
            </w:r>
            <w:r w:rsidRPr="00F52830">
              <w:rPr>
                <w:rFonts w:ascii="Times New Roman" w:hAnsi="Times New Roman" w:cs="Times New Roman"/>
                <w:kern w:val="0"/>
                <w:sz w:val="18"/>
                <w:szCs w:val="18"/>
                <w:lang w:bidi="ar"/>
              </w:rPr>
              <w:t>（</w:t>
            </w:r>
            <w:r w:rsidRPr="00F52830">
              <w:rPr>
                <w:rFonts w:ascii="Times New Roman" w:hAnsi="Times New Roman" w:cs="Times New Roman"/>
                <w:kern w:val="0"/>
                <w:sz w:val="18"/>
                <w:szCs w:val="18"/>
                <w:lang w:bidi="ar"/>
              </w:rPr>
              <w:t>5</w:t>
            </w:r>
            <w:r w:rsidRPr="00F52830">
              <w:rPr>
                <w:rFonts w:ascii="Times New Roman" w:hAnsi="Times New Roman" w:cs="Times New Roman"/>
                <w:kern w:val="0"/>
                <w:sz w:val="18"/>
                <w:szCs w:val="18"/>
                <w:lang w:bidi="ar"/>
              </w:rPr>
              <w:t>）</w:t>
            </w:r>
          </w:p>
        </w:tc>
        <w:tc>
          <w:tcPr>
            <w:tcW w:w="161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4E47710" w14:textId="77777777" w:rsidR="003E74A4" w:rsidRPr="00F52830" w:rsidRDefault="003E74A4" w:rsidP="003E74A4">
            <w:pPr>
              <w:widowControl/>
              <w:spacing w:line="240" w:lineRule="exact"/>
              <w:jc w:val="center"/>
              <w:textAlignment w:val="center"/>
              <w:rPr>
                <w:rFonts w:ascii="Times New Roman" w:hAnsi="Times New Roman" w:cs="Times New Roman"/>
                <w:sz w:val="18"/>
                <w:szCs w:val="18"/>
              </w:rPr>
            </w:pPr>
            <w:r w:rsidRPr="00F52830">
              <w:rPr>
                <w:rFonts w:ascii="Times New Roman" w:hAnsi="Times New Roman" w:cs="Times New Roman"/>
                <w:kern w:val="0"/>
                <w:sz w:val="18"/>
                <w:szCs w:val="18"/>
                <w:lang w:bidi="ar"/>
              </w:rPr>
              <w:t>本期工程实际排放量（</w:t>
            </w:r>
            <w:r w:rsidRPr="00F52830">
              <w:rPr>
                <w:rFonts w:ascii="Times New Roman" w:hAnsi="Times New Roman" w:cs="Times New Roman"/>
                <w:kern w:val="0"/>
                <w:sz w:val="18"/>
                <w:szCs w:val="18"/>
                <w:lang w:bidi="ar"/>
              </w:rPr>
              <w:t>6</w:t>
            </w:r>
            <w:r w:rsidRPr="00F52830">
              <w:rPr>
                <w:rFonts w:ascii="Times New Roman" w:hAnsi="Times New Roman" w:cs="Times New Roman"/>
                <w:kern w:val="0"/>
                <w:sz w:val="18"/>
                <w:szCs w:val="18"/>
                <w:lang w:bidi="ar"/>
              </w:rPr>
              <w:t>）</w:t>
            </w:r>
          </w:p>
        </w:tc>
        <w:tc>
          <w:tcPr>
            <w:tcW w:w="96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BB8490C" w14:textId="77777777" w:rsidR="003E74A4" w:rsidRPr="00F52830" w:rsidRDefault="003E74A4" w:rsidP="003E74A4">
            <w:pPr>
              <w:widowControl/>
              <w:spacing w:line="240" w:lineRule="exact"/>
              <w:jc w:val="center"/>
              <w:textAlignment w:val="center"/>
              <w:rPr>
                <w:rFonts w:ascii="Times New Roman" w:hAnsi="Times New Roman" w:cs="Times New Roman"/>
                <w:kern w:val="0"/>
                <w:sz w:val="18"/>
                <w:szCs w:val="18"/>
                <w:lang w:bidi="ar"/>
              </w:rPr>
            </w:pPr>
            <w:r w:rsidRPr="00F52830">
              <w:rPr>
                <w:rFonts w:ascii="Times New Roman" w:hAnsi="Times New Roman" w:cs="Times New Roman"/>
                <w:kern w:val="0"/>
                <w:sz w:val="18"/>
                <w:szCs w:val="18"/>
                <w:lang w:bidi="ar"/>
              </w:rPr>
              <w:t>本期工程核定排放总量</w:t>
            </w:r>
            <w:r w:rsidRPr="00F52830">
              <w:rPr>
                <w:rFonts w:ascii="Times New Roman" w:hAnsi="Times New Roman" w:cs="Times New Roman"/>
                <w:kern w:val="0"/>
                <w:sz w:val="18"/>
                <w:szCs w:val="18"/>
                <w:lang w:bidi="ar"/>
              </w:rPr>
              <w:br/>
            </w:r>
            <w:r w:rsidRPr="00F52830">
              <w:rPr>
                <w:rFonts w:ascii="Times New Roman" w:hAnsi="Times New Roman" w:cs="Times New Roman"/>
                <w:kern w:val="0"/>
                <w:sz w:val="18"/>
                <w:szCs w:val="18"/>
                <w:lang w:bidi="ar"/>
              </w:rPr>
              <w:t>（</w:t>
            </w:r>
            <w:r w:rsidRPr="00F52830">
              <w:rPr>
                <w:rFonts w:ascii="Times New Roman" w:hAnsi="Times New Roman" w:cs="Times New Roman"/>
                <w:kern w:val="0"/>
                <w:sz w:val="18"/>
                <w:szCs w:val="18"/>
                <w:lang w:bidi="ar"/>
              </w:rPr>
              <w:t>7</w:t>
            </w:r>
            <w:r w:rsidRPr="00F52830">
              <w:rPr>
                <w:rFonts w:ascii="Times New Roman" w:hAnsi="Times New Roman" w:cs="Times New Roman"/>
                <w:kern w:val="0"/>
                <w:sz w:val="18"/>
                <w:szCs w:val="18"/>
                <w:lang w:bidi="ar"/>
              </w:rPr>
              <w:t>）</w:t>
            </w:r>
          </w:p>
        </w:tc>
        <w:tc>
          <w:tcPr>
            <w:tcW w:w="117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7D73FF3" w14:textId="77777777" w:rsidR="003E74A4" w:rsidRPr="00F52830" w:rsidRDefault="003E74A4" w:rsidP="003E74A4">
            <w:pPr>
              <w:widowControl/>
              <w:spacing w:line="240" w:lineRule="exact"/>
              <w:jc w:val="center"/>
              <w:textAlignment w:val="center"/>
              <w:rPr>
                <w:rFonts w:ascii="Times New Roman" w:hAnsi="Times New Roman" w:cs="Times New Roman"/>
                <w:kern w:val="0"/>
                <w:sz w:val="18"/>
                <w:szCs w:val="18"/>
                <w:lang w:bidi="ar"/>
              </w:rPr>
            </w:pPr>
            <w:r w:rsidRPr="00F52830">
              <w:rPr>
                <w:rFonts w:ascii="Times New Roman" w:hAnsi="Times New Roman" w:cs="Times New Roman"/>
                <w:kern w:val="0"/>
                <w:sz w:val="18"/>
                <w:szCs w:val="18"/>
                <w:lang w:bidi="ar"/>
              </w:rPr>
              <w:t>本期工程</w:t>
            </w:r>
            <w:r w:rsidRPr="00F52830">
              <w:rPr>
                <w:rFonts w:ascii="Times New Roman" w:hAnsi="Times New Roman" w:cs="Times New Roman"/>
                <w:kern w:val="0"/>
                <w:sz w:val="18"/>
                <w:szCs w:val="18"/>
                <w:lang w:bidi="ar"/>
              </w:rPr>
              <w:br/>
              <w:t>“</w:t>
            </w:r>
            <w:r w:rsidRPr="00F52830">
              <w:rPr>
                <w:rFonts w:ascii="Times New Roman" w:hAnsi="Times New Roman" w:cs="Times New Roman"/>
                <w:kern w:val="0"/>
                <w:sz w:val="18"/>
                <w:szCs w:val="18"/>
                <w:lang w:bidi="ar"/>
              </w:rPr>
              <w:t>以新带老</w:t>
            </w:r>
            <w:r w:rsidRPr="00F52830">
              <w:rPr>
                <w:rFonts w:ascii="Times New Roman" w:hAnsi="Times New Roman" w:cs="Times New Roman"/>
                <w:kern w:val="0"/>
                <w:sz w:val="18"/>
                <w:szCs w:val="18"/>
                <w:lang w:bidi="ar"/>
              </w:rPr>
              <w:t>”</w:t>
            </w:r>
            <w:r w:rsidRPr="00F52830">
              <w:rPr>
                <w:rFonts w:ascii="Times New Roman" w:hAnsi="Times New Roman" w:cs="Times New Roman"/>
                <w:kern w:val="0"/>
                <w:sz w:val="18"/>
                <w:szCs w:val="18"/>
                <w:lang w:bidi="ar"/>
              </w:rPr>
              <w:br/>
            </w:r>
            <w:r w:rsidRPr="00F52830">
              <w:rPr>
                <w:rFonts w:ascii="Times New Roman" w:hAnsi="Times New Roman" w:cs="Times New Roman"/>
                <w:kern w:val="0"/>
                <w:sz w:val="18"/>
                <w:szCs w:val="18"/>
                <w:lang w:bidi="ar"/>
              </w:rPr>
              <w:t>削减量</w:t>
            </w:r>
            <w:r w:rsidRPr="00F52830">
              <w:rPr>
                <w:rFonts w:ascii="Times New Roman" w:hAnsi="Times New Roman" w:cs="Times New Roman"/>
                <w:kern w:val="0"/>
                <w:sz w:val="18"/>
                <w:szCs w:val="18"/>
                <w:lang w:bidi="ar"/>
              </w:rPr>
              <w:br/>
            </w:r>
            <w:r w:rsidRPr="00F52830">
              <w:rPr>
                <w:rFonts w:ascii="Times New Roman" w:hAnsi="Times New Roman" w:cs="Times New Roman"/>
                <w:kern w:val="0"/>
                <w:sz w:val="18"/>
                <w:szCs w:val="18"/>
                <w:lang w:bidi="ar"/>
              </w:rPr>
              <w:t>（</w:t>
            </w:r>
            <w:r w:rsidRPr="00F52830">
              <w:rPr>
                <w:rFonts w:ascii="Times New Roman" w:hAnsi="Times New Roman" w:cs="Times New Roman"/>
                <w:kern w:val="0"/>
                <w:sz w:val="18"/>
                <w:szCs w:val="18"/>
                <w:lang w:bidi="ar"/>
              </w:rPr>
              <w:t>8</w:t>
            </w:r>
            <w:r w:rsidRPr="00F52830">
              <w:rPr>
                <w:rFonts w:ascii="Times New Roman" w:hAnsi="Times New Roman" w:cs="Times New Roman"/>
                <w:kern w:val="0"/>
                <w:sz w:val="18"/>
                <w:szCs w:val="18"/>
                <w:lang w:bidi="ar"/>
              </w:rPr>
              <w:t>）</w:t>
            </w:r>
          </w:p>
        </w:tc>
        <w:tc>
          <w:tcPr>
            <w:tcW w:w="66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7BD5161" w14:textId="77777777" w:rsidR="003E74A4" w:rsidRPr="00F52830" w:rsidRDefault="003E74A4" w:rsidP="003E74A4">
            <w:pPr>
              <w:widowControl/>
              <w:spacing w:line="240" w:lineRule="exact"/>
              <w:jc w:val="center"/>
              <w:textAlignment w:val="center"/>
              <w:rPr>
                <w:rFonts w:ascii="Times New Roman" w:hAnsi="Times New Roman" w:cs="Times New Roman"/>
                <w:sz w:val="18"/>
                <w:szCs w:val="18"/>
              </w:rPr>
            </w:pPr>
            <w:r w:rsidRPr="00F52830">
              <w:rPr>
                <w:rFonts w:ascii="Times New Roman" w:hAnsi="Times New Roman" w:cs="Times New Roman"/>
                <w:kern w:val="0"/>
                <w:sz w:val="18"/>
                <w:szCs w:val="18"/>
                <w:lang w:bidi="ar"/>
              </w:rPr>
              <w:t>全厂实际排放总量</w:t>
            </w:r>
            <w:r w:rsidRPr="00F52830">
              <w:rPr>
                <w:rFonts w:ascii="Times New Roman" w:hAnsi="Times New Roman" w:cs="Times New Roman"/>
                <w:kern w:val="0"/>
                <w:sz w:val="18"/>
                <w:szCs w:val="18"/>
                <w:lang w:bidi="ar"/>
              </w:rPr>
              <w:br/>
            </w:r>
            <w:r w:rsidRPr="00F52830">
              <w:rPr>
                <w:rFonts w:ascii="Times New Roman" w:hAnsi="Times New Roman" w:cs="Times New Roman"/>
                <w:kern w:val="0"/>
                <w:sz w:val="18"/>
                <w:szCs w:val="18"/>
                <w:lang w:bidi="ar"/>
              </w:rPr>
              <w:t>（</w:t>
            </w:r>
            <w:r w:rsidRPr="00F52830">
              <w:rPr>
                <w:rFonts w:ascii="Times New Roman" w:hAnsi="Times New Roman" w:cs="Times New Roman"/>
                <w:kern w:val="0"/>
                <w:sz w:val="18"/>
                <w:szCs w:val="18"/>
                <w:lang w:bidi="ar"/>
              </w:rPr>
              <w:t>9</w:t>
            </w:r>
            <w:r w:rsidRPr="00F52830">
              <w:rPr>
                <w:rFonts w:ascii="Times New Roman" w:hAnsi="Times New Roman" w:cs="Times New Roman"/>
                <w:kern w:val="0"/>
                <w:sz w:val="18"/>
                <w:szCs w:val="18"/>
                <w:lang w:bidi="ar"/>
              </w:rPr>
              <w:t>）</w:t>
            </w:r>
          </w:p>
        </w:tc>
        <w:tc>
          <w:tcPr>
            <w:tcW w:w="1185"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54E7B2B4" w14:textId="77777777" w:rsidR="003E74A4" w:rsidRPr="00F52830" w:rsidRDefault="003E74A4" w:rsidP="003E74A4">
            <w:pPr>
              <w:widowControl/>
              <w:spacing w:line="240" w:lineRule="exact"/>
              <w:jc w:val="center"/>
              <w:textAlignment w:val="center"/>
              <w:rPr>
                <w:rFonts w:ascii="Times New Roman" w:hAnsi="Times New Roman" w:cs="Times New Roman"/>
                <w:sz w:val="18"/>
                <w:szCs w:val="18"/>
              </w:rPr>
            </w:pPr>
            <w:r w:rsidRPr="00F52830">
              <w:rPr>
                <w:rFonts w:ascii="Times New Roman" w:hAnsi="Times New Roman" w:cs="Times New Roman"/>
                <w:kern w:val="0"/>
                <w:sz w:val="18"/>
                <w:szCs w:val="18"/>
                <w:lang w:bidi="ar"/>
              </w:rPr>
              <w:t>全厂核定排放总量</w:t>
            </w:r>
            <w:r w:rsidRPr="00F52830">
              <w:rPr>
                <w:rFonts w:ascii="Times New Roman" w:hAnsi="Times New Roman" w:cs="Times New Roman"/>
                <w:kern w:val="0"/>
                <w:sz w:val="18"/>
                <w:szCs w:val="18"/>
                <w:lang w:bidi="ar"/>
              </w:rPr>
              <w:br/>
            </w:r>
            <w:r w:rsidRPr="00F52830">
              <w:rPr>
                <w:rFonts w:ascii="Times New Roman" w:hAnsi="Times New Roman" w:cs="Times New Roman"/>
                <w:kern w:val="0"/>
                <w:sz w:val="18"/>
                <w:szCs w:val="18"/>
                <w:lang w:bidi="ar"/>
              </w:rPr>
              <w:t>（</w:t>
            </w:r>
            <w:r w:rsidRPr="00F52830">
              <w:rPr>
                <w:rFonts w:ascii="Times New Roman" w:hAnsi="Times New Roman" w:cs="Times New Roman"/>
                <w:kern w:val="0"/>
                <w:sz w:val="18"/>
                <w:szCs w:val="18"/>
                <w:lang w:bidi="ar"/>
              </w:rPr>
              <w:t>10</w:t>
            </w:r>
            <w:r w:rsidRPr="00F52830">
              <w:rPr>
                <w:rFonts w:ascii="Times New Roman" w:hAnsi="Times New Roman" w:cs="Times New Roman"/>
                <w:kern w:val="0"/>
                <w:sz w:val="18"/>
                <w:szCs w:val="18"/>
                <w:lang w:bidi="ar"/>
              </w:rPr>
              <w:t>）</w:t>
            </w:r>
          </w:p>
        </w:tc>
        <w:tc>
          <w:tcPr>
            <w:tcW w:w="1026"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57BF93A2" w14:textId="77777777" w:rsidR="003E74A4" w:rsidRPr="00F52830" w:rsidRDefault="003E74A4" w:rsidP="003E74A4">
            <w:pPr>
              <w:widowControl/>
              <w:spacing w:line="240" w:lineRule="exact"/>
              <w:jc w:val="center"/>
              <w:textAlignment w:val="center"/>
              <w:rPr>
                <w:rFonts w:ascii="Times New Roman" w:hAnsi="Times New Roman" w:cs="Times New Roman"/>
                <w:sz w:val="18"/>
                <w:szCs w:val="18"/>
              </w:rPr>
            </w:pPr>
            <w:r w:rsidRPr="00F52830">
              <w:rPr>
                <w:rFonts w:ascii="Times New Roman" w:hAnsi="Times New Roman" w:cs="Times New Roman"/>
                <w:kern w:val="0"/>
                <w:sz w:val="18"/>
                <w:szCs w:val="18"/>
                <w:lang w:bidi="ar"/>
              </w:rPr>
              <w:t>区域平衡替代削减量</w:t>
            </w:r>
            <w:r w:rsidRPr="00F52830">
              <w:rPr>
                <w:rFonts w:ascii="Times New Roman" w:hAnsi="Times New Roman" w:cs="Times New Roman"/>
                <w:kern w:val="0"/>
                <w:sz w:val="18"/>
                <w:szCs w:val="18"/>
                <w:lang w:bidi="ar"/>
              </w:rPr>
              <w:br/>
            </w:r>
            <w:r w:rsidRPr="00F52830">
              <w:rPr>
                <w:rFonts w:ascii="Times New Roman" w:hAnsi="Times New Roman" w:cs="Times New Roman"/>
                <w:kern w:val="0"/>
                <w:sz w:val="18"/>
                <w:szCs w:val="18"/>
                <w:lang w:bidi="ar"/>
              </w:rPr>
              <w:t>（</w:t>
            </w:r>
            <w:r w:rsidRPr="00F52830">
              <w:rPr>
                <w:rFonts w:ascii="Times New Roman" w:hAnsi="Times New Roman" w:cs="Times New Roman"/>
                <w:kern w:val="0"/>
                <w:sz w:val="18"/>
                <w:szCs w:val="18"/>
                <w:lang w:bidi="ar"/>
              </w:rPr>
              <w:t>11</w:t>
            </w:r>
            <w:r w:rsidRPr="00F52830">
              <w:rPr>
                <w:rFonts w:ascii="Times New Roman" w:hAnsi="Times New Roman" w:cs="Times New Roman"/>
                <w:kern w:val="0"/>
                <w:sz w:val="18"/>
                <w:szCs w:val="18"/>
                <w:lang w:bidi="ar"/>
              </w:rPr>
              <w:t>）</w:t>
            </w:r>
          </w:p>
        </w:tc>
        <w:tc>
          <w:tcPr>
            <w:tcW w:w="102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B8F8B6F" w14:textId="77777777" w:rsidR="003E74A4" w:rsidRPr="00F52830" w:rsidRDefault="003E74A4" w:rsidP="003E74A4">
            <w:pPr>
              <w:widowControl/>
              <w:spacing w:line="240" w:lineRule="exact"/>
              <w:jc w:val="center"/>
              <w:textAlignment w:val="center"/>
              <w:rPr>
                <w:rFonts w:ascii="Times New Roman" w:hAnsi="Times New Roman" w:cs="Times New Roman"/>
                <w:sz w:val="18"/>
                <w:szCs w:val="18"/>
              </w:rPr>
            </w:pPr>
            <w:r w:rsidRPr="00F52830">
              <w:rPr>
                <w:rFonts w:ascii="Times New Roman" w:hAnsi="Times New Roman" w:cs="Times New Roman"/>
                <w:kern w:val="0"/>
                <w:sz w:val="18"/>
                <w:szCs w:val="18"/>
                <w:lang w:bidi="ar"/>
              </w:rPr>
              <w:t>排放增</w:t>
            </w:r>
            <w:r w:rsidRPr="00F52830">
              <w:rPr>
                <w:rFonts w:ascii="Times New Roman" w:hAnsi="Times New Roman" w:cs="Times New Roman"/>
                <w:kern w:val="0"/>
                <w:sz w:val="18"/>
                <w:szCs w:val="18"/>
                <w:lang w:bidi="ar"/>
              </w:rPr>
              <w:br/>
            </w:r>
            <w:r w:rsidRPr="00F52830">
              <w:rPr>
                <w:rFonts w:ascii="Times New Roman" w:hAnsi="Times New Roman" w:cs="Times New Roman"/>
                <w:kern w:val="0"/>
                <w:sz w:val="18"/>
                <w:szCs w:val="18"/>
                <w:lang w:bidi="ar"/>
              </w:rPr>
              <w:t>减量</w:t>
            </w:r>
            <w:r w:rsidRPr="00F52830">
              <w:rPr>
                <w:rFonts w:ascii="Times New Roman" w:hAnsi="Times New Roman" w:cs="Times New Roman"/>
                <w:kern w:val="0"/>
                <w:sz w:val="18"/>
                <w:szCs w:val="18"/>
                <w:lang w:bidi="ar"/>
              </w:rPr>
              <w:br/>
            </w:r>
            <w:r w:rsidRPr="00F52830">
              <w:rPr>
                <w:rFonts w:ascii="Times New Roman" w:hAnsi="Times New Roman" w:cs="Times New Roman"/>
                <w:kern w:val="0"/>
                <w:sz w:val="18"/>
                <w:szCs w:val="18"/>
                <w:lang w:bidi="ar"/>
              </w:rPr>
              <w:t>（</w:t>
            </w:r>
            <w:r w:rsidRPr="00F52830">
              <w:rPr>
                <w:rFonts w:ascii="Times New Roman" w:hAnsi="Times New Roman" w:cs="Times New Roman"/>
                <w:kern w:val="0"/>
                <w:sz w:val="18"/>
                <w:szCs w:val="18"/>
                <w:lang w:bidi="ar"/>
              </w:rPr>
              <w:t>12</w:t>
            </w:r>
            <w:r w:rsidRPr="00F52830">
              <w:rPr>
                <w:rFonts w:ascii="Times New Roman" w:hAnsi="Times New Roman" w:cs="Times New Roman"/>
                <w:kern w:val="0"/>
                <w:sz w:val="18"/>
                <w:szCs w:val="18"/>
                <w:lang w:bidi="ar"/>
              </w:rPr>
              <w:t>）</w:t>
            </w:r>
          </w:p>
        </w:tc>
      </w:tr>
      <w:tr w:rsidR="00616172" w:rsidRPr="00F52830" w14:paraId="4ED266CD" w14:textId="77777777" w:rsidTr="00F8244D">
        <w:trPr>
          <w:trHeight w:val="23"/>
          <w:jc w:val="center"/>
        </w:trPr>
        <w:tc>
          <w:tcPr>
            <w:tcW w:w="711" w:type="dxa"/>
            <w:gridSpan w:val="2"/>
            <w:vMerge/>
            <w:tcBorders>
              <w:left w:val="single" w:sz="4" w:space="0" w:color="000000"/>
              <w:right w:val="single" w:sz="4" w:space="0" w:color="000000"/>
            </w:tcBorders>
            <w:shd w:val="clear" w:color="auto" w:fill="FFFFFF"/>
            <w:vAlign w:val="center"/>
          </w:tcPr>
          <w:p w14:paraId="7C837260" w14:textId="77777777" w:rsidR="003E74A4" w:rsidRPr="00F52830" w:rsidRDefault="003E74A4" w:rsidP="003E74A4">
            <w:pPr>
              <w:spacing w:line="240" w:lineRule="exact"/>
              <w:jc w:val="center"/>
              <w:rPr>
                <w:rFonts w:ascii="Times New Roman" w:hAnsi="Times New Roman" w:cs="Times New Roman"/>
                <w:sz w:val="18"/>
                <w:szCs w:val="18"/>
              </w:rPr>
            </w:pPr>
          </w:p>
        </w:tc>
        <w:tc>
          <w:tcPr>
            <w:tcW w:w="154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9C7D445" w14:textId="77777777" w:rsidR="003E74A4" w:rsidRPr="00F52830" w:rsidRDefault="003E74A4" w:rsidP="003E74A4">
            <w:pPr>
              <w:widowControl/>
              <w:spacing w:line="240" w:lineRule="exact"/>
              <w:jc w:val="center"/>
              <w:textAlignment w:val="center"/>
              <w:rPr>
                <w:rFonts w:ascii="Times New Roman" w:hAnsi="Times New Roman" w:cs="Times New Roman"/>
                <w:sz w:val="18"/>
                <w:szCs w:val="18"/>
              </w:rPr>
            </w:pPr>
            <w:r w:rsidRPr="00F52830">
              <w:rPr>
                <w:rFonts w:ascii="Times New Roman" w:hAnsi="Times New Roman" w:cs="Times New Roman"/>
                <w:kern w:val="0"/>
                <w:sz w:val="18"/>
                <w:szCs w:val="18"/>
                <w:lang w:bidi="ar"/>
              </w:rPr>
              <w:t>二氧化硫</w:t>
            </w:r>
          </w:p>
        </w:tc>
        <w:tc>
          <w:tcPr>
            <w:tcW w:w="1074"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62273D98" w14:textId="77777777" w:rsidR="003E74A4" w:rsidRPr="00F52830" w:rsidRDefault="003E74A4" w:rsidP="003E74A4">
            <w:pPr>
              <w:spacing w:line="240" w:lineRule="exact"/>
              <w:jc w:val="center"/>
              <w:rPr>
                <w:rFonts w:ascii="Times New Roman" w:hAnsi="Times New Roman" w:cs="Times New Roman"/>
                <w:sz w:val="18"/>
                <w:szCs w:val="18"/>
              </w:rPr>
            </w:pPr>
            <w:r w:rsidRPr="00F52830">
              <w:rPr>
                <w:rFonts w:ascii="Times New Roman" w:hAnsi="Times New Roman" w:cs="Times New Roman"/>
                <w:sz w:val="18"/>
                <w:szCs w:val="18"/>
              </w:rPr>
              <w:t>--</w:t>
            </w:r>
          </w:p>
        </w:tc>
        <w:tc>
          <w:tcPr>
            <w:tcW w:w="1206"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1672EAF4" w14:textId="77777777" w:rsidR="003E74A4" w:rsidRPr="00F52830" w:rsidRDefault="003E74A4" w:rsidP="003E74A4">
            <w:pPr>
              <w:widowControl/>
              <w:spacing w:line="240" w:lineRule="exact"/>
              <w:jc w:val="center"/>
              <w:textAlignment w:val="center"/>
              <w:rPr>
                <w:rFonts w:ascii="Times New Roman" w:hAnsi="Times New Roman" w:cs="Times New Roman"/>
                <w:sz w:val="18"/>
                <w:szCs w:val="18"/>
              </w:rPr>
            </w:pPr>
            <w:r w:rsidRPr="00F52830">
              <w:rPr>
                <w:rFonts w:ascii="Times New Roman" w:hAnsi="Times New Roman" w:cs="Times New Roman"/>
                <w:sz w:val="18"/>
                <w:szCs w:val="18"/>
              </w:rPr>
              <w:t>--</w:t>
            </w:r>
            <w:r w:rsidRPr="00F52830">
              <w:rPr>
                <w:rFonts w:ascii="Times New Roman" w:hAnsi="Times New Roman" w:cs="Times New Roman"/>
                <w:kern w:val="0"/>
                <w:sz w:val="18"/>
                <w:szCs w:val="18"/>
                <w:lang w:bidi="ar"/>
              </w:rPr>
              <w:t xml:space="preserve"> </w:t>
            </w:r>
          </w:p>
        </w:tc>
        <w:tc>
          <w:tcPr>
            <w:tcW w:w="1041"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51AC5A59" w14:textId="77777777" w:rsidR="003E74A4" w:rsidRPr="00F52830" w:rsidRDefault="003E74A4" w:rsidP="003E74A4">
            <w:pPr>
              <w:spacing w:line="240" w:lineRule="exact"/>
              <w:jc w:val="center"/>
              <w:rPr>
                <w:rFonts w:ascii="Times New Roman" w:hAnsi="Times New Roman" w:cs="Times New Roman"/>
                <w:sz w:val="18"/>
                <w:szCs w:val="18"/>
              </w:rPr>
            </w:pPr>
            <w:r w:rsidRPr="00F52830">
              <w:rPr>
                <w:rFonts w:ascii="Times New Roman" w:hAnsi="Times New Roman" w:cs="Times New Roman"/>
                <w:sz w:val="18"/>
                <w:szCs w:val="18"/>
              </w:rPr>
              <w:t>--</w:t>
            </w:r>
          </w:p>
        </w:tc>
        <w:tc>
          <w:tcPr>
            <w:tcW w:w="864"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5C12DBA7" w14:textId="77777777" w:rsidR="003E74A4" w:rsidRPr="00F52830" w:rsidRDefault="003E74A4" w:rsidP="003E74A4">
            <w:pPr>
              <w:spacing w:line="240" w:lineRule="exact"/>
              <w:jc w:val="center"/>
              <w:rPr>
                <w:rFonts w:ascii="Times New Roman" w:hAnsi="Times New Roman" w:cs="Times New Roman"/>
                <w:sz w:val="18"/>
                <w:szCs w:val="18"/>
              </w:rPr>
            </w:pPr>
          </w:p>
        </w:tc>
        <w:tc>
          <w:tcPr>
            <w:tcW w:w="85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A816EE8" w14:textId="77777777" w:rsidR="003E74A4" w:rsidRPr="00F52830" w:rsidRDefault="003E74A4" w:rsidP="003E74A4">
            <w:pPr>
              <w:spacing w:line="240" w:lineRule="exact"/>
              <w:jc w:val="center"/>
              <w:rPr>
                <w:rFonts w:ascii="Times New Roman" w:hAnsi="Times New Roman" w:cs="Times New Roman"/>
                <w:sz w:val="18"/>
                <w:szCs w:val="18"/>
              </w:rPr>
            </w:pPr>
          </w:p>
        </w:tc>
        <w:tc>
          <w:tcPr>
            <w:tcW w:w="161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288A0EF" w14:textId="77777777" w:rsidR="003E74A4" w:rsidRPr="00F52830" w:rsidRDefault="003E74A4" w:rsidP="003E74A4">
            <w:pPr>
              <w:spacing w:line="240" w:lineRule="exact"/>
              <w:rPr>
                <w:rFonts w:ascii="Times New Roman" w:hAnsi="Times New Roman" w:cs="Times New Roman"/>
                <w:sz w:val="18"/>
                <w:szCs w:val="18"/>
              </w:rPr>
            </w:pPr>
          </w:p>
        </w:tc>
        <w:tc>
          <w:tcPr>
            <w:tcW w:w="96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E92C4D2" w14:textId="77777777" w:rsidR="003E74A4" w:rsidRPr="00F52830" w:rsidRDefault="003E74A4" w:rsidP="003E74A4">
            <w:pPr>
              <w:spacing w:line="240" w:lineRule="exact"/>
              <w:rPr>
                <w:rFonts w:ascii="Times New Roman" w:hAnsi="Times New Roman" w:cs="Times New Roman"/>
                <w:sz w:val="18"/>
                <w:szCs w:val="18"/>
              </w:rPr>
            </w:pPr>
          </w:p>
        </w:tc>
        <w:tc>
          <w:tcPr>
            <w:tcW w:w="117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F957785" w14:textId="77777777" w:rsidR="003E74A4" w:rsidRPr="00F52830" w:rsidRDefault="003E74A4" w:rsidP="003E74A4">
            <w:pPr>
              <w:spacing w:line="240" w:lineRule="exact"/>
              <w:rPr>
                <w:rFonts w:ascii="Times New Roman" w:hAnsi="Times New Roman" w:cs="Times New Roman"/>
                <w:sz w:val="18"/>
                <w:szCs w:val="18"/>
              </w:rPr>
            </w:pPr>
          </w:p>
        </w:tc>
        <w:tc>
          <w:tcPr>
            <w:tcW w:w="66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416EAE1" w14:textId="77777777" w:rsidR="003E74A4" w:rsidRPr="00F52830" w:rsidRDefault="003E74A4" w:rsidP="003E74A4">
            <w:pPr>
              <w:spacing w:line="240" w:lineRule="exact"/>
              <w:jc w:val="center"/>
              <w:rPr>
                <w:rFonts w:ascii="Times New Roman" w:hAnsi="Times New Roman" w:cs="Times New Roman"/>
                <w:sz w:val="18"/>
                <w:szCs w:val="18"/>
              </w:rPr>
            </w:pPr>
          </w:p>
        </w:tc>
        <w:tc>
          <w:tcPr>
            <w:tcW w:w="1185"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3E3D911B" w14:textId="77777777" w:rsidR="003E74A4" w:rsidRPr="00F52830" w:rsidRDefault="003E74A4" w:rsidP="003E74A4">
            <w:pPr>
              <w:spacing w:line="240" w:lineRule="exact"/>
              <w:jc w:val="center"/>
              <w:rPr>
                <w:rFonts w:ascii="Times New Roman" w:hAnsi="Times New Roman" w:cs="Times New Roman"/>
                <w:sz w:val="18"/>
                <w:szCs w:val="18"/>
              </w:rPr>
            </w:pPr>
            <w:r w:rsidRPr="00F52830">
              <w:rPr>
                <w:rFonts w:ascii="Times New Roman" w:hAnsi="Times New Roman" w:cs="Times New Roman"/>
                <w:sz w:val="18"/>
                <w:szCs w:val="18"/>
              </w:rPr>
              <w:t>--</w:t>
            </w:r>
          </w:p>
        </w:tc>
        <w:tc>
          <w:tcPr>
            <w:tcW w:w="1026"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5AF48AB4" w14:textId="77777777" w:rsidR="003E74A4" w:rsidRPr="00F52830" w:rsidRDefault="003E74A4" w:rsidP="003E74A4">
            <w:pPr>
              <w:spacing w:line="240" w:lineRule="exact"/>
              <w:jc w:val="center"/>
              <w:rPr>
                <w:rFonts w:ascii="Times New Roman" w:hAnsi="Times New Roman" w:cs="Times New Roman"/>
                <w:sz w:val="18"/>
                <w:szCs w:val="18"/>
              </w:rPr>
            </w:pPr>
            <w:r w:rsidRPr="00F52830">
              <w:rPr>
                <w:rFonts w:ascii="Times New Roman" w:hAnsi="Times New Roman" w:cs="Times New Roman"/>
                <w:sz w:val="18"/>
                <w:szCs w:val="18"/>
              </w:rPr>
              <w:t>--</w:t>
            </w:r>
          </w:p>
        </w:tc>
        <w:tc>
          <w:tcPr>
            <w:tcW w:w="102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27A09AF" w14:textId="77777777" w:rsidR="003E74A4" w:rsidRPr="00F52830" w:rsidRDefault="003E74A4" w:rsidP="003E74A4">
            <w:pPr>
              <w:widowControl/>
              <w:spacing w:line="240" w:lineRule="exact"/>
              <w:jc w:val="center"/>
              <w:textAlignment w:val="center"/>
              <w:rPr>
                <w:rFonts w:ascii="Times New Roman" w:hAnsi="Times New Roman" w:cs="Times New Roman"/>
                <w:sz w:val="18"/>
                <w:szCs w:val="18"/>
              </w:rPr>
            </w:pPr>
            <w:r w:rsidRPr="00F52830">
              <w:rPr>
                <w:rFonts w:ascii="Times New Roman" w:hAnsi="Times New Roman" w:cs="Times New Roman"/>
                <w:sz w:val="18"/>
                <w:szCs w:val="18"/>
              </w:rPr>
              <w:t>--</w:t>
            </w:r>
            <w:r w:rsidRPr="00F52830">
              <w:rPr>
                <w:rFonts w:ascii="Times New Roman" w:hAnsi="Times New Roman" w:cs="Times New Roman"/>
                <w:kern w:val="0"/>
                <w:sz w:val="18"/>
                <w:szCs w:val="18"/>
                <w:lang w:bidi="ar"/>
              </w:rPr>
              <w:t xml:space="preserve"> </w:t>
            </w:r>
          </w:p>
        </w:tc>
      </w:tr>
      <w:tr w:rsidR="00616172" w:rsidRPr="00F52830" w14:paraId="5173E0B1" w14:textId="77777777" w:rsidTr="00F8244D">
        <w:trPr>
          <w:trHeight w:val="23"/>
          <w:jc w:val="center"/>
        </w:trPr>
        <w:tc>
          <w:tcPr>
            <w:tcW w:w="711" w:type="dxa"/>
            <w:gridSpan w:val="2"/>
            <w:vMerge/>
            <w:tcBorders>
              <w:left w:val="single" w:sz="4" w:space="0" w:color="000000"/>
              <w:right w:val="single" w:sz="4" w:space="0" w:color="000000"/>
            </w:tcBorders>
            <w:shd w:val="clear" w:color="auto" w:fill="FFFFFF"/>
            <w:vAlign w:val="center"/>
          </w:tcPr>
          <w:p w14:paraId="78BE936C" w14:textId="77777777" w:rsidR="003E74A4" w:rsidRPr="00F52830" w:rsidRDefault="003E74A4" w:rsidP="003E74A4">
            <w:pPr>
              <w:spacing w:line="240" w:lineRule="exact"/>
              <w:jc w:val="center"/>
              <w:rPr>
                <w:rFonts w:ascii="Times New Roman" w:hAnsi="Times New Roman" w:cs="Times New Roman"/>
                <w:sz w:val="18"/>
                <w:szCs w:val="18"/>
              </w:rPr>
            </w:pPr>
          </w:p>
        </w:tc>
        <w:tc>
          <w:tcPr>
            <w:tcW w:w="154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22A84FB" w14:textId="77777777" w:rsidR="003E74A4" w:rsidRPr="00F52830" w:rsidRDefault="003E74A4" w:rsidP="003E74A4">
            <w:pPr>
              <w:widowControl/>
              <w:spacing w:line="240" w:lineRule="exact"/>
              <w:jc w:val="center"/>
              <w:textAlignment w:val="center"/>
              <w:rPr>
                <w:rFonts w:ascii="Times New Roman" w:hAnsi="Times New Roman" w:cs="Times New Roman"/>
                <w:sz w:val="18"/>
                <w:szCs w:val="18"/>
              </w:rPr>
            </w:pPr>
            <w:r w:rsidRPr="00F52830">
              <w:rPr>
                <w:rFonts w:ascii="Times New Roman" w:hAnsi="Times New Roman" w:cs="Times New Roman"/>
                <w:kern w:val="0"/>
                <w:sz w:val="18"/>
                <w:szCs w:val="18"/>
                <w:lang w:bidi="ar"/>
              </w:rPr>
              <w:t xml:space="preserve"> </w:t>
            </w:r>
            <w:r w:rsidRPr="00F52830">
              <w:rPr>
                <w:rFonts w:ascii="Times New Roman" w:hAnsi="Times New Roman" w:cs="Times New Roman"/>
                <w:kern w:val="0"/>
                <w:sz w:val="18"/>
                <w:szCs w:val="18"/>
                <w:lang w:bidi="ar"/>
              </w:rPr>
              <w:t>颗粒物</w:t>
            </w:r>
          </w:p>
        </w:tc>
        <w:tc>
          <w:tcPr>
            <w:tcW w:w="1074"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743C56A4" w14:textId="77777777" w:rsidR="003E74A4" w:rsidRPr="00F52830" w:rsidRDefault="003E74A4" w:rsidP="003E74A4">
            <w:pPr>
              <w:spacing w:line="240" w:lineRule="exact"/>
              <w:jc w:val="center"/>
              <w:rPr>
                <w:rFonts w:ascii="Times New Roman" w:hAnsi="Times New Roman" w:cs="Times New Roman"/>
                <w:sz w:val="18"/>
                <w:szCs w:val="18"/>
              </w:rPr>
            </w:pPr>
            <w:r w:rsidRPr="00F52830">
              <w:rPr>
                <w:rFonts w:ascii="Times New Roman" w:hAnsi="Times New Roman" w:cs="Times New Roman"/>
                <w:sz w:val="18"/>
                <w:szCs w:val="18"/>
              </w:rPr>
              <w:t>--</w:t>
            </w:r>
          </w:p>
        </w:tc>
        <w:tc>
          <w:tcPr>
            <w:tcW w:w="1206"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49D4BA07" w14:textId="77777777" w:rsidR="003E74A4" w:rsidRPr="00F52830" w:rsidRDefault="003E74A4" w:rsidP="003E74A4">
            <w:pPr>
              <w:spacing w:line="240" w:lineRule="exact"/>
              <w:jc w:val="center"/>
              <w:rPr>
                <w:rFonts w:ascii="Times New Roman" w:hAnsi="Times New Roman" w:cs="Times New Roman"/>
                <w:sz w:val="18"/>
                <w:szCs w:val="18"/>
              </w:rPr>
            </w:pPr>
            <w:r w:rsidRPr="00F52830">
              <w:rPr>
                <w:rFonts w:ascii="Times New Roman" w:hAnsi="Times New Roman" w:cs="Times New Roman"/>
                <w:sz w:val="18"/>
                <w:szCs w:val="18"/>
              </w:rPr>
              <w:t>--</w:t>
            </w:r>
          </w:p>
        </w:tc>
        <w:tc>
          <w:tcPr>
            <w:tcW w:w="1041"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00F1807A" w14:textId="77777777" w:rsidR="003E74A4" w:rsidRPr="00F52830" w:rsidRDefault="003E74A4" w:rsidP="003E74A4">
            <w:pPr>
              <w:spacing w:line="240" w:lineRule="exact"/>
              <w:jc w:val="center"/>
              <w:rPr>
                <w:rFonts w:ascii="Times New Roman" w:hAnsi="Times New Roman" w:cs="Times New Roman"/>
                <w:sz w:val="18"/>
                <w:szCs w:val="18"/>
              </w:rPr>
            </w:pPr>
            <w:r w:rsidRPr="00F52830">
              <w:rPr>
                <w:rFonts w:ascii="Times New Roman" w:hAnsi="Times New Roman" w:cs="Times New Roman"/>
                <w:sz w:val="18"/>
                <w:szCs w:val="18"/>
              </w:rPr>
              <w:t>--</w:t>
            </w:r>
          </w:p>
        </w:tc>
        <w:tc>
          <w:tcPr>
            <w:tcW w:w="864"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4BDA8B4E" w14:textId="77777777" w:rsidR="003E74A4" w:rsidRPr="00F52830" w:rsidRDefault="003E74A4" w:rsidP="003E74A4">
            <w:pPr>
              <w:spacing w:line="240" w:lineRule="exact"/>
              <w:jc w:val="center"/>
              <w:rPr>
                <w:rFonts w:ascii="Times New Roman" w:hAnsi="Times New Roman" w:cs="Times New Roman"/>
                <w:sz w:val="18"/>
                <w:szCs w:val="18"/>
              </w:rPr>
            </w:pPr>
          </w:p>
        </w:tc>
        <w:tc>
          <w:tcPr>
            <w:tcW w:w="85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A1F1804" w14:textId="77777777" w:rsidR="003E74A4" w:rsidRPr="00F52830" w:rsidRDefault="003E74A4" w:rsidP="003E74A4">
            <w:pPr>
              <w:spacing w:line="240" w:lineRule="exact"/>
              <w:jc w:val="center"/>
              <w:rPr>
                <w:rFonts w:ascii="Times New Roman" w:hAnsi="Times New Roman" w:cs="Times New Roman"/>
                <w:sz w:val="18"/>
                <w:szCs w:val="18"/>
              </w:rPr>
            </w:pPr>
          </w:p>
        </w:tc>
        <w:tc>
          <w:tcPr>
            <w:tcW w:w="161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5E906E1" w14:textId="77777777" w:rsidR="003E74A4" w:rsidRPr="00F52830" w:rsidRDefault="003E74A4" w:rsidP="003E74A4">
            <w:pPr>
              <w:spacing w:line="240" w:lineRule="exact"/>
              <w:rPr>
                <w:rFonts w:ascii="Times New Roman" w:hAnsi="Times New Roman" w:cs="Times New Roman"/>
                <w:sz w:val="18"/>
                <w:szCs w:val="18"/>
              </w:rPr>
            </w:pPr>
          </w:p>
        </w:tc>
        <w:tc>
          <w:tcPr>
            <w:tcW w:w="96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7B9ACC5" w14:textId="77777777" w:rsidR="003E74A4" w:rsidRPr="00F52830" w:rsidRDefault="003E74A4" w:rsidP="003E74A4">
            <w:pPr>
              <w:spacing w:line="240" w:lineRule="exact"/>
              <w:rPr>
                <w:rFonts w:ascii="Times New Roman" w:hAnsi="Times New Roman" w:cs="Times New Roman"/>
                <w:sz w:val="18"/>
                <w:szCs w:val="18"/>
              </w:rPr>
            </w:pPr>
          </w:p>
        </w:tc>
        <w:tc>
          <w:tcPr>
            <w:tcW w:w="117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925E2E6" w14:textId="77777777" w:rsidR="003E74A4" w:rsidRPr="00F52830" w:rsidRDefault="003E74A4" w:rsidP="003E74A4">
            <w:pPr>
              <w:spacing w:line="240" w:lineRule="exact"/>
              <w:rPr>
                <w:rFonts w:ascii="Times New Roman" w:hAnsi="Times New Roman" w:cs="Times New Roman"/>
                <w:sz w:val="18"/>
                <w:szCs w:val="18"/>
              </w:rPr>
            </w:pPr>
          </w:p>
        </w:tc>
        <w:tc>
          <w:tcPr>
            <w:tcW w:w="66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D7E6984" w14:textId="77777777" w:rsidR="003E74A4" w:rsidRPr="00F52830" w:rsidRDefault="003E74A4" w:rsidP="003E74A4">
            <w:pPr>
              <w:spacing w:line="240" w:lineRule="exact"/>
              <w:jc w:val="center"/>
              <w:rPr>
                <w:rFonts w:ascii="Times New Roman" w:hAnsi="Times New Roman" w:cs="Times New Roman"/>
                <w:sz w:val="18"/>
                <w:szCs w:val="18"/>
              </w:rPr>
            </w:pPr>
          </w:p>
        </w:tc>
        <w:tc>
          <w:tcPr>
            <w:tcW w:w="1185"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75A2F698" w14:textId="77777777" w:rsidR="003E74A4" w:rsidRPr="00F52830" w:rsidRDefault="003E74A4" w:rsidP="003E74A4">
            <w:pPr>
              <w:spacing w:line="240" w:lineRule="exact"/>
              <w:jc w:val="center"/>
              <w:rPr>
                <w:rFonts w:ascii="Times New Roman" w:hAnsi="Times New Roman" w:cs="Times New Roman"/>
                <w:sz w:val="18"/>
                <w:szCs w:val="18"/>
              </w:rPr>
            </w:pPr>
            <w:r w:rsidRPr="00F52830">
              <w:rPr>
                <w:rFonts w:ascii="Times New Roman" w:hAnsi="Times New Roman" w:cs="Times New Roman"/>
                <w:sz w:val="18"/>
                <w:szCs w:val="18"/>
              </w:rPr>
              <w:t>--</w:t>
            </w:r>
          </w:p>
        </w:tc>
        <w:tc>
          <w:tcPr>
            <w:tcW w:w="1026"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07DB18FD" w14:textId="77777777" w:rsidR="003E74A4" w:rsidRPr="00F52830" w:rsidRDefault="003E74A4" w:rsidP="003E74A4">
            <w:pPr>
              <w:spacing w:line="240" w:lineRule="exact"/>
              <w:jc w:val="center"/>
              <w:rPr>
                <w:rFonts w:ascii="Times New Roman" w:hAnsi="Times New Roman" w:cs="Times New Roman"/>
                <w:sz w:val="18"/>
                <w:szCs w:val="18"/>
              </w:rPr>
            </w:pPr>
            <w:r w:rsidRPr="00F52830">
              <w:rPr>
                <w:rFonts w:ascii="Times New Roman" w:hAnsi="Times New Roman" w:cs="Times New Roman"/>
                <w:sz w:val="18"/>
                <w:szCs w:val="18"/>
              </w:rPr>
              <w:t>--</w:t>
            </w:r>
          </w:p>
        </w:tc>
        <w:tc>
          <w:tcPr>
            <w:tcW w:w="102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B5A4772" w14:textId="77777777" w:rsidR="003E74A4" w:rsidRPr="00F52830" w:rsidRDefault="003E74A4" w:rsidP="003E74A4">
            <w:pPr>
              <w:spacing w:line="240" w:lineRule="exact"/>
              <w:jc w:val="center"/>
              <w:rPr>
                <w:rFonts w:ascii="Times New Roman" w:hAnsi="Times New Roman" w:cs="Times New Roman"/>
                <w:sz w:val="18"/>
                <w:szCs w:val="18"/>
              </w:rPr>
            </w:pPr>
            <w:r w:rsidRPr="00F52830">
              <w:rPr>
                <w:rFonts w:ascii="Times New Roman" w:hAnsi="Times New Roman" w:cs="Times New Roman"/>
                <w:sz w:val="18"/>
                <w:szCs w:val="18"/>
              </w:rPr>
              <w:t>--</w:t>
            </w:r>
          </w:p>
        </w:tc>
      </w:tr>
      <w:tr w:rsidR="00616172" w:rsidRPr="00F52830" w14:paraId="6DE055F4" w14:textId="77777777" w:rsidTr="00F8244D">
        <w:trPr>
          <w:trHeight w:val="23"/>
          <w:jc w:val="center"/>
        </w:trPr>
        <w:tc>
          <w:tcPr>
            <w:tcW w:w="711" w:type="dxa"/>
            <w:gridSpan w:val="2"/>
            <w:vMerge/>
            <w:tcBorders>
              <w:left w:val="single" w:sz="4" w:space="0" w:color="000000"/>
              <w:right w:val="single" w:sz="4" w:space="0" w:color="000000"/>
            </w:tcBorders>
            <w:shd w:val="clear" w:color="auto" w:fill="FFFFFF"/>
            <w:vAlign w:val="center"/>
          </w:tcPr>
          <w:p w14:paraId="657FBEF0" w14:textId="77777777" w:rsidR="003E74A4" w:rsidRPr="00F52830" w:rsidRDefault="003E74A4" w:rsidP="003E74A4">
            <w:pPr>
              <w:spacing w:line="240" w:lineRule="exact"/>
              <w:jc w:val="center"/>
              <w:rPr>
                <w:rFonts w:ascii="Times New Roman" w:hAnsi="Times New Roman" w:cs="Times New Roman"/>
                <w:sz w:val="18"/>
                <w:szCs w:val="18"/>
              </w:rPr>
            </w:pPr>
          </w:p>
        </w:tc>
        <w:tc>
          <w:tcPr>
            <w:tcW w:w="154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0CCF8D1" w14:textId="77777777" w:rsidR="003E74A4" w:rsidRPr="00F52830" w:rsidRDefault="003E74A4" w:rsidP="003E74A4">
            <w:pPr>
              <w:widowControl/>
              <w:spacing w:line="240" w:lineRule="exact"/>
              <w:jc w:val="center"/>
              <w:textAlignment w:val="center"/>
              <w:rPr>
                <w:rFonts w:ascii="Times New Roman" w:hAnsi="Times New Roman" w:cs="Times New Roman"/>
                <w:sz w:val="18"/>
                <w:szCs w:val="18"/>
              </w:rPr>
            </w:pPr>
            <w:r w:rsidRPr="00F52830">
              <w:rPr>
                <w:rFonts w:ascii="Times New Roman" w:hAnsi="Times New Roman" w:cs="Times New Roman"/>
                <w:kern w:val="0"/>
                <w:sz w:val="18"/>
                <w:szCs w:val="18"/>
                <w:lang w:bidi="ar"/>
              </w:rPr>
              <w:t>工业粉尘</w:t>
            </w:r>
          </w:p>
        </w:tc>
        <w:tc>
          <w:tcPr>
            <w:tcW w:w="1074"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02725EE5" w14:textId="77777777" w:rsidR="003E74A4" w:rsidRPr="00F52830" w:rsidRDefault="003E74A4" w:rsidP="003E74A4">
            <w:pPr>
              <w:spacing w:line="240" w:lineRule="exact"/>
              <w:jc w:val="center"/>
              <w:rPr>
                <w:rFonts w:ascii="Times New Roman" w:hAnsi="Times New Roman" w:cs="Times New Roman"/>
                <w:sz w:val="18"/>
                <w:szCs w:val="18"/>
              </w:rPr>
            </w:pPr>
            <w:r w:rsidRPr="00F52830">
              <w:rPr>
                <w:rFonts w:ascii="Times New Roman" w:hAnsi="Times New Roman" w:cs="Times New Roman"/>
                <w:sz w:val="18"/>
                <w:szCs w:val="18"/>
              </w:rPr>
              <w:t>--</w:t>
            </w:r>
          </w:p>
        </w:tc>
        <w:tc>
          <w:tcPr>
            <w:tcW w:w="1206"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78AF1921" w14:textId="77777777" w:rsidR="003E74A4" w:rsidRPr="00F52830" w:rsidRDefault="003E74A4" w:rsidP="003E74A4">
            <w:pPr>
              <w:spacing w:line="240" w:lineRule="exact"/>
              <w:jc w:val="center"/>
              <w:rPr>
                <w:rFonts w:ascii="Times New Roman" w:hAnsi="Times New Roman" w:cs="Times New Roman"/>
                <w:sz w:val="18"/>
                <w:szCs w:val="18"/>
              </w:rPr>
            </w:pPr>
            <w:r w:rsidRPr="00F52830">
              <w:rPr>
                <w:rFonts w:ascii="Times New Roman" w:hAnsi="Times New Roman" w:cs="Times New Roman"/>
                <w:sz w:val="18"/>
                <w:szCs w:val="18"/>
              </w:rPr>
              <w:t>--</w:t>
            </w:r>
          </w:p>
        </w:tc>
        <w:tc>
          <w:tcPr>
            <w:tcW w:w="1041"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7064120E" w14:textId="77777777" w:rsidR="003E74A4" w:rsidRPr="00F52830" w:rsidRDefault="003E74A4" w:rsidP="003E74A4">
            <w:pPr>
              <w:spacing w:line="240" w:lineRule="exact"/>
              <w:jc w:val="center"/>
              <w:rPr>
                <w:rFonts w:ascii="Times New Roman" w:hAnsi="Times New Roman" w:cs="Times New Roman"/>
                <w:sz w:val="18"/>
                <w:szCs w:val="18"/>
              </w:rPr>
            </w:pPr>
            <w:r w:rsidRPr="00F52830">
              <w:rPr>
                <w:rFonts w:ascii="Times New Roman" w:hAnsi="Times New Roman" w:cs="Times New Roman"/>
                <w:sz w:val="18"/>
                <w:szCs w:val="18"/>
              </w:rPr>
              <w:t>--</w:t>
            </w:r>
          </w:p>
        </w:tc>
        <w:tc>
          <w:tcPr>
            <w:tcW w:w="864"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4A1598CC" w14:textId="77777777" w:rsidR="003E74A4" w:rsidRPr="00F52830" w:rsidRDefault="003E74A4" w:rsidP="003E74A4">
            <w:pPr>
              <w:spacing w:line="240" w:lineRule="exact"/>
              <w:jc w:val="center"/>
              <w:rPr>
                <w:rFonts w:ascii="Times New Roman" w:hAnsi="Times New Roman" w:cs="Times New Roman"/>
                <w:sz w:val="18"/>
                <w:szCs w:val="18"/>
              </w:rPr>
            </w:pPr>
          </w:p>
        </w:tc>
        <w:tc>
          <w:tcPr>
            <w:tcW w:w="85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993B1BC" w14:textId="77777777" w:rsidR="003E74A4" w:rsidRPr="00F52830" w:rsidRDefault="003E74A4" w:rsidP="003E74A4">
            <w:pPr>
              <w:spacing w:line="240" w:lineRule="exact"/>
              <w:jc w:val="center"/>
              <w:rPr>
                <w:rFonts w:ascii="Times New Roman" w:hAnsi="Times New Roman" w:cs="Times New Roman"/>
                <w:sz w:val="18"/>
                <w:szCs w:val="18"/>
              </w:rPr>
            </w:pPr>
          </w:p>
        </w:tc>
        <w:tc>
          <w:tcPr>
            <w:tcW w:w="161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2165B27" w14:textId="77777777" w:rsidR="003E74A4" w:rsidRPr="00F52830" w:rsidRDefault="003E74A4" w:rsidP="003E74A4">
            <w:pPr>
              <w:spacing w:line="240" w:lineRule="exact"/>
              <w:jc w:val="center"/>
              <w:rPr>
                <w:rFonts w:ascii="Times New Roman" w:hAnsi="Times New Roman" w:cs="Times New Roman"/>
                <w:sz w:val="18"/>
                <w:szCs w:val="18"/>
              </w:rPr>
            </w:pPr>
          </w:p>
        </w:tc>
        <w:tc>
          <w:tcPr>
            <w:tcW w:w="96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EB3C98C" w14:textId="77777777" w:rsidR="003E74A4" w:rsidRPr="00F52830" w:rsidRDefault="003E74A4" w:rsidP="003E74A4">
            <w:pPr>
              <w:spacing w:line="240" w:lineRule="exact"/>
              <w:jc w:val="center"/>
              <w:rPr>
                <w:rFonts w:ascii="Times New Roman" w:hAnsi="Times New Roman" w:cs="Times New Roman"/>
                <w:sz w:val="18"/>
                <w:szCs w:val="18"/>
              </w:rPr>
            </w:pPr>
          </w:p>
        </w:tc>
        <w:tc>
          <w:tcPr>
            <w:tcW w:w="117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247ECBB" w14:textId="77777777" w:rsidR="003E74A4" w:rsidRPr="00F52830" w:rsidRDefault="003E74A4" w:rsidP="003E74A4">
            <w:pPr>
              <w:spacing w:line="240" w:lineRule="exact"/>
              <w:rPr>
                <w:rFonts w:ascii="Times New Roman" w:hAnsi="Times New Roman" w:cs="Times New Roman"/>
                <w:sz w:val="18"/>
                <w:szCs w:val="18"/>
              </w:rPr>
            </w:pPr>
          </w:p>
        </w:tc>
        <w:tc>
          <w:tcPr>
            <w:tcW w:w="66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C5198DB" w14:textId="77777777" w:rsidR="003E74A4" w:rsidRPr="00F52830" w:rsidRDefault="003E74A4" w:rsidP="003E74A4">
            <w:pPr>
              <w:spacing w:line="240" w:lineRule="exact"/>
              <w:jc w:val="center"/>
              <w:rPr>
                <w:rFonts w:ascii="Times New Roman" w:hAnsi="Times New Roman" w:cs="Times New Roman"/>
                <w:sz w:val="18"/>
                <w:szCs w:val="18"/>
              </w:rPr>
            </w:pPr>
          </w:p>
        </w:tc>
        <w:tc>
          <w:tcPr>
            <w:tcW w:w="1185"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3161B1A5" w14:textId="77777777" w:rsidR="003E74A4" w:rsidRPr="00F52830" w:rsidRDefault="003E74A4" w:rsidP="003E74A4">
            <w:pPr>
              <w:spacing w:line="240" w:lineRule="exact"/>
              <w:jc w:val="center"/>
              <w:rPr>
                <w:rFonts w:ascii="Times New Roman" w:hAnsi="Times New Roman" w:cs="Times New Roman"/>
                <w:sz w:val="18"/>
                <w:szCs w:val="18"/>
              </w:rPr>
            </w:pPr>
            <w:r w:rsidRPr="00F52830">
              <w:rPr>
                <w:rFonts w:ascii="Times New Roman" w:hAnsi="Times New Roman" w:cs="Times New Roman"/>
                <w:sz w:val="18"/>
                <w:szCs w:val="18"/>
              </w:rPr>
              <w:t>--</w:t>
            </w:r>
          </w:p>
        </w:tc>
        <w:tc>
          <w:tcPr>
            <w:tcW w:w="1026"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0BE8E79A" w14:textId="77777777" w:rsidR="003E74A4" w:rsidRPr="00F52830" w:rsidRDefault="003E74A4" w:rsidP="003E74A4">
            <w:pPr>
              <w:spacing w:line="240" w:lineRule="exact"/>
              <w:jc w:val="center"/>
              <w:rPr>
                <w:rFonts w:ascii="Times New Roman" w:hAnsi="Times New Roman" w:cs="Times New Roman"/>
                <w:sz w:val="18"/>
                <w:szCs w:val="18"/>
              </w:rPr>
            </w:pPr>
            <w:r w:rsidRPr="00F52830">
              <w:rPr>
                <w:rFonts w:ascii="Times New Roman" w:hAnsi="Times New Roman" w:cs="Times New Roman"/>
                <w:sz w:val="18"/>
                <w:szCs w:val="18"/>
              </w:rPr>
              <w:t>--</w:t>
            </w:r>
          </w:p>
        </w:tc>
        <w:tc>
          <w:tcPr>
            <w:tcW w:w="102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109BE90" w14:textId="77777777" w:rsidR="003E74A4" w:rsidRPr="00F52830" w:rsidRDefault="003E74A4" w:rsidP="003E74A4">
            <w:pPr>
              <w:spacing w:line="240" w:lineRule="exact"/>
              <w:jc w:val="center"/>
              <w:rPr>
                <w:rFonts w:ascii="Times New Roman" w:hAnsi="Times New Roman" w:cs="Times New Roman"/>
                <w:sz w:val="18"/>
                <w:szCs w:val="18"/>
              </w:rPr>
            </w:pPr>
            <w:r w:rsidRPr="00F52830">
              <w:rPr>
                <w:rFonts w:ascii="Times New Roman" w:hAnsi="Times New Roman" w:cs="Times New Roman"/>
                <w:sz w:val="18"/>
                <w:szCs w:val="18"/>
              </w:rPr>
              <w:t>--</w:t>
            </w:r>
          </w:p>
        </w:tc>
      </w:tr>
      <w:tr w:rsidR="00616172" w:rsidRPr="00F52830" w14:paraId="7FE3DE97" w14:textId="77777777" w:rsidTr="00F8244D">
        <w:trPr>
          <w:trHeight w:val="23"/>
          <w:jc w:val="center"/>
        </w:trPr>
        <w:tc>
          <w:tcPr>
            <w:tcW w:w="711" w:type="dxa"/>
            <w:gridSpan w:val="2"/>
            <w:vMerge/>
            <w:tcBorders>
              <w:left w:val="single" w:sz="4" w:space="0" w:color="000000"/>
              <w:right w:val="single" w:sz="4" w:space="0" w:color="000000"/>
            </w:tcBorders>
            <w:shd w:val="clear" w:color="auto" w:fill="FFFFFF"/>
            <w:vAlign w:val="center"/>
          </w:tcPr>
          <w:p w14:paraId="524E61F5" w14:textId="77777777" w:rsidR="003E74A4" w:rsidRPr="00F52830" w:rsidRDefault="003E74A4" w:rsidP="003E74A4">
            <w:pPr>
              <w:spacing w:line="240" w:lineRule="exact"/>
              <w:jc w:val="center"/>
              <w:rPr>
                <w:rFonts w:ascii="Times New Roman" w:hAnsi="Times New Roman" w:cs="Times New Roman"/>
                <w:sz w:val="18"/>
                <w:szCs w:val="18"/>
              </w:rPr>
            </w:pPr>
          </w:p>
        </w:tc>
        <w:tc>
          <w:tcPr>
            <w:tcW w:w="154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410E42C" w14:textId="77777777" w:rsidR="003E74A4" w:rsidRPr="00F52830" w:rsidRDefault="003E74A4" w:rsidP="003E74A4">
            <w:pPr>
              <w:widowControl/>
              <w:spacing w:line="240" w:lineRule="exact"/>
              <w:jc w:val="center"/>
              <w:textAlignment w:val="center"/>
              <w:rPr>
                <w:rFonts w:ascii="Times New Roman" w:hAnsi="Times New Roman" w:cs="Times New Roman"/>
                <w:sz w:val="18"/>
                <w:szCs w:val="18"/>
              </w:rPr>
            </w:pPr>
            <w:r w:rsidRPr="00F52830">
              <w:rPr>
                <w:rFonts w:ascii="Times New Roman" w:hAnsi="Times New Roman" w:cs="Times New Roman"/>
                <w:kern w:val="0"/>
                <w:sz w:val="18"/>
                <w:szCs w:val="18"/>
                <w:lang w:bidi="ar"/>
              </w:rPr>
              <w:t>氮氧化物</w:t>
            </w:r>
          </w:p>
        </w:tc>
        <w:tc>
          <w:tcPr>
            <w:tcW w:w="1074"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370E429A" w14:textId="77777777" w:rsidR="003E74A4" w:rsidRPr="00F52830" w:rsidRDefault="003E74A4" w:rsidP="003E74A4">
            <w:pPr>
              <w:spacing w:line="240" w:lineRule="exact"/>
              <w:jc w:val="center"/>
              <w:rPr>
                <w:rFonts w:ascii="Times New Roman" w:hAnsi="Times New Roman" w:cs="Times New Roman"/>
                <w:sz w:val="18"/>
                <w:szCs w:val="18"/>
              </w:rPr>
            </w:pPr>
            <w:r w:rsidRPr="00F52830">
              <w:rPr>
                <w:rFonts w:ascii="Times New Roman" w:hAnsi="Times New Roman" w:cs="Times New Roman"/>
                <w:sz w:val="18"/>
                <w:szCs w:val="18"/>
              </w:rPr>
              <w:t>--</w:t>
            </w:r>
          </w:p>
        </w:tc>
        <w:tc>
          <w:tcPr>
            <w:tcW w:w="1206"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391DE6E3" w14:textId="77777777" w:rsidR="003E74A4" w:rsidRPr="00F52830" w:rsidRDefault="003E74A4" w:rsidP="003E74A4">
            <w:pPr>
              <w:spacing w:line="240" w:lineRule="exact"/>
              <w:jc w:val="center"/>
              <w:rPr>
                <w:rFonts w:ascii="Times New Roman" w:hAnsi="Times New Roman" w:cs="Times New Roman"/>
                <w:sz w:val="18"/>
                <w:szCs w:val="18"/>
              </w:rPr>
            </w:pPr>
            <w:r w:rsidRPr="00F52830">
              <w:rPr>
                <w:rFonts w:ascii="Times New Roman" w:hAnsi="Times New Roman" w:cs="Times New Roman"/>
                <w:sz w:val="18"/>
                <w:szCs w:val="18"/>
              </w:rPr>
              <w:t>--</w:t>
            </w:r>
          </w:p>
        </w:tc>
        <w:tc>
          <w:tcPr>
            <w:tcW w:w="1041"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4B2F5D3E" w14:textId="77777777" w:rsidR="003E74A4" w:rsidRPr="00F52830" w:rsidRDefault="003E74A4" w:rsidP="003E74A4">
            <w:pPr>
              <w:spacing w:line="240" w:lineRule="exact"/>
              <w:jc w:val="center"/>
              <w:rPr>
                <w:rFonts w:ascii="Times New Roman" w:hAnsi="Times New Roman" w:cs="Times New Roman"/>
                <w:sz w:val="18"/>
                <w:szCs w:val="18"/>
              </w:rPr>
            </w:pPr>
            <w:r w:rsidRPr="00F52830">
              <w:rPr>
                <w:rFonts w:ascii="Times New Roman" w:hAnsi="Times New Roman" w:cs="Times New Roman"/>
                <w:sz w:val="18"/>
                <w:szCs w:val="18"/>
              </w:rPr>
              <w:t>--</w:t>
            </w:r>
          </w:p>
        </w:tc>
        <w:tc>
          <w:tcPr>
            <w:tcW w:w="864"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7318F800" w14:textId="77777777" w:rsidR="003E74A4" w:rsidRPr="00F52830" w:rsidRDefault="003E74A4" w:rsidP="003E74A4">
            <w:pPr>
              <w:spacing w:line="240" w:lineRule="exact"/>
              <w:jc w:val="center"/>
              <w:rPr>
                <w:rFonts w:ascii="Times New Roman" w:hAnsi="Times New Roman" w:cs="Times New Roman"/>
                <w:sz w:val="18"/>
                <w:szCs w:val="18"/>
              </w:rPr>
            </w:pPr>
          </w:p>
        </w:tc>
        <w:tc>
          <w:tcPr>
            <w:tcW w:w="85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FEF0818" w14:textId="77777777" w:rsidR="003E74A4" w:rsidRPr="00F52830" w:rsidRDefault="003E74A4" w:rsidP="003E74A4">
            <w:pPr>
              <w:spacing w:line="240" w:lineRule="exact"/>
              <w:jc w:val="center"/>
              <w:rPr>
                <w:rFonts w:ascii="Times New Roman" w:hAnsi="Times New Roman" w:cs="Times New Roman"/>
                <w:sz w:val="18"/>
                <w:szCs w:val="18"/>
              </w:rPr>
            </w:pPr>
          </w:p>
        </w:tc>
        <w:tc>
          <w:tcPr>
            <w:tcW w:w="161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016505E" w14:textId="77777777" w:rsidR="003E74A4" w:rsidRPr="00F52830" w:rsidRDefault="003E74A4" w:rsidP="003E74A4">
            <w:pPr>
              <w:spacing w:line="240" w:lineRule="exact"/>
              <w:rPr>
                <w:rFonts w:ascii="Times New Roman" w:hAnsi="Times New Roman" w:cs="Times New Roman"/>
                <w:sz w:val="18"/>
                <w:szCs w:val="18"/>
              </w:rPr>
            </w:pPr>
          </w:p>
        </w:tc>
        <w:tc>
          <w:tcPr>
            <w:tcW w:w="96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3160335" w14:textId="77777777" w:rsidR="003E74A4" w:rsidRPr="00F52830" w:rsidRDefault="003E74A4" w:rsidP="003E74A4">
            <w:pPr>
              <w:spacing w:line="240" w:lineRule="exact"/>
              <w:rPr>
                <w:rFonts w:ascii="Times New Roman" w:hAnsi="Times New Roman" w:cs="Times New Roman"/>
                <w:sz w:val="18"/>
                <w:szCs w:val="18"/>
              </w:rPr>
            </w:pPr>
          </w:p>
        </w:tc>
        <w:tc>
          <w:tcPr>
            <w:tcW w:w="117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E85F905" w14:textId="77777777" w:rsidR="003E74A4" w:rsidRPr="00F52830" w:rsidRDefault="003E74A4" w:rsidP="003E74A4">
            <w:pPr>
              <w:spacing w:line="240" w:lineRule="exact"/>
              <w:rPr>
                <w:rFonts w:ascii="Times New Roman" w:hAnsi="Times New Roman" w:cs="Times New Roman"/>
                <w:sz w:val="18"/>
                <w:szCs w:val="18"/>
              </w:rPr>
            </w:pPr>
          </w:p>
        </w:tc>
        <w:tc>
          <w:tcPr>
            <w:tcW w:w="66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4AF1CD1" w14:textId="77777777" w:rsidR="003E74A4" w:rsidRPr="00F52830" w:rsidRDefault="003E74A4" w:rsidP="003E74A4">
            <w:pPr>
              <w:spacing w:line="240" w:lineRule="exact"/>
              <w:jc w:val="center"/>
              <w:rPr>
                <w:rFonts w:ascii="Times New Roman" w:hAnsi="Times New Roman" w:cs="Times New Roman"/>
                <w:sz w:val="18"/>
                <w:szCs w:val="18"/>
              </w:rPr>
            </w:pPr>
          </w:p>
        </w:tc>
        <w:tc>
          <w:tcPr>
            <w:tcW w:w="1185"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5CF15C42" w14:textId="77777777" w:rsidR="003E74A4" w:rsidRPr="00F52830" w:rsidRDefault="003E74A4" w:rsidP="003E74A4">
            <w:pPr>
              <w:spacing w:line="240" w:lineRule="exact"/>
              <w:jc w:val="center"/>
              <w:rPr>
                <w:rFonts w:ascii="Times New Roman" w:hAnsi="Times New Roman" w:cs="Times New Roman"/>
                <w:sz w:val="18"/>
                <w:szCs w:val="18"/>
              </w:rPr>
            </w:pPr>
            <w:r w:rsidRPr="00F52830">
              <w:rPr>
                <w:rFonts w:ascii="Times New Roman" w:hAnsi="Times New Roman" w:cs="Times New Roman"/>
                <w:sz w:val="18"/>
                <w:szCs w:val="18"/>
              </w:rPr>
              <w:t>--</w:t>
            </w:r>
          </w:p>
        </w:tc>
        <w:tc>
          <w:tcPr>
            <w:tcW w:w="1026"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326D441E" w14:textId="77777777" w:rsidR="003E74A4" w:rsidRPr="00F52830" w:rsidRDefault="003E74A4" w:rsidP="003E74A4">
            <w:pPr>
              <w:spacing w:line="240" w:lineRule="exact"/>
              <w:jc w:val="center"/>
              <w:rPr>
                <w:rFonts w:ascii="Times New Roman" w:hAnsi="Times New Roman" w:cs="Times New Roman"/>
                <w:sz w:val="18"/>
                <w:szCs w:val="18"/>
              </w:rPr>
            </w:pPr>
            <w:r w:rsidRPr="00F52830">
              <w:rPr>
                <w:rFonts w:ascii="Times New Roman" w:hAnsi="Times New Roman" w:cs="Times New Roman"/>
                <w:sz w:val="18"/>
                <w:szCs w:val="18"/>
              </w:rPr>
              <w:t>--</w:t>
            </w:r>
          </w:p>
        </w:tc>
        <w:tc>
          <w:tcPr>
            <w:tcW w:w="102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4DAFB35" w14:textId="77777777" w:rsidR="003E74A4" w:rsidRPr="00F52830" w:rsidRDefault="003E74A4" w:rsidP="003E74A4">
            <w:pPr>
              <w:spacing w:line="240" w:lineRule="exact"/>
              <w:jc w:val="center"/>
              <w:rPr>
                <w:rFonts w:ascii="Times New Roman" w:hAnsi="Times New Roman" w:cs="Times New Roman"/>
                <w:sz w:val="18"/>
                <w:szCs w:val="18"/>
              </w:rPr>
            </w:pPr>
            <w:r w:rsidRPr="00F52830">
              <w:rPr>
                <w:rFonts w:ascii="Times New Roman" w:hAnsi="Times New Roman" w:cs="Times New Roman"/>
                <w:sz w:val="18"/>
                <w:szCs w:val="18"/>
              </w:rPr>
              <w:t>--</w:t>
            </w:r>
          </w:p>
        </w:tc>
      </w:tr>
      <w:tr w:rsidR="00616172" w:rsidRPr="00F52830" w14:paraId="086DD3EC" w14:textId="77777777" w:rsidTr="00CD35A2">
        <w:trPr>
          <w:trHeight w:val="312"/>
          <w:jc w:val="center"/>
        </w:trPr>
        <w:tc>
          <w:tcPr>
            <w:tcW w:w="14960" w:type="dxa"/>
            <w:gridSpan w:val="22"/>
            <w:vMerge w:val="restart"/>
            <w:tcBorders>
              <w:top w:val="single" w:sz="4" w:space="0" w:color="000000"/>
            </w:tcBorders>
            <w:shd w:val="clear" w:color="auto" w:fill="FFFFFF"/>
          </w:tcPr>
          <w:p w14:paraId="63DF4BDA" w14:textId="77777777" w:rsidR="003E74A4" w:rsidRPr="00F52830" w:rsidRDefault="003E74A4" w:rsidP="003E74A4">
            <w:pPr>
              <w:autoSpaceDE w:val="0"/>
              <w:autoSpaceDN w:val="0"/>
              <w:adjustRightInd w:val="0"/>
              <w:spacing w:line="240" w:lineRule="exact"/>
              <w:jc w:val="left"/>
              <w:rPr>
                <w:rFonts w:ascii="Times New Roman" w:hAnsi="Times New Roman" w:cs="Times New Roman"/>
                <w:kern w:val="0"/>
                <w:sz w:val="18"/>
                <w:szCs w:val="18"/>
              </w:rPr>
            </w:pPr>
            <w:r w:rsidRPr="00F52830">
              <w:rPr>
                <w:rFonts w:ascii="Times New Roman" w:hAnsi="Times New Roman" w:cs="Times New Roman"/>
                <w:kern w:val="0"/>
                <w:sz w:val="18"/>
                <w:szCs w:val="18"/>
                <w:lang w:bidi="ar"/>
              </w:rPr>
              <w:t>注：</w:t>
            </w:r>
            <w:r w:rsidRPr="00F52830">
              <w:rPr>
                <w:rFonts w:ascii="Times New Roman" w:hAnsi="Times New Roman" w:cs="Times New Roman"/>
                <w:kern w:val="0"/>
                <w:sz w:val="18"/>
                <w:szCs w:val="18"/>
                <w:lang w:bidi="ar"/>
              </w:rPr>
              <w:t>1</w:t>
            </w:r>
            <w:r w:rsidRPr="00F52830">
              <w:rPr>
                <w:rFonts w:ascii="Times New Roman" w:hAnsi="Times New Roman" w:cs="Times New Roman"/>
                <w:kern w:val="0"/>
                <w:sz w:val="18"/>
                <w:szCs w:val="18"/>
                <w:lang w:bidi="ar"/>
              </w:rPr>
              <w:t>、排放增减量：（</w:t>
            </w:r>
            <w:r w:rsidRPr="00F52830">
              <w:rPr>
                <w:rFonts w:ascii="Times New Roman" w:hAnsi="Times New Roman" w:cs="Times New Roman"/>
                <w:kern w:val="0"/>
                <w:sz w:val="18"/>
                <w:szCs w:val="18"/>
                <w:lang w:bidi="ar"/>
              </w:rPr>
              <w:t>+</w:t>
            </w:r>
            <w:r w:rsidRPr="00F52830">
              <w:rPr>
                <w:rFonts w:ascii="Times New Roman" w:hAnsi="Times New Roman" w:cs="Times New Roman"/>
                <w:kern w:val="0"/>
                <w:sz w:val="18"/>
                <w:szCs w:val="18"/>
                <w:lang w:bidi="ar"/>
              </w:rPr>
              <w:t>）表示增加，（</w:t>
            </w:r>
            <w:r w:rsidRPr="00F52830">
              <w:rPr>
                <w:rFonts w:ascii="Times New Roman" w:hAnsi="Times New Roman" w:cs="Times New Roman"/>
                <w:kern w:val="0"/>
                <w:sz w:val="18"/>
                <w:szCs w:val="18"/>
                <w:lang w:bidi="ar"/>
              </w:rPr>
              <w:t>-</w:t>
            </w:r>
            <w:r w:rsidRPr="00F52830">
              <w:rPr>
                <w:rFonts w:ascii="Times New Roman" w:hAnsi="Times New Roman" w:cs="Times New Roman"/>
                <w:kern w:val="0"/>
                <w:sz w:val="18"/>
                <w:szCs w:val="18"/>
                <w:lang w:bidi="ar"/>
              </w:rPr>
              <w:t>）表示减少；</w:t>
            </w:r>
            <w:r w:rsidRPr="00F52830">
              <w:rPr>
                <w:rFonts w:ascii="Times New Roman" w:hAnsi="Times New Roman" w:cs="Times New Roman"/>
                <w:kern w:val="0"/>
                <w:sz w:val="18"/>
                <w:szCs w:val="18"/>
                <w:lang w:bidi="ar"/>
              </w:rPr>
              <w:t>2</w:t>
            </w:r>
            <w:r w:rsidRPr="00F52830">
              <w:rPr>
                <w:rFonts w:ascii="Times New Roman" w:hAnsi="Times New Roman" w:cs="Times New Roman"/>
                <w:kern w:val="0"/>
                <w:sz w:val="18"/>
                <w:szCs w:val="18"/>
                <w:lang w:bidi="ar"/>
              </w:rPr>
              <w:t>、</w:t>
            </w:r>
            <w:r w:rsidRPr="00F52830">
              <w:rPr>
                <w:rFonts w:ascii="Times New Roman" w:hAnsi="Times New Roman" w:cs="Times New Roman"/>
                <w:kern w:val="0"/>
                <w:sz w:val="18"/>
                <w:szCs w:val="18"/>
                <w:lang w:bidi="ar"/>
              </w:rPr>
              <w:t>(12)=(6)-(8)-(11)</w:t>
            </w:r>
            <w:r w:rsidRPr="00F52830">
              <w:rPr>
                <w:rFonts w:ascii="Times New Roman" w:hAnsi="Times New Roman" w:cs="Times New Roman"/>
                <w:kern w:val="0"/>
                <w:sz w:val="18"/>
                <w:szCs w:val="18"/>
                <w:lang w:bidi="ar"/>
              </w:rPr>
              <w:t>，（</w:t>
            </w:r>
            <w:r w:rsidRPr="00F52830">
              <w:rPr>
                <w:rFonts w:ascii="Times New Roman" w:hAnsi="Times New Roman" w:cs="Times New Roman"/>
                <w:kern w:val="0"/>
                <w:sz w:val="18"/>
                <w:szCs w:val="18"/>
                <w:lang w:bidi="ar"/>
              </w:rPr>
              <w:t>9</w:t>
            </w:r>
            <w:r w:rsidRPr="00F52830">
              <w:rPr>
                <w:rFonts w:ascii="Times New Roman" w:hAnsi="Times New Roman" w:cs="Times New Roman"/>
                <w:kern w:val="0"/>
                <w:sz w:val="18"/>
                <w:szCs w:val="18"/>
                <w:lang w:bidi="ar"/>
              </w:rPr>
              <w:t>）</w:t>
            </w:r>
            <w:r w:rsidRPr="00F52830">
              <w:rPr>
                <w:rFonts w:ascii="Times New Roman" w:hAnsi="Times New Roman" w:cs="Times New Roman"/>
                <w:kern w:val="0"/>
                <w:sz w:val="18"/>
                <w:szCs w:val="18"/>
                <w:lang w:bidi="ar"/>
              </w:rPr>
              <w:t>= (4)-(5)-(8)- (11) +</w:t>
            </w:r>
            <w:r w:rsidRPr="00F52830">
              <w:rPr>
                <w:rFonts w:ascii="Times New Roman" w:hAnsi="Times New Roman" w:cs="Times New Roman"/>
                <w:kern w:val="0"/>
                <w:sz w:val="18"/>
                <w:szCs w:val="18"/>
                <w:lang w:bidi="ar"/>
              </w:rPr>
              <w:t>（</w:t>
            </w:r>
            <w:r w:rsidRPr="00F52830">
              <w:rPr>
                <w:rFonts w:ascii="Times New Roman" w:hAnsi="Times New Roman" w:cs="Times New Roman"/>
                <w:kern w:val="0"/>
                <w:sz w:val="18"/>
                <w:szCs w:val="18"/>
                <w:lang w:bidi="ar"/>
              </w:rPr>
              <w:t>1</w:t>
            </w:r>
            <w:r w:rsidRPr="00F52830">
              <w:rPr>
                <w:rFonts w:ascii="Times New Roman" w:hAnsi="Times New Roman" w:cs="Times New Roman"/>
                <w:kern w:val="0"/>
                <w:sz w:val="18"/>
                <w:szCs w:val="18"/>
                <w:lang w:bidi="ar"/>
              </w:rPr>
              <w:t>）；</w:t>
            </w:r>
            <w:r w:rsidRPr="00F52830">
              <w:rPr>
                <w:rFonts w:ascii="Times New Roman" w:hAnsi="Times New Roman" w:cs="Times New Roman"/>
                <w:kern w:val="0"/>
                <w:sz w:val="18"/>
                <w:szCs w:val="18"/>
                <w:lang w:bidi="ar"/>
              </w:rPr>
              <w:t>3</w:t>
            </w:r>
            <w:r w:rsidRPr="00F52830">
              <w:rPr>
                <w:rFonts w:ascii="Times New Roman" w:hAnsi="Times New Roman" w:cs="Times New Roman"/>
                <w:kern w:val="0"/>
                <w:sz w:val="18"/>
                <w:szCs w:val="18"/>
                <w:lang w:bidi="ar"/>
              </w:rPr>
              <w:t>、计量单位：废水排放量</w:t>
            </w:r>
            <w:r w:rsidRPr="00F52830">
              <w:rPr>
                <w:rFonts w:ascii="Times New Roman" w:hAnsi="Times New Roman" w:cs="Times New Roman"/>
                <w:kern w:val="0"/>
                <w:sz w:val="18"/>
                <w:szCs w:val="18"/>
                <w:lang w:bidi="ar"/>
              </w:rPr>
              <w:t>——</w:t>
            </w:r>
            <w:r w:rsidRPr="00F52830">
              <w:rPr>
                <w:rFonts w:ascii="Times New Roman" w:hAnsi="Times New Roman" w:cs="Times New Roman"/>
                <w:kern w:val="0"/>
                <w:sz w:val="18"/>
                <w:szCs w:val="18"/>
                <w:lang w:bidi="ar"/>
              </w:rPr>
              <w:t>万吨</w:t>
            </w:r>
            <w:r w:rsidRPr="00F52830">
              <w:rPr>
                <w:rFonts w:ascii="Times New Roman" w:hAnsi="Times New Roman" w:cs="Times New Roman"/>
                <w:kern w:val="0"/>
                <w:sz w:val="18"/>
                <w:szCs w:val="18"/>
                <w:lang w:bidi="ar"/>
              </w:rPr>
              <w:t>/</w:t>
            </w:r>
            <w:r w:rsidRPr="00F52830">
              <w:rPr>
                <w:rFonts w:ascii="Times New Roman" w:hAnsi="Times New Roman" w:cs="Times New Roman"/>
                <w:kern w:val="0"/>
                <w:sz w:val="18"/>
                <w:szCs w:val="18"/>
                <w:lang w:bidi="ar"/>
              </w:rPr>
              <w:t>年；废气排放量</w:t>
            </w:r>
            <w:r w:rsidRPr="00F52830">
              <w:rPr>
                <w:rFonts w:ascii="Times New Roman" w:hAnsi="Times New Roman" w:cs="Times New Roman"/>
                <w:kern w:val="0"/>
                <w:sz w:val="18"/>
                <w:szCs w:val="18"/>
                <w:lang w:bidi="ar"/>
              </w:rPr>
              <w:t>——</w:t>
            </w:r>
            <w:proofErr w:type="gramStart"/>
            <w:r w:rsidRPr="00F52830">
              <w:rPr>
                <w:rFonts w:ascii="Times New Roman" w:hAnsi="Times New Roman" w:cs="Times New Roman"/>
                <w:kern w:val="0"/>
                <w:sz w:val="18"/>
                <w:szCs w:val="18"/>
                <w:lang w:bidi="ar"/>
              </w:rPr>
              <w:t>万标立方米</w:t>
            </w:r>
            <w:proofErr w:type="gramEnd"/>
            <w:r w:rsidRPr="00F52830">
              <w:rPr>
                <w:rFonts w:ascii="Times New Roman" w:hAnsi="Times New Roman" w:cs="Times New Roman"/>
                <w:kern w:val="0"/>
                <w:sz w:val="18"/>
                <w:szCs w:val="18"/>
                <w:lang w:bidi="ar"/>
              </w:rPr>
              <w:t>/</w:t>
            </w:r>
            <w:r w:rsidRPr="00F52830">
              <w:rPr>
                <w:rFonts w:ascii="Times New Roman" w:hAnsi="Times New Roman" w:cs="Times New Roman"/>
                <w:kern w:val="0"/>
                <w:sz w:val="18"/>
                <w:szCs w:val="18"/>
                <w:lang w:bidi="ar"/>
              </w:rPr>
              <w:t>年；工业固体废物排放量</w:t>
            </w:r>
            <w:r w:rsidRPr="00F52830">
              <w:rPr>
                <w:rFonts w:ascii="Times New Roman" w:hAnsi="Times New Roman" w:cs="Times New Roman"/>
                <w:kern w:val="0"/>
                <w:sz w:val="18"/>
                <w:szCs w:val="18"/>
                <w:lang w:bidi="ar"/>
              </w:rPr>
              <w:t>——</w:t>
            </w:r>
            <w:r w:rsidRPr="00F52830">
              <w:rPr>
                <w:rFonts w:ascii="Times New Roman" w:hAnsi="Times New Roman" w:cs="Times New Roman"/>
                <w:kern w:val="0"/>
                <w:sz w:val="18"/>
                <w:szCs w:val="18"/>
                <w:lang w:bidi="ar"/>
              </w:rPr>
              <w:t>万吨</w:t>
            </w:r>
            <w:r w:rsidRPr="00F52830">
              <w:rPr>
                <w:rFonts w:ascii="Times New Roman" w:hAnsi="Times New Roman" w:cs="Times New Roman"/>
                <w:kern w:val="0"/>
                <w:sz w:val="18"/>
                <w:szCs w:val="18"/>
                <w:lang w:bidi="ar"/>
              </w:rPr>
              <w:t>/</w:t>
            </w:r>
            <w:r w:rsidRPr="00F52830">
              <w:rPr>
                <w:rFonts w:ascii="Times New Roman" w:hAnsi="Times New Roman" w:cs="Times New Roman"/>
                <w:kern w:val="0"/>
                <w:sz w:val="18"/>
                <w:szCs w:val="18"/>
                <w:lang w:bidi="ar"/>
              </w:rPr>
              <w:t>年；</w:t>
            </w:r>
            <w:r w:rsidRPr="00F52830">
              <w:rPr>
                <w:rFonts w:ascii="Times New Roman" w:hAnsi="Times New Roman" w:cs="Times New Roman"/>
                <w:kern w:val="0"/>
                <w:sz w:val="18"/>
                <w:szCs w:val="18"/>
                <w:lang w:bidi="ar"/>
              </w:rPr>
              <w:t xml:space="preserve"> </w:t>
            </w:r>
            <w:r w:rsidRPr="00F52830">
              <w:rPr>
                <w:rFonts w:ascii="Times New Roman" w:hAnsi="Times New Roman" w:cs="Times New Roman"/>
                <w:kern w:val="0"/>
                <w:sz w:val="18"/>
                <w:szCs w:val="18"/>
                <w:lang w:bidi="ar"/>
              </w:rPr>
              <w:t>水污染物排放浓度</w:t>
            </w:r>
            <w:r w:rsidRPr="00F52830">
              <w:rPr>
                <w:rFonts w:ascii="Times New Roman" w:hAnsi="Times New Roman" w:cs="Times New Roman"/>
                <w:kern w:val="0"/>
                <w:sz w:val="18"/>
                <w:szCs w:val="18"/>
                <w:lang w:bidi="ar"/>
              </w:rPr>
              <w:t>——</w:t>
            </w:r>
            <w:proofErr w:type="gramStart"/>
            <w:r w:rsidRPr="00F52830">
              <w:rPr>
                <w:rFonts w:ascii="Times New Roman" w:hAnsi="Times New Roman" w:cs="Times New Roman"/>
                <w:kern w:val="0"/>
                <w:sz w:val="18"/>
                <w:szCs w:val="18"/>
                <w:lang w:bidi="ar"/>
              </w:rPr>
              <w:t>毫克</w:t>
            </w:r>
            <w:r w:rsidRPr="00F52830">
              <w:rPr>
                <w:rFonts w:ascii="Times New Roman" w:hAnsi="Times New Roman" w:cs="Times New Roman"/>
                <w:kern w:val="0"/>
                <w:sz w:val="18"/>
                <w:szCs w:val="18"/>
                <w:lang w:bidi="ar"/>
              </w:rPr>
              <w:t>/</w:t>
            </w:r>
            <w:proofErr w:type="gramEnd"/>
            <w:r w:rsidRPr="00F52830">
              <w:rPr>
                <w:rFonts w:ascii="Times New Roman" w:hAnsi="Times New Roman" w:cs="Times New Roman"/>
                <w:kern w:val="0"/>
                <w:sz w:val="18"/>
                <w:szCs w:val="18"/>
                <w:lang w:bidi="ar"/>
              </w:rPr>
              <w:t>升；大气污染物排放浓度</w:t>
            </w:r>
            <w:r w:rsidRPr="00F52830">
              <w:rPr>
                <w:rFonts w:ascii="Times New Roman" w:hAnsi="Times New Roman" w:cs="Times New Roman"/>
                <w:kern w:val="0"/>
                <w:sz w:val="18"/>
                <w:szCs w:val="18"/>
                <w:lang w:bidi="ar"/>
              </w:rPr>
              <w:t>——</w:t>
            </w:r>
            <w:proofErr w:type="gramStart"/>
            <w:r w:rsidRPr="00F52830">
              <w:rPr>
                <w:rFonts w:ascii="Times New Roman" w:hAnsi="Times New Roman" w:cs="Times New Roman"/>
                <w:kern w:val="0"/>
                <w:sz w:val="18"/>
                <w:szCs w:val="18"/>
                <w:lang w:bidi="ar"/>
              </w:rPr>
              <w:t>毫克</w:t>
            </w:r>
            <w:r w:rsidRPr="00F52830">
              <w:rPr>
                <w:rFonts w:ascii="Times New Roman" w:hAnsi="Times New Roman" w:cs="Times New Roman"/>
                <w:kern w:val="0"/>
                <w:sz w:val="18"/>
                <w:szCs w:val="18"/>
                <w:lang w:bidi="ar"/>
              </w:rPr>
              <w:t>/</w:t>
            </w:r>
            <w:proofErr w:type="gramEnd"/>
            <w:r w:rsidRPr="00F52830">
              <w:rPr>
                <w:rFonts w:ascii="Times New Roman" w:hAnsi="Times New Roman" w:cs="Times New Roman"/>
                <w:kern w:val="0"/>
                <w:sz w:val="18"/>
                <w:szCs w:val="18"/>
                <w:lang w:bidi="ar"/>
              </w:rPr>
              <w:t>立方米；水污染</w:t>
            </w:r>
            <w:r w:rsidRPr="00F52830">
              <w:rPr>
                <w:rFonts w:ascii="Times New Roman" w:hAnsi="Times New Roman" w:cs="Times New Roman"/>
                <w:kern w:val="0"/>
                <w:sz w:val="18"/>
                <w:szCs w:val="18"/>
                <w:lang w:bidi="ar"/>
              </w:rPr>
              <w:t xml:space="preserve">      </w:t>
            </w:r>
            <w:r w:rsidRPr="00F52830">
              <w:rPr>
                <w:rFonts w:ascii="Times New Roman" w:hAnsi="Times New Roman" w:cs="Times New Roman"/>
                <w:kern w:val="0"/>
                <w:sz w:val="18"/>
                <w:szCs w:val="18"/>
                <w:lang w:bidi="ar"/>
              </w:rPr>
              <w:t>物排放量</w:t>
            </w:r>
            <w:r w:rsidRPr="00F52830">
              <w:rPr>
                <w:rFonts w:ascii="Times New Roman" w:hAnsi="Times New Roman" w:cs="Times New Roman"/>
                <w:kern w:val="0"/>
                <w:sz w:val="18"/>
                <w:szCs w:val="18"/>
                <w:lang w:bidi="ar"/>
              </w:rPr>
              <w:t>——</w:t>
            </w:r>
            <w:r w:rsidRPr="00F52830">
              <w:rPr>
                <w:rFonts w:ascii="Times New Roman" w:hAnsi="Times New Roman" w:cs="Times New Roman"/>
                <w:kern w:val="0"/>
                <w:sz w:val="18"/>
                <w:szCs w:val="18"/>
                <w:lang w:bidi="ar"/>
              </w:rPr>
              <w:t>吨</w:t>
            </w:r>
            <w:r w:rsidRPr="00F52830">
              <w:rPr>
                <w:rFonts w:ascii="Times New Roman" w:hAnsi="Times New Roman" w:cs="Times New Roman"/>
                <w:kern w:val="0"/>
                <w:sz w:val="18"/>
                <w:szCs w:val="18"/>
                <w:lang w:bidi="ar"/>
              </w:rPr>
              <w:t>/</w:t>
            </w:r>
            <w:r w:rsidRPr="00F52830">
              <w:rPr>
                <w:rFonts w:ascii="Times New Roman" w:hAnsi="Times New Roman" w:cs="Times New Roman"/>
                <w:kern w:val="0"/>
                <w:sz w:val="18"/>
                <w:szCs w:val="18"/>
                <w:lang w:bidi="ar"/>
              </w:rPr>
              <w:t>年；大气污染物排放量</w:t>
            </w:r>
            <w:r w:rsidRPr="00F52830">
              <w:rPr>
                <w:rFonts w:ascii="Times New Roman" w:hAnsi="Times New Roman" w:cs="Times New Roman"/>
                <w:kern w:val="0"/>
                <w:sz w:val="18"/>
                <w:szCs w:val="18"/>
                <w:lang w:bidi="ar"/>
              </w:rPr>
              <w:t>——</w:t>
            </w:r>
            <w:r w:rsidRPr="00F52830">
              <w:rPr>
                <w:rFonts w:ascii="Times New Roman" w:hAnsi="Times New Roman" w:cs="Times New Roman"/>
                <w:kern w:val="0"/>
                <w:sz w:val="18"/>
                <w:szCs w:val="18"/>
                <w:lang w:bidi="ar"/>
              </w:rPr>
              <w:t>吨</w:t>
            </w:r>
            <w:r w:rsidRPr="00F52830">
              <w:rPr>
                <w:rFonts w:ascii="Times New Roman" w:hAnsi="Times New Roman" w:cs="Times New Roman"/>
                <w:kern w:val="0"/>
                <w:sz w:val="18"/>
                <w:szCs w:val="18"/>
                <w:lang w:bidi="ar"/>
              </w:rPr>
              <w:t>/</w:t>
            </w:r>
            <w:r w:rsidRPr="00F52830">
              <w:rPr>
                <w:rFonts w:ascii="Times New Roman" w:hAnsi="Times New Roman" w:cs="Times New Roman"/>
                <w:kern w:val="0"/>
                <w:sz w:val="18"/>
                <w:szCs w:val="18"/>
                <w:lang w:bidi="ar"/>
              </w:rPr>
              <w:t>年</w:t>
            </w:r>
          </w:p>
        </w:tc>
      </w:tr>
      <w:tr w:rsidR="00616172" w:rsidRPr="00F52830" w14:paraId="3FC4CDC3" w14:textId="77777777" w:rsidTr="00CD35A2">
        <w:trPr>
          <w:trHeight w:val="312"/>
          <w:jc w:val="center"/>
        </w:trPr>
        <w:tc>
          <w:tcPr>
            <w:tcW w:w="14960" w:type="dxa"/>
            <w:gridSpan w:val="22"/>
            <w:vMerge/>
            <w:tcBorders>
              <w:top w:val="single" w:sz="4" w:space="0" w:color="000000"/>
            </w:tcBorders>
            <w:shd w:val="clear" w:color="auto" w:fill="FFFFFF"/>
          </w:tcPr>
          <w:p w14:paraId="7867C385" w14:textId="77777777" w:rsidR="003E74A4" w:rsidRPr="00F52830" w:rsidRDefault="003E74A4" w:rsidP="003E74A4">
            <w:pPr>
              <w:spacing w:line="240" w:lineRule="exact"/>
              <w:jc w:val="left"/>
              <w:rPr>
                <w:rFonts w:ascii="Times New Roman" w:hAnsi="Times New Roman" w:cs="Times New Roman"/>
                <w:sz w:val="18"/>
                <w:szCs w:val="18"/>
              </w:rPr>
            </w:pPr>
          </w:p>
        </w:tc>
      </w:tr>
    </w:tbl>
    <w:p w14:paraId="6639B35C" w14:textId="1AF35F07" w:rsidR="00445D83" w:rsidRPr="00F52830" w:rsidRDefault="00445D83" w:rsidP="00445D83">
      <w:pPr>
        <w:sectPr w:rsidR="00445D83" w:rsidRPr="00F52830" w:rsidSect="006B0049">
          <w:pgSz w:w="16838" w:h="11906" w:orient="landscape"/>
          <w:pgMar w:top="1800" w:right="1440" w:bottom="1800" w:left="1440" w:header="851" w:footer="992" w:gutter="0"/>
          <w:cols w:space="425"/>
          <w:docGrid w:type="lines" w:linePitch="381"/>
        </w:sectPr>
      </w:pPr>
    </w:p>
    <w:p w14:paraId="4EA2CE4D" w14:textId="77777777" w:rsidR="00B6748E" w:rsidRPr="00F52830" w:rsidRDefault="00741653">
      <w:pPr>
        <w:pStyle w:val="1"/>
        <w:rPr>
          <w:rFonts w:ascii="Times New Roman" w:hAnsi="Times New Roman" w:cs="Times New Roman"/>
        </w:rPr>
      </w:pPr>
      <w:bookmarkStart w:id="51" w:name="_Toc8220"/>
      <w:r w:rsidRPr="00F52830">
        <w:rPr>
          <w:rFonts w:ascii="Times New Roman" w:hAnsi="Times New Roman" w:cs="Times New Roman"/>
        </w:rPr>
        <w:lastRenderedPageBreak/>
        <w:t>附图</w:t>
      </w:r>
      <w:bookmarkEnd w:id="51"/>
    </w:p>
    <w:p w14:paraId="56D14B45" w14:textId="348631C7" w:rsidR="00B6748E" w:rsidRPr="00F52830" w:rsidRDefault="00741653">
      <w:pPr>
        <w:rPr>
          <w:rFonts w:ascii="Times New Roman" w:hAnsi="Times New Roman" w:cs="Times New Roman"/>
        </w:rPr>
      </w:pPr>
      <w:r w:rsidRPr="00F52830">
        <w:rPr>
          <w:rFonts w:ascii="Times New Roman" w:hAnsi="Times New Roman" w:cs="Times New Roman"/>
        </w:rPr>
        <w:t>附图</w:t>
      </w:r>
      <w:proofErr w:type="gramStart"/>
      <w:r w:rsidRPr="00F52830">
        <w:rPr>
          <w:rFonts w:ascii="Times New Roman" w:hAnsi="Times New Roman" w:cs="Times New Roman"/>
        </w:rPr>
        <w:t>一</w:t>
      </w:r>
      <w:proofErr w:type="gramEnd"/>
      <w:r w:rsidRPr="00F52830">
        <w:rPr>
          <w:rFonts w:ascii="Times New Roman" w:hAnsi="Times New Roman" w:cs="Times New Roman"/>
        </w:rPr>
        <w:t>：</w:t>
      </w:r>
      <w:r w:rsidR="009C5B72" w:rsidRPr="00F52830">
        <w:rPr>
          <w:rFonts w:ascii="Times New Roman" w:hAnsi="Times New Roman" w:cs="Times New Roman" w:hint="eastAsia"/>
        </w:rPr>
        <w:t>太钢厂区平面图</w:t>
      </w:r>
    </w:p>
    <w:p w14:paraId="080FE1B7" w14:textId="672A77CE" w:rsidR="00B6748E" w:rsidRPr="00F52830" w:rsidRDefault="00741653">
      <w:pPr>
        <w:rPr>
          <w:rFonts w:ascii="Times New Roman" w:hAnsi="Times New Roman" w:cs="Times New Roman"/>
        </w:rPr>
      </w:pPr>
      <w:r w:rsidRPr="00F52830">
        <w:rPr>
          <w:rFonts w:ascii="Times New Roman" w:hAnsi="Times New Roman" w:cs="Times New Roman"/>
        </w:rPr>
        <w:t>附图二：</w:t>
      </w:r>
      <w:r w:rsidR="009C5B72" w:rsidRPr="00F52830">
        <w:rPr>
          <w:rFonts w:ascii="Times New Roman" w:hAnsi="Times New Roman" w:cs="Times New Roman" w:hint="eastAsia"/>
        </w:rPr>
        <w:t>平面布局图</w:t>
      </w:r>
    </w:p>
    <w:p w14:paraId="6452DBE8" w14:textId="77777777" w:rsidR="00B6748E" w:rsidRPr="00F52830" w:rsidRDefault="00B6748E">
      <w:pPr>
        <w:pStyle w:val="2"/>
        <w:ind w:firstLineChars="0" w:firstLine="0"/>
        <w:rPr>
          <w:rFonts w:ascii="Times New Roman" w:hAnsi="Times New Roman" w:cs="Times New Roman"/>
        </w:rPr>
      </w:pPr>
    </w:p>
    <w:p w14:paraId="59CB367C" w14:textId="77777777" w:rsidR="00B6748E" w:rsidRPr="00F52830" w:rsidRDefault="00B6748E">
      <w:pPr>
        <w:rPr>
          <w:rFonts w:ascii="Times New Roman" w:hAnsi="Times New Roman" w:cs="Times New Roman"/>
        </w:rPr>
      </w:pPr>
    </w:p>
    <w:p w14:paraId="63F61FC4" w14:textId="77777777" w:rsidR="00B6748E" w:rsidRPr="00F52830" w:rsidRDefault="00B6748E">
      <w:pPr>
        <w:rPr>
          <w:rFonts w:ascii="Times New Roman" w:hAnsi="Times New Roman" w:cs="Times New Roman"/>
        </w:rPr>
      </w:pPr>
    </w:p>
    <w:p w14:paraId="742D918B" w14:textId="77777777" w:rsidR="00B6748E" w:rsidRPr="00F52830" w:rsidRDefault="00B6748E">
      <w:pPr>
        <w:rPr>
          <w:rFonts w:ascii="Times New Roman" w:hAnsi="Times New Roman" w:cs="Times New Roman"/>
        </w:rPr>
      </w:pPr>
    </w:p>
    <w:p w14:paraId="13357E8E" w14:textId="77777777" w:rsidR="00B6748E" w:rsidRPr="00F52830" w:rsidRDefault="00B6748E">
      <w:pPr>
        <w:rPr>
          <w:rFonts w:ascii="Times New Roman" w:hAnsi="Times New Roman" w:cs="Times New Roman"/>
        </w:rPr>
      </w:pPr>
    </w:p>
    <w:p w14:paraId="0644C736" w14:textId="77777777" w:rsidR="00B6748E" w:rsidRPr="00F52830" w:rsidRDefault="00B6748E">
      <w:pPr>
        <w:rPr>
          <w:rFonts w:ascii="Times New Roman" w:hAnsi="Times New Roman" w:cs="Times New Roman"/>
        </w:rPr>
        <w:sectPr w:rsidR="00B6748E" w:rsidRPr="00F52830">
          <w:pgSz w:w="11906" w:h="16838"/>
          <w:pgMar w:top="1440" w:right="1800" w:bottom="1440" w:left="1800" w:header="851" w:footer="992" w:gutter="0"/>
          <w:cols w:space="425"/>
          <w:docGrid w:type="lines" w:linePitch="312"/>
        </w:sectPr>
      </w:pPr>
    </w:p>
    <w:p w14:paraId="179B09E2" w14:textId="00B918B7" w:rsidR="00B6748E" w:rsidRPr="00F52830" w:rsidRDefault="00BD2F71">
      <w:pPr>
        <w:pStyle w:val="20"/>
        <w:rPr>
          <w:rFonts w:ascii="Times New Roman" w:hAnsi="Times New Roman" w:cs="Times New Roman"/>
        </w:rPr>
      </w:pPr>
      <w:bookmarkStart w:id="52" w:name="_Toc31150"/>
      <w:r w:rsidRPr="00F52830">
        <w:rPr>
          <w:rFonts w:ascii="Times New Roman" w:hAnsi="Times New Roman" w:cs="Times New Roman"/>
          <w:noProof/>
        </w:rPr>
        <w:lastRenderedPageBreak/>
        <w:drawing>
          <wp:anchor distT="0" distB="0" distL="114300" distR="114300" simplePos="0" relativeHeight="251688960" behindDoc="0" locked="0" layoutInCell="1" allowOverlap="1" wp14:anchorId="489995C9" wp14:editId="51FE1BD2">
            <wp:simplePos x="0" y="0"/>
            <wp:positionH relativeFrom="column">
              <wp:posOffset>288152</wp:posOffset>
            </wp:positionH>
            <wp:positionV relativeFrom="paragraph">
              <wp:posOffset>575889</wp:posOffset>
            </wp:positionV>
            <wp:extent cx="4458322" cy="6992326"/>
            <wp:effectExtent l="0" t="0" r="0" b="0"/>
            <wp:wrapSquare wrapText="bothSides"/>
            <wp:docPr id="4" name="图片 4" descr="地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地图&#10;&#10;描述已自动生成"/>
                    <pic:cNvPicPr/>
                  </pic:nvPicPr>
                  <pic:blipFill>
                    <a:blip r:embed="rId21">
                      <a:extLst>
                        <a:ext uri="{28A0092B-C50C-407E-A947-70E740481C1C}">
                          <a14:useLocalDpi xmlns:a14="http://schemas.microsoft.com/office/drawing/2010/main" val="0"/>
                        </a:ext>
                      </a:extLst>
                    </a:blip>
                    <a:stretch>
                      <a:fillRect/>
                    </a:stretch>
                  </pic:blipFill>
                  <pic:spPr>
                    <a:xfrm>
                      <a:off x="0" y="0"/>
                      <a:ext cx="4458322" cy="6992326"/>
                    </a:xfrm>
                    <a:prstGeom prst="rect">
                      <a:avLst/>
                    </a:prstGeom>
                  </pic:spPr>
                </pic:pic>
              </a:graphicData>
            </a:graphic>
            <wp14:sizeRelH relativeFrom="page">
              <wp14:pctWidth>0</wp14:pctWidth>
            </wp14:sizeRelH>
            <wp14:sizeRelV relativeFrom="page">
              <wp14:pctHeight>0</wp14:pctHeight>
            </wp14:sizeRelV>
          </wp:anchor>
        </w:drawing>
      </w:r>
      <w:r w:rsidR="00741653" w:rsidRPr="00F52830">
        <w:rPr>
          <w:rFonts w:ascii="Times New Roman" w:hAnsi="Times New Roman" w:cs="Times New Roman"/>
        </w:rPr>
        <w:t>附图</w:t>
      </w:r>
      <w:proofErr w:type="gramStart"/>
      <w:r w:rsidR="00741653" w:rsidRPr="00F52830">
        <w:rPr>
          <w:rFonts w:ascii="Times New Roman" w:hAnsi="Times New Roman" w:cs="Times New Roman"/>
        </w:rPr>
        <w:t>一</w:t>
      </w:r>
      <w:proofErr w:type="gramEnd"/>
      <w:r w:rsidR="00741653" w:rsidRPr="00F52830">
        <w:rPr>
          <w:rFonts w:ascii="Times New Roman" w:hAnsi="Times New Roman" w:cs="Times New Roman"/>
        </w:rPr>
        <w:t>：</w:t>
      </w:r>
      <w:bookmarkEnd w:id="52"/>
      <w:r w:rsidRPr="00F52830">
        <w:rPr>
          <w:rFonts w:ascii="Times New Roman" w:hAnsi="Times New Roman" w:cs="Times New Roman" w:hint="eastAsia"/>
        </w:rPr>
        <w:t>太钢厂区平面图</w:t>
      </w:r>
    </w:p>
    <w:p w14:paraId="31D6DD79" w14:textId="6AB018EC" w:rsidR="00B6748E" w:rsidRPr="00F52830" w:rsidRDefault="00B6748E">
      <w:pPr>
        <w:rPr>
          <w:rFonts w:ascii="Times New Roman" w:hAnsi="Times New Roman" w:cs="Times New Roman"/>
        </w:rPr>
        <w:sectPr w:rsidR="00B6748E" w:rsidRPr="00F52830">
          <w:pgSz w:w="11906" w:h="16838"/>
          <w:pgMar w:top="1440" w:right="1800" w:bottom="1440" w:left="1800" w:header="851" w:footer="992" w:gutter="0"/>
          <w:cols w:space="425"/>
          <w:docGrid w:type="lines" w:linePitch="312"/>
        </w:sectPr>
      </w:pPr>
    </w:p>
    <w:bookmarkStart w:id="53" w:name="_Toc24521"/>
    <w:p w14:paraId="31A85905" w14:textId="47BF42D5" w:rsidR="00B6748E" w:rsidRPr="00F52830" w:rsidRDefault="00CA2BCD" w:rsidP="00B75590">
      <w:pPr>
        <w:pStyle w:val="20"/>
        <w:rPr>
          <w:rFonts w:ascii="Times New Roman" w:hAnsi="Times New Roman" w:cs="Times New Roman"/>
        </w:rPr>
        <w:sectPr w:rsidR="00B6748E" w:rsidRPr="00F52830">
          <w:pgSz w:w="16838" w:h="11906" w:orient="landscape"/>
          <w:pgMar w:top="1800" w:right="1440" w:bottom="1800" w:left="1440" w:header="851" w:footer="992" w:gutter="0"/>
          <w:cols w:space="425"/>
          <w:docGrid w:type="lines" w:linePitch="381"/>
        </w:sectPr>
      </w:pPr>
      <w:r w:rsidRPr="00CA2BCD">
        <w:rPr>
          <w:rFonts w:ascii="Times New Roman" w:hAnsi="Times New Roman" w:cs="Times New Roman"/>
          <w:noProof/>
        </w:rPr>
        <w:lastRenderedPageBreak/>
        <mc:AlternateContent>
          <mc:Choice Requires="wps">
            <w:drawing>
              <wp:anchor distT="45720" distB="45720" distL="114300" distR="114300" simplePos="0" relativeHeight="251718656" behindDoc="0" locked="0" layoutInCell="1" allowOverlap="1" wp14:anchorId="0F73B27C" wp14:editId="57FE7251">
                <wp:simplePos x="0" y="0"/>
                <wp:positionH relativeFrom="column">
                  <wp:posOffset>6035354</wp:posOffset>
                </wp:positionH>
                <wp:positionV relativeFrom="paragraph">
                  <wp:posOffset>1142680</wp:posOffset>
                </wp:positionV>
                <wp:extent cx="2027555" cy="2731770"/>
                <wp:effectExtent l="19050" t="19050" r="10795" b="11430"/>
                <wp:wrapSquare wrapText="bothSides"/>
                <wp:docPr id="1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27555" cy="2731770"/>
                        </a:xfrm>
                        <a:prstGeom prst="rect">
                          <a:avLst/>
                        </a:prstGeom>
                        <a:noFill/>
                        <a:ln w="34925">
                          <a:solidFill>
                            <a:srgbClr val="FF0000"/>
                          </a:solidFill>
                          <a:prstDash val="dash"/>
                          <a:miter lim="800000"/>
                          <a:headEnd/>
                          <a:tailEnd/>
                        </a:ln>
                      </wps:spPr>
                      <wps:txbx>
                        <w:txbxContent>
                          <w:p w14:paraId="769A536A" w14:textId="77777777" w:rsidR="00CA2BCD" w:rsidRDefault="00CA2BCD"/>
                          <w:p w14:paraId="37BE92CC" w14:textId="77777777" w:rsidR="00CA2BCD" w:rsidRDefault="00CA2BCD"/>
                          <w:p w14:paraId="4D6C7DAB" w14:textId="77777777" w:rsidR="00CA2BCD" w:rsidRDefault="00CA2BCD"/>
                          <w:p w14:paraId="548D1E0C" w14:textId="77777777" w:rsidR="00CA2BCD" w:rsidRDefault="00CA2BCD"/>
                          <w:p w14:paraId="0F2B7BA5" w14:textId="77777777" w:rsidR="00CA2BCD" w:rsidRDefault="00CA2BCD"/>
                          <w:p w14:paraId="4CDBF1CB" w14:textId="77777777" w:rsidR="00CA2BCD" w:rsidRDefault="00CA2BCD"/>
                          <w:p w14:paraId="11931157" w14:textId="77777777" w:rsidR="00572D46" w:rsidRDefault="00572D46"/>
                          <w:p w14:paraId="37BA92DF" w14:textId="2693DD07" w:rsidR="00CA2BCD" w:rsidRDefault="00CA2BCD">
                            <w:r>
                              <w:t>此为</w:t>
                            </w:r>
                            <w:r>
                              <w:rPr>
                                <w:rFonts w:hint="eastAsia"/>
                              </w:rPr>
                              <w:t>二期建设内容</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F73B27C" id="_x0000_t202" coordsize="21600,21600" o:spt="202" path="m,l,21600r21600,l21600,xe">
                <v:stroke joinstyle="miter"/>
                <v:path gradientshapeok="t" o:connecttype="rect"/>
              </v:shapetype>
              <v:shape id="文本框 2" o:spid="_x0000_s1026" type="#_x0000_t202" style="position:absolute;left:0;text-align:left;margin-left:475.2pt;margin-top:89.95pt;width:159.65pt;height:215.1pt;z-index:2517186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B42PgIAADcEAAAOAAAAZHJzL2Uyb0RvYy54bWysU82O0zAQviPxDpbvNGm2pbtR09XSUoS0&#10;/EgLD+DaTmPheIztNlkeAN6AExfuPFefg7HT7VZwQ+RgjTOfP89883l+3bea7KXzCkxFx6OcEmk4&#10;CGW2Ff34Yf3skhIfmBFMg5EVvZeeXi+ePpl3tpQFNKCFdARJjC87W9EmBFtmmeeNbJkfgZUGkzW4&#10;lgXcum0mHOuQvdVZkefPsw6csA649B7/roYkXST+upY8vKtrLwPRFcXaQlpdWjdxzRZzVm4ds43i&#10;xzLYP1TRMmXw0hPVigVGdk79RdUq7sBDHUYc2gzqWnGZesBuxvkf3dw1zMrUC4rj7Ukm//9o+dv9&#10;e0eUwNkVlBjW4owO378dfvw6/PxKiqhPZ32JsDuLwNC/gB6xqVdvb4F/8sTAsmFmK2+cg66RTGB9&#10;43gyOzs68PhIsunegMB72C5AIupr10bxUA6C7Din+9NsZB8Ix59FXsym0yklHHPF7GI8m6XpZax8&#10;OG6dD68ktCQGFXU4/ETP9rc+xHJY+QCJtxlYK62TAbQhXUUvJlfFdOgMtBIxG3HebTdL7cieoYfW&#10;6xy/1BxmzmGResV8M+AERoO5WhXQ4Vq1Fb2MZ4+eizq9NCJdH5jSQ4wlanMULmo1qBb6TY/AqOYG&#10;xD1K6GBwMr48DBpwXyjp0MUV9Z93zElK9GuDY7gaTybR9mkzmc4K3LjzzOY8wwxHqooGSoZwGdJT&#10;GdS6wXHVKgn5WMmxVnRn0vf4kqL9z/cJ9fjeF78BAAD//wMAUEsDBBQABgAIAAAAIQCKnTje4QAA&#10;AAwBAAAPAAAAZHJzL2Rvd25yZXYueG1sTI9BbsIwEEX3lbiDNUjdFTuohCaNg6pISF3QIlIO4MTT&#10;JBCPo9hAevuaVbsc/af/32SbyfTsiqPrLEmIFgIYUm11R42E49f26QWY84q06i2hhB90sMlnD5lK&#10;tb3RAa+lb1goIZcqCa33Q8q5q1s0yi3sgBSybzsa5cM5NlyP6hbKTc+XQsTcqI7CQqsGLFqsz+XF&#10;SOjK8/v+sBu2ojntK//pi+Ppo5DycT69vQLzOPk/GO76QR3y4FTZC2nHegnJSjwHNATrJAF2J5Zx&#10;sgZWSYgjEQHPM/7/ifwXAAD//wMAUEsBAi0AFAAGAAgAAAAhALaDOJL+AAAA4QEAABMAAAAAAAAA&#10;AAAAAAAAAAAAAFtDb250ZW50X1R5cGVzXS54bWxQSwECLQAUAAYACAAAACEAOP0h/9YAAACUAQAA&#10;CwAAAAAAAAAAAAAAAAAvAQAAX3JlbHMvLnJlbHNQSwECLQAUAAYACAAAACEAkIgeNj4CAAA3BAAA&#10;DgAAAAAAAAAAAAAAAAAuAgAAZHJzL2Uyb0RvYy54bWxQSwECLQAUAAYACAAAACEAip043uEAAAAM&#10;AQAADwAAAAAAAAAAAAAAAACYBAAAZHJzL2Rvd25yZXYueG1sUEsFBgAAAAAEAAQA8wAAAKYFAAAA&#10;AA==&#10;" filled="f" strokecolor="red" strokeweight="2.75pt">
                <v:stroke dashstyle="dash"/>
                <v:textbox>
                  <w:txbxContent>
                    <w:p w14:paraId="769A536A" w14:textId="77777777" w:rsidR="00CA2BCD" w:rsidRDefault="00CA2BCD"/>
                    <w:p w14:paraId="37BE92CC" w14:textId="77777777" w:rsidR="00CA2BCD" w:rsidRDefault="00CA2BCD"/>
                    <w:p w14:paraId="4D6C7DAB" w14:textId="77777777" w:rsidR="00CA2BCD" w:rsidRDefault="00CA2BCD"/>
                    <w:p w14:paraId="548D1E0C" w14:textId="77777777" w:rsidR="00CA2BCD" w:rsidRDefault="00CA2BCD"/>
                    <w:p w14:paraId="0F2B7BA5" w14:textId="77777777" w:rsidR="00CA2BCD" w:rsidRDefault="00CA2BCD"/>
                    <w:p w14:paraId="4CDBF1CB" w14:textId="77777777" w:rsidR="00CA2BCD" w:rsidRDefault="00CA2BCD"/>
                    <w:p w14:paraId="11931157" w14:textId="77777777" w:rsidR="00572D46" w:rsidRDefault="00572D46"/>
                    <w:p w14:paraId="37BA92DF" w14:textId="2693DD07" w:rsidR="00CA2BCD" w:rsidRDefault="00CA2BCD">
                      <w:r>
                        <w:t>此为</w:t>
                      </w:r>
                      <w:r>
                        <w:rPr>
                          <w:rFonts w:hint="eastAsia"/>
                        </w:rPr>
                        <w:t>二期建设内容</w:t>
                      </w:r>
                    </w:p>
                  </w:txbxContent>
                </v:textbox>
                <w10:wrap type="square"/>
              </v:shape>
            </w:pict>
          </mc:Fallback>
        </mc:AlternateContent>
      </w:r>
      <w:r w:rsidR="007444F9">
        <w:rPr>
          <w:rFonts w:ascii="Times New Roman" w:hAnsi="Times New Roman" w:cs="Times New Roman"/>
          <w:noProof/>
        </w:rPr>
        <w:drawing>
          <wp:anchor distT="0" distB="0" distL="114300" distR="114300" simplePos="0" relativeHeight="251716608" behindDoc="0" locked="0" layoutInCell="1" allowOverlap="1" wp14:anchorId="46B5AC37" wp14:editId="1BB50EC9">
            <wp:simplePos x="0" y="0"/>
            <wp:positionH relativeFrom="margin">
              <wp:align>center</wp:align>
            </wp:positionH>
            <wp:positionV relativeFrom="paragraph">
              <wp:posOffset>362723</wp:posOffset>
            </wp:positionV>
            <wp:extent cx="8237220" cy="4539615"/>
            <wp:effectExtent l="0" t="0" r="0" b="0"/>
            <wp:wrapSquare wrapText="bothSides"/>
            <wp:docPr id="2" name="图片 2" descr="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形用户界面&#10;&#10;描述已自动生成"/>
                    <pic:cNvPicPr/>
                  </pic:nvPicPr>
                  <pic:blipFill>
                    <a:blip r:embed="rId22">
                      <a:extLst>
                        <a:ext uri="{28A0092B-C50C-407E-A947-70E740481C1C}">
                          <a14:useLocalDpi xmlns:a14="http://schemas.microsoft.com/office/drawing/2010/main" val="0"/>
                        </a:ext>
                      </a:extLst>
                    </a:blip>
                    <a:stretch>
                      <a:fillRect/>
                    </a:stretch>
                  </pic:blipFill>
                  <pic:spPr>
                    <a:xfrm>
                      <a:off x="0" y="0"/>
                      <a:ext cx="8237220" cy="4539615"/>
                    </a:xfrm>
                    <a:prstGeom prst="rect">
                      <a:avLst/>
                    </a:prstGeom>
                  </pic:spPr>
                </pic:pic>
              </a:graphicData>
            </a:graphic>
            <wp14:sizeRelH relativeFrom="page">
              <wp14:pctWidth>0</wp14:pctWidth>
            </wp14:sizeRelH>
            <wp14:sizeRelV relativeFrom="page">
              <wp14:pctHeight>0</wp14:pctHeight>
            </wp14:sizeRelV>
          </wp:anchor>
        </w:drawing>
      </w:r>
      <w:r w:rsidR="00741653" w:rsidRPr="00F52830">
        <w:rPr>
          <w:rFonts w:ascii="Times New Roman" w:hAnsi="Times New Roman" w:cs="Times New Roman"/>
        </w:rPr>
        <w:t>附图二：</w:t>
      </w:r>
      <w:bookmarkEnd w:id="53"/>
      <w:r w:rsidR="00B75590" w:rsidRPr="00F52830">
        <w:rPr>
          <w:rFonts w:ascii="Times New Roman" w:hAnsi="Times New Roman" w:cs="Times New Roman" w:hint="eastAsia"/>
        </w:rPr>
        <w:t>平面布局图</w:t>
      </w:r>
    </w:p>
    <w:p w14:paraId="226BDF26" w14:textId="77777777" w:rsidR="00B6748E" w:rsidRPr="00F52830" w:rsidRDefault="00741653">
      <w:pPr>
        <w:pStyle w:val="1"/>
        <w:rPr>
          <w:rFonts w:ascii="Times New Roman" w:hAnsi="Times New Roman" w:cs="Times New Roman"/>
        </w:rPr>
      </w:pPr>
      <w:bookmarkStart w:id="54" w:name="_Toc4081"/>
      <w:r w:rsidRPr="00F52830">
        <w:rPr>
          <w:rFonts w:ascii="Times New Roman" w:hAnsi="Times New Roman" w:cs="Times New Roman"/>
        </w:rPr>
        <w:lastRenderedPageBreak/>
        <w:t>附件</w:t>
      </w:r>
      <w:bookmarkEnd w:id="54"/>
    </w:p>
    <w:p w14:paraId="1F5C6F7A" w14:textId="29F1AC56" w:rsidR="00B6748E" w:rsidRPr="00F52830" w:rsidRDefault="00741653">
      <w:pPr>
        <w:pStyle w:val="2"/>
        <w:ind w:firstLineChars="0" w:firstLine="0"/>
        <w:rPr>
          <w:rFonts w:ascii="Times New Roman" w:hAnsi="Times New Roman" w:cs="Times New Roman"/>
        </w:rPr>
      </w:pPr>
      <w:r w:rsidRPr="00F52830">
        <w:rPr>
          <w:rFonts w:ascii="Times New Roman" w:hAnsi="Times New Roman" w:cs="Times New Roman"/>
        </w:rPr>
        <w:t>附件一：</w:t>
      </w:r>
      <w:r w:rsidR="002D6682" w:rsidRPr="00F52830">
        <w:rPr>
          <w:rFonts w:ascii="Times New Roman" w:hAnsi="Times New Roman" w:cs="Times New Roman" w:hint="eastAsia"/>
        </w:rPr>
        <w:t>工程项目任务单</w:t>
      </w:r>
    </w:p>
    <w:p w14:paraId="382D576A" w14:textId="77777777" w:rsidR="00B6748E" w:rsidRPr="00F52830" w:rsidRDefault="00741653">
      <w:pPr>
        <w:pStyle w:val="2"/>
        <w:ind w:firstLineChars="0" w:firstLine="0"/>
        <w:rPr>
          <w:rFonts w:ascii="Times New Roman" w:hAnsi="Times New Roman" w:cs="Times New Roman"/>
        </w:rPr>
      </w:pPr>
      <w:r w:rsidRPr="00F52830">
        <w:rPr>
          <w:rFonts w:ascii="Times New Roman" w:hAnsi="Times New Roman" w:cs="Times New Roman"/>
        </w:rPr>
        <w:t>附件二：备案证</w:t>
      </w:r>
    </w:p>
    <w:p w14:paraId="3E7F4AE9" w14:textId="77777777" w:rsidR="00B6748E" w:rsidRPr="00F52830" w:rsidRDefault="00741653">
      <w:pPr>
        <w:pStyle w:val="2"/>
        <w:ind w:firstLineChars="0" w:firstLine="0"/>
        <w:rPr>
          <w:rFonts w:ascii="Times New Roman" w:hAnsi="Times New Roman" w:cs="Times New Roman"/>
        </w:rPr>
      </w:pPr>
      <w:r w:rsidRPr="00F52830">
        <w:rPr>
          <w:rFonts w:ascii="Times New Roman" w:hAnsi="Times New Roman" w:cs="Times New Roman"/>
        </w:rPr>
        <w:t>附件三：环境影响评价报告书批复</w:t>
      </w:r>
    </w:p>
    <w:p w14:paraId="34699879" w14:textId="2D8F165A" w:rsidR="00B6748E" w:rsidRPr="00F52830" w:rsidRDefault="00741653">
      <w:pPr>
        <w:rPr>
          <w:rFonts w:ascii="Times New Roman" w:hAnsi="Times New Roman" w:cs="Times New Roman"/>
        </w:rPr>
      </w:pPr>
      <w:r w:rsidRPr="00F52830">
        <w:rPr>
          <w:rFonts w:ascii="Times New Roman" w:hAnsi="Times New Roman" w:cs="Times New Roman"/>
        </w:rPr>
        <w:t>附件四：</w:t>
      </w:r>
      <w:r w:rsidR="009C5B72" w:rsidRPr="00F52830">
        <w:rPr>
          <w:rFonts w:ascii="Times New Roman" w:hAnsi="Times New Roman" w:cs="Times New Roman" w:hint="eastAsia"/>
        </w:rPr>
        <w:t>关于同意建设内容变更的函</w:t>
      </w:r>
    </w:p>
    <w:p w14:paraId="520B2CE7" w14:textId="00366246" w:rsidR="00B6748E" w:rsidRPr="00F52830" w:rsidRDefault="00741653">
      <w:pPr>
        <w:pStyle w:val="2"/>
        <w:ind w:firstLineChars="0" w:firstLine="0"/>
        <w:rPr>
          <w:rFonts w:ascii="Times New Roman" w:hAnsi="Times New Roman" w:cs="Times New Roman"/>
        </w:rPr>
      </w:pPr>
      <w:r w:rsidRPr="00F52830">
        <w:rPr>
          <w:rFonts w:ascii="Times New Roman" w:hAnsi="Times New Roman" w:cs="Times New Roman"/>
        </w:rPr>
        <w:t>附件五：</w:t>
      </w:r>
      <w:r w:rsidR="009C5B72" w:rsidRPr="00F52830">
        <w:rPr>
          <w:rFonts w:ascii="Times New Roman" w:hAnsi="Times New Roman" w:cs="Times New Roman" w:hint="eastAsia"/>
        </w:rPr>
        <w:t>变更环境影响报告书批复申请的复函</w:t>
      </w:r>
    </w:p>
    <w:p w14:paraId="11C676AF" w14:textId="0C8B929F" w:rsidR="00B6748E" w:rsidRPr="00F52830" w:rsidRDefault="00741653">
      <w:pPr>
        <w:rPr>
          <w:rFonts w:ascii="Times New Roman" w:hAnsi="Times New Roman" w:cs="Times New Roman"/>
        </w:rPr>
      </w:pPr>
      <w:r w:rsidRPr="00F52830">
        <w:rPr>
          <w:rFonts w:ascii="Times New Roman" w:hAnsi="Times New Roman" w:cs="Times New Roman"/>
        </w:rPr>
        <w:t>附件六：</w:t>
      </w:r>
      <w:r w:rsidR="009C5B72" w:rsidRPr="00F52830">
        <w:rPr>
          <w:rFonts w:ascii="Times New Roman" w:hAnsi="Times New Roman" w:cs="Times New Roman" w:hint="eastAsia"/>
        </w:rPr>
        <w:t>监测报告</w:t>
      </w:r>
    </w:p>
    <w:p w14:paraId="05C3C61C" w14:textId="77777777" w:rsidR="00B6748E" w:rsidRPr="00F52830" w:rsidRDefault="00741653">
      <w:pPr>
        <w:pStyle w:val="2"/>
        <w:ind w:firstLineChars="0" w:firstLine="0"/>
        <w:rPr>
          <w:rFonts w:ascii="Times New Roman" w:hAnsi="Times New Roman" w:cs="Times New Roman"/>
        </w:rPr>
      </w:pPr>
      <w:r w:rsidRPr="00F52830">
        <w:rPr>
          <w:rFonts w:ascii="Times New Roman" w:hAnsi="Times New Roman" w:cs="Times New Roman"/>
        </w:rPr>
        <w:t>附件七：排污许可证</w:t>
      </w:r>
    </w:p>
    <w:p w14:paraId="3B03464C" w14:textId="51737E56" w:rsidR="00B6748E" w:rsidRPr="00F52830" w:rsidRDefault="008B124A" w:rsidP="009C5B72">
      <w:pPr>
        <w:rPr>
          <w:rFonts w:ascii="Times New Roman" w:hAnsi="Times New Roman" w:cs="Times New Roman"/>
        </w:rPr>
      </w:pPr>
      <w:r w:rsidRPr="008B124A">
        <w:rPr>
          <w:rFonts w:ascii="Times New Roman" w:hAnsi="Times New Roman" w:cs="Times New Roman" w:hint="eastAsia"/>
        </w:rPr>
        <w:t>附件</w:t>
      </w:r>
      <w:r>
        <w:rPr>
          <w:rFonts w:ascii="Times New Roman" w:hAnsi="Times New Roman" w:cs="Times New Roman" w:hint="eastAsia"/>
        </w:rPr>
        <w:t>八</w:t>
      </w:r>
      <w:r w:rsidRPr="008B124A">
        <w:rPr>
          <w:rFonts w:ascii="Times New Roman" w:hAnsi="Times New Roman" w:cs="Times New Roman" w:hint="eastAsia"/>
        </w:rPr>
        <w:t>：</w:t>
      </w:r>
      <w:r>
        <w:rPr>
          <w:rFonts w:ascii="Times New Roman" w:hAnsi="Times New Roman" w:cs="Times New Roman" w:hint="eastAsia"/>
        </w:rPr>
        <w:t>其他情况说明</w:t>
      </w:r>
    </w:p>
    <w:p w14:paraId="07ACAD7A" w14:textId="77777777" w:rsidR="00B6748E" w:rsidRPr="00F52830" w:rsidRDefault="00B6748E">
      <w:pPr>
        <w:rPr>
          <w:rFonts w:ascii="Times New Roman" w:hAnsi="Times New Roman" w:cs="Times New Roman"/>
        </w:rPr>
      </w:pPr>
    </w:p>
    <w:p w14:paraId="0687C8F6" w14:textId="77777777" w:rsidR="00B6748E" w:rsidRPr="00F52830" w:rsidRDefault="00B6748E">
      <w:pPr>
        <w:rPr>
          <w:rFonts w:ascii="Times New Roman" w:hAnsi="Times New Roman" w:cs="Times New Roman"/>
        </w:rPr>
      </w:pPr>
    </w:p>
    <w:p w14:paraId="22353C38" w14:textId="77777777" w:rsidR="00B6748E" w:rsidRPr="00F52830" w:rsidRDefault="00B6748E">
      <w:pPr>
        <w:pStyle w:val="2"/>
        <w:ind w:firstLine="560"/>
        <w:rPr>
          <w:rFonts w:ascii="Times New Roman" w:hAnsi="Times New Roman" w:cs="Times New Roman"/>
        </w:rPr>
        <w:sectPr w:rsidR="00B6748E" w:rsidRPr="00F52830">
          <w:pgSz w:w="11906" w:h="16838"/>
          <w:pgMar w:top="1440" w:right="1800" w:bottom="1440" w:left="1800" w:header="851" w:footer="992" w:gutter="0"/>
          <w:cols w:space="425"/>
          <w:docGrid w:type="lines" w:linePitch="312"/>
        </w:sectPr>
      </w:pPr>
    </w:p>
    <w:p w14:paraId="6F53E252" w14:textId="795F3BFA" w:rsidR="00B6748E" w:rsidRPr="00F52830" w:rsidRDefault="00741653">
      <w:pPr>
        <w:pStyle w:val="20"/>
        <w:rPr>
          <w:rFonts w:ascii="Times New Roman" w:hAnsi="Times New Roman" w:cs="Times New Roman"/>
        </w:rPr>
      </w:pPr>
      <w:bookmarkStart w:id="55" w:name="_Toc26427"/>
      <w:r w:rsidRPr="00F52830">
        <w:rPr>
          <w:rFonts w:ascii="Times New Roman" w:hAnsi="Times New Roman" w:cs="Times New Roman"/>
        </w:rPr>
        <w:lastRenderedPageBreak/>
        <w:t>附件一：</w:t>
      </w:r>
      <w:bookmarkEnd w:id="55"/>
      <w:r w:rsidR="002D6682" w:rsidRPr="00F52830">
        <w:rPr>
          <w:rFonts w:ascii="Times New Roman" w:hAnsi="Times New Roman" w:cs="Times New Roman" w:hint="eastAsia"/>
        </w:rPr>
        <w:t>工程项目任务单</w:t>
      </w:r>
    </w:p>
    <w:p w14:paraId="001E438D" w14:textId="558CDCBB" w:rsidR="00B6748E" w:rsidRPr="00F52830" w:rsidRDefault="00371989">
      <w:pPr>
        <w:rPr>
          <w:rFonts w:ascii="Times New Roman" w:hAnsi="Times New Roman" w:cs="Times New Roman"/>
        </w:rPr>
      </w:pPr>
      <w:r w:rsidRPr="00F52830">
        <w:rPr>
          <w:rFonts w:ascii="Times New Roman" w:hAnsi="Times New Roman" w:cs="Times New Roman"/>
          <w:noProof/>
        </w:rPr>
        <w:drawing>
          <wp:anchor distT="0" distB="0" distL="114300" distR="114300" simplePos="0" relativeHeight="251691008" behindDoc="0" locked="0" layoutInCell="1" allowOverlap="1" wp14:anchorId="56A2B3BA" wp14:editId="17FCD5F7">
            <wp:simplePos x="0" y="0"/>
            <wp:positionH relativeFrom="margin">
              <wp:align>right</wp:align>
            </wp:positionH>
            <wp:positionV relativeFrom="paragraph">
              <wp:posOffset>484809</wp:posOffset>
            </wp:positionV>
            <wp:extent cx="5274310" cy="6586220"/>
            <wp:effectExtent l="0" t="0" r="2540" b="5080"/>
            <wp:wrapSquare wrapText="bothSides"/>
            <wp:docPr id="6" name="图片 6" descr="图片包含 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片包含 图形用户界面&#10;&#10;描述已自动生成"/>
                    <pic:cNvPicPr/>
                  </pic:nvPicPr>
                  <pic:blipFill>
                    <a:blip r:embed="rId23">
                      <a:extLst>
                        <a:ext uri="{28A0092B-C50C-407E-A947-70E740481C1C}">
                          <a14:useLocalDpi xmlns:a14="http://schemas.microsoft.com/office/drawing/2010/main" val="0"/>
                        </a:ext>
                      </a:extLst>
                    </a:blip>
                    <a:stretch>
                      <a:fillRect/>
                    </a:stretch>
                  </pic:blipFill>
                  <pic:spPr>
                    <a:xfrm>
                      <a:off x="0" y="0"/>
                      <a:ext cx="5274310" cy="6586220"/>
                    </a:xfrm>
                    <a:prstGeom prst="rect">
                      <a:avLst/>
                    </a:prstGeom>
                  </pic:spPr>
                </pic:pic>
              </a:graphicData>
            </a:graphic>
            <wp14:sizeRelH relativeFrom="page">
              <wp14:pctWidth>0</wp14:pctWidth>
            </wp14:sizeRelH>
            <wp14:sizeRelV relativeFrom="page">
              <wp14:pctHeight>0</wp14:pctHeight>
            </wp14:sizeRelV>
          </wp:anchor>
        </w:drawing>
      </w:r>
    </w:p>
    <w:p w14:paraId="24123118" w14:textId="23A02CF1" w:rsidR="00B6748E" w:rsidRPr="00F52830" w:rsidRDefault="00B6748E">
      <w:pPr>
        <w:pStyle w:val="2"/>
        <w:ind w:firstLine="560"/>
        <w:rPr>
          <w:rFonts w:ascii="Times New Roman" w:hAnsi="Times New Roman" w:cs="Times New Roman"/>
        </w:rPr>
      </w:pPr>
    </w:p>
    <w:p w14:paraId="68F23A63" w14:textId="77777777" w:rsidR="00B6748E" w:rsidRPr="00F52830" w:rsidRDefault="00B6748E">
      <w:pPr>
        <w:rPr>
          <w:rFonts w:ascii="Times New Roman" w:hAnsi="Times New Roman" w:cs="Times New Roman"/>
        </w:rPr>
        <w:sectPr w:rsidR="00B6748E" w:rsidRPr="00F52830">
          <w:pgSz w:w="11906" w:h="16838"/>
          <w:pgMar w:top="1440" w:right="1800" w:bottom="1440" w:left="1800" w:header="851" w:footer="992" w:gutter="0"/>
          <w:cols w:space="425"/>
          <w:docGrid w:type="lines" w:linePitch="312"/>
        </w:sectPr>
      </w:pPr>
    </w:p>
    <w:p w14:paraId="2FB6D9EF" w14:textId="644559C1" w:rsidR="00B6748E" w:rsidRPr="00F52830" w:rsidRDefault="00741653">
      <w:pPr>
        <w:pStyle w:val="20"/>
        <w:rPr>
          <w:rFonts w:ascii="Times New Roman" w:hAnsi="Times New Roman" w:cs="Times New Roman"/>
        </w:rPr>
      </w:pPr>
      <w:bookmarkStart w:id="56" w:name="_Toc15496"/>
      <w:r w:rsidRPr="00F52830">
        <w:rPr>
          <w:rFonts w:ascii="Times New Roman" w:hAnsi="Times New Roman" w:cs="Times New Roman"/>
        </w:rPr>
        <w:lastRenderedPageBreak/>
        <w:t>附件二：备案证</w:t>
      </w:r>
      <w:bookmarkEnd w:id="56"/>
    </w:p>
    <w:p w14:paraId="14D363DE" w14:textId="53912D4F" w:rsidR="00B6748E" w:rsidRPr="00F52830" w:rsidRDefault="00371989">
      <w:pPr>
        <w:pStyle w:val="2"/>
        <w:ind w:firstLine="560"/>
        <w:rPr>
          <w:rFonts w:ascii="Times New Roman" w:hAnsi="Times New Roman" w:cs="Times New Roman"/>
        </w:rPr>
      </w:pPr>
      <w:r w:rsidRPr="00F52830">
        <w:rPr>
          <w:rFonts w:ascii="宋体" w:hAnsi="宋体" w:cs="宋体" w:hint="eastAsia"/>
          <w:noProof/>
          <w:szCs w:val="28"/>
        </w:rPr>
        <w:drawing>
          <wp:anchor distT="0" distB="0" distL="114300" distR="114300" simplePos="0" relativeHeight="251692032" behindDoc="0" locked="0" layoutInCell="1" allowOverlap="1" wp14:anchorId="6516E445" wp14:editId="30665A0A">
            <wp:simplePos x="0" y="0"/>
            <wp:positionH relativeFrom="margin">
              <wp:posOffset>-62175</wp:posOffset>
            </wp:positionH>
            <wp:positionV relativeFrom="paragraph">
              <wp:posOffset>375285</wp:posOffset>
            </wp:positionV>
            <wp:extent cx="5274310" cy="7186930"/>
            <wp:effectExtent l="0" t="0" r="2540" b="0"/>
            <wp:wrapSquare wrapText="bothSides"/>
            <wp:docPr id="7" name="图片 7" descr="606013932905436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2" descr="6060139329054365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74310" cy="718693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0CAAFE6A" w14:textId="77777777" w:rsidR="00B6748E" w:rsidRPr="00F52830" w:rsidRDefault="00B6748E">
      <w:pPr>
        <w:pStyle w:val="2"/>
        <w:ind w:firstLine="560"/>
        <w:rPr>
          <w:rFonts w:ascii="Times New Roman" w:hAnsi="Times New Roman" w:cs="Times New Roman"/>
        </w:rPr>
      </w:pPr>
    </w:p>
    <w:p w14:paraId="16EED5EB" w14:textId="77777777" w:rsidR="00B6748E" w:rsidRPr="00F52830" w:rsidRDefault="00B6748E">
      <w:pPr>
        <w:pStyle w:val="2"/>
        <w:ind w:firstLine="560"/>
        <w:rPr>
          <w:rFonts w:ascii="Times New Roman" w:hAnsi="Times New Roman" w:cs="Times New Roman"/>
        </w:rPr>
      </w:pPr>
    </w:p>
    <w:p w14:paraId="5884D097" w14:textId="77777777" w:rsidR="00B6748E" w:rsidRPr="00F52830" w:rsidRDefault="00B6748E" w:rsidP="00EB6BBE">
      <w:pPr>
        <w:pStyle w:val="2"/>
        <w:ind w:firstLineChars="150"/>
        <w:rPr>
          <w:rFonts w:ascii="Times New Roman" w:hAnsi="Times New Roman" w:cs="Times New Roman"/>
        </w:rPr>
        <w:sectPr w:rsidR="00B6748E" w:rsidRPr="00F52830">
          <w:pgSz w:w="11906" w:h="16838"/>
          <w:pgMar w:top="1440" w:right="1800" w:bottom="1440" w:left="1800" w:header="851" w:footer="992" w:gutter="0"/>
          <w:cols w:space="425"/>
          <w:docGrid w:type="lines" w:linePitch="312"/>
        </w:sectPr>
      </w:pPr>
    </w:p>
    <w:p w14:paraId="7A430718" w14:textId="51E8E231" w:rsidR="00B6748E" w:rsidRPr="00F52830" w:rsidRDefault="00741653">
      <w:pPr>
        <w:pStyle w:val="20"/>
        <w:rPr>
          <w:rFonts w:ascii="Times New Roman" w:hAnsi="Times New Roman" w:cs="Times New Roman"/>
        </w:rPr>
      </w:pPr>
      <w:bookmarkStart w:id="57" w:name="_Toc13268"/>
      <w:r w:rsidRPr="00F52830">
        <w:rPr>
          <w:rFonts w:ascii="Times New Roman" w:hAnsi="Times New Roman" w:cs="Times New Roman"/>
        </w:rPr>
        <w:lastRenderedPageBreak/>
        <w:t>附件三：环境影响评价报告书批复</w:t>
      </w:r>
      <w:bookmarkEnd w:id="57"/>
    </w:p>
    <w:p w14:paraId="7874268A" w14:textId="3BF866EB" w:rsidR="00B6748E" w:rsidRPr="00F52830" w:rsidRDefault="00EB6BBE">
      <w:pPr>
        <w:jc w:val="center"/>
        <w:rPr>
          <w:rFonts w:ascii="Times New Roman" w:hAnsi="Times New Roman" w:cs="Times New Roman"/>
        </w:rPr>
      </w:pPr>
      <w:r w:rsidRPr="00F52830">
        <w:rPr>
          <w:rFonts w:ascii="Times New Roman" w:hAnsi="Times New Roman" w:cs="Times New Roman"/>
          <w:noProof/>
          <w:sz w:val="21"/>
          <w:szCs w:val="24"/>
        </w:rPr>
        <w:drawing>
          <wp:anchor distT="0" distB="0" distL="114300" distR="114300" simplePos="0" relativeHeight="251693056" behindDoc="0" locked="0" layoutInCell="1" allowOverlap="1" wp14:anchorId="45282906" wp14:editId="5499AD42">
            <wp:simplePos x="0" y="0"/>
            <wp:positionH relativeFrom="margin">
              <wp:align>right</wp:align>
            </wp:positionH>
            <wp:positionV relativeFrom="paragraph">
              <wp:posOffset>494665</wp:posOffset>
            </wp:positionV>
            <wp:extent cx="5227955" cy="6957695"/>
            <wp:effectExtent l="0" t="0" r="0" b="0"/>
            <wp:wrapSquare wrapText="bothSides"/>
            <wp:docPr id="8" name="图片 8" descr="镍基材料环评批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4" descr="镍基材料环评批文1"/>
                    <pic:cNvPicPr>
                      <a:picLocks noChangeAspect="1" noChangeArrowheads="1"/>
                    </pic:cNvPicPr>
                  </pic:nvPicPr>
                  <pic:blipFill>
                    <a:blip r:embed="rId25" cstate="print">
                      <a:lum bright="10000"/>
                      <a:extLst>
                        <a:ext uri="{28A0092B-C50C-407E-A947-70E740481C1C}">
                          <a14:useLocalDpi xmlns:a14="http://schemas.microsoft.com/office/drawing/2010/main" val="0"/>
                        </a:ext>
                      </a:extLst>
                    </a:blip>
                    <a:srcRect l="6729" t="8026" r="8218" b="2406"/>
                    <a:stretch>
                      <a:fillRect/>
                    </a:stretch>
                  </pic:blipFill>
                  <pic:spPr bwMode="auto">
                    <a:xfrm>
                      <a:off x="0" y="0"/>
                      <a:ext cx="5227955" cy="6957695"/>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1AF78208" w14:textId="77777777" w:rsidR="00B6748E" w:rsidRPr="00F52830" w:rsidRDefault="00B6748E">
      <w:pPr>
        <w:jc w:val="center"/>
        <w:rPr>
          <w:rFonts w:ascii="Times New Roman" w:hAnsi="Times New Roman" w:cs="Times New Roman"/>
        </w:rPr>
      </w:pPr>
    </w:p>
    <w:p w14:paraId="2444372A" w14:textId="58F4A204" w:rsidR="00B6748E" w:rsidRPr="00F52830" w:rsidRDefault="00B6748E">
      <w:pPr>
        <w:pStyle w:val="2"/>
        <w:ind w:firstLine="560"/>
        <w:rPr>
          <w:rFonts w:ascii="Times New Roman" w:hAnsi="Times New Roman" w:cs="Times New Roman"/>
        </w:rPr>
      </w:pPr>
    </w:p>
    <w:p w14:paraId="6804F9F5" w14:textId="6AD47A19" w:rsidR="00B6748E" w:rsidRPr="00F52830" w:rsidRDefault="00EB6BBE">
      <w:pPr>
        <w:pStyle w:val="2"/>
        <w:rPr>
          <w:rFonts w:ascii="Times New Roman" w:hAnsi="Times New Roman" w:cs="Times New Roman"/>
        </w:rPr>
      </w:pPr>
      <w:r w:rsidRPr="00F52830">
        <w:rPr>
          <w:rFonts w:ascii="Times New Roman" w:hAnsi="Times New Roman" w:cs="Times New Roman"/>
          <w:noProof/>
          <w:sz w:val="21"/>
          <w:szCs w:val="24"/>
        </w:rPr>
        <w:lastRenderedPageBreak/>
        <w:drawing>
          <wp:anchor distT="0" distB="0" distL="114300" distR="114300" simplePos="0" relativeHeight="251694080" behindDoc="0" locked="0" layoutInCell="1" allowOverlap="1" wp14:anchorId="0DD734F3" wp14:editId="745D13FB">
            <wp:simplePos x="0" y="0"/>
            <wp:positionH relativeFrom="margin">
              <wp:align>right</wp:align>
            </wp:positionH>
            <wp:positionV relativeFrom="paragraph">
              <wp:posOffset>536713</wp:posOffset>
            </wp:positionV>
            <wp:extent cx="5274310" cy="7371715"/>
            <wp:effectExtent l="0" t="0" r="2540" b="635"/>
            <wp:wrapSquare wrapText="bothSides"/>
            <wp:docPr id="13" name="图片 13" descr="镍基材料环评批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5" descr="镍基材料环评批文2"/>
                    <pic:cNvPicPr>
                      <a:picLocks noChangeAspect="1" noChangeArrowheads="1"/>
                    </pic:cNvPicPr>
                  </pic:nvPicPr>
                  <pic:blipFill>
                    <a:blip r:embed="rId26" cstate="print">
                      <a:lum bright="10000"/>
                      <a:extLst>
                        <a:ext uri="{28A0092B-C50C-407E-A947-70E740481C1C}">
                          <a14:useLocalDpi xmlns:a14="http://schemas.microsoft.com/office/drawing/2010/main" val="0"/>
                        </a:ext>
                      </a:extLst>
                    </a:blip>
                    <a:srcRect l="9431" t="6755" r="6421" b="5948"/>
                    <a:stretch>
                      <a:fillRect/>
                    </a:stretch>
                  </pic:blipFill>
                  <pic:spPr bwMode="auto">
                    <a:xfrm>
                      <a:off x="0" y="0"/>
                      <a:ext cx="5274310" cy="73717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1F61295" w14:textId="39548603" w:rsidR="00B6748E" w:rsidRPr="00F52830" w:rsidRDefault="00B6748E">
      <w:pPr>
        <w:rPr>
          <w:rFonts w:ascii="Times New Roman" w:hAnsi="Times New Roman" w:cs="Times New Roman"/>
        </w:rPr>
      </w:pPr>
    </w:p>
    <w:p w14:paraId="3D0AC833" w14:textId="77777777" w:rsidR="00B6748E" w:rsidRPr="00F52830" w:rsidRDefault="00B6748E">
      <w:pPr>
        <w:rPr>
          <w:rFonts w:ascii="Times New Roman" w:hAnsi="Times New Roman" w:cs="Times New Roman"/>
        </w:rPr>
      </w:pPr>
    </w:p>
    <w:p w14:paraId="1814CDAD" w14:textId="1476F9A4" w:rsidR="00EB6BBE" w:rsidRPr="00F52830" w:rsidRDefault="00EB6BBE" w:rsidP="00EB6BBE">
      <w:pPr>
        <w:pStyle w:val="2"/>
      </w:pPr>
      <w:r w:rsidRPr="00F52830">
        <w:rPr>
          <w:rFonts w:ascii="Times New Roman" w:hAnsi="Times New Roman" w:cs="Times New Roman"/>
          <w:noProof/>
          <w:sz w:val="21"/>
          <w:szCs w:val="24"/>
        </w:rPr>
        <w:lastRenderedPageBreak/>
        <w:drawing>
          <wp:anchor distT="0" distB="0" distL="114300" distR="114300" simplePos="0" relativeHeight="251695104" behindDoc="0" locked="0" layoutInCell="1" allowOverlap="1" wp14:anchorId="11D32BD8" wp14:editId="4F6F35B7">
            <wp:simplePos x="0" y="0"/>
            <wp:positionH relativeFrom="column">
              <wp:posOffset>138844</wp:posOffset>
            </wp:positionH>
            <wp:positionV relativeFrom="paragraph">
              <wp:posOffset>318052</wp:posOffset>
            </wp:positionV>
            <wp:extent cx="4695190" cy="7653020"/>
            <wp:effectExtent l="0" t="0" r="0" b="5080"/>
            <wp:wrapSquare wrapText="bothSides"/>
            <wp:docPr id="14" name="图片 14" descr="镍基材料环评批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7" descr="镍基材料环评批文3"/>
                    <pic:cNvPicPr>
                      <a:picLocks noChangeAspect="1" noChangeArrowheads="1"/>
                    </pic:cNvPicPr>
                  </pic:nvPicPr>
                  <pic:blipFill>
                    <a:blip r:embed="rId27" cstate="print">
                      <a:lum bright="10000"/>
                      <a:extLst>
                        <a:ext uri="{28A0092B-C50C-407E-A947-70E740481C1C}">
                          <a14:useLocalDpi xmlns:a14="http://schemas.microsoft.com/office/drawing/2010/main" val="0"/>
                        </a:ext>
                      </a:extLst>
                    </a:blip>
                    <a:srcRect l="11975" t="8018" r="12488" b="9576"/>
                    <a:stretch>
                      <a:fillRect/>
                    </a:stretch>
                  </pic:blipFill>
                  <pic:spPr bwMode="auto">
                    <a:xfrm>
                      <a:off x="0" y="0"/>
                      <a:ext cx="4695190" cy="76530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BD42835" w14:textId="77777777" w:rsidR="00EB6BBE" w:rsidRPr="00F52830" w:rsidRDefault="00EB6BBE" w:rsidP="00EB6BBE"/>
    <w:p w14:paraId="7833AB27" w14:textId="523D4B1A" w:rsidR="00EB6BBE" w:rsidRPr="00F52830" w:rsidRDefault="00EB6BBE" w:rsidP="00EB6BBE">
      <w:pPr>
        <w:pStyle w:val="2"/>
        <w:ind w:firstLine="560"/>
        <w:sectPr w:rsidR="00EB6BBE" w:rsidRPr="00F52830">
          <w:pgSz w:w="11906" w:h="16838"/>
          <w:pgMar w:top="1440" w:right="1800" w:bottom="1440" w:left="1800" w:header="851" w:footer="992" w:gutter="0"/>
          <w:cols w:space="425"/>
          <w:docGrid w:type="lines" w:linePitch="312"/>
        </w:sectPr>
      </w:pPr>
    </w:p>
    <w:p w14:paraId="7139ECE1" w14:textId="3258A310" w:rsidR="00B6748E" w:rsidRPr="00F52830" w:rsidRDefault="009401D4">
      <w:pPr>
        <w:pStyle w:val="20"/>
        <w:rPr>
          <w:rFonts w:ascii="Times New Roman" w:hAnsi="Times New Roman" w:cs="Times New Roman"/>
        </w:rPr>
      </w:pPr>
      <w:bookmarkStart w:id="58" w:name="_Toc3661"/>
      <w:r w:rsidRPr="00F52830">
        <w:rPr>
          <w:rFonts w:ascii="宋体" w:hAnsi="宋体" w:cs="宋体" w:hint="eastAsia"/>
          <w:noProof/>
          <w:szCs w:val="28"/>
        </w:rPr>
        <w:lastRenderedPageBreak/>
        <w:drawing>
          <wp:anchor distT="0" distB="0" distL="114300" distR="114300" simplePos="0" relativeHeight="251696128" behindDoc="0" locked="0" layoutInCell="1" allowOverlap="1" wp14:anchorId="0ED6B973" wp14:editId="23B1E5A6">
            <wp:simplePos x="0" y="0"/>
            <wp:positionH relativeFrom="column">
              <wp:posOffset>-308610</wp:posOffset>
            </wp:positionH>
            <wp:positionV relativeFrom="paragraph">
              <wp:posOffset>655955</wp:posOffset>
            </wp:positionV>
            <wp:extent cx="5274310" cy="6831330"/>
            <wp:effectExtent l="0" t="0" r="2540" b="7620"/>
            <wp:wrapSquare wrapText="bothSides"/>
            <wp:docPr id="15" name="图片 15" descr="58111278624721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3" descr="58111278624721746"/>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274310" cy="683133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741653" w:rsidRPr="00F52830">
        <w:rPr>
          <w:rFonts w:ascii="Times New Roman" w:hAnsi="Times New Roman" w:cs="Times New Roman"/>
        </w:rPr>
        <w:t>附件四：</w:t>
      </w:r>
      <w:bookmarkEnd w:id="58"/>
      <w:r w:rsidR="00B42A03" w:rsidRPr="00F52830">
        <w:rPr>
          <w:rFonts w:ascii="Times New Roman" w:hAnsi="Times New Roman" w:cs="Times New Roman" w:hint="eastAsia"/>
        </w:rPr>
        <w:t>关于同意建设内容变更的函</w:t>
      </w:r>
    </w:p>
    <w:p w14:paraId="56415B5D" w14:textId="1DE7EC1B" w:rsidR="00B6748E" w:rsidRPr="00F52830" w:rsidRDefault="00B6748E">
      <w:pPr>
        <w:rPr>
          <w:rFonts w:ascii="Times New Roman" w:hAnsi="Times New Roman" w:cs="Times New Roman"/>
        </w:rPr>
      </w:pPr>
    </w:p>
    <w:p w14:paraId="245AE0B8" w14:textId="54AAAA6B" w:rsidR="00B6748E" w:rsidRPr="00F52830" w:rsidRDefault="00B6748E">
      <w:pPr>
        <w:pStyle w:val="2"/>
        <w:ind w:firstLine="560"/>
        <w:rPr>
          <w:rFonts w:ascii="Times New Roman" w:hAnsi="Times New Roman" w:cs="Times New Roman"/>
        </w:rPr>
      </w:pPr>
    </w:p>
    <w:p w14:paraId="4D6BB5D4" w14:textId="2268CDDE" w:rsidR="00B6748E" w:rsidRPr="00F52830" w:rsidRDefault="00B6748E">
      <w:pPr>
        <w:rPr>
          <w:rFonts w:ascii="Times New Roman" w:hAnsi="Times New Roman" w:cs="Times New Roman"/>
        </w:rPr>
      </w:pPr>
    </w:p>
    <w:p w14:paraId="74FC315E" w14:textId="77777777" w:rsidR="00B6748E" w:rsidRPr="00F52830" w:rsidRDefault="00B6748E" w:rsidP="00A026D5">
      <w:pPr>
        <w:pStyle w:val="2"/>
        <w:ind w:firstLineChars="0" w:firstLine="0"/>
        <w:rPr>
          <w:rFonts w:ascii="Times New Roman" w:hAnsi="Times New Roman" w:cs="Times New Roman"/>
        </w:rPr>
        <w:sectPr w:rsidR="00B6748E" w:rsidRPr="00F52830">
          <w:pgSz w:w="11906" w:h="16838"/>
          <w:pgMar w:top="1440" w:right="1800" w:bottom="1440" w:left="1800" w:header="851" w:footer="992" w:gutter="0"/>
          <w:cols w:space="425"/>
          <w:docGrid w:type="lines" w:linePitch="312"/>
        </w:sectPr>
      </w:pPr>
    </w:p>
    <w:p w14:paraId="09FEDBC9" w14:textId="318A7B6A" w:rsidR="00B6748E" w:rsidRPr="00F52830" w:rsidRDefault="00741653">
      <w:pPr>
        <w:pStyle w:val="20"/>
        <w:rPr>
          <w:rFonts w:ascii="Times New Roman" w:hAnsi="Times New Roman" w:cs="Times New Roman"/>
        </w:rPr>
      </w:pPr>
      <w:bookmarkStart w:id="59" w:name="_Toc3063"/>
      <w:r w:rsidRPr="00F52830">
        <w:rPr>
          <w:rFonts w:ascii="Times New Roman" w:hAnsi="Times New Roman" w:cs="Times New Roman"/>
        </w:rPr>
        <w:lastRenderedPageBreak/>
        <w:t>附件五：</w:t>
      </w:r>
      <w:bookmarkEnd w:id="59"/>
      <w:r w:rsidR="009401D4" w:rsidRPr="00F52830">
        <w:rPr>
          <w:rFonts w:ascii="Times New Roman" w:hAnsi="Times New Roman" w:cs="Times New Roman" w:hint="eastAsia"/>
        </w:rPr>
        <w:t>变更环境影响报告书批复申请的复函</w:t>
      </w:r>
    </w:p>
    <w:p w14:paraId="11427295" w14:textId="623764BF" w:rsidR="00B6748E" w:rsidRPr="00F52830" w:rsidRDefault="009401D4">
      <w:pPr>
        <w:rPr>
          <w:rFonts w:ascii="Times New Roman" w:hAnsi="Times New Roman" w:cs="Times New Roman"/>
        </w:rPr>
      </w:pPr>
      <w:r w:rsidRPr="00F52830">
        <w:rPr>
          <w:rFonts w:ascii="Times New Roman" w:hAnsi="Times New Roman" w:cs="Times New Roman"/>
          <w:noProof/>
          <w:sz w:val="21"/>
          <w:szCs w:val="24"/>
        </w:rPr>
        <w:drawing>
          <wp:anchor distT="0" distB="0" distL="114300" distR="114300" simplePos="0" relativeHeight="251697152" behindDoc="0" locked="0" layoutInCell="1" allowOverlap="1" wp14:anchorId="1D31297E" wp14:editId="0220D22D">
            <wp:simplePos x="0" y="0"/>
            <wp:positionH relativeFrom="margin">
              <wp:align>right</wp:align>
            </wp:positionH>
            <wp:positionV relativeFrom="paragraph">
              <wp:posOffset>534505</wp:posOffset>
            </wp:positionV>
            <wp:extent cx="5274310" cy="6583680"/>
            <wp:effectExtent l="0" t="0" r="2540" b="7620"/>
            <wp:wrapSquare wrapText="bothSides"/>
            <wp:docPr id="18" name="图片 18" descr="镍基合金项目变更复函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9" descr="镍基合金项目变更复函1"/>
                    <pic:cNvPicPr>
                      <a:picLocks noChangeAspect="1" noChangeArrowheads="1"/>
                    </pic:cNvPicPr>
                  </pic:nvPicPr>
                  <pic:blipFill>
                    <a:blip r:embed="rId29" cstate="print">
                      <a:lum bright="10000"/>
                      <a:extLst>
                        <a:ext uri="{28A0092B-C50C-407E-A947-70E740481C1C}">
                          <a14:useLocalDpi xmlns:a14="http://schemas.microsoft.com/office/drawing/2010/main" val="0"/>
                        </a:ext>
                      </a:extLst>
                    </a:blip>
                    <a:srcRect/>
                    <a:stretch>
                      <a:fillRect/>
                    </a:stretch>
                  </pic:blipFill>
                  <pic:spPr bwMode="auto">
                    <a:xfrm>
                      <a:off x="0" y="0"/>
                      <a:ext cx="5274310" cy="658368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3D327953" w14:textId="2D34EB66" w:rsidR="00B6748E" w:rsidRPr="00F52830" w:rsidRDefault="00B6748E">
      <w:pPr>
        <w:pStyle w:val="2"/>
        <w:ind w:firstLine="560"/>
        <w:rPr>
          <w:rFonts w:ascii="Times New Roman" w:hAnsi="Times New Roman" w:cs="Times New Roman"/>
        </w:rPr>
      </w:pPr>
    </w:p>
    <w:p w14:paraId="54652BA9" w14:textId="77777777" w:rsidR="00B6748E" w:rsidRPr="00F52830" w:rsidRDefault="00B6748E">
      <w:pPr>
        <w:rPr>
          <w:rFonts w:ascii="Times New Roman" w:hAnsi="Times New Roman" w:cs="Times New Roman"/>
        </w:rPr>
      </w:pPr>
    </w:p>
    <w:p w14:paraId="4848C950" w14:textId="4E95E3F8" w:rsidR="00B6748E" w:rsidRPr="00F52830" w:rsidRDefault="00B6748E">
      <w:pPr>
        <w:pStyle w:val="2"/>
        <w:ind w:firstLine="560"/>
        <w:rPr>
          <w:rFonts w:ascii="Times New Roman" w:hAnsi="Times New Roman" w:cs="Times New Roman"/>
        </w:rPr>
      </w:pPr>
    </w:p>
    <w:p w14:paraId="407A0034" w14:textId="270002FE" w:rsidR="00B6748E" w:rsidRPr="00F52830" w:rsidRDefault="00B6748E">
      <w:pPr>
        <w:pStyle w:val="2"/>
        <w:ind w:firstLine="560"/>
        <w:rPr>
          <w:rFonts w:ascii="Times New Roman" w:hAnsi="Times New Roman" w:cs="Times New Roman"/>
        </w:rPr>
      </w:pPr>
    </w:p>
    <w:p w14:paraId="34A201E8" w14:textId="467F83F8" w:rsidR="00BD5A7D" w:rsidRPr="00F52830" w:rsidRDefault="00BD5A7D" w:rsidP="00BD5A7D">
      <w:r w:rsidRPr="00F52830">
        <w:rPr>
          <w:rFonts w:ascii="Times New Roman" w:hAnsi="Times New Roman" w:cs="Times New Roman"/>
          <w:noProof/>
          <w:sz w:val="21"/>
          <w:szCs w:val="24"/>
        </w:rPr>
        <w:drawing>
          <wp:anchor distT="0" distB="0" distL="114300" distR="114300" simplePos="0" relativeHeight="251698176" behindDoc="0" locked="0" layoutInCell="1" allowOverlap="1" wp14:anchorId="59D078DE" wp14:editId="24F695B1">
            <wp:simplePos x="0" y="0"/>
            <wp:positionH relativeFrom="margin">
              <wp:align>left</wp:align>
            </wp:positionH>
            <wp:positionV relativeFrom="paragraph">
              <wp:posOffset>344805</wp:posOffset>
            </wp:positionV>
            <wp:extent cx="5183505" cy="7762240"/>
            <wp:effectExtent l="0" t="0" r="0" b="0"/>
            <wp:wrapSquare wrapText="bothSides"/>
            <wp:docPr id="19" name="图片 19" descr="镍基合金项目变更复函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descr="镍基合金项目变更复函2"/>
                    <pic:cNvPicPr>
                      <a:picLocks noChangeAspect="1" noChangeArrowheads="1"/>
                    </pic:cNvPicPr>
                  </pic:nvPicPr>
                  <pic:blipFill>
                    <a:blip r:embed="rId30" cstate="print">
                      <a:lum bright="10000"/>
                      <a:extLst>
                        <a:ext uri="{28A0092B-C50C-407E-A947-70E740481C1C}">
                          <a14:useLocalDpi xmlns:a14="http://schemas.microsoft.com/office/drawing/2010/main" val="0"/>
                        </a:ext>
                      </a:extLst>
                    </a:blip>
                    <a:srcRect/>
                    <a:stretch>
                      <a:fillRect/>
                    </a:stretch>
                  </pic:blipFill>
                  <pic:spPr bwMode="auto">
                    <a:xfrm>
                      <a:off x="0" y="0"/>
                      <a:ext cx="5183505" cy="776224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2B5FD084" w14:textId="2F35BA63" w:rsidR="00BD5A7D" w:rsidRPr="00F52830" w:rsidRDefault="00BD5A7D" w:rsidP="00BD5A7D">
      <w:pPr>
        <w:pStyle w:val="2"/>
        <w:ind w:firstLine="560"/>
        <w:sectPr w:rsidR="00BD5A7D" w:rsidRPr="00F52830">
          <w:pgSz w:w="11906" w:h="16838"/>
          <w:pgMar w:top="1440" w:right="1800" w:bottom="1440" w:left="1800" w:header="851" w:footer="992" w:gutter="0"/>
          <w:cols w:space="425"/>
          <w:docGrid w:type="lines" w:linePitch="312"/>
        </w:sectPr>
      </w:pPr>
    </w:p>
    <w:p w14:paraId="15CF1240" w14:textId="3A110749" w:rsidR="00B6748E" w:rsidRPr="00F52830" w:rsidRDefault="00741653">
      <w:pPr>
        <w:pStyle w:val="20"/>
        <w:rPr>
          <w:rFonts w:ascii="Times New Roman" w:hAnsi="Times New Roman" w:cs="Times New Roman"/>
        </w:rPr>
      </w:pPr>
      <w:bookmarkStart w:id="60" w:name="_Toc16679"/>
      <w:r w:rsidRPr="00F52830">
        <w:rPr>
          <w:rFonts w:ascii="Times New Roman" w:hAnsi="Times New Roman" w:cs="Times New Roman"/>
        </w:rPr>
        <w:lastRenderedPageBreak/>
        <w:t>附件六：</w:t>
      </w:r>
      <w:bookmarkEnd w:id="60"/>
      <w:r w:rsidR="0006710C" w:rsidRPr="00F52830">
        <w:rPr>
          <w:rFonts w:ascii="Times New Roman" w:hAnsi="Times New Roman" w:cs="Times New Roman" w:hint="eastAsia"/>
        </w:rPr>
        <w:t>监测报告</w:t>
      </w:r>
    </w:p>
    <w:p w14:paraId="43FBE0DD" w14:textId="3ED7CFF7" w:rsidR="00B6748E" w:rsidRPr="00F52830" w:rsidRDefault="0006710C">
      <w:pPr>
        <w:rPr>
          <w:rFonts w:ascii="Times New Roman" w:hAnsi="Times New Roman" w:cs="Times New Roman"/>
        </w:rPr>
      </w:pPr>
      <w:r w:rsidRPr="00F52830">
        <w:rPr>
          <w:rFonts w:ascii="Times New Roman" w:hAnsi="Times New Roman" w:cs="Times New Roman"/>
          <w:noProof/>
        </w:rPr>
        <w:drawing>
          <wp:anchor distT="0" distB="0" distL="114300" distR="114300" simplePos="0" relativeHeight="251699200" behindDoc="0" locked="0" layoutInCell="1" allowOverlap="1" wp14:anchorId="79E3B800" wp14:editId="2F86A4F7">
            <wp:simplePos x="0" y="0"/>
            <wp:positionH relativeFrom="column">
              <wp:posOffset>-52235</wp:posOffset>
            </wp:positionH>
            <wp:positionV relativeFrom="paragraph">
              <wp:posOffset>419845</wp:posOffset>
            </wp:positionV>
            <wp:extent cx="5274310" cy="7148830"/>
            <wp:effectExtent l="0" t="0" r="2540" b="0"/>
            <wp:wrapSquare wrapText="bothSides"/>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3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274310" cy="71488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0EE604B" w14:textId="71FD34F2" w:rsidR="00B6748E" w:rsidRPr="00F52830" w:rsidRDefault="00B6748E">
      <w:pPr>
        <w:rPr>
          <w:rFonts w:ascii="Times New Roman" w:hAnsi="Times New Roman" w:cs="Times New Roman"/>
        </w:rPr>
      </w:pPr>
    </w:p>
    <w:p w14:paraId="43F0E733" w14:textId="78931D4B" w:rsidR="00B6748E" w:rsidRPr="00F52830" w:rsidRDefault="00B6748E">
      <w:pPr>
        <w:rPr>
          <w:rFonts w:ascii="Times New Roman" w:hAnsi="Times New Roman" w:cs="Times New Roman"/>
        </w:rPr>
      </w:pPr>
    </w:p>
    <w:p w14:paraId="0BE27416" w14:textId="7A3243D1" w:rsidR="00B6748E" w:rsidRPr="00F52830" w:rsidRDefault="004B6600">
      <w:pPr>
        <w:rPr>
          <w:rFonts w:ascii="Times New Roman" w:hAnsi="Times New Roman" w:cs="Times New Roman"/>
        </w:rPr>
      </w:pPr>
      <w:r w:rsidRPr="00F52830">
        <w:rPr>
          <w:rFonts w:ascii="Times New Roman" w:hAnsi="Times New Roman" w:cs="Times New Roman"/>
          <w:noProof/>
        </w:rPr>
        <w:lastRenderedPageBreak/>
        <w:drawing>
          <wp:anchor distT="0" distB="0" distL="114300" distR="114300" simplePos="0" relativeHeight="251700224" behindDoc="0" locked="0" layoutInCell="1" allowOverlap="1" wp14:anchorId="3016DA60" wp14:editId="7560A6CD">
            <wp:simplePos x="0" y="0"/>
            <wp:positionH relativeFrom="margin">
              <wp:align>left</wp:align>
            </wp:positionH>
            <wp:positionV relativeFrom="paragraph">
              <wp:posOffset>503914</wp:posOffset>
            </wp:positionV>
            <wp:extent cx="5168265" cy="7583805"/>
            <wp:effectExtent l="0" t="0" r="0" b="0"/>
            <wp:wrapSquare wrapText="bothSides"/>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3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168265" cy="75838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98C1A55" w14:textId="4D2F694C" w:rsidR="00B6748E" w:rsidRPr="00F52830" w:rsidRDefault="00B6748E">
      <w:pPr>
        <w:rPr>
          <w:rFonts w:ascii="Times New Roman" w:hAnsi="Times New Roman" w:cs="Times New Roman"/>
        </w:rPr>
      </w:pPr>
    </w:p>
    <w:p w14:paraId="171212CD" w14:textId="66ADC91A" w:rsidR="00B6748E" w:rsidRPr="00F52830" w:rsidRDefault="004B6600">
      <w:pPr>
        <w:pStyle w:val="2"/>
        <w:ind w:firstLine="560"/>
        <w:rPr>
          <w:rFonts w:ascii="Times New Roman" w:hAnsi="Times New Roman" w:cs="Times New Roman"/>
        </w:rPr>
      </w:pPr>
      <w:r w:rsidRPr="00F52830">
        <w:rPr>
          <w:noProof/>
        </w:rPr>
        <w:lastRenderedPageBreak/>
        <w:drawing>
          <wp:anchor distT="0" distB="0" distL="114300" distR="114300" simplePos="0" relativeHeight="251701248" behindDoc="0" locked="0" layoutInCell="1" allowOverlap="1" wp14:anchorId="77C470CF" wp14:editId="3408E22F">
            <wp:simplePos x="0" y="0"/>
            <wp:positionH relativeFrom="margin">
              <wp:align>right</wp:align>
            </wp:positionH>
            <wp:positionV relativeFrom="paragraph">
              <wp:posOffset>432931</wp:posOffset>
            </wp:positionV>
            <wp:extent cx="5274310" cy="7734300"/>
            <wp:effectExtent l="0" t="0" r="2540" b="0"/>
            <wp:wrapSquare wrapText="bothSides"/>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37"/>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274310" cy="7734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E813AE1" w14:textId="289BB907" w:rsidR="004B6600" w:rsidRPr="00F52830" w:rsidRDefault="004B6600" w:rsidP="004B6600"/>
    <w:p w14:paraId="3768E497" w14:textId="53F423B9" w:rsidR="004B6600" w:rsidRPr="00F52830" w:rsidRDefault="004B6600" w:rsidP="004B6600">
      <w:pPr>
        <w:pStyle w:val="2"/>
        <w:ind w:firstLine="560"/>
      </w:pPr>
      <w:r w:rsidRPr="00F52830">
        <w:rPr>
          <w:noProof/>
        </w:rPr>
        <w:lastRenderedPageBreak/>
        <w:drawing>
          <wp:anchor distT="0" distB="0" distL="114300" distR="114300" simplePos="0" relativeHeight="251702272" behindDoc="0" locked="0" layoutInCell="1" allowOverlap="1" wp14:anchorId="4628B088" wp14:editId="21B74679">
            <wp:simplePos x="0" y="0"/>
            <wp:positionH relativeFrom="column">
              <wp:posOffset>29734</wp:posOffset>
            </wp:positionH>
            <wp:positionV relativeFrom="paragraph">
              <wp:posOffset>368162</wp:posOffset>
            </wp:positionV>
            <wp:extent cx="5274310" cy="7570470"/>
            <wp:effectExtent l="0" t="0" r="2540" b="0"/>
            <wp:wrapSquare wrapText="bothSides"/>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38"/>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274310" cy="75704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9C74979" w14:textId="1791EB14" w:rsidR="004B6600" w:rsidRPr="00F52830" w:rsidRDefault="004B6600" w:rsidP="004B6600"/>
    <w:p w14:paraId="13D8261D" w14:textId="7F4CD344" w:rsidR="004B6600" w:rsidRPr="00F52830" w:rsidRDefault="004B6600" w:rsidP="004B6600">
      <w:pPr>
        <w:pStyle w:val="2"/>
        <w:ind w:firstLine="560"/>
      </w:pPr>
    </w:p>
    <w:p w14:paraId="7A577BEE" w14:textId="638A595D" w:rsidR="004B6600" w:rsidRPr="00F52830" w:rsidRDefault="004B6600" w:rsidP="004B6600">
      <w:r w:rsidRPr="00F52830">
        <w:rPr>
          <w:noProof/>
        </w:rPr>
        <w:lastRenderedPageBreak/>
        <w:drawing>
          <wp:anchor distT="0" distB="0" distL="114300" distR="114300" simplePos="0" relativeHeight="251703296" behindDoc="0" locked="0" layoutInCell="1" allowOverlap="1" wp14:anchorId="22092AA6" wp14:editId="4D93261E">
            <wp:simplePos x="0" y="0"/>
            <wp:positionH relativeFrom="margin">
              <wp:align>right</wp:align>
            </wp:positionH>
            <wp:positionV relativeFrom="paragraph">
              <wp:posOffset>355876</wp:posOffset>
            </wp:positionV>
            <wp:extent cx="5274310" cy="7105015"/>
            <wp:effectExtent l="0" t="0" r="2540" b="635"/>
            <wp:wrapSquare wrapText="bothSides"/>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39"/>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274310" cy="71050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0324DA0" w14:textId="73356C58" w:rsidR="004B6600" w:rsidRPr="00F52830" w:rsidRDefault="004B6600" w:rsidP="004B6600">
      <w:pPr>
        <w:pStyle w:val="2"/>
        <w:ind w:firstLine="560"/>
      </w:pPr>
    </w:p>
    <w:p w14:paraId="4947F36A" w14:textId="1199F4DF" w:rsidR="004B6600" w:rsidRPr="00F52830" w:rsidRDefault="004B6600" w:rsidP="004B6600"/>
    <w:p w14:paraId="2EB8CF19" w14:textId="2ADFE163" w:rsidR="004B6600" w:rsidRPr="00F52830" w:rsidRDefault="004B6600" w:rsidP="004B6600">
      <w:pPr>
        <w:pStyle w:val="2"/>
        <w:ind w:firstLine="560"/>
      </w:pPr>
    </w:p>
    <w:p w14:paraId="766A5D47" w14:textId="2B0D51C1" w:rsidR="004B6600" w:rsidRPr="00F52830" w:rsidRDefault="004B6600" w:rsidP="004B6600">
      <w:r w:rsidRPr="00F52830">
        <w:rPr>
          <w:noProof/>
        </w:rPr>
        <w:lastRenderedPageBreak/>
        <w:drawing>
          <wp:anchor distT="0" distB="0" distL="114300" distR="114300" simplePos="0" relativeHeight="251704320" behindDoc="0" locked="0" layoutInCell="1" allowOverlap="1" wp14:anchorId="54B5E298" wp14:editId="39062DDC">
            <wp:simplePos x="0" y="0"/>
            <wp:positionH relativeFrom="margin">
              <wp:align>right</wp:align>
            </wp:positionH>
            <wp:positionV relativeFrom="paragraph">
              <wp:posOffset>395771</wp:posOffset>
            </wp:positionV>
            <wp:extent cx="5274310" cy="7059295"/>
            <wp:effectExtent l="0" t="0" r="2540" b="8255"/>
            <wp:wrapSquare wrapText="bothSides"/>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40"/>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274310" cy="70592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45EA6F8" w14:textId="792F6A48" w:rsidR="004B6600" w:rsidRPr="00F52830" w:rsidRDefault="004B6600" w:rsidP="004B6600">
      <w:pPr>
        <w:pStyle w:val="2"/>
        <w:ind w:firstLine="560"/>
      </w:pPr>
    </w:p>
    <w:p w14:paraId="62726692" w14:textId="350FAD42" w:rsidR="004B6600" w:rsidRPr="00F52830" w:rsidRDefault="004B6600" w:rsidP="004B6600"/>
    <w:p w14:paraId="7CD82B41" w14:textId="1889CCCE" w:rsidR="004B6600" w:rsidRPr="00F52830" w:rsidRDefault="004B6600" w:rsidP="004B6600">
      <w:pPr>
        <w:pStyle w:val="2"/>
        <w:ind w:firstLine="560"/>
      </w:pPr>
    </w:p>
    <w:p w14:paraId="06AD5BD1" w14:textId="4CE32433" w:rsidR="004B6600" w:rsidRPr="00F52830" w:rsidRDefault="004B6600" w:rsidP="004B6600">
      <w:r w:rsidRPr="00F52830">
        <w:rPr>
          <w:noProof/>
        </w:rPr>
        <w:lastRenderedPageBreak/>
        <w:drawing>
          <wp:anchor distT="0" distB="0" distL="114300" distR="114300" simplePos="0" relativeHeight="251705344" behindDoc="0" locked="0" layoutInCell="1" allowOverlap="1" wp14:anchorId="60C2B536" wp14:editId="40F08661">
            <wp:simplePos x="0" y="0"/>
            <wp:positionH relativeFrom="margin">
              <wp:align>right</wp:align>
            </wp:positionH>
            <wp:positionV relativeFrom="paragraph">
              <wp:posOffset>331056</wp:posOffset>
            </wp:positionV>
            <wp:extent cx="5274310" cy="7214870"/>
            <wp:effectExtent l="0" t="0" r="2540" b="5080"/>
            <wp:wrapSquare wrapText="bothSides"/>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4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274310" cy="72148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F9142B5" w14:textId="5DC79670" w:rsidR="004B6600" w:rsidRPr="00F52830" w:rsidRDefault="004B6600" w:rsidP="004B6600">
      <w:pPr>
        <w:pStyle w:val="2"/>
        <w:ind w:firstLine="560"/>
      </w:pPr>
    </w:p>
    <w:p w14:paraId="2A075B2E" w14:textId="7ACDBAC6" w:rsidR="004B6600" w:rsidRPr="00F52830" w:rsidRDefault="004B6600" w:rsidP="004B6600"/>
    <w:p w14:paraId="307AA2C9" w14:textId="37088856" w:rsidR="004B6600" w:rsidRPr="00F52830" w:rsidRDefault="004B6600" w:rsidP="004B6600">
      <w:pPr>
        <w:pStyle w:val="2"/>
        <w:ind w:firstLine="560"/>
      </w:pPr>
    </w:p>
    <w:p w14:paraId="5282D356" w14:textId="7B5DF1EE" w:rsidR="004B6600" w:rsidRPr="00F52830" w:rsidRDefault="004B6600" w:rsidP="004B6600">
      <w:r w:rsidRPr="00F52830">
        <w:rPr>
          <w:noProof/>
        </w:rPr>
        <w:lastRenderedPageBreak/>
        <w:drawing>
          <wp:anchor distT="0" distB="0" distL="114300" distR="114300" simplePos="0" relativeHeight="251706368" behindDoc="0" locked="0" layoutInCell="1" allowOverlap="1" wp14:anchorId="28AECA36" wp14:editId="5E173F01">
            <wp:simplePos x="0" y="0"/>
            <wp:positionH relativeFrom="margin">
              <wp:align>right</wp:align>
            </wp:positionH>
            <wp:positionV relativeFrom="paragraph">
              <wp:posOffset>354247</wp:posOffset>
            </wp:positionV>
            <wp:extent cx="5274310" cy="7287260"/>
            <wp:effectExtent l="0" t="0" r="2540" b="8890"/>
            <wp:wrapSquare wrapText="bothSides"/>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4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274310" cy="72872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FA8DA4E" w14:textId="7040A745" w:rsidR="004B6600" w:rsidRPr="00F52830" w:rsidRDefault="004B6600" w:rsidP="004B6600">
      <w:pPr>
        <w:pStyle w:val="2"/>
        <w:ind w:firstLine="560"/>
      </w:pPr>
    </w:p>
    <w:p w14:paraId="2EDA003B" w14:textId="77777777" w:rsidR="004B6600" w:rsidRPr="00F52830" w:rsidRDefault="004B6600" w:rsidP="004B6600"/>
    <w:p w14:paraId="65CA57B4" w14:textId="77777777" w:rsidR="004B6600" w:rsidRPr="00F52830" w:rsidRDefault="004B6600" w:rsidP="004B6600">
      <w:pPr>
        <w:pStyle w:val="2"/>
        <w:ind w:firstLine="560"/>
      </w:pPr>
    </w:p>
    <w:p w14:paraId="1AE708DD" w14:textId="18149FE3" w:rsidR="004B6600" w:rsidRPr="00F52830" w:rsidRDefault="004B6600" w:rsidP="004B6600">
      <w:r w:rsidRPr="00F52830">
        <w:rPr>
          <w:noProof/>
        </w:rPr>
        <w:lastRenderedPageBreak/>
        <w:drawing>
          <wp:anchor distT="0" distB="0" distL="114300" distR="114300" simplePos="0" relativeHeight="251707392" behindDoc="0" locked="0" layoutInCell="1" allowOverlap="1" wp14:anchorId="54903B2E" wp14:editId="6A467A30">
            <wp:simplePos x="0" y="0"/>
            <wp:positionH relativeFrom="margin">
              <wp:align>right</wp:align>
            </wp:positionH>
            <wp:positionV relativeFrom="paragraph">
              <wp:posOffset>415676</wp:posOffset>
            </wp:positionV>
            <wp:extent cx="5274310" cy="7183755"/>
            <wp:effectExtent l="0" t="0" r="2540" b="0"/>
            <wp:wrapSquare wrapText="bothSides"/>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43"/>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274310" cy="71837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3135DA0" w14:textId="75214302" w:rsidR="004B6600" w:rsidRPr="00F52830" w:rsidRDefault="004B6600" w:rsidP="004B6600">
      <w:pPr>
        <w:pStyle w:val="2"/>
        <w:ind w:firstLine="560"/>
      </w:pPr>
    </w:p>
    <w:p w14:paraId="7C9B499B" w14:textId="29F111D5" w:rsidR="004B6600" w:rsidRPr="00F52830" w:rsidRDefault="004B6600" w:rsidP="004B6600"/>
    <w:p w14:paraId="485B060F" w14:textId="159ED6D8" w:rsidR="004B6600" w:rsidRPr="00F52830" w:rsidRDefault="004B6600" w:rsidP="004B6600">
      <w:pPr>
        <w:pStyle w:val="2"/>
        <w:ind w:firstLine="560"/>
      </w:pPr>
    </w:p>
    <w:p w14:paraId="2C351C47" w14:textId="685DB0DB" w:rsidR="004B6600" w:rsidRPr="00F52830" w:rsidRDefault="004B6600" w:rsidP="004B6600">
      <w:r w:rsidRPr="00F52830">
        <w:rPr>
          <w:noProof/>
        </w:rPr>
        <w:lastRenderedPageBreak/>
        <w:drawing>
          <wp:anchor distT="0" distB="0" distL="114300" distR="114300" simplePos="0" relativeHeight="251708416" behindDoc="0" locked="0" layoutInCell="1" allowOverlap="1" wp14:anchorId="3C3B2B14" wp14:editId="6D56B000">
            <wp:simplePos x="0" y="0"/>
            <wp:positionH relativeFrom="margin">
              <wp:align>right</wp:align>
            </wp:positionH>
            <wp:positionV relativeFrom="paragraph">
              <wp:posOffset>375975</wp:posOffset>
            </wp:positionV>
            <wp:extent cx="5274310" cy="7350760"/>
            <wp:effectExtent l="0" t="0" r="2540" b="2540"/>
            <wp:wrapSquare wrapText="bothSides"/>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44"/>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274310" cy="73507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C9AD48B" w14:textId="4D69A14C" w:rsidR="004B6600" w:rsidRPr="00F52830" w:rsidRDefault="004B6600" w:rsidP="004B6600">
      <w:pPr>
        <w:pStyle w:val="2"/>
        <w:ind w:firstLine="560"/>
      </w:pPr>
    </w:p>
    <w:p w14:paraId="06DF57AD" w14:textId="7F246B41" w:rsidR="004B6600" w:rsidRPr="00F52830" w:rsidRDefault="004B6600" w:rsidP="004B6600"/>
    <w:p w14:paraId="654F72A2" w14:textId="0E35ECE4" w:rsidR="004B6600" w:rsidRPr="00F52830" w:rsidRDefault="004B6600" w:rsidP="004B6600">
      <w:pPr>
        <w:pStyle w:val="2"/>
        <w:ind w:firstLine="560"/>
      </w:pPr>
      <w:r w:rsidRPr="00F52830">
        <w:rPr>
          <w:noProof/>
        </w:rPr>
        <w:lastRenderedPageBreak/>
        <w:drawing>
          <wp:anchor distT="0" distB="0" distL="114300" distR="114300" simplePos="0" relativeHeight="251709440" behindDoc="0" locked="0" layoutInCell="1" allowOverlap="1" wp14:anchorId="44F0702A" wp14:editId="78083184">
            <wp:simplePos x="0" y="0"/>
            <wp:positionH relativeFrom="margin">
              <wp:align>right</wp:align>
            </wp:positionH>
            <wp:positionV relativeFrom="paragraph">
              <wp:posOffset>376058</wp:posOffset>
            </wp:positionV>
            <wp:extent cx="5274310" cy="7341870"/>
            <wp:effectExtent l="0" t="0" r="2540" b="0"/>
            <wp:wrapSquare wrapText="bothSides"/>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45"/>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274310" cy="73418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DC2D962" w14:textId="41FFD25C" w:rsidR="004B6600" w:rsidRPr="00F52830" w:rsidRDefault="004B6600" w:rsidP="004B6600"/>
    <w:p w14:paraId="492D2C27" w14:textId="0A5F10F3" w:rsidR="004B6600" w:rsidRPr="00F52830" w:rsidRDefault="004B6600" w:rsidP="004B6600">
      <w:pPr>
        <w:pStyle w:val="2"/>
        <w:ind w:firstLine="560"/>
      </w:pPr>
    </w:p>
    <w:p w14:paraId="2AB1CF06" w14:textId="0D1FFCFD" w:rsidR="004B6600" w:rsidRPr="00F52830" w:rsidRDefault="00D659A5" w:rsidP="004B6600">
      <w:r w:rsidRPr="00F52830">
        <w:rPr>
          <w:rFonts w:hint="eastAsia"/>
          <w:noProof/>
        </w:rPr>
        <w:lastRenderedPageBreak/>
        <w:drawing>
          <wp:anchor distT="0" distB="0" distL="114300" distR="114300" simplePos="0" relativeHeight="251710464" behindDoc="0" locked="0" layoutInCell="1" allowOverlap="1" wp14:anchorId="570BC330" wp14:editId="5D1927AC">
            <wp:simplePos x="0" y="0"/>
            <wp:positionH relativeFrom="column">
              <wp:posOffset>-39977</wp:posOffset>
            </wp:positionH>
            <wp:positionV relativeFrom="paragraph">
              <wp:posOffset>444473</wp:posOffset>
            </wp:positionV>
            <wp:extent cx="5274310" cy="7374890"/>
            <wp:effectExtent l="0" t="0" r="2540" b="0"/>
            <wp:wrapSquare wrapText="bothSides"/>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46"/>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274310" cy="73748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548A082" w14:textId="1C3F24C1" w:rsidR="004B6600" w:rsidRPr="00F52830" w:rsidRDefault="004B6600" w:rsidP="004B6600">
      <w:pPr>
        <w:pStyle w:val="2"/>
        <w:ind w:firstLine="560"/>
      </w:pPr>
    </w:p>
    <w:p w14:paraId="5EDAD40B" w14:textId="4C6656E2" w:rsidR="004B6600" w:rsidRPr="00F52830" w:rsidRDefault="004B6600" w:rsidP="004B6600">
      <w:pPr>
        <w:sectPr w:rsidR="004B6600" w:rsidRPr="00F52830">
          <w:pgSz w:w="11906" w:h="16838"/>
          <w:pgMar w:top="1440" w:right="1800" w:bottom="1440" w:left="1800" w:header="851" w:footer="992" w:gutter="0"/>
          <w:cols w:space="425"/>
          <w:docGrid w:type="lines" w:linePitch="312"/>
        </w:sectPr>
      </w:pPr>
    </w:p>
    <w:p w14:paraId="0C05876F" w14:textId="090E21C8" w:rsidR="00B6748E" w:rsidRPr="00F52830" w:rsidRDefault="00741653">
      <w:pPr>
        <w:pStyle w:val="20"/>
        <w:rPr>
          <w:rFonts w:ascii="Times New Roman" w:hAnsi="Times New Roman" w:cs="Times New Roman"/>
        </w:rPr>
      </w:pPr>
      <w:bookmarkStart w:id="61" w:name="_Toc22210"/>
      <w:r w:rsidRPr="00F52830">
        <w:rPr>
          <w:rFonts w:ascii="Times New Roman" w:hAnsi="Times New Roman" w:cs="Times New Roman"/>
        </w:rPr>
        <w:lastRenderedPageBreak/>
        <w:t>附件七：排污许可证</w:t>
      </w:r>
      <w:bookmarkEnd w:id="61"/>
    </w:p>
    <w:p w14:paraId="11BC049A" w14:textId="7E329F3D" w:rsidR="00B6748E" w:rsidRPr="00F52830" w:rsidRDefault="003013BB">
      <w:pPr>
        <w:rPr>
          <w:rFonts w:ascii="Times New Roman" w:hAnsi="Times New Roman" w:cs="Times New Roman"/>
        </w:rPr>
      </w:pPr>
      <w:r w:rsidRPr="00F52830">
        <w:rPr>
          <w:rFonts w:hint="eastAsia"/>
          <w:noProof/>
        </w:rPr>
        <w:drawing>
          <wp:anchor distT="0" distB="0" distL="114300" distR="114300" simplePos="0" relativeHeight="251711488" behindDoc="0" locked="0" layoutInCell="1" allowOverlap="1" wp14:anchorId="6257FEB5" wp14:editId="4DE48B95">
            <wp:simplePos x="0" y="0"/>
            <wp:positionH relativeFrom="column">
              <wp:posOffset>602615</wp:posOffset>
            </wp:positionH>
            <wp:positionV relativeFrom="paragraph">
              <wp:posOffset>73025</wp:posOffset>
            </wp:positionV>
            <wp:extent cx="6886575" cy="4853305"/>
            <wp:effectExtent l="0" t="0" r="9525" b="4445"/>
            <wp:wrapSquare wrapText="bothSides"/>
            <wp:docPr id="1" name="图片 1" descr="一些文字和图片的手机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一些文字和图片的手机截图&#10;&#10;描述已自动生成"/>
                    <pic:cNvPicPr/>
                  </pic:nvPicPr>
                  <pic:blipFill>
                    <a:blip r:embed="rId43">
                      <a:extLst>
                        <a:ext uri="{28A0092B-C50C-407E-A947-70E740481C1C}">
                          <a14:useLocalDpi xmlns:a14="http://schemas.microsoft.com/office/drawing/2010/main" val="0"/>
                        </a:ext>
                      </a:extLst>
                    </a:blip>
                    <a:stretch>
                      <a:fillRect/>
                    </a:stretch>
                  </pic:blipFill>
                  <pic:spPr>
                    <a:xfrm>
                      <a:off x="0" y="0"/>
                      <a:ext cx="6886575" cy="4853305"/>
                    </a:xfrm>
                    <a:prstGeom prst="rect">
                      <a:avLst/>
                    </a:prstGeom>
                  </pic:spPr>
                </pic:pic>
              </a:graphicData>
            </a:graphic>
            <wp14:sizeRelH relativeFrom="page">
              <wp14:pctWidth>0</wp14:pctWidth>
            </wp14:sizeRelH>
            <wp14:sizeRelV relativeFrom="page">
              <wp14:pctHeight>0</wp14:pctHeight>
            </wp14:sizeRelV>
          </wp:anchor>
        </w:drawing>
      </w:r>
    </w:p>
    <w:p w14:paraId="4B297435" w14:textId="424B76AA" w:rsidR="00220FC7" w:rsidRPr="00F52830" w:rsidRDefault="00220FC7" w:rsidP="00220FC7">
      <w:pPr>
        <w:pStyle w:val="2"/>
        <w:ind w:firstLine="560"/>
        <w:sectPr w:rsidR="00220FC7" w:rsidRPr="00F52830">
          <w:pgSz w:w="16838" w:h="11906" w:orient="landscape"/>
          <w:pgMar w:top="1800" w:right="1440" w:bottom="1800" w:left="1440" w:header="851" w:footer="992" w:gutter="0"/>
          <w:cols w:space="425"/>
          <w:docGrid w:type="lines" w:linePitch="312"/>
        </w:sectPr>
      </w:pPr>
    </w:p>
    <w:p w14:paraId="105BE8A7" w14:textId="3924E95D" w:rsidR="00B6748E" w:rsidRPr="00F52830" w:rsidRDefault="00741653">
      <w:pPr>
        <w:pStyle w:val="20"/>
        <w:rPr>
          <w:rFonts w:ascii="Times New Roman" w:hAnsi="Times New Roman" w:cs="Times New Roman"/>
        </w:rPr>
      </w:pPr>
      <w:bookmarkStart w:id="62" w:name="_Toc30557"/>
      <w:r w:rsidRPr="00F52830">
        <w:rPr>
          <w:rFonts w:ascii="Times New Roman" w:hAnsi="Times New Roman" w:cs="Times New Roman"/>
        </w:rPr>
        <w:lastRenderedPageBreak/>
        <w:t>附件八：</w:t>
      </w:r>
      <w:r w:rsidR="001D11ED" w:rsidRPr="001D11ED">
        <w:rPr>
          <w:rFonts w:ascii="Times New Roman" w:hAnsi="Times New Roman" w:cs="Times New Roman" w:hint="eastAsia"/>
        </w:rPr>
        <w:t>其他</w:t>
      </w:r>
      <w:r w:rsidRPr="001D11ED">
        <w:rPr>
          <w:rFonts w:ascii="Times New Roman" w:hAnsi="Times New Roman" w:cs="Times New Roman"/>
        </w:rPr>
        <w:t>情况说明</w:t>
      </w:r>
      <w:bookmarkEnd w:id="62"/>
    </w:p>
    <w:p w14:paraId="122A6696" w14:textId="3F5443B1" w:rsidR="001D11ED" w:rsidRPr="001D11ED" w:rsidRDefault="001D11ED" w:rsidP="001D11ED">
      <w:pPr>
        <w:keepNext/>
        <w:keepLines/>
        <w:widowControl/>
        <w:adjustRightInd w:val="0"/>
        <w:snapToGrid w:val="0"/>
        <w:spacing w:before="240" w:line="360" w:lineRule="auto"/>
        <w:outlineLvl w:val="0"/>
        <w:rPr>
          <w:rFonts w:ascii="Times New Roman" w:hAnsi="Times New Roman" w:cs="Times New Roman"/>
          <w:b/>
          <w:bCs/>
          <w:kern w:val="44"/>
          <w:sz w:val="30"/>
          <w:szCs w:val="44"/>
        </w:rPr>
      </w:pPr>
      <w:r w:rsidRPr="001D11ED">
        <w:rPr>
          <w:rFonts w:ascii="Times New Roman" w:hAnsi="Times New Roman" w:cs="Times New Roman"/>
          <w:b/>
          <w:bCs/>
          <w:kern w:val="44"/>
          <w:sz w:val="30"/>
          <w:szCs w:val="44"/>
        </w:rPr>
        <w:t xml:space="preserve">1 </w:t>
      </w:r>
      <w:r w:rsidRPr="001D11ED">
        <w:rPr>
          <w:rFonts w:ascii="Times New Roman" w:hAnsi="Times New Roman" w:cs="Times New Roman"/>
          <w:b/>
          <w:bCs/>
          <w:kern w:val="44"/>
          <w:sz w:val="30"/>
          <w:szCs w:val="44"/>
        </w:rPr>
        <w:t>环境保护设施设计、施工和验收过程简况</w:t>
      </w:r>
    </w:p>
    <w:p w14:paraId="7FAE4F85" w14:textId="77777777" w:rsidR="001D11ED" w:rsidRPr="001D11ED" w:rsidRDefault="001D11ED" w:rsidP="001D11ED">
      <w:pPr>
        <w:widowControl/>
        <w:adjustRightInd w:val="0"/>
        <w:snapToGrid w:val="0"/>
        <w:spacing w:line="360" w:lineRule="auto"/>
        <w:ind w:firstLineChars="200" w:firstLine="560"/>
        <w:rPr>
          <w:rFonts w:ascii="Times New Roman" w:hAnsi="Times New Roman" w:cs="Times New Roman"/>
          <w:kern w:val="0"/>
          <w:szCs w:val="21"/>
        </w:rPr>
      </w:pPr>
      <w:r w:rsidRPr="001D11ED">
        <w:rPr>
          <w:rFonts w:ascii="Times New Roman" w:hAnsi="Times New Roman" w:cs="Times New Roman"/>
          <w:kern w:val="0"/>
          <w:szCs w:val="21"/>
        </w:rPr>
        <w:t>2013</w:t>
      </w:r>
      <w:r w:rsidRPr="001D11ED">
        <w:rPr>
          <w:rFonts w:ascii="Times New Roman" w:hAnsi="Times New Roman" w:cs="Times New Roman"/>
          <w:kern w:val="0"/>
          <w:szCs w:val="21"/>
        </w:rPr>
        <w:t>年</w:t>
      </w:r>
      <w:r w:rsidRPr="001D11ED">
        <w:rPr>
          <w:rFonts w:ascii="Times New Roman" w:hAnsi="Times New Roman" w:cs="Times New Roman"/>
          <w:kern w:val="0"/>
          <w:szCs w:val="21"/>
        </w:rPr>
        <w:t>7</w:t>
      </w:r>
      <w:r w:rsidRPr="001D11ED">
        <w:rPr>
          <w:rFonts w:ascii="Times New Roman" w:hAnsi="Times New Roman" w:cs="Times New Roman"/>
          <w:kern w:val="0"/>
          <w:szCs w:val="21"/>
        </w:rPr>
        <w:t>月</w:t>
      </w:r>
      <w:r w:rsidRPr="001D11ED">
        <w:rPr>
          <w:rFonts w:ascii="Times New Roman" w:hAnsi="Times New Roman" w:cs="Times New Roman"/>
          <w:kern w:val="0"/>
          <w:szCs w:val="21"/>
        </w:rPr>
        <w:t>26</w:t>
      </w:r>
      <w:r w:rsidRPr="001D11ED">
        <w:rPr>
          <w:rFonts w:ascii="Times New Roman" w:hAnsi="Times New Roman" w:cs="Times New Roman"/>
          <w:kern w:val="0"/>
          <w:szCs w:val="21"/>
        </w:rPr>
        <w:t>日，山西省发展和改革委员会以晋发改备案【</w:t>
      </w:r>
      <w:r w:rsidRPr="001D11ED">
        <w:rPr>
          <w:rFonts w:ascii="Times New Roman" w:hAnsi="Times New Roman" w:cs="Times New Roman"/>
          <w:kern w:val="0"/>
          <w:szCs w:val="21"/>
        </w:rPr>
        <w:t>2013</w:t>
      </w:r>
      <w:r w:rsidRPr="001D11ED">
        <w:rPr>
          <w:rFonts w:ascii="Times New Roman" w:hAnsi="Times New Roman" w:cs="Times New Roman"/>
          <w:kern w:val="0"/>
          <w:szCs w:val="21"/>
        </w:rPr>
        <w:t>】</w:t>
      </w:r>
      <w:r w:rsidRPr="001D11ED">
        <w:rPr>
          <w:rFonts w:ascii="Times New Roman" w:hAnsi="Times New Roman" w:cs="Times New Roman"/>
          <w:kern w:val="0"/>
          <w:szCs w:val="21"/>
        </w:rPr>
        <w:t>403</w:t>
      </w:r>
      <w:r w:rsidRPr="001D11ED">
        <w:rPr>
          <w:rFonts w:ascii="Times New Roman" w:hAnsi="Times New Roman" w:cs="Times New Roman"/>
          <w:kern w:val="0"/>
          <w:szCs w:val="21"/>
        </w:rPr>
        <w:t>取得《山西省发展和改革委员会企业投资项目备案证》。</w:t>
      </w:r>
      <w:r w:rsidRPr="001D11ED">
        <w:rPr>
          <w:rFonts w:ascii="Times New Roman" w:hAnsi="Times New Roman" w:cs="Times New Roman"/>
          <w:kern w:val="0"/>
          <w:szCs w:val="21"/>
        </w:rPr>
        <w:t>2013</w:t>
      </w:r>
      <w:r w:rsidRPr="001D11ED">
        <w:rPr>
          <w:rFonts w:ascii="Times New Roman" w:hAnsi="Times New Roman" w:cs="Times New Roman"/>
          <w:kern w:val="0"/>
          <w:szCs w:val="21"/>
        </w:rPr>
        <w:t>年</w:t>
      </w:r>
      <w:r w:rsidRPr="001D11ED">
        <w:rPr>
          <w:rFonts w:ascii="Times New Roman" w:hAnsi="Times New Roman" w:cs="Times New Roman"/>
          <w:kern w:val="0"/>
          <w:szCs w:val="21"/>
        </w:rPr>
        <w:t>9</w:t>
      </w:r>
      <w:r w:rsidRPr="001D11ED">
        <w:rPr>
          <w:rFonts w:ascii="Times New Roman" w:hAnsi="Times New Roman" w:cs="Times New Roman"/>
          <w:kern w:val="0"/>
          <w:szCs w:val="21"/>
        </w:rPr>
        <w:t>月，由太原市环境科学研究院（</w:t>
      </w:r>
      <w:proofErr w:type="gramStart"/>
      <w:r w:rsidRPr="001D11ED">
        <w:rPr>
          <w:rFonts w:ascii="Times New Roman" w:hAnsi="Times New Roman" w:cs="Times New Roman"/>
          <w:kern w:val="0"/>
          <w:szCs w:val="21"/>
        </w:rPr>
        <w:t>国环评证甲</w:t>
      </w:r>
      <w:proofErr w:type="gramEnd"/>
      <w:r w:rsidRPr="001D11ED">
        <w:rPr>
          <w:rFonts w:ascii="Times New Roman" w:hAnsi="Times New Roman" w:cs="Times New Roman"/>
          <w:kern w:val="0"/>
          <w:szCs w:val="21"/>
        </w:rPr>
        <w:t>字第</w:t>
      </w:r>
      <w:r w:rsidRPr="001D11ED">
        <w:rPr>
          <w:rFonts w:ascii="Times New Roman" w:hAnsi="Times New Roman" w:cs="Times New Roman"/>
          <w:kern w:val="0"/>
          <w:szCs w:val="21"/>
        </w:rPr>
        <w:t>1304</w:t>
      </w:r>
      <w:r w:rsidRPr="001D11ED">
        <w:rPr>
          <w:rFonts w:ascii="Times New Roman" w:hAnsi="Times New Roman" w:cs="Times New Roman"/>
          <w:kern w:val="0"/>
          <w:szCs w:val="21"/>
        </w:rPr>
        <w:t>号）编制了《太原钢铁（集团）有限公司电站锅炉用镍基耐热材料技术改造工程环境影响报告书》，</w:t>
      </w:r>
      <w:r w:rsidRPr="001D11ED">
        <w:rPr>
          <w:rFonts w:ascii="Times New Roman" w:hAnsi="Times New Roman" w:cs="Times New Roman"/>
          <w:kern w:val="0"/>
          <w:szCs w:val="21"/>
        </w:rPr>
        <w:t>2013</w:t>
      </w:r>
      <w:r w:rsidRPr="001D11ED">
        <w:rPr>
          <w:rFonts w:ascii="Times New Roman" w:hAnsi="Times New Roman" w:cs="Times New Roman"/>
          <w:kern w:val="0"/>
          <w:szCs w:val="21"/>
        </w:rPr>
        <w:t>年</w:t>
      </w:r>
      <w:r w:rsidRPr="001D11ED">
        <w:rPr>
          <w:rFonts w:ascii="Times New Roman" w:hAnsi="Times New Roman" w:cs="Times New Roman"/>
          <w:kern w:val="0"/>
          <w:szCs w:val="21"/>
        </w:rPr>
        <w:t>10</w:t>
      </w:r>
      <w:r w:rsidRPr="001D11ED">
        <w:rPr>
          <w:rFonts w:ascii="Times New Roman" w:hAnsi="Times New Roman" w:cs="Times New Roman"/>
          <w:kern w:val="0"/>
          <w:szCs w:val="21"/>
        </w:rPr>
        <w:t>月</w:t>
      </w:r>
      <w:r w:rsidRPr="001D11ED">
        <w:rPr>
          <w:rFonts w:ascii="Times New Roman" w:hAnsi="Times New Roman" w:cs="Times New Roman"/>
          <w:kern w:val="0"/>
          <w:szCs w:val="21"/>
        </w:rPr>
        <w:t>22</w:t>
      </w:r>
      <w:r w:rsidRPr="001D11ED">
        <w:rPr>
          <w:rFonts w:ascii="Times New Roman" w:hAnsi="Times New Roman" w:cs="Times New Roman"/>
          <w:kern w:val="0"/>
          <w:szCs w:val="21"/>
        </w:rPr>
        <w:t>日，太原市环保局以</w:t>
      </w:r>
      <w:proofErr w:type="gramStart"/>
      <w:r w:rsidRPr="001D11ED">
        <w:rPr>
          <w:rFonts w:ascii="Times New Roman" w:hAnsi="Times New Roman" w:cs="Times New Roman"/>
          <w:kern w:val="0"/>
          <w:szCs w:val="21"/>
        </w:rPr>
        <w:t>并环审评书</w:t>
      </w:r>
      <w:proofErr w:type="gramEnd"/>
      <w:r w:rsidRPr="001D11ED">
        <w:rPr>
          <w:rFonts w:ascii="Times New Roman" w:hAnsi="Times New Roman" w:cs="Times New Roman"/>
          <w:kern w:val="0"/>
          <w:szCs w:val="21"/>
        </w:rPr>
        <w:t>[2013] 087</w:t>
      </w:r>
      <w:r w:rsidRPr="001D11ED">
        <w:rPr>
          <w:rFonts w:ascii="Times New Roman" w:hAnsi="Times New Roman" w:cs="Times New Roman"/>
          <w:kern w:val="0"/>
          <w:szCs w:val="21"/>
        </w:rPr>
        <w:t>号文《关于〈太原钢铁（集团）有限公司电站锅炉用镍基耐热材料技术改造工程环境影响报告书〉的批复》进行了批复。</w:t>
      </w:r>
    </w:p>
    <w:p w14:paraId="5D2DA903" w14:textId="77777777" w:rsidR="001D11ED" w:rsidRPr="001D11ED" w:rsidRDefault="001D11ED" w:rsidP="001D11ED">
      <w:pPr>
        <w:widowControl/>
        <w:adjustRightInd w:val="0"/>
        <w:snapToGrid w:val="0"/>
        <w:spacing w:line="360" w:lineRule="auto"/>
        <w:ind w:firstLineChars="200" w:firstLine="560"/>
        <w:rPr>
          <w:rFonts w:ascii="Tahoma" w:hAnsi="Tahoma" w:cs="Tahoma"/>
          <w:kern w:val="0"/>
          <w:szCs w:val="21"/>
        </w:rPr>
      </w:pPr>
      <w:r w:rsidRPr="001D11ED">
        <w:rPr>
          <w:rFonts w:ascii="Times New Roman" w:hAnsi="Times New Roman" w:cs="Times New Roman" w:hint="eastAsia"/>
          <w:kern w:val="0"/>
          <w:szCs w:val="21"/>
        </w:rPr>
        <w:t>太钢电站锅炉用镍基耐热合金高技术产业化项目原计划建设地点在炼钢一厂，太钢进行内部组织结构调整，将该项目纳入太钢型材厂统一管理，对建设场地和工程内容进行部分调整，原项目厂址调整到太钢型材厂北</w:t>
      </w:r>
      <w:proofErr w:type="gramStart"/>
      <w:r w:rsidRPr="001D11ED">
        <w:rPr>
          <w:rFonts w:ascii="Times New Roman" w:hAnsi="Times New Roman" w:cs="Times New Roman" w:hint="eastAsia"/>
          <w:kern w:val="0"/>
          <w:szCs w:val="21"/>
        </w:rPr>
        <w:t>厂区原电渣</w:t>
      </w:r>
      <w:proofErr w:type="gramEnd"/>
      <w:r w:rsidRPr="001D11ED">
        <w:rPr>
          <w:rFonts w:ascii="Times New Roman" w:hAnsi="Times New Roman" w:cs="Times New Roman" w:hint="eastAsia"/>
          <w:kern w:val="0"/>
          <w:szCs w:val="21"/>
        </w:rPr>
        <w:t>车间。项目内容由新建</w:t>
      </w:r>
      <w:r w:rsidRPr="001D11ED">
        <w:rPr>
          <w:rFonts w:ascii="Times New Roman" w:hAnsi="Times New Roman" w:cs="Times New Roman"/>
          <w:kern w:val="0"/>
          <w:szCs w:val="21"/>
        </w:rPr>
        <w:t>1</w:t>
      </w:r>
      <w:r w:rsidRPr="001D11ED">
        <w:rPr>
          <w:rFonts w:ascii="Times New Roman" w:hAnsi="Times New Roman" w:cs="Times New Roman"/>
          <w:kern w:val="0"/>
          <w:szCs w:val="21"/>
        </w:rPr>
        <w:t>台</w:t>
      </w:r>
      <w:r w:rsidRPr="001D11ED">
        <w:rPr>
          <w:rFonts w:ascii="Times New Roman" w:hAnsi="Times New Roman" w:cs="Times New Roman"/>
          <w:kern w:val="0"/>
          <w:szCs w:val="21"/>
        </w:rPr>
        <w:t>12</w:t>
      </w:r>
      <w:r w:rsidRPr="001D11ED">
        <w:rPr>
          <w:rFonts w:ascii="Times New Roman" w:hAnsi="Times New Roman" w:cs="Times New Roman"/>
          <w:kern w:val="0"/>
          <w:szCs w:val="21"/>
        </w:rPr>
        <w:t>吨真空感应炉和</w:t>
      </w:r>
      <w:r w:rsidRPr="001D11ED">
        <w:rPr>
          <w:rFonts w:ascii="Times New Roman" w:hAnsi="Times New Roman" w:cs="Times New Roman"/>
          <w:kern w:val="0"/>
          <w:szCs w:val="21"/>
        </w:rPr>
        <w:t>1</w:t>
      </w:r>
      <w:r w:rsidRPr="001D11ED">
        <w:rPr>
          <w:rFonts w:ascii="Times New Roman" w:hAnsi="Times New Roman" w:cs="Times New Roman"/>
          <w:kern w:val="0"/>
          <w:szCs w:val="21"/>
        </w:rPr>
        <w:t>台</w:t>
      </w:r>
      <w:r w:rsidRPr="001D11ED">
        <w:rPr>
          <w:rFonts w:ascii="Times New Roman" w:hAnsi="Times New Roman" w:cs="Times New Roman"/>
          <w:kern w:val="0"/>
          <w:szCs w:val="21"/>
        </w:rPr>
        <w:t>12</w:t>
      </w:r>
      <w:r w:rsidRPr="001D11ED">
        <w:rPr>
          <w:rFonts w:ascii="Times New Roman" w:hAnsi="Times New Roman" w:cs="Times New Roman"/>
          <w:kern w:val="0"/>
          <w:szCs w:val="21"/>
        </w:rPr>
        <w:t>吨真空自耗炉，配套均质化热处理炉、煤气退火炉、电退火炉、带锯机、除锈机、磨光机、剥皮机等辅助设备变更为分两期建设，其中一期建设内容为由新建</w:t>
      </w:r>
      <w:r w:rsidRPr="001D11ED">
        <w:rPr>
          <w:rFonts w:ascii="Times New Roman" w:hAnsi="Times New Roman" w:cs="Times New Roman"/>
          <w:kern w:val="0"/>
          <w:szCs w:val="21"/>
        </w:rPr>
        <w:t>1</w:t>
      </w:r>
      <w:r w:rsidRPr="001D11ED">
        <w:rPr>
          <w:rFonts w:ascii="Times New Roman" w:hAnsi="Times New Roman" w:cs="Times New Roman"/>
          <w:kern w:val="0"/>
          <w:szCs w:val="21"/>
        </w:rPr>
        <w:t>台</w:t>
      </w:r>
      <w:r w:rsidRPr="001D11ED">
        <w:rPr>
          <w:rFonts w:ascii="Times New Roman" w:hAnsi="Times New Roman" w:cs="Times New Roman"/>
          <w:kern w:val="0"/>
          <w:szCs w:val="21"/>
        </w:rPr>
        <w:t>6</w:t>
      </w:r>
      <w:r w:rsidRPr="001D11ED">
        <w:rPr>
          <w:rFonts w:ascii="Times New Roman" w:hAnsi="Times New Roman" w:cs="Times New Roman"/>
          <w:kern w:val="0"/>
          <w:szCs w:val="21"/>
        </w:rPr>
        <w:t>吨真空感应炉和配套均质化热处理炉、煤气退火炉、电退火炉、带锯机、磨光机等辅助设备；二期工程新建</w:t>
      </w:r>
      <w:r w:rsidRPr="001D11ED">
        <w:rPr>
          <w:rFonts w:ascii="Times New Roman" w:hAnsi="Times New Roman" w:cs="Times New Roman"/>
          <w:kern w:val="0"/>
          <w:szCs w:val="21"/>
        </w:rPr>
        <w:t>1</w:t>
      </w:r>
      <w:r w:rsidRPr="001D11ED">
        <w:rPr>
          <w:rFonts w:ascii="Times New Roman" w:hAnsi="Times New Roman" w:cs="Times New Roman"/>
          <w:kern w:val="0"/>
          <w:szCs w:val="21"/>
        </w:rPr>
        <w:t>台</w:t>
      </w:r>
      <w:r w:rsidRPr="001D11ED">
        <w:rPr>
          <w:rFonts w:ascii="Times New Roman" w:hAnsi="Times New Roman" w:cs="Times New Roman"/>
          <w:kern w:val="0"/>
          <w:szCs w:val="21"/>
        </w:rPr>
        <w:t>6</w:t>
      </w:r>
      <w:r w:rsidRPr="001D11ED">
        <w:rPr>
          <w:rFonts w:ascii="Times New Roman" w:hAnsi="Times New Roman" w:cs="Times New Roman"/>
          <w:kern w:val="0"/>
          <w:szCs w:val="21"/>
        </w:rPr>
        <w:t>吨真空感应炉和</w:t>
      </w:r>
      <w:r w:rsidRPr="001D11ED">
        <w:rPr>
          <w:rFonts w:ascii="Times New Roman" w:hAnsi="Times New Roman" w:cs="Times New Roman"/>
          <w:kern w:val="0"/>
          <w:szCs w:val="21"/>
        </w:rPr>
        <w:t>1</w:t>
      </w:r>
      <w:r w:rsidRPr="001D11ED">
        <w:rPr>
          <w:rFonts w:ascii="Times New Roman" w:hAnsi="Times New Roman" w:cs="Times New Roman"/>
          <w:kern w:val="0"/>
          <w:szCs w:val="21"/>
        </w:rPr>
        <w:t>台</w:t>
      </w:r>
      <w:r w:rsidRPr="001D11ED">
        <w:rPr>
          <w:rFonts w:ascii="Times New Roman" w:hAnsi="Times New Roman" w:cs="Times New Roman"/>
          <w:kern w:val="0"/>
          <w:szCs w:val="21"/>
        </w:rPr>
        <w:t>6</w:t>
      </w:r>
      <w:r w:rsidRPr="001D11ED">
        <w:rPr>
          <w:rFonts w:ascii="Times New Roman" w:hAnsi="Times New Roman" w:cs="Times New Roman" w:hint="eastAsia"/>
          <w:kern w:val="0"/>
          <w:szCs w:val="21"/>
        </w:rPr>
        <w:t>吨真空自耗炉。项目以上变更由山西省发展和改革委员会以晋发改备案函</w:t>
      </w:r>
      <w:r w:rsidRPr="001D11ED">
        <w:rPr>
          <w:rFonts w:ascii="Times New Roman" w:hAnsi="Times New Roman" w:cs="Times New Roman"/>
          <w:kern w:val="0"/>
          <w:szCs w:val="21"/>
        </w:rPr>
        <w:t>[2015]82</w:t>
      </w:r>
      <w:r w:rsidRPr="001D11ED">
        <w:rPr>
          <w:rFonts w:ascii="Times New Roman" w:hAnsi="Times New Roman" w:cs="Times New Roman"/>
          <w:kern w:val="0"/>
          <w:szCs w:val="21"/>
        </w:rPr>
        <w:t>号</w:t>
      </w:r>
      <w:r w:rsidRPr="001D11ED">
        <w:rPr>
          <w:rFonts w:ascii="Times New Roman" w:hAnsi="Times New Roman" w:cs="Times New Roman"/>
          <w:kern w:val="0"/>
          <w:szCs w:val="21"/>
        </w:rPr>
        <w:t xml:space="preserve"> </w:t>
      </w:r>
      <w:r w:rsidRPr="001D11ED">
        <w:rPr>
          <w:rFonts w:ascii="Times New Roman" w:hAnsi="Times New Roman" w:cs="Times New Roman"/>
          <w:kern w:val="0"/>
          <w:szCs w:val="21"/>
        </w:rPr>
        <w:t>关于同意太原钢铁（集团）有限公司新建电站锅炉用镍基耐热合金高技术产业化项目建设内容变更的函同意备案变更，变更环评于</w:t>
      </w:r>
      <w:r w:rsidRPr="001D11ED">
        <w:rPr>
          <w:rFonts w:ascii="Times New Roman" w:hAnsi="Times New Roman" w:cs="Times New Roman"/>
          <w:kern w:val="0"/>
          <w:szCs w:val="21"/>
        </w:rPr>
        <w:t>2015</w:t>
      </w:r>
      <w:r w:rsidRPr="001D11ED">
        <w:rPr>
          <w:rFonts w:ascii="Times New Roman" w:hAnsi="Times New Roman" w:cs="Times New Roman"/>
          <w:kern w:val="0"/>
          <w:szCs w:val="21"/>
        </w:rPr>
        <w:t>年</w:t>
      </w:r>
      <w:r w:rsidRPr="001D11ED">
        <w:rPr>
          <w:rFonts w:ascii="Times New Roman" w:hAnsi="Times New Roman" w:cs="Times New Roman"/>
          <w:kern w:val="0"/>
          <w:szCs w:val="21"/>
        </w:rPr>
        <w:t>9</w:t>
      </w:r>
      <w:r w:rsidRPr="001D11ED">
        <w:rPr>
          <w:rFonts w:ascii="Times New Roman" w:hAnsi="Times New Roman" w:cs="Times New Roman"/>
          <w:kern w:val="0"/>
          <w:szCs w:val="21"/>
        </w:rPr>
        <w:t>月由太原市环保局尖草坪分局以</w:t>
      </w:r>
      <w:proofErr w:type="gramStart"/>
      <w:r w:rsidRPr="001D11ED">
        <w:rPr>
          <w:rFonts w:ascii="Times New Roman" w:hAnsi="Times New Roman" w:cs="Times New Roman"/>
          <w:kern w:val="0"/>
          <w:szCs w:val="21"/>
        </w:rPr>
        <w:t>并环尖审函</w:t>
      </w:r>
      <w:proofErr w:type="gramEnd"/>
      <w:r w:rsidRPr="001D11ED">
        <w:rPr>
          <w:rFonts w:ascii="Times New Roman" w:hAnsi="Times New Roman" w:cs="Times New Roman"/>
          <w:kern w:val="0"/>
          <w:szCs w:val="21"/>
        </w:rPr>
        <w:t>[2015]</w:t>
      </w:r>
      <w:r w:rsidRPr="001D11ED">
        <w:rPr>
          <w:rFonts w:ascii="Times New Roman" w:hAnsi="Times New Roman" w:cs="Times New Roman"/>
          <w:kern w:val="0"/>
          <w:szCs w:val="21"/>
        </w:rPr>
        <w:t>第</w:t>
      </w:r>
      <w:r w:rsidRPr="001D11ED">
        <w:rPr>
          <w:rFonts w:ascii="Times New Roman" w:hAnsi="Times New Roman" w:cs="Times New Roman"/>
          <w:kern w:val="0"/>
          <w:szCs w:val="21"/>
        </w:rPr>
        <w:t>01</w:t>
      </w:r>
      <w:r w:rsidRPr="001D11ED">
        <w:rPr>
          <w:rFonts w:ascii="Times New Roman" w:hAnsi="Times New Roman" w:cs="Times New Roman"/>
          <w:kern w:val="0"/>
          <w:szCs w:val="21"/>
        </w:rPr>
        <w:t>号审批。</w:t>
      </w:r>
    </w:p>
    <w:p w14:paraId="3BB9B022" w14:textId="77777777" w:rsidR="001D11ED" w:rsidRPr="001D11ED" w:rsidRDefault="001D11ED" w:rsidP="001D11ED">
      <w:pPr>
        <w:widowControl/>
        <w:adjustRightInd w:val="0"/>
        <w:snapToGrid w:val="0"/>
        <w:spacing w:line="360" w:lineRule="auto"/>
        <w:ind w:firstLineChars="200" w:firstLine="560"/>
        <w:rPr>
          <w:rFonts w:ascii="Times New Roman" w:hAnsi="Times New Roman" w:cs="Times New Roman"/>
          <w:kern w:val="0"/>
          <w:szCs w:val="21"/>
        </w:rPr>
      </w:pPr>
      <w:r w:rsidRPr="001D11ED">
        <w:rPr>
          <w:rFonts w:ascii="Times New Roman" w:hAnsi="Times New Roman" w:cs="Times New Roman"/>
          <w:kern w:val="0"/>
          <w:szCs w:val="21"/>
        </w:rPr>
        <w:t>本项目于</w:t>
      </w:r>
      <w:r w:rsidRPr="001D11ED">
        <w:rPr>
          <w:rFonts w:ascii="Times New Roman" w:hAnsi="Times New Roman" w:cs="Times New Roman"/>
          <w:kern w:val="0"/>
          <w:szCs w:val="21"/>
        </w:rPr>
        <w:t>2019</w:t>
      </w:r>
      <w:r w:rsidRPr="001D11ED">
        <w:rPr>
          <w:rFonts w:ascii="Times New Roman" w:hAnsi="Times New Roman" w:cs="Times New Roman"/>
          <w:kern w:val="0"/>
          <w:szCs w:val="21"/>
        </w:rPr>
        <w:t>年</w:t>
      </w:r>
      <w:r w:rsidRPr="001D11ED">
        <w:rPr>
          <w:rFonts w:ascii="Times New Roman" w:hAnsi="Times New Roman" w:cs="Times New Roman" w:hint="eastAsia"/>
          <w:kern w:val="0"/>
          <w:szCs w:val="21"/>
        </w:rPr>
        <w:t>10</w:t>
      </w:r>
      <w:r w:rsidRPr="001D11ED">
        <w:rPr>
          <w:rFonts w:ascii="Times New Roman" w:hAnsi="Times New Roman" w:cs="Times New Roman"/>
          <w:kern w:val="0"/>
          <w:szCs w:val="21"/>
        </w:rPr>
        <w:t>月开工建设，</w:t>
      </w:r>
      <w:r w:rsidRPr="001D11ED">
        <w:rPr>
          <w:rFonts w:ascii="Times New Roman" w:hAnsi="Times New Roman" w:cs="Times New Roman"/>
          <w:kern w:val="0"/>
          <w:szCs w:val="21"/>
        </w:rPr>
        <w:t>20</w:t>
      </w:r>
      <w:r w:rsidRPr="001D11ED">
        <w:rPr>
          <w:rFonts w:ascii="Times New Roman" w:hAnsi="Times New Roman" w:cs="Times New Roman" w:hint="eastAsia"/>
          <w:kern w:val="0"/>
          <w:szCs w:val="21"/>
        </w:rPr>
        <w:t>21</w:t>
      </w:r>
      <w:r w:rsidRPr="001D11ED">
        <w:rPr>
          <w:rFonts w:ascii="Times New Roman" w:hAnsi="Times New Roman" w:cs="Times New Roman"/>
          <w:kern w:val="0"/>
          <w:szCs w:val="21"/>
        </w:rPr>
        <w:t>年</w:t>
      </w:r>
      <w:r w:rsidRPr="001D11ED">
        <w:rPr>
          <w:rFonts w:ascii="Times New Roman" w:hAnsi="Times New Roman" w:cs="Times New Roman" w:hint="eastAsia"/>
          <w:kern w:val="0"/>
          <w:szCs w:val="21"/>
        </w:rPr>
        <w:t>10</w:t>
      </w:r>
      <w:r w:rsidRPr="001D11ED">
        <w:rPr>
          <w:rFonts w:ascii="Times New Roman" w:hAnsi="Times New Roman" w:cs="Times New Roman"/>
          <w:kern w:val="0"/>
          <w:szCs w:val="21"/>
        </w:rPr>
        <w:t>月竣工，</w:t>
      </w:r>
      <w:r w:rsidRPr="001D11ED">
        <w:rPr>
          <w:rFonts w:ascii="Times New Roman" w:hAnsi="Times New Roman" w:cs="Times New Roman"/>
          <w:kern w:val="0"/>
          <w:szCs w:val="21"/>
        </w:rPr>
        <w:t>2021</w:t>
      </w:r>
      <w:r w:rsidRPr="001D11ED">
        <w:rPr>
          <w:rFonts w:ascii="Times New Roman" w:hAnsi="Times New Roman" w:cs="Times New Roman"/>
          <w:kern w:val="0"/>
          <w:szCs w:val="21"/>
        </w:rPr>
        <w:t>年</w:t>
      </w:r>
      <w:r w:rsidRPr="001D11ED">
        <w:rPr>
          <w:rFonts w:ascii="Times New Roman" w:hAnsi="Times New Roman" w:cs="Times New Roman"/>
          <w:kern w:val="0"/>
          <w:szCs w:val="21"/>
        </w:rPr>
        <w:t>11</w:t>
      </w:r>
      <w:r w:rsidRPr="001D11ED">
        <w:rPr>
          <w:rFonts w:ascii="Times New Roman" w:hAnsi="Times New Roman" w:cs="Times New Roman"/>
          <w:kern w:val="0"/>
          <w:szCs w:val="21"/>
        </w:rPr>
        <w:t>月</w:t>
      </w:r>
      <w:r w:rsidRPr="001D11ED">
        <w:rPr>
          <w:rFonts w:ascii="Times New Roman" w:hAnsi="Times New Roman" w:cs="Times New Roman"/>
          <w:kern w:val="0"/>
          <w:szCs w:val="21"/>
        </w:rPr>
        <w:t>17</w:t>
      </w:r>
      <w:r w:rsidRPr="001D11ED">
        <w:rPr>
          <w:rFonts w:ascii="Times New Roman" w:hAnsi="Times New Roman" w:cs="Times New Roman"/>
          <w:kern w:val="0"/>
          <w:szCs w:val="21"/>
        </w:rPr>
        <w:t>日</w:t>
      </w:r>
      <w:r w:rsidRPr="001D11ED">
        <w:rPr>
          <w:rFonts w:ascii="Times New Roman" w:hAnsi="Times New Roman" w:cs="Times New Roman"/>
          <w:kern w:val="0"/>
          <w:szCs w:val="21"/>
        </w:rPr>
        <w:t>~20</w:t>
      </w:r>
      <w:r w:rsidRPr="001D11ED">
        <w:rPr>
          <w:rFonts w:ascii="Times New Roman" w:hAnsi="Times New Roman" w:cs="Times New Roman"/>
          <w:kern w:val="0"/>
          <w:szCs w:val="21"/>
        </w:rPr>
        <w:t>日进行验收现场监测。在现场监测及综合各项技术资料的基础上编制完成了本项目的竣工环境保护验收监测报告表。</w:t>
      </w:r>
    </w:p>
    <w:p w14:paraId="13D22063" w14:textId="77777777" w:rsidR="001D11ED" w:rsidRPr="001D11ED" w:rsidRDefault="001D11ED" w:rsidP="001D11ED">
      <w:pPr>
        <w:widowControl/>
        <w:adjustRightInd w:val="0"/>
        <w:snapToGrid w:val="0"/>
        <w:spacing w:line="360" w:lineRule="auto"/>
        <w:rPr>
          <w:rFonts w:ascii="Times New Roman" w:hAnsi="Times New Roman" w:cs="Times New Roman"/>
          <w:kern w:val="0"/>
          <w:szCs w:val="21"/>
        </w:rPr>
        <w:sectPr w:rsidR="001D11ED" w:rsidRPr="001D11ED">
          <w:pgSz w:w="11906" w:h="16838"/>
          <w:pgMar w:top="1440" w:right="1800" w:bottom="1440" w:left="1800" w:header="851" w:footer="992" w:gutter="0"/>
          <w:cols w:space="425"/>
          <w:docGrid w:type="lines" w:linePitch="312"/>
        </w:sectPr>
      </w:pPr>
    </w:p>
    <w:p w14:paraId="7F312325" w14:textId="77777777" w:rsidR="001D11ED" w:rsidRPr="001D11ED" w:rsidRDefault="001D11ED" w:rsidP="001D11ED">
      <w:pPr>
        <w:keepNext/>
        <w:keepLines/>
        <w:widowControl/>
        <w:adjustRightInd w:val="0"/>
        <w:snapToGrid w:val="0"/>
        <w:spacing w:line="360" w:lineRule="auto"/>
        <w:outlineLvl w:val="1"/>
        <w:rPr>
          <w:rFonts w:ascii="Times New Roman" w:hAnsi="Times New Roman" w:cs="Times New Roman"/>
          <w:b/>
          <w:bCs/>
          <w:kern w:val="0"/>
          <w:szCs w:val="32"/>
        </w:rPr>
      </w:pPr>
      <w:r w:rsidRPr="001D11ED">
        <w:rPr>
          <w:rFonts w:ascii="Times New Roman" w:hAnsi="Times New Roman" w:cs="Times New Roman"/>
          <w:b/>
          <w:bCs/>
          <w:kern w:val="0"/>
          <w:szCs w:val="32"/>
        </w:rPr>
        <w:lastRenderedPageBreak/>
        <w:t xml:space="preserve">1.1 </w:t>
      </w:r>
      <w:r w:rsidRPr="001D11ED">
        <w:rPr>
          <w:rFonts w:ascii="Times New Roman" w:hAnsi="Times New Roman" w:cs="Times New Roman"/>
          <w:b/>
          <w:bCs/>
          <w:kern w:val="0"/>
          <w:szCs w:val="32"/>
        </w:rPr>
        <w:t>设计简况</w:t>
      </w:r>
    </w:p>
    <w:p w14:paraId="1B1E3097" w14:textId="77777777" w:rsidR="001D11ED" w:rsidRPr="001D11ED" w:rsidRDefault="001D11ED" w:rsidP="001D11ED">
      <w:pPr>
        <w:widowControl/>
        <w:adjustRightInd w:val="0"/>
        <w:snapToGrid w:val="0"/>
        <w:spacing w:line="360" w:lineRule="auto"/>
        <w:ind w:firstLineChars="265" w:firstLine="742"/>
        <w:rPr>
          <w:rFonts w:ascii="Times New Roman" w:hAnsi="Times New Roman" w:cs="Times New Roman"/>
          <w:kern w:val="0"/>
          <w:szCs w:val="21"/>
        </w:rPr>
      </w:pPr>
      <w:r w:rsidRPr="001D11ED">
        <w:rPr>
          <w:rFonts w:ascii="Times New Roman" w:hAnsi="Times New Roman" w:cs="Times New Roman"/>
          <w:kern w:val="0"/>
          <w:szCs w:val="21"/>
        </w:rPr>
        <w:t>本项目环保设施设计单位为</w:t>
      </w:r>
      <w:r w:rsidRPr="001D11ED">
        <w:rPr>
          <w:rFonts w:ascii="Times New Roman" w:hAnsi="Times New Roman" w:cs="Times New Roman"/>
          <w:kern w:val="0"/>
          <w:sz w:val="32"/>
          <w:szCs w:val="32"/>
        </w:rPr>
        <w:t>山西太钢工程技术有限公司</w:t>
      </w:r>
      <w:r w:rsidRPr="001D11ED">
        <w:rPr>
          <w:rFonts w:ascii="Times New Roman" w:hAnsi="Times New Roman" w:cs="Times New Roman"/>
          <w:kern w:val="0"/>
          <w:szCs w:val="21"/>
        </w:rPr>
        <w:t>，在设计过程中采取了环境影响评价报告表和环境影响评价报告表批复文件中提出的环保设施要求，编制了环境保护篇章。</w:t>
      </w:r>
    </w:p>
    <w:p w14:paraId="703AC4EE" w14:textId="77777777" w:rsidR="001D11ED" w:rsidRPr="001D11ED" w:rsidRDefault="001D11ED" w:rsidP="001D11ED">
      <w:pPr>
        <w:widowControl/>
        <w:adjustRightInd w:val="0"/>
        <w:snapToGrid w:val="0"/>
        <w:spacing w:line="360" w:lineRule="auto"/>
        <w:ind w:firstLineChars="200" w:firstLine="560"/>
        <w:rPr>
          <w:rFonts w:ascii="Tahoma" w:hAnsi="Tahoma" w:cs="Tahoma"/>
          <w:kern w:val="0"/>
          <w:szCs w:val="21"/>
        </w:rPr>
      </w:pPr>
      <w:r w:rsidRPr="001D11ED">
        <w:rPr>
          <w:rFonts w:ascii="Times New Roman" w:hAnsi="Times New Roman" w:cs="Times New Roman"/>
          <w:kern w:val="0"/>
          <w:szCs w:val="21"/>
        </w:rPr>
        <w:t>本</w:t>
      </w:r>
      <w:r w:rsidRPr="001D11ED">
        <w:rPr>
          <w:rFonts w:ascii="Times New Roman" w:hAnsi="Times New Roman" w:cs="Times New Roman" w:hint="eastAsia"/>
          <w:kern w:val="0"/>
          <w:szCs w:val="21"/>
        </w:rPr>
        <w:t>期</w:t>
      </w:r>
      <w:r w:rsidRPr="001D11ED">
        <w:rPr>
          <w:rFonts w:ascii="Times New Roman" w:hAnsi="Times New Roman" w:cs="Times New Roman"/>
          <w:kern w:val="0"/>
          <w:szCs w:val="21"/>
        </w:rPr>
        <w:t>项目</w:t>
      </w:r>
      <w:r w:rsidRPr="001D11ED">
        <w:rPr>
          <w:rFonts w:ascii="Times New Roman" w:hAnsi="Times New Roman" w:cs="Times New Roman" w:hint="eastAsia"/>
          <w:kern w:val="0"/>
          <w:szCs w:val="21"/>
        </w:rPr>
        <w:t>实际投资</w:t>
      </w:r>
      <w:r w:rsidRPr="001D11ED">
        <w:rPr>
          <w:rFonts w:ascii="Times New Roman" w:hAnsi="Times New Roman" w:cs="Times New Roman"/>
          <w:kern w:val="0"/>
          <w:szCs w:val="21"/>
        </w:rPr>
        <w:t>2890</w:t>
      </w:r>
      <w:r w:rsidRPr="001D11ED">
        <w:rPr>
          <w:rFonts w:ascii="Times New Roman" w:hAnsi="Times New Roman" w:cs="Times New Roman"/>
          <w:kern w:val="0"/>
          <w:szCs w:val="21"/>
        </w:rPr>
        <w:t>万元</w:t>
      </w:r>
      <w:r w:rsidRPr="001D11ED">
        <w:rPr>
          <w:rFonts w:ascii="Times New Roman" w:hAnsi="Times New Roman" w:cs="Times New Roman" w:hint="eastAsia"/>
          <w:kern w:val="0"/>
          <w:szCs w:val="21"/>
        </w:rPr>
        <w:t>，</w:t>
      </w:r>
      <w:r w:rsidRPr="001D11ED">
        <w:rPr>
          <w:rFonts w:ascii="Times New Roman" w:hAnsi="Times New Roman" w:cs="Times New Roman"/>
          <w:kern w:val="0"/>
          <w:szCs w:val="21"/>
        </w:rPr>
        <w:t>其中环保投资</w:t>
      </w:r>
      <w:r w:rsidRPr="001D11ED">
        <w:rPr>
          <w:rFonts w:ascii="Times New Roman" w:hAnsi="Times New Roman" w:cs="Times New Roman"/>
          <w:kern w:val="0"/>
          <w:szCs w:val="21"/>
        </w:rPr>
        <w:t>99</w:t>
      </w:r>
      <w:r w:rsidRPr="001D11ED">
        <w:rPr>
          <w:rFonts w:ascii="Times New Roman" w:hAnsi="Times New Roman" w:cs="Times New Roman"/>
          <w:kern w:val="0"/>
          <w:szCs w:val="21"/>
        </w:rPr>
        <w:t>万元，占总投资的</w:t>
      </w:r>
      <w:r w:rsidRPr="001D11ED">
        <w:rPr>
          <w:rFonts w:ascii="Times New Roman" w:hAnsi="Times New Roman" w:cs="Times New Roman"/>
          <w:kern w:val="0"/>
          <w:szCs w:val="21"/>
        </w:rPr>
        <w:t>3.4%</w:t>
      </w:r>
    </w:p>
    <w:p w14:paraId="19A1C185" w14:textId="77777777" w:rsidR="001D11ED" w:rsidRPr="001D11ED" w:rsidRDefault="001D11ED" w:rsidP="001D11ED">
      <w:pPr>
        <w:keepNext/>
        <w:keepLines/>
        <w:widowControl/>
        <w:adjustRightInd w:val="0"/>
        <w:snapToGrid w:val="0"/>
        <w:spacing w:line="360" w:lineRule="auto"/>
        <w:outlineLvl w:val="1"/>
        <w:rPr>
          <w:rFonts w:ascii="Times New Roman" w:hAnsi="Times New Roman" w:cs="Times New Roman"/>
          <w:b/>
          <w:bCs/>
          <w:kern w:val="0"/>
          <w:szCs w:val="32"/>
        </w:rPr>
      </w:pPr>
      <w:r w:rsidRPr="001D11ED">
        <w:rPr>
          <w:rFonts w:ascii="Times New Roman" w:hAnsi="Times New Roman" w:cs="Times New Roman"/>
          <w:b/>
          <w:bCs/>
          <w:kern w:val="0"/>
          <w:szCs w:val="32"/>
        </w:rPr>
        <w:t xml:space="preserve">1.2 </w:t>
      </w:r>
      <w:r w:rsidRPr="001D11ED">
        <w:rPr>
          <w:rFonts w:ascii="Times New Roman" w:hAnsi="Times New Roman" w:cs="Times New Roman"/>
          <w:b/>
          <w:bCs/>
          <w:kern w:val="0"/>
          <w:szCs w:val="32"/>
        </w:rPr>
        <w:t>施工简况</w:t>
      </w:r>
    </w:p>
    <w:p w14:paraId="6D89C3E3" w14:textId="77777777" w:rsidR="001D11ED" w:rsidRPr="001D11ED" w:rsidRDefault="001D11ED" w:rsidP="00A97887">
      <w:pPr>
        <w:widowControl/>
        <w:adjustRightInd w:val="0"/>
        <w:snapToGrid w:val="0"/>
        <w:spacing w:line="360" w:lineRule="auto"/>
        <w:ind w:firstLineChars="200" w:firstLine="560"/>
        <w:rPr>
          <w:rFonts w:ascii="Times New Roman" w:hAnsi="Times New Roman" w:cs="Times New Roman"/>
          <w:kern w:val="0"/>
          <w:szCs w:val="21"/>
        </w:rPr>
      </w:pPr>
      <w:r w:rsidRPr="001D11ED">
        <w:rPr>
          <w:rFonts w:ascii="Times New Roman" w:hAnsi="Times New Roman" w:cs="Times New Roman"/>
          <w:kern w:val="0"/>
          <w:szCs w:val="21"/>
        </w:rPr>
        <w:t>本项目环保设施施工单位为</w:t>
      </w:r>
      <w:r w:rsidRPr="001D11ED">
        <w:rPr>
          <w:rFonts w:ascii="Times New Roman" w:hAnsi="Times New Roman" w:cs="Times New Roman" w:hint="eastAsia"/>
          <w:kern w:val="0"/>
          <w:szCs w:val="21"/>
        </w:rPr>
        <w:t>山西钢铁建设（集团）</w:t>
      </w:r>
      <w:r w:rsidRPr="001D11ED">
        <w:rPr>
          <w:rFonts w:ascii="Times New Roman" w:hAnsi="Times New Roman" w:cs="Times New Roman"/>
          <w:kern w:val="0"/>
          <w:szCs w:val="21"/>
        </w:rPr>
        <w:t>有限公司。本项目于</w:t>
      </w:r>
      <w:r w:rsidRPr="001D11ED">
        <w:rPr>
          <w:rFonts w:ascii="Times New Roman" w:hAnsi="Times New Roman" w:cs="Times New Roman"/>
          <w:kern w:val="0"/>
          <w:szCs w:val="21"/>
        </w:rPr>
        <w:t>2019</w:t>
      </w:r>
      <w:r w:rsidRPr="001D11ED">
        <w:rPr>
          <w:rFonts w:ascii="Times New Roman" w:hAnsi="Times New Roman" w:cs="Times New Roman"/>
          <w:kern w:val="0"/>
          <w:szCs w:val="21"/>
        </w:rPr>
        <w:t>年</w:t>
      </w:r>
      <w:r w:rsidRPr="001D11ED">
        <w:rPr>
          <w:rFonts w:ascii="Times New Roman" w:hAnsi="Times New Roman" w:cs="Times New Roman" w:hint="eastAsia"/>
          <w:kern w:val="0"/>
          <w:szCs w:val="21"/>
        </w:rPr>
        <w:t>10</w:t>
      </w:r>
      <w:r w:rsidRPr="001D11ED">
        <w:rPr>
          <w:rFonts w:ascii="Times New Roman" w:hAnsi="Times New Roman" w:cs="Times New Roman"/>
          <w:kern w:val="0"/>
          <w:szCs w:val="21"/>
        </w:rPr>
        <w:t>月开工建设，经工程监理、能源环保部、工程管理部、项目经理部环保专职人员、生产厂专业环保人员验收及功能考核合格后，</w:t>
      </w:r>
      <w:r w:rsidRPr="001D11ED">
        <w:rPr>
          <w:rFonts w:ascii="Times New Roman" w:hAnsi="Times New Roman" w:cs="Times New Roman"/>
          <w:kern w:val="0"/>
          <w:szCs w:val="21"/>
        </w:rPr>
        <w:t>20</w:t>
      </w:r>
      <w:r w:rsidRPr="001D11ED">
        <w:rPr>
          <w:rFonts w:ascii="Times New Roman" w:hAnsi="Times New Roman" w:cs="Times New Roman" w:hint="eastAsia"/>
          <w:kern w:val="0"/>
          <w:szCs w:val="21"/>
        </w:rPr>
        <w:t>21</w:t>
      </w:r>
      <w:r w:rsidRPr="001D11ED">
        <w:rPr>
          <w:rFonts w:ascii="Times New Roman" w:hAnsi="Times New Roman" w:cs="Times New Roman"/>
          <w:kern w:val="0"/>
          <w:szCs w:val="21"/>
        </w:rPr>
        <w:t>年</w:t>
      </w:r>
      <w:r w:rsidRPr="001D11ED">
        <w:rPr>
          <w:rFonts w:ascii="Times New Roman" w:hAnsi="Times New Roman" w:cs="Times New Roman"/>
          <w:kern w:val="0"/>
          <w:szCs w:val="21"/>
        </w:rPr>
        <w:t>1</w:t>
      </w:r>
      <w:r w:rsidRPr="001D11ED">
        <w:rPr>
          <w:rFonts w:ascii="Times New Roman" w:hAnsi="Times New Roman" w:cs="Times New Roman" w:hint="eastAsia"/>
          <w:kern w:val="0"/>
          <w:szCs w:val="21"/>
        </w:rPr>
        <w:t>0</w:t>
      </w:r>
      <w:r w:rsidRPr="001D11ED">
        <w:rPr>
          <w:rFonts w:ascii="Times New Roman" w:hAnsi="Times New Roman" w:cs="Times New Roman"/>
          <w:kern w:val="0"/>
          <w:szCs w:val="21"/>
        </w:rPr>
        <w:t>月按设计和环境影响评价要求全部建设完成。</w:t>
      </w:r>
    </w:p>
    <w:p w14:paraId="592CBA9F" w14:textId="77777777" w:rsidR="001D11ED" w:rsidRPr="001D11ED" w:rsidRDefault="001D11ED" w:rsidP="00A97887">
      <w:pPr>
        <w:widowControl/>
        <w:adjustRightInd w:val="0"/>
        <w:snapToGrid w:val="0"/>
        <w:spacing w:line="360" w:lineRule="auto"/>
        <w:ind w:firstLineChars="200" w:firstLine="560"/>
        <w:rPr>
          <w:rFonts w:ascii="Times New Roman" w:hAnsi="Times New Roman" w:cs="Times New Roman"/>
          <w:kern w:val="0"/>
          <w:szCs w:val="21"/>
        </w:rPr>
      </w:pPr>
      <w:r w:rsidRPr="001D11ED">
        <w:rPr>
          <w:rFonts w:ascii="Times New Roman" w:hAnsi="Times New Roman" w:cs="Times New Roman"/>
          <w:kern w:val="0"/>
          <w:szCs w:val="21"/>
        </w:rPr>
        <w:t>本项目建设过程中，工程管理部负责对项目经理部实施过程进行监控，每季度对工程质量、环保、消防、安全、工程计划、投资等方面进行评价检查，确保项目有序进行。能源环保部进行监督检查环境保护设施与主体设施同时施工的情况，确保按批准的环保设施内容进行施工，实现环保设施与主体设施同步竣工。档案部组织对施工过程的环保设计文件、图纸、设备清单等资料进行归档。计财部对环保工程建设的投资决算进行过程控制。</w:t>
      </w:r>
    </w:p>
    <w:p w14:paraId="240059FA" w14:textId="77777777" w:rsidR="001D11ED" w:rsidRPr="001D11ED" w:rsidRDefault="001D11ED" w:rsidP="00A97887">
      <w:pPr>
        <w:widowControl/>
        <w:adjustRightInd w:val="0"/>
        <w:snapToGrid w:val="0"/>
        <w:spacing w:line="360" w:lineRule="auto"/>
        <w:ind w:firstLineChars="200" w:firstLine="560"/>
        <w:rPr>
          <w:rFonts w:ascii="Times New Roman" w:hAnsi="Times New Roman" w:cs="Times New Roman"/>
          <w:kern w:val="0"/>
          <w:szCs w:val="21"/>
        </w:rPr>
      </w:pPr>
      <w:r w:rsidRPr="001D11ED">
        <w:rPr>
          <w:rFonts w:ascii="Times New Roman" w:hAnsi="Times New Roman" w:cs="Times New Roman"/>
          <w:kern w:val="0"/>
          <w:szCs w:val="21"/>
        </w:rPr>
        <w:t>本项目环保设施建成率</w:t>
      </w:r>
      <w:r w:rsidRPr="001D11ED">
        <w:rPr>
          <w:rFonts w:ascii="Times New Roman" w:hAnsi="Times New Roman" w:cs="Times New Roman"/>
          <w:kern w:val="0"/>
          <w:szCs w:val="21"/>
        </w:rPr>
        <w:t>100%</w:t>
      </w:r>
      <w:r w:rsidRPr="001D11ED">
        <w:rPr>
          <w:rFonts w:ascii="Times New Roman" w:hAnsi="Times New Roman" w:cs="Times New Roman"/>
          <w:kern w:val="0"/>
          <w:szCs w:val="21"/>
        </w:rPr>
        <w:t>，并投入正常试运行阶段。</w:t>
      </w:r>
    </w:p>
    <w:p w14:paraId="3C889B18" w14:textId="77777777" w:rsidR="001D11ED" w:rsidRPr="001D11ED" w:rsidRDefault="001D11ED" w:rsidP="001D11ED">
      <w:pPr>
        <w:keepNext/>
        <w:keepLines/>
        <w:widowControl/>
        <w:adjustRightInd w:val="0"/>
        <w:snapToGrid w:val="0"/>
        <w:spacing w:line="360" w:lineRule="auto"/>
        <w:outlineLvl w:val="1"/>
        <w:rPr>
          <w:rFonts w:ascii="Times New Roman" w:hAnsi="Times New Roman" w:cs="Times New Roman"/>
          <w:b/>
          <w:bCs/>
          <w:kern w:val="0"/>
          <w:szCs w:val="32"/>
        </w:rPr>
      </w:pPr>
      <w:r w:rsidRPr="001D11ED">
        <w:rPr>
          <w:rFonts w:ascii="Times New Roman" w:hAnsi="Times New Roman" w:cs="Times New Roman"/>
          <w:b/>
          <w:bCs/>
          <w:kern w:val="0"/>
          <w:szCs w:val="32"/>
        </w:rPr>
        <w:t xml:space="preserve">1.3 </w:t>
      </w:r>
      <w:r w:rsidRPr="001D11ED">
        <w:rPr>
          <w:rFonts w:ascii="Times New Roman" w:hAnsi="Times New Roman" w:cs="Times New Roman"/>
          <w:b/>
          <w:bCs/>
          <w:kern w:val="0"/>
          <w:szCs w:val="32"/>
        </w:rPr>
        <w:t>验收过程简况</w:t>
      </w:r>
    </w:p>
    <w:p w14:paraId="5FB2C84D" w14:textId="77777777" w:rsidR="001D11ED" w:rsidRPr="001D11ED" w:rsidRDefault="001D11ED" w:rsidP="001D11ED">
      <w:pPr>
        <w:widowControl/>
        <w:adjustRightInd w:val="0"/>
        <w:snapToGrid w:val="0"/>
        <w:spacing w:line="360" w:lineRule="auto"/>
        <w:rPr>
          <w:rFonts w:ascii="Times New Roman" w:hAnsi="Times New Roman" w:cs="Times New Roman"/>
          <w:kern w:val="0"/>
          <w:szCs w:val="21"/>
        </w:rPr>
      </w:pPr>
      <w:r w:rsidRPr="001D11ED">
        <w:rPr>
          <w:rFonts w:ascii="Times New Roman" w:hAnsi="Times New Roman" w:cs="Times New Roman"/>
          <w:kern w:val="0"/>
          <w:szCs w:val="21"/>
        </w:rPr>
        <w:t>本项目于</w:t>
      </w:r>
      <w:r w:rsidRPr="001D11ED">
        <w:rPr>
          <w:rFonts w:ascii="Times New Roman" w:hAnsi="Times New Roman" w:cs="Times New Roman"/>
          <w:kern w:val="0"/>
          <w:szCs w:val="21"/>
        </w:rPr>
        <w:t>20</w:t>
      </w:r>
      <w:r w:rsidRPr="001D11ED">
        <w:rPr>
          <w:rFonts w:ascii="Times New Roman" w:hAnsi="Times New Roman" w:cs="Times New Roman" w:hint="eastAsia"/>
          <w:kern w:val="0"/>
          <w:szCs w:val="21"/>
        </w:rPr>
        <w:t>21</w:t>
      </w:r>
      <w:r w:rsidRPr="001D11ED">
        <w:rPr>
          <w:rFonts w:ascii="Times New Roman" w:hAnsi="Times New Roman" w:cs="Times New Roman"/>
          <w:kern w:val="0"/>
          <w:szCs w:val="21"/>
        </w:rPr>
        <w:t>年</w:t>
      </w:r>
      <w:r w:rsidRPr="001D11ED">
        <w:rPr>
          <w:rFonts w:ascii="Times New Roman" w:hAnsi="Times New Roman" w:cs="Times New Roman"/>
          <w:kern w:val="0"/>
          <w:szCs w:val="21"/>
        </w:rPr>
        <w:t>1</w:t>
      </w:r>
      <w:r w:rsidRPr="001D11ED">
        <w:rPr>
          <w:rFonts w:ascii="Times New Roman" w:hAnsi="Times New Roman" w:cs="Times New Roman" w:hint="eastAsia"/>
          <w:kern w:val="0"/>
          <w:szCs w:val="21"/>
        </w:rPr>
        <w:t>0</w:t>
      </w:r>
      <w:r w:rsidRPr="001D11ED">
        <w:rPr>
          <w:rFonts w:ascii="Times New Roman" w:hAnsi="Times New Roman" w:cs="Times New Roman"/>
          <w:kern w:val="0"/>
          <w:szCs w:val="21"/>
        </w:rPr>
        <w:t>月竣工。太钢</w:t>
      </w:r>
      <w:r w:rsidRPr="001D11ED">
        <w:rPr>
          <w:rFonts w:ascii="Times New Roman" w:hAnsi="Times New Roman" w:cs="Times New Roman" w:hint="eastAsia"/>
          <w:kern w:val="0"/>
          <w:szCs w:val="21"/>
        </w:rPr>
        <w:t>型材</w:t>
      </w:r>
      <w:r w:rsidRPr="001D11ED">
        <w:rPr>
          <w:rFonts w:ascii="Times New Roman" w:hAnsi="Times New Roman" w:cs="Times New Roman"/>
          <w:kern w:val="0"/>
          <w:szCs w:val="21"/>
        </w:rPr>
        <w:t>厂委托山西太钢工程技术有限公司编制环境保护竣工验收报告，由山西太钢环境监测有限公司承担监测工作，现场监测时间为</w:t>
      </w:r>
      <w:r w:rsidRPr="001D11ED">
        <w:rPr>
          <w:rFonts w:ascii="Times New Roman" w:hAnsi="Times New Roman" w:cs="Times New Roman"/>
          <w:kern w:val="0"/>
          <w:szCs w:val="21"/>
        </w:rPr>
        <w:t>2021</w:t>
      </w:r>
      <w:r w:rsidRPr="001D11ED">
        <w:rPr>
          <w:rFonts w:ascii="Times New Roman" w:hAnsi="Times New Roman" w:cs="Times New Roman"/>
          <w:kern w:val="0"/>
          <w:szCs w:val="21"/>
        </w:rPr>
        <w:t>年</w:t>
      </w:r>
      <w:r w:rsidRPr="001D11ED">
        <w:rPr>
          <w:rFonts w:ascii="Times New Roman" w:hAnsi="Times New Roman" w:cs="Times New Roman"/>
          <w:kern w:val="0"/>
          <w:szCs w:val="21"/>
        </w:rPr>
        <w:t>11</w:t>
      </w:r>
      <w:r w:rsidRPr="001D11ED">
        <w:rPr>
          <w:rFonts w:ascii="Times New Roman" w:hAnsi="Times New Roman" w:cs="Times New Roman"/>
          <w:kern w:val="0"/>
          <w:szCs w:val="21"/>
        </w:rPr>
        <w:t>月</w:t>
      </w:r>
      <w:r w:rsidRPr="001D11ED">
        <w:rPr>
          <w:rFonts w:ascii="Times New Roman" w:hAnsi="Times New Roman" w:cs="Times New Roman"/>
          <w:kern w:val="0"/>
          <w:szCs w:val="21"/>
        </w:rPr>
        <w:t>17</w:t>
      </w:r>
      <w:r w:rsidRPr="001D11ED">
        <w:rPr>
          <w:rFonts w:ascii="Times New Roman" w:hAnsi="Times New Roman" w:cs="Times New Roman"/>
          <w:kern w:val="0"/>
          <w:szCs w:val="21"/>
        </w:rPr>
        <w:t>日</w:t>
      </w:r>
      <w:r w:rsidRPr="001D11ED">
        <w:rPr>
          <w:rFonts w:ascii="Times New Roman" w:hAnsi="Times New Roman" w:cs="Times New Roman"/>
          <w:kern w:val="0"/>
          <w:szCs w:val="21"/>
        </w:rPr>
        <w:t>~20</w:t>
      </w:r>
      <w:r w:rsidRPr="001D11ED">
        <w:rPr>
          <w:rFonts w:ascii="Times New Roman" w:hAnsi="Times New Roman" w:cs="Times New Roman"/>
          <w:kern w:val="0"/>
          <w:szCs w:val="21"/>
        </w:rPr>
        <w:t>日。山西太钢环境监测有限公司参加本次竣工环保验收的监测工作的所有监测人员均持证上岗；监测方法均采用国家有关部门颁布的标准（或推荐）方</w:t>
      </w:r>
      <w:r w:rsidRPr="001D11ED">
        <w:rPr>
          <w:rFonts w:ascii="Times New Roman" w:hAnsi="Times New Roman" w:cs="Times New Roman"/>
          <w:kern w:val="0"/>
          <w:szCs w:val="21"/>
        </w:rPr>
        <w:lastRenderedPageBreak/>
        <w:t>法；监测所用采样、分析仪器、计量器具经有资质的单位检定合格，并在检定周期有效期内的，保证监测数据的准确性和有效性。</w:t>
      </w:r>
    </w:p>
    <w:p w14:paraId="68BB10FB" w14:textId="77777777" w:rsidR="001D11ED" w:rsidRPr="001D11ED" w:rsidRDefault="001D11ED" w:rsidP="001D11ED">
      <w:pPr>
        <w:widowControl/>
        <w:adjustRightInd w:val="0"/>
        <w:snapToGrid w:val="0"/>
        <w:spacing w:line="360" w:lineRule="auto"/>
        <w:ind w:firstLineChars="200" w:firstLine="560"/>
        <w:rPr>
          <w:rFonts w:ascii="Times New Roman" w:hAnsi="Times New Roman" w:cs="Times New Roman"/>
          <w:kern w:val="0"/>
          <w:szCs w:val="21"/>
        </w:rPr>
      </w:pPr>
      <w:r w:rsidRPr="001D11ED">
        <w:rPr>
          <w:rFonts w:ascii="Times New Roman" w:hAnsi="Times New Roman" w:cs="Times New Roman"/>
          <w:kern w:val="0"/>
          <w:szCs w:val="21"/>
        </w:rPr>
        <w:t>环境保护竣工验收报告于</w:t>
      </w:r>
      <w:r w:rsidRPr="001D11ED">
        <w:rPr>
          <w:rFonts w:ascii="Times New Roman" w:hAnsi="Times New Roman" w:cs="Times New Roman"/>
          <w:kern w:val="0"/>
          <w:szCs w:val="21"/>
        </w:rPr>
        <w:t>2021</w:t>
      </w:r>
      <w:r w:rsidRPr="001D11ED">
        <w:rPr>
          <w:rFonts w:ascii="Times New Roman" w:hAnsi="Times New Roman" w:cs="Times New Roman"/>
          <w:kern w:val="0"/>
          <w:szCs w:val="21"/>
        </w:rPr>
        <w:t>年</w:t>
      </w:r>
      <w:r w:rsidRPr="001D11ED">
        <w:rPr>
          <w:rFonts w:ascii="Times New Roman" w:hAnsi="Times New Roman" w:cs="Times New Roman" w:hint="eastAsia"/>
          <w:kern w:val="0"/>
          <w:szCs w:val="21"/>
        </w:rPr>
        <w:t>11</w:t>
      </w:r>
      <w:r w:rsidRPr="001D11ED">
        <w:rPr>
          <w:rFonts w:ascii="Times New Roman" w:hAnsi="Times New Roman" w:cs="Times New Roman"/>
          <w:kern w:val="0"/>
          <w:szCs w:val="21"/>
        </w:rPr>
        <w:t>月</w:t>
      </w:r>
      <w:r w:rsidRPr="001D11ED">
        <w:rPr>
          <w:rFonts w:ascii="Times New Roman" w:hAnsi="Times New Roman" w:cs="Times New Roman" w:hint="eastAsia"/>
          <w:kern w:val="0"/>
          <w:szCs w:val="21"/>
        </w:rPr>
        <w:t>30</w:t>
      </w:r>
      <w:r w:rsidRPr="001D11ED">
        <w:rPr>
          <w:rFonts w:ascii="Times New Roman" w:hAnsi="Times New Roman" w:cs="Times New Roman"/>
          <w:kern w:val="0"/>
          <w:szCs w:val="21"/>
        </w:rPr>
        <w:t>日编制完成，拟采用召集设计、施工、监理、环评、工程管理、主管单位等部门并聘请行业、监测专家于</w:t>
      </w:r>
      <w:r w:rsidRPr="001D11ED">
        <w:rPr>
          <w:rFonts w:ascii="Times New Roman" w:hAnsi="Times New Roman" w:cs="Times New Roman"/>
          <w:kern w:val="0"/>
          <w:szCs w:val="21"/>
        </w:rPr>
        <w:t>2021</w:t>
      </w:r>
      <w:r w:rsidRPr="001D11ED">
        <w:rPr>
          <w:rFonts w:ascii="Times New Roman" w:hAnsi="Times New Roman" w:cs="Times New Roman"/>
          <w:kern w:val="0"/>
          <w:szCs w:val="21"/>
        </w:rPr>
        <w:t>年</w:t>
      </w:r>
      <w:r w:rsidRPr="001D11ED">
        <w:rPr>
          <w:rFonts w:ascii="Times New Roman" w:hAnsi="Times New Roman" w:cs="Times New Roman" w:hint="eastAsia"/>
          <w:kern w:val="0"/>
          <w:szCs w:val="21"/>
        </w:rPr>
        <w:t>12</w:t>
      </w:r>
      <w:r w:rsidRPr="001D11ED">
        <w:rPr>
          <w:rFonts w:ascii="Times New Roman" w:hAnsi="Times New Roman" w:cs="Times New Roman"/>
          <w:kern w:val="0"/>
          <w:szCs w:val="21"/>
        </w:rPr>
        <w:t>月</w:t>
      </w:r>
      <w:r w:rsidRPr="001D11ED">
        <w:rPr>
          <w:rFonts w:ascii="Times New Roman" w:hAnsi="Times New Roman" w:cs="Times New Roman" w:hint="eastAsia"/>
          <w:kern w:val="0"/>
          <w:szCs w:val="21"/>
        </w:rPr>
        <w:t>31</w:t>
      </w:r>
      <w:r w:rsidRPr="001D11ED">
        <w:rPr>
          <w:rFonts w:ascii="Times New Roman" w:hAnsi="Times New Roman" w:cs="Times New Roman"/>
          <w:kern w:val="0"/>
          <w:szCs w:val="21"/>
        </w:rPr>
        <w:t>日召开竣工环境保护验收会的形式进行验收。根据验收会议意见，进行相应的监测报告修改及现场整改，得出最终的验收意见和结论。</w:t>
      </w:r>
    </w:p>
    <w:p w14:paraId="6B87534F" w14:textId="77777777" w:rsidR="001D11ED" w:rsidRPr="001D11ED" w:rsidRDefault="001D11ED" w:rsidP="000F505A">
      <w:pPr>
        <w:keepNext/>
        <w:keepLines/>
        <w:widowControl/>
        <w:adjustRightInd w:val="0"/>
        <w:snapToGrid w:val="0"/>
        <w:spacing w:before="240" w:line="360" w:lineRule="auto"/>
        <w:outlineLvl w:val="0"/>
        <w:rPr>
          <w:rFonts w:ascii="Times New Roman" w:hAnsi="Times New Roman" w:cs="Times New Roman"/>
          <w:b/>
          <w:bCs/>
          <w:kern w:val="44"/>
          <w:sz w:val="30"/>
          <w:szCs w:val="44"/>
        </w:rPr>
      </w:pPr>
      <w:r w:rsidRPr="001D11ED">
        <w:rPr>
          <w:rFonts w:ascii="Times New Roman" w:hAnsi="Times New Roman" w:cs="Times New Roman"/>
          <w:b/>
          <w:bCs/>
          <w:kern w:val="44"/>
          <w:sz w:val="30"/>
          <w:szCs w:val="44"/>
        </w:rPr>
        <w:t>2</w:t>
      </w:r>
      <w:r w:rsidRPr="001D11ED">
        <w:rPr>
          <w:rFonts w:ascii="Times New Roman" w:hAnsi="Times New Roman" w:cs="Times New Roman"/>
          <w:b/>
          <w:bCs/>
          <w:kern w:val="44"/>
          <w:sz w:val="30"/>
          <w:szCs w:val="44"/>
        </w:rPr>
        <w:t>其他环境保护措施的落实情况</w:t>
      </w:r>
    </w:p>
    <w:p w14:paraId="4193EDA4" w14:textId="77777777" w:rsidR="001D11ED" w:rsidRPr="001D11ED" w:rsidRDefault="001D11ED" w:rsidP="000F505A">
      <w:pPr>
        <w:keepNext/>
        <w:keepLines/>
        <w:widowControl/>
        <w:adjustRightInd w:val="0"/>
        <w:snapToGrid w:val="0"/>
        <w:spacing w:line="360" w:lineRule="auto"/>
        <w:outlineLvl w:val="1"/>
        <w:rPr>
          <w:rFonts w:ascii="Times New Roman" w:hAnsi="Times New Roman" w:cs="Times New Roman"/>
          <w:b/>
          <w:bCs/>
          <w:kern w:val="0"/>
          <w:szCs w:val="32"/>
        </w:rPr>
      </w:pPr>
      <w:r w:rsidRPr="001D11ED">
        <w:rPr>
          <w:rFonts w:ascii="Times New Roman" w:hAnsi="Times New Roman" w:cs="Times New Roman"/>
          <w:b/>
          <w:bCs/>
          <w:kern w:val="0"/>
          <w:szCs w:val="32"/>
        </w:rPr>
        <w:t>2.1</w:t>
      </w:r>
      <w:r w:rsidRPr="001D11ED">
        <w:rPr>
          <w:rFonts w:ascii="Times New Roman" w:hAnsi="Times New Roman" w:cs="Times New Roman"/>
          <w:b/>
          <w:bCs/>
          <w:kern w:val="0"/>
          <w:szCs w:val="32"/>
        </w:rPr>
        <w:t>制度措施落实情况</w:t>
      </w:r>
    </w:p>
    <w:p w14:paraId="631094CD" w14:textId="77777777" w:rsidR="001D11ED" w:rsidRPr="001D11ED" w:rsidRDefault="001D11ED" w:rsidP="001D11ED">
      <w:pPr>
        <w:widowControl/>
        <w:adjustRightInd w:val="0"/>
        <w:snapToGrid w:val="0"/>
        <w:spacing w:line="360" w:lineRule="auto"/>
        <w:ind w:firstLineChars="200" w:firstLine="560"/>
        <w:rPr>
          <w:rFonts w:ascii="Tahoma" w:hAnsi="Tahoma" w:cs="Tahoma"/>
          <w:kern w:val="0"/>
          <w:szCs w:val="21"/>
        </w:rPr>
      </w:pPr>
      <w:r w:rsidRPr="001D11ED">
        <w:rPr>
          <w:rFonts w:ascii="Tahoma" w:hAnsi="Tahoma" w:cs="Tahoma"/>
          <w:kern w:val="0"/>
          <w:szCs w:val="21"/>
        </w:rPr>
        <w:t>（</w:t>
      </w:r>
      <w:r w:rsidRPr="001D11ED">
        <w:rPr>
          <w:rFonts w:ascii="Tahoma" w:hAnsi="Tahoma" w:cs="Tahoma"/>
          <w:kern w:val="0"/>
          <w:szCs w:val="21"/>
        </w:rPr>
        <w:t>1</w:t>
      </w:r>
      <w:r w:rsidRPr="001D11ED">
        <w:rPr>
          <w:rFonts w:ascii="Tahoma" w:hAnsi="Tahoma" w:cs="Tahoma"/>
          <w:kern w:val="0"/>
          <w:szCs w:val="21"/>
        </w:rPr>
        <w:t>）环保组织机构</w:t>
      </w:r>
      <w:r w:rsidRPr="001D11ED">
        <w:rPr>
          <w:rFonts w:ascii="Tahoma" w:hAnsi="Tahoma" w:cs="Tahoma" w:hint="eastAsia"/>
          <w:kern w:val="0"/>
          <w:szCs w:val="21"/>
        </w:rPr>
        <w:t>及环保制度</w:t>
      </w:r>
    </w:p>
    <w:p w14:paraId="0E296FB7" w14:textId="69A90F50" w:rsidR="001D11ED" w:rsidRPr="001D11ED" w:rsidRDefault="001D11ED" w:rsidP="001D11ED">
      <w:pPr>
        <w:widowControl/>
        <w:adjustRightInd w:val="0"/>
        <w:snapToGrid w:val="0"/>
        <w:spacing w:line="360" w:lineRule="auto"/>
        <w:ind w:firstLineChars="200" w:firstLine="400"/>
        <w:rPr>
          <w:rFonts w:ascii="Tahoma" w:hAnsi="Tahoma" w:cs="Tahoma"/>
          <w:kern w:val="0"/>
          <w:szCs w:val="21"/>
        </w:rPr>
      </w:pPr>
      <w:r w:rsidRPr="001D11ED">
        <w:rPr>
          <w:rFonts w:ascii="Tahoma" w:hAnsi="Tahoma" w:cs="Tahoma"/>
          <w:noProof/>
          <w:kern w:val="0"/>
          <w:sz w:val="20"/>
          <w:szCs w:val="21"/>
        </w:rPr>
        <mc:AlternateContent>
          <mc:Choice Requires="wps">
            <w:drawing>
              <wp:anchor distT="0" distB="0" distL="114300" distR="114300" simplePos="0" relativeHeight="251720704" behindDoc="0" locked="0" layoutInCell="1" allowOverlap="1" wp14:anchorId="6E67E629" wp14:editId="2820CF20">
                <wp:simplePos x="0" y="0"/>
                <wp:positionH relativeFrom="column">
                  <wp:posOffset>-345333</wp:posOffset>
                </wp:positionH>
                <wp:positionV relativeFrom="paragraph">
                  <wp:posOffset>334713</wp:posOffset>
                </wp:positionV>
                <wp:extent cx="1624519" cy="422653"/>
                <wp:effectExtent l="0" t="0" r="13970" b="15875"/>
                <wp:wrapNone/>
                <wp:docPr id="60" name="文本框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4519" cy="422653"/>
                        </a:xfrm>
                        <a:prstGeom prst="rect">
                          <a:avLst/>
                        </a:prstGeom>
                        <a:solidFill>
                          <a:srgbClr val="FFFFFF"/>
                        </a:solidFill>
                        <a:ln w="9525">
                          <a:solidFill>
                            <a:srgbClr val="000000"/>
                          </a:solidFill>
                          <a:miter lim="800000"/>
                          <a:headEnd/>
                          <a:tailEnd/>
                        </a:ln>
                      </wps:spPr>
                      <wps:txbx>
                        <w:txbxContent>
                          <w:p w14:paraId="28E55129" w14:textId="77777777" w:rsidR="001D11ED" w:rsidRDefault="001D11ED" w:rsidP="001F49FE">
                            <w:pPr>
                              <w:jc w:val="center"/>
                              <w:rPr>
                                <w:sz w:val="24"/>
                              </w:rPr>
                            </w:pPr>
                            <w:r>
                              <w:rPr>
                                <w:rFonts w:hint="eastAsia"/>
                                <w:sz w:val="24"/>
                              </w:rPr>
                              <w:t>厂长、党委书记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E67E629" id="_x0000_t202" coordsize="21600,21600" o:spt="202" path="m,l,21600r21600,l21600,xe">
                <v:stroke joinstyle="miter"/>
                <v:path gradientshapeok="t" o:connecttype="rect"/>
              </v:shapetype>
              <v:shape id="文本框 60" o:spid="_x0000_s1027" type="#_x0000_t202" style="position:absolute;left:0;text-align:left;margin-left:-27.2pt;margin-top:26.35pt;width:127.9pt;height:33.3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hPlaPAIAAFoEAAAOAAAAZHJzL2Uyb0RvYy54bWysVM2O0zAQviPxDpbvNG1oyzZqulq6FCEt&#10;P9LCAziOk1g4HmO7TcoDwBtw4sKd5+pzMHa63fJ3QeRgzXjG38x8M5PlZd8qshPWSdA5nYzGlAjN&#10;oZS6zum7t5tHF5Q4z3TJFGiR071w9HL18MGyM5lIoQFVCksQRLusMzltvDdZkjjeiJa5ERih0ViB&#10;bZlH1dZJaVmH6K1K0vF4nnRgS2OBC+fw9now0lXEryrB/euqcsITlVPMzcfTxrMIZ7Jasqy2zDSS&#10;H9Ng/5BFy6TGoCeoa+YZ2Vr5G1QruQUHlR9xaBOoKslFrAGrmYx/qea2YUbEWpAcZ040uf8Hy1/t&#10;3lgiy5zOkR7NWuzR4cvnw9fvh2+fCN4hQZ1xGfrdGvT0/VPosdGxWGdugL93RMO6YboWV9ZC1whW&#10;YoKT8DI5ezrguABSdC+hxEBs6yEC9ZVtA3vIB0F0zGR/ao7oPeEh5DydziYLSjjapmk6nz2OIVh2&#10;99pY558LaEkQcmqx+RGd7W6cD9mw7M4lBHOgZLmRSkXF1sVaWbJjOCib+B3Rf3JTmnQ5XczS2UDA&#10;XyHG8fsTRCs9TrySbU4vTk4sC7Q902WcR8+kGmRMWekjj4G6gUTfF33sWSQ5cFxAuUdiLQwDjguJ&#10;QgP2IyUdDndO3Ycts4IS9UJjcxaT6TRsQ1SmsycpKvbcUpxbmOYIlVNPySCu/bBBW2Nl3WCkYRw0&#10;XGFDKxm5vs/qmD4OcGzBcdnChpzr0ev+l7D6AQAA//8DAFBLAwQUAAYACAAAACEArFKZO+AAAAAK&#10;AQAADwAAAGRycy9kb3ducmV2LnhtbEyPy07DMBBF90j8gzVIbFDrJE1fIU6FkEB0B20FWzd2kwh7&#10;HGw3DX/PsILlzBzdObfcjNawQfvQORSQThNgGmunOmwEHPZPkxWwECUqaRxqAd86wKa6viplodwF&#10;3/Swiw2jEAyFFNDG2Bech7rVVoap6zXS7eS8lZFG33Dl5YXCreFZkiy4lR3Sh1b2+rHV9efubAWs&#10;8pfhI2xnr+/14mTW8W45PH95IW5vxod7YFGP8Q+GX31Sh4qcju6MKjAjYDLPc0IFzLMlMAKyJKXF&#10;kch0PQNelfx/heoHAAD//wMAUEsBAi0AFAAGAAgAAAAhALaDOJL+AAAA4QEAABMAAAAAAAAAAAAA&#10;AAAAAAAAAFtDb250ZW50X1R5cGVzXS54bWxQSwECLQAUAAYACAAAACEAOP0h/9YAAACUAQAACwAA&#10;AAAAAAAAAAAAAAAvAQAAX3JlbHMvLnJlbHNQSwECLQAUAAYACAAAACEAe4T5WjwCAABaBAAADgAA&#10;AAAAAAAAAAAAAAAuAgAAZHJzL2Uyb0RvYy54bWxQSwECLQAUAAYACAAAACEArFKZO+AAAAAKAQAA&#10;DwAAAAAAAAAAAAAAAACWBAAAZHJzL2Rvd25yZXYueG1sUEsFBgAAAAAEAAQA8wAAAKMFAAAAAA==&#10;">
                <v:textbox>
                  <w:txbxContent>
                    <w:p w14:paraId="28E55129" w14:textId="77777777" w:rsidR="001D11ED" w:rsidRDefault="001D11ED" w:rsidP="001F49FE">
                      <w:pPr>
                        <w:jc w:val="center"/>
                        <w:rPr>
                          <w:sz w:val="24"/>
                        </w:rPr>
                      </w:pPr>
                      <w:r>
                        <w:rPr>
                          <w:rFonts w:hint="eastAsia"/>
                          <w:sz w:val="24"/>
                        </w:rPr>
                        <w:t>厂长、党委书记</w:t>
                      </w:r>
                    </w:p>
                  </w:txbxContent>
                </v:textbox>
              </v:shape>
            </w:pict>
          </mc:Fallback>
        </mc:AlternateContent>
      </w:r>
    </w:p>
    <w:p w14:paraId="66AF80E4" w14:textId="00A233C7" w:rsidR="001D11ED" w:rsidRPr="001D11ED" w:rsidRDefault="001D11ED" w:rsidP="001D11ED">
      <w:pPr>
        <w:widowControl/>
        <w:adjustRightInd w:val="0"/>
        <w:snapToGrid w:val="0"/>
        <w:spacing w:line="400" w:lineRule="exact"/>
        <w:ind w:firstLine="435"/>
        <w:rPr>
          <w:rFonts w:ascii="Tahoma" w:hAnsi="Tahoma" w:cs="Tahoma"/>
          <w:kern w:val="0"/>
          <w:szCs w:val="28"/>
        </w:rPr>
      </w:pPr>
      <w:r w:rsidRPr="001D11ED">
        <w:rPr>
          <w:rFonts w:ascii="Tahoma" w:hAnsi="Tahoma" w:cs="Tahoma" w:hint="eastAsia"/>
          <w:kern w:val="0"/>
          <w:szCs w:val="21"/>
        </w:rPr>
        <w:t xml:space="preserve">                          </w:t>
      </w:r>
      <w:r w:rsidRPr="001D11ED">
        <w:rPr>
          <w:rFonts w:ascii="Tahoma" w:hAnsi="Tahoma" w:cs="Tahoma" w:hint="eastAsia"/>
          <w:kern w:val="0"/>
          <w:szCs w:val="28"/>
        </w:rPr>
        <w:t xml:space="preserve">                                                       </w:t>
      </w:r>
    </w:p>
    <w:p w14:paraId="75F09A9E" w14:textId="72822C4E" w:rsidR="001D11ED" w:rsidRPr="001D11ED" w:rsidRDefault="001D11ED" w:rsidP="001D11ED">
      <w:pPr>
        <w:widowControl/>
        <w:adjustRightInd w:val="0"/>
        <w:snapToGrid w:val="0"/>
        <w:spacing w:line="360" w:lineRule="auto"/>
        <w:rPr>
          <w:rFonts w:ascii="Tahoma" w:hAnsi="Tahoma" w:cs="Tahoma"/>
          <w:kern w:val="0"/>
          <w:szCs w:val="21"/>
        </w:rPr>
      </w:pPr>
      <w:r w:rsidRPr="001D11ED">
        <w:rPr>
          <w:rFonts w:ascii="Tahoma" w:hAnsi="Tahoma" w:cs="Tahoma"/>
          <w:noProof/>
          <w:kern w:val="0"/>
          <w:sz w:val="20"/>
          <w:szCs w:val="21"/>
        </w:rPr>
        <mc:AlternateContent>
          <mc:Choice Requires="wps">
            <w:drawing>
              <wp:anchor distT="0" distB="0" distL="114300" distR="114300" simplePos="0" relativeHeight="251726848" behindDoc="0" locked="0" layoutInCell="1" allowOverlap="1" wp14:anchorId="431BE37D" wp14:editId="545EC955">
                <wp:simplePos x="0" y="0"/>
                <wp:positionH relativeFrom="column">
                  <wp:posOffset>1376464</wp:posOffset>
                </wp:positionH>
                <wp:positionV relativeFrom="paragraph">
                  <wp:posOffset>181421</wp:posOffset>
                </wp:positionV>
                <wp:extent cx="1804670" cy="476466"/>
                <wp:effectExtent l="0" t="0" r="24130" b="19050"/>
                <wp:wrapNone/>
                <wp:docPr id="58" name="文本框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4670" cy="476466"/>
                        </a:xfrm>
                        <a:prstGeom prst="rect">
                          <a:avLst/>
                        </a:prstGeom>
                        <a:solidFill>
                          <a:srgbClr val="FFFFFF"/>
                        </a:solidFill>
                        <a:ln w="9525">
                          <a:solidFill>
                            <a:srgbClr val="000000"/>
                          </a:solidFill>
                          <a:miter lim="800000"/>
                          <a:headEnd/>
                          <a:tailEnd/>
                        </a:ln>
                      </wps:spPr>
                      <wps:txbx>
                        <w:txbxContent>
                          <w:p w14:paraId="16E567C7" w14:textId="77777777" w:rsidR="001D11ED" w:rsidRDefault="001D11ED" w:rsidP="001D11ED">
                            <w:pPr>
                              <w:jc w:val="center"/>
                              <w:rPr>
                                <w:sz w:val="24"/>
                              </w:rPr>
                            </w:pPr>
                            <w:r>
                              <w:rPr>
                                <w:rFonts w:hint="eastAsia"/>
                                <w:sz w:val="24"/>
                              </w:rPr>
                              <w:t>厂设备负责人</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1BE37D" id="文本框 58" o:spid="_x0000_s1028" type="#_x0000_t202" style="position:absolute;left:0;text-align:left;margin-left:108.4pt;margin-top:14.3pt;width:142.1pt;height:37.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kywPQIAAFoEAAAOAAAAZHJzL2Uyb0RvYy54bWysVM2O0zAQviPxDpbvNGmVtrtR09XSpQhp&#10;+ZEWHsB1nMTC8RjbbVIeAN6AExfuPFefg7HT7Za/CyIHy+MZfzP+vpksrvpWkZ2wToIu6HiUUiI0&#10;h1LquqDv3q6fXFDiPNMlU6BFQffC0avl40eLzuRiAg2oUliCINrlnSlo473Jk8TxRrTMjcAIjc4K&#10;bMs8mrZOSss6RG9VMknTWdKBLY0FLpzD05vBSZcRv6oE96+ryglPVEGxNh9XG9dNWJPlguW1ZaaR&#10;/FgG+4cqWiY1Jj1B3TDPyNbK36BayS04qPyIQ5tAVUku4hvwNeP0l9fcNcyI+BYkx5kTTe7/wfJX&#10;uzeWyLKgU1RKsxY1Onz5fPj6/fDtE8EzJKgzLse4O4ORvn8KPQodH+vMLfD3jmhYNUzX4tpa6BrB&#10;SixwHG4mZ1cHHBdANt1LKDER23qIQH1l28Ae8kEQHYXan8QRvSc8pLxIs9kcXRx92XyWzWYxBcvv&#10;bxvr/HMBLQmbgloUP6Kz3a3zoRqW34eEZA6ULNdSqWjYerNSluwYNso6fkf0n8KUJl1BL6eT6UDA&#10;XyHS+P0JopUeO17JtqAXpyCWB9qe6TL2o2dSDXssWekjj4G6gUTfb/qo2SQkCBxvoNwjsRaGBseB&#10;xE0D9iMlHTZ3Qd2HLbOCEvVCoziX4ywL0xCNbDqfoGHPPZtzD9McoQrqKRm2Kz9M0NZYWTeYaWgH&#10;DdcoaCUj1w9VHcvHBo4SHIctTMi5HaMefgnLHwAAAP//AwBQSwMEFAAGAAgAAAAhALd3v7PfAAAA&#10;CgEAAA8AAABkcnMvZG93bnJldi54bWxMj8tOwzAQRfdI/IM1SGwQtdOCCSFOhZBAsIOCYOvG0yTC&#10;j2C7afh7hhXsZjRHd86t17OzbMKYhuAVFAsBDH0bzOA7BW+v9+clsJS1N9oGjwq+McG6OT6qdWXC&#10;wb/gtMkdoxCfKq2gz3msOE9tj06nRRjR020XotOZ1thxE/WBwp3lSyEkd3rw9KHXI9712H5u9k5B&#10;efE4faSn1fN7K3f2Op9dTQ9fUanTk/n2BljGOf/B8KtP6tCQ0zbsvUnMKlgWktQzDaUERsClKKjc&#10;lkixksCbmv+v0PwAAAD//wMAUEsBAi0AFAAGAAgAAAAhALaDOJL+AAAA4QEAABMAAAAAAAAAAAAA&#10;AAAAAAAAAFtDb250ZW50X1R5cGVzXS54bWxQSwECLQAUAAYACAAAACEAOP0h/9YAAACUAQAACwAA&#10;AAAAAAAAAAAAAAAvAQAAX3JlbHMvLnJlbHNQSwECLQAUAAYACAAAACEAkMpMsD0CAABaBAAADgAA&#10;AAAAAAAAAAAAAAAuAgAAZHJzL2Uyb0RvYy54bWxQSwECLQAUAAYACAAAACEAt3e/s98AAAAKAQAA&#10;DwAAAAAAAAAAAAAAAACXBAAAZHJzL2Rvd25yZXYueG1sUEsFBgAAAAAEAAQA8wAAAKMFAAAAAA==&#10;">
                <v:textbox>
                  <w:txbxContent>
                    <w:p w14:paraId="16E567C7" w14:textId="77777777" w:rsidR="001D11ED" w:rsidRDefault="001D11ED" w:rsidP="001D11ED">
                      <w:pPr>
                        <w:jc w:val="center"/>
                        <w:rPr>
                          <w:sz w:val="24"/>
                        </w:rPr>
                      </w:pPr>
                      <w:r>
                        <w:rPr>
                          <w:rFonts w:hint="eastAsia"/>
                          <w:sz w:val="24"/>
                        </w:rPr>
                        <w:t>厂设备负责人</w:t>
                      </w:r>
                    </w:p>
                  </w:txbxContent>
                </v:textbox>
              </v:shape>
            </w:pict>
          </mc:Fallback>
        </mc:AlternateContent>
      </w:r>
      <w:r w:rsidRPr="001D11ED">
        <w:rPr>
          <w:rFonts w:ascii="Tahoma" w:hAnsi="Tahoma" w:cs="Tahoma"/>
          <w:noProof/>
          <w:kern w:val="0"/>
          <w:sz w:val="20"/>
          <w:szCs w:val="21"/>
        </w:rPr>
        <mc:AlternateContent>
          <mc:Choice Requires="wps">
            <w:drawing>
              <wp:anchor distT="0" distB="0" distL="114300" distR="114300" simplePos="0" relativeHeight="251725824" behindDoc="0" locked="0" layoutInCell="1" allowOverlap="1" wp14:anchorId="22F599D9" wp14:editId="306B4458">
                <wp:simplePos x="0" y="0"/>
                <wp:positionH relativeFrom="column">
                  <wp:posOffset>92075</wp:posOffset>
                </wp:positionH>
                <wp:positionV relativeFrom="paragraph">
                  <wp:posOffset>185420</wp:posOffset>
                </wp:positionV>
                <wp:extent cx="0" cy="693420"/>
                <wp:effectExtent l="6350" t="13970" r="12700" b="6985"/>
                <wp:wrapNone/>
                <wp:docPr id="59" name="直接连接符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934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F8094D" id="直接连接符 59" o:spid="_x0000_s1026" style="position:absolute;left:0;text-align:lef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25pt,14.6pt" to="7.25pt,6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F+2gEAAHUDAAAOAAAAZHJzL2Uyb0RvYy54bWysU0uOEzEQ3SNxB8t70kkgI9JKZxYZhs0A&#10;kWY4QMV2d1u4XZbtpDuX4AJI7GDFkj23YTgGZefDADtEL0qu33O9V+7F5dAZtlM+aLQVn4zGnCkr&#10;UGrbVPzt3fWT55yFCFaCQasqvleBXy4fP1r0rlRTbNFI5RmB2FD2ruJtjK4siiBa1UEYoVOWkjX6&#10;DiK5vimkh57QO1NMx+OLokcvnUehQqDo1SHJlxm/rpWIb+o6qMhMxWm2mK3PdpNssVxA2XhwrRbH&#10;MeAfpuhAW7r0DHUFEdjW67+gOi08BqzjSGBXYF1roTIHYjMZ/8HmtgWnMhcSJ7izTOH/wYrXu7Vn&#10;WlZ8NufMQkc7uv/w9fv7Tz++fSR7/+UzowzJ1LtQUvXKrn0iKgZ7625QvAvM4qoF26g87t3eEcQk&#10;dRS/tSQnOLps079CSTWwjZg1G2rfJUhSgw15NfvzatQQmTgEBUUv5k+fTfPWCihPfc6H+FJhx9Kh&#10;4kbbJBqUsLsJMc0B5akkhS1ea2Py4o1lfcXns+ksNwQ0WqZkKgu+2ayMZztITyd/mRRlHpZ53FqZ&#10;wVoF8sXxHEGbw5kuN/aoRaJ/EHKDcr/2J41ot3nK4ztMj+ehn7t//S3LnwAAAP//AwBQSwMEFAAG&#10;AAgAAAAhAJCXuc/cAAAACAEAAA8AAABkcnMvZG93bnJldi54bWxMj8FOwzAQRO9I/IO1SFwq6pAW&#10;VEKcCgG5cWkBcd3GSxIRr9PYbQNfz+YEp9XTjGZn8vXoOnWkIbSeDVzPE1DElbct1wbeXsurFagQ&#10;kS12nsnANwVYF+dnOWbWn3hDx22slYRwyNBAE2OfaR2qhhyGue+JRfv0g8MoONTaDniScNfpNElu&#10;tcOW5UODPT02VH1tD85AKN9pX/7Mqlnysag9pfunl2c05vJifLgHFWmMf2aY6kt1KKTTzh/YBtUJ&#10;L2/EaSC9S0FN+sQ7uYvVEnSR6/8Dil8AAAD//wMAUEsBAi0AFAAGAAgAAAAhALaDOJL+AAAA4QEA&#10;ABMAAAAAAAAAAAAAAAAAAAAAAFtDb250ZW50X1R5cGVzXS54bWxQSwECLQAUAAYACAAAACEAOP0h&#10;/9YAAACUAQAACwAAAAAAAAAAAAAAAAAvAQAAX3JlbHMvLnJlbHNQSwECLQAUAAYACAAAACEAxv4x&#10;ftoBAAB1AwAADgAAAAAAAAAAAAAAAAAuAgAAZHJzL2Uyb0RvYy54bWxQSwECLQAUAAYACAAAACEA&#10;kJe5z9wAAAAIAQAADwAAAAAAAAAAAAAAAAA0BAAAZHJzL2Rvd25yZXYueG1sUEsFBgAAAAAEAAQA&#10;8wAAAD0FAAAAAA==&#10;"/>
            </w:pict>
          </mc:Fallback>
        </mc:AlternateContent>
      </w:r>
    </w:p>
    <w:p w14:paraId="2A689FE7" w14:textId="5232660F" w:rsidR="001D11ED" w:rsidRPr="001D11ED" w:rsidRDefault="001D11ED" w:rsidP="001D11ED">
      <w:pPr>
        <w:widowControl/>
        <w:adjustRightInd w:val="0"/>
        <w:snapToGrid w:val="0"/>
        <w:spacing w:line="360" w:lineRule="auto"/>
        <w:rPr>
          <w:rFonts w:ascii="Tahoma" w:hAnsi="Tahoma" w:cs="Tahoma"/>
          <w:kern w:val="0"/>
          <w:szCs w:val="21"/>
        </w:rPr>
      </w:pPr>
      <w:r w:rsidRPr="001D11ED">
        <w:rPr>
          <w:rFonts w:ascii="Tahoma" w:hAnsi="Tahoma" w:cs="Tahoma"/>
          <w:noProof/>
          <w:kern w:val="0"/>
          <w:sz w:val="20"/>
          <w:szCs w:val="21"/>
        </w:rPr>
        <mc:AlternateContent>
          <mc:Choice Requires="wps">
            <w:drawing>
              <wp:anchor distT="0" distB="0" distL="114300" distR="114300" simplePos="0" relativeHeight="251727872" behindDoc="0" locked="0" layoutInCell="1" allowOverlap="1" wp14:anchorId="1FF2FB18" wp14:editId="0295A025">
                <wp:simplePos x="0" y="0"/>
                <wp:positionH relativeFrom="column">
                  <wp:posOffset>92075</wp:posOffset>
                </wp:positionH>
                <wp:positionV relativeFrom="paragraph">
                  <wp:posOffset>185420</wp:posOffset>
                </wp:positionV>
                <wp:extent cx="1256030" cy="0"/>
                <wp:effectExtent l="6350" t="13970" r="13970" b="5080"/>
                <wp:wrapNone/>
                <wp:docPr id="57" name="直接连接符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560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92FFD0" id="直接连接符 57" o:spid="_x0000_s1026" style="position:absolute;left:0;text-align:lef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25pt,14.6pt" to="106.15pt,1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mXb2wEAAHYDAAAOAAAAZHJzL2Uyb0RvYy54bWysU81uEzEQviPxDpbvZDdBKbDKpoeUcikQ&#10;qe0DTGzvroXXY9lONnkJXgCJG5w49s7bUB6jY+eHAjfEHkb2/Hye75vZ2fm2N2yjfNBoaz4elZwp&#10;K1Bq29b89uby2UvOQgQrwaBVNd+pwM/nT5/MBlepCXZopPKMQGyoBlfzLkZXFUUQneohjNApS8EG&#10;fQ+Rrr4tpIeB0HtTTMryrBjQS+dRqBDIe7EP8nnGbxol4vumCSoyU3PqLWbrs10lW8xnULUeXKfF&#10;oQ34hy560JYePUFdQAS29vovqF4LjwGbOBLYF9g0WqjMgdiMyz/YXHfgVOZC4gR3kin8P1jxbrP0&#10;TMuaT19wZqGnGd1/uvvx8cvP75/J3n/7yihCMg0uVJS9sEufiIqtvXZXKD4EZnHRgW1Vbvdm5whi&#10;nCqK30rSJTh6bDW8RUk5sI6YNds2vk+QpAbb5tHsTqNR28gEOceT6Vn5nCYojrECqmOh8yG+Udiz&#10;dKi50TapBhVsrkJMjUB1TElui5famDx5Y9lQ81fTyTQXBDRapmBKC75dLYxnG0i7k7/MiiKP0zyu&#10;rcxgnQL5+nCOoM3+TI8bexAj8d8ruUK5W/qjSDTc3OVhEdP2PL7n6l+/y/wBAAD//wMAUEsDBBQA&#10;BgAIAAAAIQC+O7+P2wAAAAgBAAAPAAAAZHJzL2Rvd25yZXYueG1sTI/BTsMwEETvSPyDtUhcKurU&#10;BQQhToWA3LhQQFy38ZJExOs0dtvA17OIAxxnZzT7plhNvld7GmMX2MJinoEiroPruLHw8lydXYGK&#10;CdlhH5gsfFKEVXl8VGDuwoGfaL9OjZISjjlaaFMacq1j3ZLHOA8DsXjvYfSYRI6NdiMepNz32mTZ&#10;pfbYsXxocaC7luqP9c5biNUrbauvWT3L3pZNILO9f3xAa09PptsbUImm9BeGH3xBh1KYNmHHLqpe&#10;9PmFJC2YawNKfLMwS1Cb34MuC/1/QPkNAAD//wMAUEsBAi0AFAAGAAgAAAAhALaDOJL+AAAA4QEA&#10;ABMAAAAAAAAAAAAAAAAAAAAAAFtDb250ZW50X1R5cGVzXS54bWxQSwECLQAUAAYACAAAACEAOP0h&#10;/9YAAACUAQAACwAAAAAAAAAAAAAAAAAvAQAAX3JlbHMvLnJlbHNQSwECLQAUAAYACAAAACEA0rpl&#10;29sBAAB2AwAADgAAAAAAAAAAAAAAAAAuAgAAZHJzL2Uyb0RvYy54bWxQSwECLQAUAAYACAAAACEA&#10;vju/j9sAAAAIAQAADwAAAAAAAAAAAAAAAAA1BAAAZHJzL2Rvd25yZXYueG1sUEsFBgAAAAAEAAQA&#10;8wAAAD0FAAAAAA==&#10;"/>
            </w:pict>
          </mc:Fallback>
        </mc:AlternateContent>
      </w:r>
    </w:p>
    <w:p w14:paraId="0ACB282E" w14:textId="27262FBA" w:rsidR="001D11ED" w:rsidRPr="001D11ED" w:rsidRDefault="001D11ED" w:rsidP="001D11ED">
      <w:pPr>
        <w:widowControl/>
        <w:adjustRightInd w:val="0"/>
        <w:snapToGrid w:val="0"/>
        <w:spacing w:line="360" w:lineRule="auto"/>
        <w:rPr>
          <w:rFonts w:ascii="Tahoma" w:hAnsi="Tahoma" w:cs="Tahoma"/>
          <w:kern w:val="0"/>
          <w:szCs w:val="21"/>
        </w:rPr>
      </w:pPr>
      <w:r w:rsidRPr="001D11ED">
        <w:rPr>
          <w:rFonts w:ascii="Tahoma" w:hAnsi="Tahoma" w:cs="Tahoma"/>
          <w:noProof/>
          <w:kern w:val="0"/>
          <w:sz w:val="20"/>
          <w:szCs w:val="21"/>
        </w:rPr>
        <mc:AlternateContent>
          <mc:Choice Requires="wps">
            <w:drawing>
              <wp:anchor distT="0" distB="0" distL="114300" distR="114300" simplePos="0" relativeHeight="251731968" behindDoc="0" locked="0" layoutInCell="1" allowOverlap="1" wp14:anchorId="4797828A" wp14:editId="7AE465E6">
                <wp:simplePos x="0" y="0"/>
                <wp:positionH relativeFrom="column">
                  <wp:posOffset>2876550</wp:posOffset>
                </wp:positionH>
                <wp:positionV relativeFrom="paragraph">
                  <wp:posOffset>171450</wp:posOffset>
                </wp:positionV>
                <wp:extent cx="0" cy="311150"/>
                <wp:effectExtent l="9525" t="9525" r="9525" b="12700"/>
                <wp:wrapNone/>
                <wp:docPr id="56" name="直接连接符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111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AB149C" id="直接连接符 56" o:spid="_x0000_s1026" style="position:absolute;left:0;text-align:lef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6.5pt,13.5pt" to="226.5pt,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BV2QEAAHUDAAAOAAAAZHJzL2Uyb0RvYy54bWysU82O0zAQviPxDpbvNE1RVxA13UOX5bJA&#10;pV0eYGo7iYXjsWy3SV+CF0DiBieO3Hkblsdg7P6wwA2Rw8jz93m+b5zF5dgbtlM+aLQ1LydTzpQV&#10;KLVta/727vrJM85CBCvBoFU136vAL5ePHy0GV6kZdmik8oxAbKgGV/MuRlcVRRCd6iFM0ClLyQZ9&#10;D5Fc3xbSw0DovSlm0+lFMaCXzqNQIVD06pDky4zfNErEN00TVGSm5jRbzNZnu0m2WC6gaj24Tovj&#10;GPAPU/SgLV16hrqCCGzr9V9QvRYeAzZxIrAvsGm0UJkDsSmnf7C57cCpzIXECe4sU/h/sOL1bu2Z&#10;ljWfX3Bmoacd3X/4+v39px/fPpK9//KZUYZkGlyoqHpl1z4RFaO9dTco3gVmcdWBbVUe927vCKJM&#10;HcVvLckJji7bDK9QUg1sI2bNxsb3CZLUYGNezf68GjVGJg5BQdGnZVnO89YKqE59zof4UmHP0qHm&#10;RtskGlSwuwkxzQHVqSSFLV5rY/LijWVDzZ/PZ/PcENBomZKpLPh2szKe7SA9nfxlUpR5WOZxa2UG&#10;6xTIF8dzBG0OZ7rc2KMWif5ByA3K/dqfNKLd5imP7zA9nod+7v71tyx/AgAA//8DAFBLAwQUAAYA&#10;CAAAACEAqSDj5t4AAAAJAQAADwAAAGRycy9kb3ducmV2LnhtbEyPQU/DMAyF70j8h8hIXKYtoYMN&#10;lboTAnrjssHENWtNW9E4XZNthV+PEQc4WfZ7ev5ethpdp440hNYzwtXMgCIufdVyjfD6UkxvQYVo&#10;ubKdZ0L4pACr/Pwss2nlT7ym4ybWSkI4pBahibFPtQ5lQ86Gme+JRXv3g7NR1qHW1WBPEu46nRiz&#10;0M62LB8a29NDQ+XH5uAQQrGlffE1KSfmbV57SvaPz08W8fJivL8DFWmMf2b4wRd0yIVp5w9cBdUh&#10;XN/MpUtESJYyxfB72CEsFwZ0nun/DfJvAAAA//8DAFBLAQItABQABgAIAAAAIQC2gziS/gAAAOEB&#10;AAATAAAAAAAAAAAAAAAAAAAAAABbQ29udGVudF9UeXBlc10ueG1sUEsBAi0AFAAGAAgAAAAhADj9&#10;If/WAAAAlAEAAAsAAAAAAAAAAAAAAAAALwEAAF9yZWxzLy5yZWxzUEsBAi0AFAAGAAgAAAAhANyr&#10;8FXZAQAAdQMAAA4AAAAAAAAAAAAAAAAALgIAAGRycy9lMm9Eb2MueG1sUEsBAi0AFAAGAAgAAAAh&#10;AKkg4+beAAAACQEAAA8AAAAAAAAAAAAAAAAAMwQAAGRycy9kb3ducmV2LnhtbFBLBQYAAAAABAAE&#10;APMAAAA+BQAAAAA=&#10;"/>
            </w:pict>
          </mc:Fallback>
        </mc:AlternateContent>
      </w:r>
      <w:r w:rsidRPr="001D11ED">
        <w:rPr>
          <w:rFonts w:ascii="Tahoma" w:hAnsi="Tahoma" w:cs="Tahoma"/>
          <w:noProof/>
          <w:kern w:val="0"/>
          <w:sz w:val="20"/>
          <w:szCs w:val="21"/>
        </w:rPr>
        <mc:AlternateContent>
          <mc:Choice Requires="wps">
            <w:drawing>
              <wp:anchor distT="0" distB="0" distL="114300" distR="114300" simplePos="0" relativeHeight="251729920" behindDoc="0" locked="0" layoutInCell="1" allowOverlap="1" wp14:anchorId="1A77B22A" wp14:editId="1619B852">
                <wp:simplePos x="0" y="0"/>
                <wp:positionH relativeFrom="column">
                  <wp:posOffset>1828800</wp:posOffset>
                </wp:positionH>
                <wp:positionV relativeFrom="paragraph">
                  <wp:posOffset>171450</wp:posOffset>
                </wp:positionV>
                <wp:extent cx="1028065" cy="0"/>
                <wp:effectExtent l="9525" t="9525" r="10160" b="9525"/>
                <wp:wrapNone/>
                <wp:docPr id="55" name="直接连接符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280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21AE4F" id="直接连接符 55" o:spid="_x0000_s1026" style="position:absolute;left:0;text-align:lef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in,13.5pt" to="224.9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CNI2wEAAHYDAAAOAAAAZHJzL2Uyb0RvYy54bWysU82O0zAQviPxDpbvNGmlrpao6R66LJcF&#10;Ku3yAFPbSSwcj2W7TfoSvAASNzhx5M7bsDwGY/eHBW6IHEa2Z+bz933jLK7G3rCd8kGjrfl0UnKm&#10;rECpbVvzt/c3zy45CxGsBINW1XyvAr9aPn2yGFylZtihkcozArGhGlzNuxhdVRRBdKqHMEGnLCUb&#10;9D1E2vq2kB4GQu9NMSvLi2JAL51HoUKg0+tDki8zftMoEd80TVCRmZoTt5ijz3GTYrFcQNV6cJ0W&#10;RxrwDyx60JYuPUNdQwS29fovqF4LjwGbOBHYF9g0WqisgdRMyz/U3HXgVNZC5gR3tin8P1jxerf2&#10;TMuaz+ecWehpRg8fvn5//+nHt48UH758ZpQhmwYXKqpe2bVPQsVo79wtineBWVx1YFuV6d7vHUFM&#10;U0fxW0vaBEeXbYZXKKkGthGzZ2Pj+wRJbrAxj2Z/Ho0aIxN0OC1nl+UFURSnXAHVqdH5EF8q7Fla&#10;1Nxom1yDCna3ISYiUJ1K0rHFG21MnryxbKj58/lsnhsCGi1TMpUF325WxrMdpLeTv6yKMo/LPG6t&#10;zGCdAvniuI6gzWFNlxt7NCPpPzi5Qblf+5NJNNzM8vgQ0+t5vM/dv36X5U8AAAD//wMAUEsDBBQA&#10;BgAIAAAAIQBeqxBT3QAAAAkBAAAPAAAAZHJzL2Rvd25yZXYueG1sTI/NTsMwEITvSLyDtUhcKuoQ&#10;KkhDnAoBuXFpAXHdxksSEa/T2G0DT88iDnDav9HsN8Vqcr060Bg6zwYu5wko4trbjhsDL8/VRQYq&#10;RGSLvWcy8EkBVuXpSYG59Ude02ETGyUmHHI00MY45FqHuiWHYe4HYrm9+9FhlHFstB3xKOau12mS&#10;XGuHHcuHFge6b6n+2OydgVC90q76mtWz5O2q8ZTuHp4e0Zjzs+nuFlSkKf6J4Qdf0KEUpq3fsw2q&#10;N5BmmWSJ0txIFcFisVyC2v4udFno/wnKbwAAAP//AwBQSwECLQAUAAYACAAAACEAtoM4kv4AAADh&#10;AQAAEwAAAAAAAAAAAAAAAAAAAAAAW0NvbnRlbnRfVHlwZXNdLnhtbFBLAQItABQABgAIAAAAIQA4&#10;/SH/1gAAAJQBAAALAAAAAAAAAAAAAAAAAC8BAABfcmVscy8ucmVsc1BLAQItABQABgAIAAAAIQBS&#10;QCNI2wEAAHYDAAAOAAAAAAAAAAAAAAAAAC4CAABkcnMvZTJvRG9jLnhtbFBLAQItABQABgAIAAAA&#10;IQBeqxBT3QAAAAkBAAAPAAAAAAAAAAAAAAAAADUEAABkcnMvZG93bnJldi54bWxQSwUGAAAAAAQA&#10;BADzAAAAPwUAAAAA&#10;"/>
            </w:pict>
          </mc:Fallback>
        </mc:AlternateContent>
      </w:r>
      <w:r w:rsidRPr="001D11ED">
        <w:rPr>
          <w:rFonts w:ascii="Tahoma" w:hAnsi="Tahoma" w:cs="Tahoma"/>
          <w:noProof/>
          <w:kern w:val="0"/>
          <w:sz w:val="20"/>
          <w:szCs w:val="21"/>
        </w:rPr>
        <mc:AlternateContent>
          <mc:Choice Requires="wps">
            <w:drawing>
              <wp:anchor distT="0" distB="0" distL="114300" distR="114300" simplePos="0" relativeHeight="251732992" behindDoc="0" locked="0" layoutInCell="1" allowOverlap="1" wp14:anchorId="7CFABA6A" wp14:editId="4ED6251E">
                <wp:simplePos x="0" y="0"/>
                <wp:positionH relativeFrom="column">
                  <wp:posOffset>2038350</wp:posOffset>
                </wp:positionH>
                <wp:positionV relativeFrom="paragraph">
                  <wp:posOffset>171450</wp:posOffset>
                </wp:positionV>
                <wp:extent cx="0" cy="311150"/>
                <wp:effectExtent l="9525" t="9525" r="9525" b="12700"/>
                <wp:wrapNone/>
                <wp:docPr id="54" name="直接连接符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111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975E2B" id="直接连接符 54" o:spid="_x0000_s1026" style="position:absolute;left:0;text-align:lef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0.5pt,13.5pt" to="160.5pt,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Bu92QEAAHUDAAAOAAAAZHJzL2Uyb0RvYy54bWysU82O0zAQviPxDpbvNE2hCKKme+iyXBao&#10;tMsDTG0nsXA8lu026UvwAkjc4MSRO2/D8hiM3R8WuCFyGHn+Ps/3jbO4GHvDdsoHjbbm5WTKmbIC&#10;pbZtzd/eXj16xlmIYCUYtKrmexX4xfLhg8XgKjXDDo1UnhGIDdXgat7F6KqiCKJTPYQJOmUp2aDv&#10;IZLr20J6GAi9N8VsOn1aDOil8yhUCBS9PCT5MuM3jRLxTdMEFZmpOc0Ws/XZbpItlguoWg+u0+I4&#10;BvzDFD1oS5eeoS4hAtt6/RdUr4XHgE2cCOwLbBotVOZAbMrpH2xuOnAqcyFxgjvLFP4frHi9W3um&#10;Zc3nTziz0NOO7j58/f7+049vH8neffnMKEMyDS5UVL2ya5+IitHeuGsU7wKzuOrAtiqPe7t3BFGm&#10;juK3luQER5dthlcoqQa2EbNmY+P7BElqsDGvZn9ejRojE4egoOjjsizneWsFVKc+50N8qbBn6VBz&#10;o20SDSrYXYeY5oDqVJLCFq+0MXnxxrKh5s/ns3luCGi0TMlUFny7WRnPdpCeTv4yKcrcL/O4tTKD&#10;dQrki+M5gjaHM11u7FGLRP8g5Ablfu1PGtFu85THd5gez30/d//6W5Y/AQAA//8DAFBLAwQUAAYA&#10;CAAAACEADd6CX90AAAAJAQAADwAAAGRycy9kb3ducmV2LnhtbEyPQU/DMAyF70j8h8hIXCaWrJM2&#10;VOpOCOiNCwPE1WtMW9E4XZNthV9PEAc4WfZ7ev5esZlcr448hs4LwmJuQLHU3nbSILw8V1fXoEIk&#10;sdR7YYRPDrApz88Kyq0/yRMft7FRKURCTghtjEOudahbdhTmfmBJ2rsfHcW0jo22I51SuOt1ZsxK&#10;O+okfWhp4LuW64/twSGE6pX31desnpm3ZeM5298/PhDi5cV0ewMq8hT/zPCDn9ChTEw7fxAbVI+w&#10;zBapS0TI1mkmw+9hh7BeGdBlof83KL8BAAD//wMAUEsBAi0AFAAGAAgAAAAhALaDOJL+AAAA4QEA&#10;ABMAAAAAAAAAAAAAAAAAAAAAAFtDb250ZW50X1R5cGVzXS54bWxQSwECLQAUAAYACAAAACEAOP0h&#10;/9YAAACUAQAACwAAAAAAAAAAAAAAAAAvAQAAX3JlbHMvLnJlbHNQSwECLQAUAAYACAAAACEAGNgb&#10;vdkBAAB1AwAADgAAAAAAAAAAAAAAAAAuAgAAZHJzL2Uyb0RvYy54bWxQSwECLQAUAAYACAAAACEA&#10;Dd6CX90AAAAJAQAADwAAAAAAAAAAAAAAAAAzBAAAZHJzL2Rvd25yZXYueG1sUEsFBgAAAAAEAAQA&#10;8wAAAD0FAAAAAA==&#10;"/>
            </w:pict>
          </mc:Fallback>
        </mc:AlternateContent>
      </w:r>
      <w:r w:rsidRPr="001D11ED">
        <w:rPr>
          <w:rFonts w:ascii="Tahoma" w:hAnsi="Tahoma" w:cs="Tahoma"/>
          <w:noProof/>
          <w:kern w:val="0"/>
          <w:sz w:val="20"/>
          <w:szCs w:val="21"/>
        </w:rPr>
        <mc:AlternateContent>
          <mc:Choice Requires="wps">
            <w:drawing>
              <wp:anchor distT="0" distB="0" distL="114300" distR="114300" simplePos="0" relativeHeight="251750400" behindDoc="0" locked="0" layoutInCell="1" allowOverlap="1" wp14:anchorId="39CE6773" wp14:editId="680854DF">
                <wp:simplePos x="0" y="0"/>
                <wp:positionH relativeFrom="column">
                  <wp:posOffset>1371600</wp:posOffset>
                </wp:positionH>
                <wp:positionV relativeFrom="paragraph">
                  <wp:posOffset>171450</wp:posOffset>
                </wp:positionV>
                <wp:extent cx="0" cy="219075"/>
                <wp:effectExtent l="9525" t="9525" r="9525" b="9525"/>
                <wp:wrapNone/>
                <wp:docPr id="53" name="直接连接符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907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B16C7D" id="直接连接符 53" o:spid="_x0000_s1026" style="position:absolute;left:0;text-align:lef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8pt,13.5pt" to="108pt,3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aLi2QEAAHUDAAAOAAAAZHJzL2Uyb0RvYy54bWysU81uEzEQviPxDpbvZJOgAF1l00NKuRSI&#10;1PYBJrZ318LrsWwnu3kJXgCJG5w49s7bUB6DsfNTCjfEHkaev29mvpmdnw+dYVvlg0Zb8clozJmy&#10;AqW2TcVvby6fveIsRLASDFpV8Z0K/Hzx9Mm8d6WaYotGKs8IxIaydxVvY3RlUQTRqg7CCJ2y5KzR&#10;dxBJ9U0hPfSE3pliOh6/KHr00nkUKgSyXuydfJHx61qJ+L6ug4rMVJx6i1n6LNdJFos5lI0H12px&#10;aAP+oYsOtKWiJ6gLiMA2Xv8F1WnhMWAdRwK7AutaC5VnoGkm4z+muW7BqTwLkRPciabw/2DFu+3K&#10;My0rPnvOmYWOdnT/6e7Hxy8/v38mef/tKyMP0dS7UFL00q58GlQM9tpdofgQmMVlC7ZRud2bnSOI&#10;ScooHqUkJTgqtu7foqQY2ETMnA217xIkscGGvJrdaTVqiEzsjYKs08nZ+OUsg0N5zHM+xDcKO5Ye&#10;FTfaJtKghO1ViKkPKI8hyWzxUhuTF28s6yt+NpvOckJAo2VyprDgm/XSeLaFdDr5O9R9FOZxY2UG&#10;axXI14d3BG32bypu7IGLNP6eyDXK3cofOaLd5i4Pd5iO53c9Zz/8LYtfAAAA//8DAFBLAwQUAAYA&#10;CAAAACEAO3/Ut9wAAAAJAQAADwAAAGRycy9kb3ducmV2LnhtbEyPT0+DQBDF7yZ+h82YeGnsAkY0&#10;yNIYlZsXq8brlB2ByM5Sdtuin94xPehp/r28+b1yNbtB7WkKvWcD6TIBRdx423Nr4PWlvrgBFSKy&#10;xcEzGfiiAKvq9KTEwvoDP9N+HVslJhwKNNDFOBZah6Yjh2HpR2K5ffjJYZRxarWd8CDmbtBZkuTa&#10;Yc/yocOR7jtqPtc7ZyDUb7StvxfNInm/bD1l24enRzTm/Gy+uwUVaY5/YvjFF3SohGnjd2yDGgxk&#10;aS5ZojTXUkVwXGwM5OkV6KrU/xNUPwAAAP//AwBQSwECLQAUAAYACAAAACEAtoM4kv4AAADhAQAA&#10;EwAAAAAAAAAAAAAAAAAAAAAAW0NvbnRlbnRfVHlwZXNdLnhtbFBLAQItABQABgAIAAAAIQA4/SH/&#10;1gAAAJQBAAALAAAAAAAAAAAAAAAAAC8BAABfcmVscy8ucmVsc1BLAQItABQABgAIAAAAIQBWoaLi&#10;2QEAAHUDAAAOAAAAAAAAAAAAAAAAAC4CAABkcnMvZTJvRG9jLnhtbFBLAQItABQABgAIAAAAIQA7&#10;f9S33AAAAAkBAAAPAAAAAAAAAAAAAAAAADMEAABkcnMvZG93bnJldi54bWxQSwUGAAAAAAQABADz&#10;AAAAPAUAAAAA&#10;"/>
            </w:pict>
          </mc:Fallback>
        </mc:AlternateContent>
      </w:r>
      <w:r w:rsidRPr="001D11ED">
        <w:rPr>
          <w:rFonts w:ascii="Tahoma" w:hAnsi="Tahoma" w:cs="Tahoma"/>
          <w:noProof/>
          <w:kern w:val="0"/>
          <w:sz w:val="20"/>
          <w:szCs w:val="21"/>
        </w:rPr>
        <mc:AlternateContent>
          <mc:Choice Requires="wps">
            <w:drawing>
              <wp:anchor distT="0" distB="0" distL="114300" distR="114300" simplePos="0" relativeHeight="251749376" behindDoc="0" locked="0" layoutInCell="1" allowOverlap="1" wp14:anchorId="3E6372D4" wp14:editId="35E65AB9">
                <wp:simplePos x="0" y="0"/>
                <wp:positionH relativeFrom="column">
                  <wp:posOffset>619125</wp:posOffset>
                </wp:positionH>
                <wp:positionV relativeFrom="paragraph">
                  <wp:posOffset>171450</wp:posOffset>
                </wp:positionV>
                <wp:extent cx="0" cy="219075"/>
                <wp:effectExtent l="9525" t="9525" r="9525" b="9525"/>
                <wp:wrapNone/>
                <wp:docPr id="52" name="直接连接符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907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4D3DAF" id="直接连接符 52" o:spid="_x0000_s1026" style="position:absolute;left:0;text-align:lef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75pt,13.5pt" to="48.75pt,3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GNeW2AEAAHUDAAAOAAAAZHJzL2Uyb0RvYy54bWysU82O0zAQviPxDpbvNGmkAhs13UOX5bJA&#10;pV0eYGo7jYXjsWy3aV+CF0DiBieO3Hkblsdg7KaFhRsih5Hn75uZbybzy31v2E75oNE2fDopOVNW&#10;oNR20/C3d9dPnnMWIlgJBq1q+EEFfrl4/Gg+uFpV2KGRyjMCsaEeXMO7GF1dFEF0qocwQacsOVv0&#10;PURS/aaQHgZC701RleXTYkAvnUehQiDr1dHJFxm/bZWIb9o2qMhMw6m3mKXPcp1ksZhDvfHgOi3G&#10;NuAfuuhBWyp6hrqCCGzr9V9QvRYeA7ZxIrAvsG21UHkGmmZa/jHNbQdO5VmInODONIX/Byte71ae&#10;adnwWcWZhZ52dP/h6/f3n358+0jy/stnRh6iaXChpuilXfk0qNjbW3eD4l1gFpcd2I3K7d4dHEFM&#10;U0bxICUpwVGx9fAKJcXANmLmbN/6PkESG2yfV3M4r0btIxNHoyBrNb0on80yONSnPOdDfKmwZ+nR&#10;cKNtIg1q2N2EmPqA+hSSzBavtTF58cayoeEXs2qWEwIaLZMzhQW/WS+NZztIp5O/se6DMI9bKzNY&#10;p0C+GN8RtDm+qbixIxdp/CORa5SHlT9xRLvNXY53mI7ndz1n//pbFj8BAAD//wMAUEsDBBQABgAI&#10;AAAAIQCL/6xH3AAAAAcBAAAPAAAAZHJzL2Rvd25yZXYueG1sTI/BTsMwEETvSPyDtUhcqtZpUFsI&#10;cSoE5MaFUsR1Gy9JRLxOY7cNfD0LFziOZjTzJl+PrlNHGkLr2cB8loAirrxtuTawfSmn16BCRLbY&#10;eSYDnxRgXZyf5ZhZf+JnOm5iraSEQ4YGmhj7TOtQNeQwzHxPLN67HxxGkUOt7YAnKXedTpNkqR22&#10;LAsN9nTfUPWxOTgDoXylffk1qSbJ21XtKd0/PD2iMZcX490tqEhj/AvDD76gQyFMO39gG1Rn4Ga1&#10;kKSBdCWXxP/VOwPL+QJ0kev//MU3AAAA//8DAFBLAQItABQABgAIAAAAIQC2gziS/gAAAOEBAAAT&#10;AAAAAAAAAAAAAAAAAAAAAABbQ29udGVudF9UeXBlc10ueG1sUEsBAi0AFAAGAAgAAAAhADj9If/W&#10;AAAAlAEAAAsAAAAAAAAAAAAAAAAALwEAAF9yZWxzLy5yZWxzUEsBAi0AFAAGAAgAAAAhALQY15bY&#10;AQAAdQMAAA4AAAAAAAAAAAAAAAAALgIAAGRycy9lMm9Eb2MueG1sUEsBAi0AFAAGAAgAAAAhAIv/&#10;rEfcAAAABwEAAA8AAAAAAAAAAAAAAAAAMgQAAGRycy9kb3ducmV2LnhtbFBLBQYAAAAABAAEAPMA&#10;AAA7BQAAAAA=&#10;"/>
            </w:pict>
          </mc:Fallback>
        </mc:AlternateContent>
      </w:r>
      <w:r w:rsidRPr="001D11ED">
        <w:rPr>
          <w:rFonts w:ascii="Tahoma" w:hAnsi="Tahoma" w:cs="Tahoma"/>
          <w:noProof/>
          <w:kern w:val="0"/>
          <w:sz w:val="20"/>
          <w:szCs w:val="21"/>
        </w:rPr>
        <mc:AlternateContent>
          <mc:Choice Requires="wps">
            <w:drawing>
              <wp:anchor distT="0" distB="0" distL="114300" distR="114300" simplePos="0" relativeHeight="251728896" behindDoc="0" locked="0" layoutInCell="1" allowOverlap="1" wp14:anchorId="083916DF" wp14:editId="10E05F77">
                <wp:simplePos x="0" y="0"/>
                <wp:positionH relativeFrom="column">
                  <wp:posOffset>92075</wp:posOffset>
                </wp:positionH>
                <wp:positionV relativeFrom="paragraph">
                  <wp:posOffset>86360</wp:posOffset>
                </wp:positionV>
                <wp:extent cx="1270" cy="1842135"/>
                <wp:effectExtent l="6350" t="10160" r="11430" b="5080"/>
                <wp:wrapNone/>
                <wp:docPr id="51" name="直接连接符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270" cy="1842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9EF0B5" id="直接连接符 51" o:spid="_x0000_s1026" style="position:absolute;left:0;text-align:left;flip:x;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25pt,6.8pt" to="7.35pt,15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yUpy5gEAAIMDAAAOAAAAZHJzL2Uyb0RvYy54bWysU81uEzEQviPxDpbvZLOBQFll00NK4VAg&#10;UssDTGzvroXXY9lONnkJXgCJGz1x5M7btH0Mxk4aKNwQexjZ8/P5m29mZ6fb3rCN8kGjrXk5GnOm&#10;rECpbVvzD1fnT044CxGsBINW1XynAj+dP340G1ylJtihkcozArGhGlzNuxhdVRRBdKqHMEKnLAUb&#10;9D1Euvq2kB4GQu9NMRmPnxcDeuk8ChUCec/2QT7P+E2jRHzfNEFFZmpO3GK2PttVssV8BlXrwXVa&#10;HGjAP7DoQVt69Ah1BhHY2uu/oHotPAZs4khgX2DTaKFyD9RNOf6jm8sOnMq9kDjBHWUK/w9WvNss&#10;PdOy5tOSMws9zej28/ebT1/vfnwhe/vtmlGEZBpcqCh7YZc+NSq29tJdoPgYmMVFB7ZVme7VzhFE&#10;rigelKRLcPTYaniLknJgHTFrtm18zxqj3ZtUmMBJF7bNQ9odh6S2kQlylpMXNEhBgfLk2aR8Ok3k&#10;CqgSSqp1PsTXCnuWDjU32iYJoYLNRYj71PuU5LZ4ro3Ja2AsG2r+cjqZ5oKARssUTGnBt6uF8WwD&#10;aZHyd3j3QZrHtZUZrFMgXx3OEbTZn4mnsUT3Xoy9rCuUu6VP3JKfJp0bOmxlWqXf7znr178z/wkA&#10;AP//AwBQSwMEFAAGAAgAAAAhAMeTjmvdAAAACAEAAA8AAABkcnMvZG93bnJldi54bWxMj8FOwzAQ&#10;RO9I/IO1SNyoTVNaCHGqCgEXJCRK4OzESxJhr6PYTcPfsz3BaTWa0eybYjt7JyYcYx9Iw/VCgUBq&#10;gu2p1VC9P13dgojJkDUuEGr4wQjb8vysMLkNR3rDaZ9awSUUc6OhS2nIpYxNh97ERRiQ2PsKozeJ&#10;5dhKO5ojl3snl0qtpTc98YfODPjQYfO9P3gNu8+Xx+x1qn1w9q6tPqyv1PNS68uLeXcPIuGc/sJw&#10;wmd0KJmpDgeyUTjWqxtO8s3WIE7+agOi1pCpbAOyLOT/AeUvAAAA//8DAFBLAQItABQABgAIAAAA&#10;IQC2gziS/gAAAOEBAAATAAAAAAAAAAAAAAAAAAAAAABbQ29udGVudF9UeXBlc10ueG1sUEsBAi0A&#10;FAAGAAgAAAAhADj9If/WAAAAlAEAAAsAAAAAAAAAAAAAAAAALwEAAF9yZWxzLy5yZWxzUEsBAi0A&#10;FAAGAAgAAAAhAHXJSnLmAQAAgwMAAA4AAAAAAAAAAAAAAAAALgIAAGRycy9lMm9Eb2MueG1sUEsB&#10;Ai0AFAAGAAgAAAAhAMeTjmvdAAAACAEAAA8AAAAAAAAAAAAAAAAAQAQAAGRycy9kb3ducmV2Lnht&#10;bFBLBQYAAAAABAAEAPMAAABKBQAAAAA=&#10;"/>
            </w:pict>
          </mc:Fallback>
        </mc:AlternateContent>
      </w:r>
      <w:r w:rsidRPr="001D11ED">
        <w:rPr>
          <w:rFonts w:ascii="Tahoma" w:hAnsi="Tahoma" w:cs="Tahoma"/>
          <w:noProof/>
          <w:kern w:val="0"/>
          <w:sz w:val="20"/>
          <w:szCs w:val="21"/>
        </w:rPr>
        <mc:AlternateContent>
          <mc:Choice Requires="wps">
            <w:drawing>
              <wp:anchor distT="0" distB="0" distL="114300" distR="114300" simplePos="0" relativeHeight="251730944" behindDoc="0" locked="0" layoutInCell="1" allowOverlap="1" wp14:anchorId="112F130D" wp14:editId="14768E46">
                <wp:simplePos x="0" y="0"/>
                <wp:positionH relativeFrom="column">
                  <wp:posOffset>115570</wp:posOffset>
                </wp:positionH>
                <wp:positionV relativeFrom="paragraph">
                  <wp:posOffset>171450</wp:posOffset>
                </wp:positionV>
                <wp:extent cx="1713230" cy="0"/>
                <wp:effectExtent l="10795" t="9525" r="9525" b="9525"/>
                <wp:wrapNone/>
                <wp:docPr id="50" name="直接连接符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32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B16EFD" id="直接连接符 50" o:spid="_x0000_s1026" style="position:absolute;left:0;text-align:lef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1pt,13.5pt" to="2in,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1tez3AEAAHYDAAAOAAAAZHJzL2Uyb0RvYy54bWysU0uOEzEQ3SNxB8t70umMwqeVziwyDJsB&#10;Is3MASq2u9vC7bJsJ51cggsgsYMVy9lzG4ZjTNn5MMAO0YuS7ap6fu+Ve3a+7Q3bKB802pqXozFn&#10;ygqU2rY1v725fPaSsxDBSjBoVc13KvDz+dMns8FVaoIdGqk8IxAbqsHVvIvRVUURRKd6CCN0ylKy&#10;Qd9DpK1vC+lhIPTeFJPx+HkxoJfOo1Ah0OnFPsnnGb9plIjvmyaoyEzNiVvM0ee4SrGYz6BqPbhO&#10;iwMN+AcWPWhLl56gLiACW3v9F1SvhceATRwJ7AtsGi1U1kBqyvEfaq47cCprIXOCO9kU/h+seLdZ&#10;eqZlzadkj4WeZnT/6e7Hxy8/v3+meP/tK6MM2TS4UFH1wi59Eiq29tpdofgQmMVFB7ZVme7NzhFE&#10;mTqK31rSJji6bDW8RUk1sI6YPds2vk+Q5Abb5tHsTqNR28gEHZYvyrPJGVEUx1wB1bHR+RDfKOxZ&#10;WtTcaJtcgwo2VyEmIlAdS9KxxUttTJ68sWyo+avpZJobAhotUzKVBd+uFsazDaS3k7+sijKPyzyu&#10;rcxgnQL5+rCOoM1+TZcbezAj6d87uUK5W/qjSTTczPLwENPrebzP3b9+l/kDAAAA//8DAFBLAwQU&#10;AAYACAAAACEAEHp5ItkAAAAIAQAADwAAAGRycy9kb3ducmV2LnhtbExPy07DMBC8I/EP1iJxqaiD&#10;kSAKcSoE5MaFFsR1Gy9JRLxOY7cNfD2LOMBtZ2c0j3I1+0EdaIp9YAuXywwUcRNcz62Fl019kYOK&#10;CdnhEJgsfFKEVXV6UmLhwpGf6bBOrRITjgVa6FIaC61j05HHuAwjsXDvYfKYBE6tdhMexdwP2mTZ&#10;tfbYsyR0ONJ9R83Heu8txPqVdvXXollkb1dtILN7eHpEa8/P5rtbUInm9CeGn/pSHSrptA17dlEN&#10;gnMjSgvmRiYJb/Jcju3vQ1el/j+g+gYAAP//AwBQSwECLQAUAAYACAAAACEAtoM4kv4AAADhAQAA&#10;EwAAAAAAAAAAAAAAAAAAAAAAW0NvbnRlbnRfVHlwZXNdLnhtbFBLAQItABQABgAIAAAAIQA4/SH/&#10;1gAAAJQBAAALAAAAAAAAAAAAAAAAAC8BAABfcmVscy8ucmVsc1BLAQItABQABgAIAAAAIQCn1tez&#10;3AEAAHYDAAAOAAAAAAAAAAAAAAAAAC4CAABkcnMvZTJvRG9jLnhtbFBLAQItABQABgAIAAAAIQAQ&#10;enki2QAAAAgBAAAPAAAAAAAAAAAAAAAAADYEAABkcnMvZG93bnJldi54bWxQSwUGAAAAAAQABADz&#10;AAAAPAUAAAAA&#10;"/>
            </w:pict>
          </mc:Fallback>
        </mc:AlternateContent>
      </w:r>
    </w:p>
    <w:p w14:paraId="2ED11639" w14:textId="1DF0325F" w:rsidR="001D11ED" w:rsidRPr="001D11ED" w:rsidRDefault="001D11ED" w:rsidP="001D11ED">
      <w:pPr>
        <w:widowControl/>
        <w:adjustRightInd w:val="0"/>
        <w:snapToGrid w:val="0"/>
        <w:spacing w:line="360" w:lineRule="auto"/>
        <w:rPr>
          <w:rFonts w:ascii="Tahoma" w:hAnsi="Tahoma" w:cs="Tahoma"/>
          <w:kern w:val="0"/>
          <w:szCs w:val="21"/>
        </w:rPr>
      </w:pPr>
      <w:r w:rsidRPr="001D11ED">
        <w:rPr>
          <w:rFonts w:ascii="Tahoma" w:hAnsi="Tahoma" w:cs="Tahoma"/>
          <w:noProof/>
          <w:kern w:val="0"/>
          <w:sz w:val="20"/>
          <w:szCs w:val="21"/>
        </w:rPr>
        <mc:AlternateContent>
          <mc:Choice Requires="wps">
            <w:drawing>
              <wp:anchor distT="0" distB="0" distL="114300" distR="114300" simplePos="0" relativeHeight="251745280" behindDoc="0" locked="0" layoutInCell="1" allowOverlap="1" wp14:anchorId="5F36DB41" wp14:editId="466B8883">
                <wp:simplePos x="0" y="0"/>
                <wp:positionH relativeFrom="column">
                  <wp:posOffset>2514600</wp:posOffset>
                </wp:positionH>
                <wp:positionV relativeFrom="paragraph">
                  <wp:posOffset>87346</wp:posOffset>
                </wp:positionV>
                <wp:extent cx="826851" cy="1050588"/>
                <wp:effectExtent l="0" t="0" r="11430" b="16510"/>
                <wp:wrapNone/>
                <wp:docPr id="46" name="文本框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6851" cy="1050588"/>
                        </a:xfrm>
                        <a:prstGeom prst="rect">
                          <a:avLst/>
                        </a:prstGeom>
                        <a:solidFill>
                          <a:srgbClr val="FFFFFF"/>
                        </a:solidFill>
                        <a:ln w="9525">
                          <a:solidFill>
                            <a:srgbClr val="000000"/>
                          </a:solidFill>
                          <a:miter lim="800000"/>
                          <a:headEnd/>
                          <a:tailEnd/>
                        </a:ln>
                      </wps:spPr>
                      <wps:txbx>
                        <w:txbxContent>
                          <w:p w14:paraId="7FC36A3D" w14:textId="77777777" w:rsidR="001D11ED" w:rsidRDefault="001D11ED" w:rsidP="001D11ED">
                            <w:pPr>
                              <w:jc w:val="center"/>
                              <w:rPr>
                                <w:sz w:val="24"/>
                              </w:rPr>
                            </w:pPr>
                            <w:r>
                              <w:rPr>
                                <w:rFonts w:hint="eastAsia"/>
                                <w:sz w:val="24"/>
                              </w:rPr>
                              <w:t>验科</w:t>
                            </w:r>
                          </w:p>
                          <w:p w14:paraId="06CF967B" w14:textId="77777777" w:rsidR="001D11ED" w:rsidRDefault="001D11ED" w:rsidP="001D11ED">
                            <w:pPr>
                              <w:jc w:val="center"/>
                              <w:rPr>
                                <w:sz w:val="24"/>
                              </w:rPr>
                            </w:pPr>
                            <w:r>
                              <w:rPr>
                                <w:rFonts w:hint="eastAsia"/>
                                <w:sz w:val="24"/>
                              </w:rPr>
                              <w:t>技术质量检</w:t>
                            </w:r>
                            <w:r>
                              <w:rPr>
                                <w:rFonts w:hint="eastAsia"/>
                                <w:sz w:val="24"/>
                              </w:rPr>
                              <w:t xml:space="preserve">  </w:t>
                            </w: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36DB41" id="文本框 46" o:spid="_x0000_s1029" type="#_x0000_t202" style="position:absolute;left:0;text-align:left;margin-left:198pt;margin-top:6.9pt;width:65.1pt;height:82.7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27fPgIAAFwEAAAOAAAAZHJzL2Uyb0RvYy54bWysVM2O0zAQviPxDpbvbNLSLt2o6Wrpsghp&#10;+ZEWuE8dp7FwPMZ2m+wLwBtw4sKd5+pzMHa63fJ3QfjgeDzjb2a+mcn8vG8120rnFZqSj05yzqQR&#10;WCmzLvm7t1ePZpz5AKYCjUaW/FZ6fr54+GDe2UKOsUFdSccIxPiisyVvQrBFlnnRyBb8CVppSFmj&#10;ayGQ6NZZ5aAj9FZn4zw/zTp0lXUopPd0ezko+SLh17UU4XVdexmYLjnFFtLu0r6Ke7aYQ7F2YBsl&#10;9mHAP0TRgjLk9AB1CQHYxqnfoFolHHqsw4nANsO6VkKmHCibUf5LNjcNWJlyIXK8PdDk/x+seLV9&#10;45iqSj455cxASzXaffm8+/p99+0TozsiqLO+ILsbS5ahf4o9FTol6+01ig+eGVw2YNbywjnsGgkV&#10;BTiKL7OjpwOOjyCr7iVW5Ag2ARNQX7s2skd8MEKnQt0eiiP7wARdzsans+mIM0GqUT7Np7NZcgHF&#10;3WvrfHgusWXxUHJHxU/osL32IUYDxZ1JdOZRq+pKaZ0Et14ttWNboEa5SmuP/pOZNqwr+dl0PB0I&#10;+CtEntafIFoVqOO1aimlgxEUkbZnpkr9GEDp4Uwha7PnMVI3kBj6VZ9q9jg6iByvsLolYh0ODU4D&#10;SQcJ7+nLWUftXXL/cQNOcqZfGCrP2WgyifOQhMn0yZgEd6xZHWvAiAZpaghsOC7DMEMb69S6IV9D&#10;Qxi8oJLWKrF9H9c+AWrhVIT9uMUZOZaT1f1PYfEDAAD//wMAUEsDBBQABgAIAAAAIQCqPs6+3wAA&#10;AAoBAAAPAAAAZHJzL2Rvd25yZXYueG1sTI/BTsMwEETvSPyDtUhcEHVIRdKGOBVC7ZGKtvS+jbdJ&#10;RGxHsZuav2c5wXFnRrPzylU0vZho9J2zCp5mCQiytdOdbRR8HjaPCxA+oNXYO0sKvsnDqrq9KbHQ&#10;7mp3NO1DI7jE+gIVtCEMhZS+bsmgn7mBLHtnNxoMfI6N1CNeudz0Mk2STBrsLH9ocaC3luqv/cUo&#10;iNnh4T3fhXy92E5xK3Gz/hiPSt3fxdcXEIFi+AvD73yeDhVvOrmL1V70CubLjFkCG3NG4MBzmqUg&#10;TizkyxRkVcr/CNUPAAAA//8DAFBLAQItABQABgAIAAAAIQC2gziS/gAAAOEBAAATAAAAAAAAAAAA&#10;AAAAAAAAAABbQ29udGVudF9UeXBlc10ueG1sUEsBAi0AFAAGAAgAAAAhADj9If/WAAAAlAEAAAsA&#10;AAAAAAAAAAAAAAAALwEAAF9yZWxzLy5yZWxzUEsBAi0AFAAGAAgAAAAhAP6Pbt8+AgAAXAQAAA4A&#10;AAAAAAAAAAAAAAAALgIAAGRycy9lMm9Eb2MueG1sUEsBAi0AFAAGAAgAAAAhAKo+zr7fAAAACgEA&#10;AA8AAAAAAAAAAAAAAAAAmAQAAGRycy9kb3ducmV2LnhtbFBLBQYAAAAABAAEAPMAAACkBQAAAAA=&#10;">
                <v:textbox style="layout-flow:vertical-ideographic">
                  <w:txbxContent>
                    <w:p w14:paraId="7FC36A3D" w14:textId="77777777" w:rsidR="001D11ED" w:rsidRDefault="001D11ED" w:rsidP="001D11ED">
                      <w:pPr>
                        <w:jc w:val="center"/>
                        <w:rPr>
                          <w:sz w:val="24"/>
                        </w:rPr>
                      </w:pPr>
                      <w:r>
                        <w:rPr>
                          <w:rFonts w:hint="eastAsia"/>
                          <w:sz w:val="24"/>
                        </w:rPr>
                        <w:t>验科</w:t>
                      </w:r>
                    </w:p>
                    <w:p w14:paraId="06CF967B" w14:textId="77777777" w:rsidR="001D11ED" w:rsidRDefault="001D11ED" w:rsidP="001D11ED">
                      <w:pPr>
                        <w:jc w:val="center"/>
                        <w:rPr>
                          <w:sz w:val="24"/>
                        </w:rPr>
                      </w:pPr>
                      <w:r>
                        <w:rPr>
                          <w:rFonts w:hint="eastAsia"/>
                          <w:sz w:val="24"/>
                        </w:rPr>
                        <w:t>技术质量检</w:t>
                      </w:r>
                      <w:r>
                        <w:rPr>
                          <w:rFonts w:hint="eastAsia"/>
                          <w:sz w:val="24"/>
                        </w:rPr>
                        <w:t xml:space="preserve">  </w:t>
                      </w:r>
                    </w:p>
                  </w:txbxContent>
                </v:textbox>
              </v:shape>
            </w:pict>
          </mc:Fallback>
        </mc:AlternateContent>
      </w:r>
      <w:r w:rsidRPr="001D11ED">
        <w:rPr>
          <w:rFonts w:ascii="Tahoma" w:hAnsi="Tahoma" w:cs="Tahoma"/>
          <w:noProof/>
          <w:kern w:val="0"/>
          <w:sz w:val="20"/>
          <w:szCs w:val="21"/>
        </w:rPr>
        <mc:AlternateContent>
          <mc:Choice Requires="wps">
            <w:drawing>
              <wp:anchor distT="0" distB="0" distL="114300" distR="114300" simplePos="0" relativeHeight="251734016" behindDoc="0" locked="0" layoutInCell="1" allowOverlap="1" wp14:anchorId="31D1F87F" wp14:editId="05B9D74A">
                <wp:simplePos x="0" y="0"/>
                <wp:positionH relativeFrom="column">
                  <wp:posOffset>1833461</wp:posOffset>
                </wp:positionH>
                <wp:positionV relativeFrom="paragraph">
                  <wp:posOffset>87779</wp:posOffset>
                </wp:positionV>
                <wp:extent cx="438150" cy="952878"/>
                <wp:effectExtent l="0" t="0" r="19050" b="19050"/>
                <wp:wrapNone/>
                <wp:docPr id="47" name="文本框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150" cy="952878"/>
                        </a:xfrm>
                        <a:prstGeom prst="rect">
                          <a:avLst/>
                        </a:prstGeom>
                        <a:solidFill>
                          <a:srgbClr val="FFFFFF"/>
                        </a:solidFill>
                        <a:ln w="9525">
                          <a:solidFill>
                            <a:srgbClr val="000000"/>
                          </a:solidFill>
                          <a:miter lim="800000"/>
                          <a:headEnd/>
                          <a:tailEnd/>
                        </a:ln>
                      </wps:spPr>
                      <wps:txbx>
                        <w:txbxContent>
                          <w:p w14:paraId="255ACA1B" w14:textId="77777777" w:rsidR="001D11ED" w:rsidRDefault="001D11ED" w:rsidP="001D11ED">
                            <w:pPr>
                              <w:jc w:val="center"/>
                              <w:rPr>
                                <w:sz w:val="24"/>
                              </w:rPr>
                            </w:pPr>
                            <w:r>
                              <w:rPr>
                                <w:rFonts w:hint="eastAsia"/>
                                <w:sz w:val="24"/>
                              </w:rPr>
                              <w:t>综合科</w:t>
                            </w: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D1F87F" id="文本框 47" o:spid="_x0000_s1030" type="#_x0000_t202" style="position:absolute;left:0;text-align:left;margin-left:144.35pt;margin-top:6.9pt;width:34.5pt;height:75.0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0oQ7OgIAAFsEAAAOAAAAZHJzL2Uyb0RvYy54bWysVM2O0zAQviPxDpbvbNrS0m7UdLV0WYS0&#10;/EgL3KeO01g4HmO7TfoC8AacuHDnufocjJ1ut/xdED44Hs/4m5lvZjK/6BrNttJ5habgw7MBZ9II&#10;LJVZF/zd2+tHM858AFOCRiMLvpOeXywePpi3NpcjrFGX0jECMT5vbcHrEGyeZV7UsgF/hlYaUlbo&#10;GggkunVWOmgJvdHZaDB4krXoSutQSO/p9qpX8kXCryopwuuq8jIwXXCKLaTdpX0V92wxh3ztwNZK&#10;HMKAf4iiAWXI6RHqCgKwjVO/QTVKOPRYhTOBTYZVpYRMOVA2w8Ev2dzWYGXKhcjx9kiT/3+w4tX2&#10;jWOqLPh4ypmBhmq0//J5//X7/tsnRndEUGt9Tna3lixD9xQ7KnRK1tsbFB88M7iswazlpXPY1hJK&#10;CnAYX2YnT3scH0FW7UssyRFsAiagrnJNZI/4YIROhdodiyO7wARdjh/PhhPSCFKdT0az6Sx5gPzu&#10;sXU+PJfYsHgouKPaJ3DY3vgQg4H8ziT68qhVea20ToJbr5basS1Qn1yndUD/yUwb1ibvkz7/v0IM&#10;0voTRKMCNbxWTcFnRyPII2vPTJnaMYDS/ZlC1uZAY2Su5zB0q64vWXQQKV5huSNeHfb9TfNIBwnv&#10;6ctZS91dcP9xA05ypl8Yqs75cDyO45CE8WQ6IsGdalanGjCiRhoaAuuPy9CP0MY6ta7JV98PBi+p&#10;opVKbN/HdUiAOjgV4TBtcURO5WR1/09Y/AAAAP//AwBQSwMEFAAGAAgAAAAhAFswQzDdAAAACgEA&#10;AA8AAABkcnMvZG93bnJldi54bWxMj8FOwzAQRO9I/IO1SFwQdWhEEkKcCqH2SEVbuG9jk0TE6yh2&#10;U/P3LCd63Jmn2ZlqFe0gZjP53pGCh0UCwlDjdE+tgo/D5r4A4QOSxsGRUfBjPKzq66sKS+3OtDPz&#10;PrSCQ8iXqKALYSyl9E1nLPqFGw2x9+Umi4HPqZV6wjOH20EukySTFnviDx2O5rUzzff+ZBXE7HD3&#10;lu9Cvi62c9xK3Kzfp0+lbm/iyzOIYGL4h+GvPleHmjsd3Ym0F4OCZVHkjLKR8gQG0sechSMLWfoE&#10;sq7k5YT6FwAA//8DAFBLAQItABQABgAIAAAAIQC2gziS/gAAAOEBAAATAAAAAAAAAAAAAAAAAAAA&#10;AABbQ29udGVudF9UeXBlc10ueG1sUEsBAi0AFAAGAAgAAAAhADj9If/WAAAAlAEAAAsAAAAAAAAA&#10;AAAAAAAALwEAAF9yZWxzLy5yZWxzUEsBAi0AFAAGAAgAAAAhAMTShDs6AgAAWwQAAA4AAAAAAAAA&#10;AAAAAAAALgIAAGRycy9lMm9Eb2MueG1sUEsBAi0AFAAGAAgAAAAhAFswQzDdAAAACgEAAA8AAAAA&#10;AAAAAAAAAAAAlAQAAGRycy9kb3ducmV2LnhtbFBLBQYAAAAABAAEAPMAAACeBQAAAAA=&#10;">
                <v:textbox style="layout-flow:vertical-ideographic">
                  <w:txbxContent>
                    <w:p w14:paraId="255ACA1B" w14:textId="77777777" w:rsidR="001D11ED" w:rsidRDefault="001D11ED" w:rsidP="001D11ED">
                      <w:pPr>
                        <w:jc w:val="center"/>
                        <w:rPr>
                          <w:sz w:val="24"/>
                        </w:rPr>
                      </w:pPr>
                      <w:r>
                        <w:rPr>
                          <w:rFonts w:hint="eastAsia"/>
                          <w:sz w:val="24"/>
                        </w:rPr>
                        <w:t>综合科</w:t>
                      </w:r>
                    </w:p>
                  </w:txbxContent>
                </v:textbox>
              </v:shape>
            </w:pict>
          </mc:Fallback>
        </mc:AlternateContent>
      </w:r>
      <w:r w:rsidRPr="001D11ED">
        <w:rPr>
          <w:rFonts w:ascii="Tahoma" w:hAnsi="Tahoma" w:cs="Tahoma"/>
          <w:noProof/>
          <w:kern w:val="0"/>
          <w:sz w:val="20"/>
          <w:szCs w:val="21"/>
        </w:rPr>
        <mc:AlternateContent>
          <mc:Choice Requires="wps">
            <w:drawing>
              <wp:anchor distT="0" distB="0" distL="114300" distR="114300" simplePos="0" relativeHeight="251735040" behindDoc="0" locked="0" layoutInCell="1" allowOverlap="1" wp14:anchorId="077515CC" wp14:editId="7C5FA00F">
                <wp:simplePos x="0" y="0"/>
                <wp:positionH relativeFrom="column">
                  <wp:posOffset>1123342</wp:posOffset>
                </wp:positionH>
                <wp:positionV relativeFrom="paragraph">
                  <wp:posOffset>87778</wp:posOffset>
                </wp:positionV>
                <wp:extent cx="476250" cy="982061"/>
                <wp:effectExtent l="0" t="0" r="19050" b="27940"/>
                <wp:wrapNone/>
                <wp:docPr id="48" name="文本框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6250" cy="982061"/>
                        </a:xfrm>
                        <a:prstGeom prst="rect">
                          <a:avLst/>
                        </a:prstGeom>
                        <a:solidFill>
                          <a:srgbClr val="FFFFFF"/>
                        </a:solidFill>
                        <a:ln w="9525">
                          <a:solidFill>
                            <a:srgbClr val="000000"/>
                          </a:solidFill>
                          <a:miter lim="800000"/>
                          <a:headEnd/>
                          <a:tailEnd/>
                        </a:ln>
                      </wps:spPr>
                      <wps:txbx>
                        <w:txbxContent>
                          <w:p w14:paraId="564A67C7" w14:textId="77777777" w:rsidR="001D11ED" w:rsidRDefault="001D11ED" w:rsidP="001D11ED">
                            <w:pPr>
                              <w:jc w:val="center"/>
                              <w:rPr>
                                <w:sz w:val="24"/>
                              </w:rPr>
                            </w:pPr>
                            <w:r>
                              <w:rPr>
                                <w:rFonts w:hint="eastAsia"/>
                                <w:sz w:val="24"/>
                              </w:rPr>
                              <w:t>生产经营科</w:t>
                            </w:r>
                          </w:p>
                          <w:p w14:paraId="7F7C2118" w14:textId="77777777" w:rsidR="001D11ED" w:rsidRDefault="001D11ED" w:rsidP="001D11ED">
                            <w:pPr>
                              <w:rPr>
                                <w:sz w:val="24"/>
                              </w:rPr>
                            </w:pPr>
                          </w:p>
                          <w:p w14:paraId="580E93D2" w14:textId="77777777" w:rsidR="001D11ED" w:rsidRDefault="001D11ED" w:rsidP="001D11ED">
                            <w:pPr>
                              <w:rPr>
                                <w:sz w:val="24"/>
                              </w:rPr>
                            </w:pPr>
                            <w:r>
                              <w:rPr>
                                <w:rFonts w:hint="eastAsia"/>
                                <w:sz w:val="24"/>
                              </w:rPr>
                              <w:t>产</w:t>
                            </w: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7515CC" id="文本框 48" o:spid="_x0000_s1031" type="#_x0000_t202" style="position:absolute;left:0;text-align:left;margin-left:88.45pt;margin-top:6.9pt;width:37.5pt;height:77.3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aFWPAIAAFsEAAAOAAAAZHJzL2Uyb0RvYy54bWysVM2O0zAQviPxDpbvNGnVdnejpqulSxHS&#10;8iMtcJ86TmPheIztNukLsG/AiQt3nqvPwcRpS7XABZGDa3vG38x830xn122t2VY6r9DkfDhIOZNG&#10;YKHMOucf3i+fXXLmA5gCNBqZ8530/Hr+9MmssZkcYYW6kI4RiPFZY3NehWCzJPGikjX4AVppyFii&#10;qyHQ0a2TwkFD6LVORmk6TRp0hXUopPd0e9sb+Tzil6UU4W1ZehmYzjnlFuLq4rrq1mQ+g2ztwFZK&#10;HNKAf8iiBmUo6AnqFgKwjVO/QdVKOPRYhoHAOsGyVELGGqiaYfqomvsKrIy1EDnenmjy/w9WvNm+&#10;c0wVOR+TUgZq0mj/9WH/7cf++xdGd0RQY31GfveWPEP7HFsSOhbr7R2KT54ZXFRg1vLGOWwqCQUl&#10;OOxeJmdPexzfgaya11hQINgEjEBt6eqOPeKDEToJtTuJI9vABF2OL6ajCVkEma4uR+m0jwDZ8bF1&#10;PryUWLNuk3NH2kdw2N750CUD2dGli+VRq2KptI4Ht14ttGNboD5Zxi/m/8hNG9ZQ9Mlo0tf/V4g0&#10;fn+CqFWghteqzvnlyQmyjrUXpojtGEDpfk8pa3OgsWOu5zC0qzZKNjmqs8JiR7w67Pub5pE2Ej7S&#10;L2cNdXfO/ecNOMmZfmVInavheNyNQzyMJxcjOrhzy+rcAkZUSENDYP12EfoR2lin1hXF6vvB4A0p&#10;WqrIdid9n9ehAOrgKMJh2roROT9Hr1//CfOfAAAA//8DAFBLAwQUAAYACAAAACEAohKR+9wAAAAK&#10;AQAADwAAAGRycy9kb3ducmV2LnhtbExPy07DMBC8I/EP1iJxQdRpUZM0xKkQao9UtKX3bWySiHgd&#10;xW5q/p7lBLedh2ZnynW0vZjM6DtHCuazBISh2umOGgUfx+1jDsIHJI29I6Pg23hYV7c3JRbaXWlv&#10;pkNoBIeQL1BBG8JQSOnr1lj0MzcYYu3TjRYDw7GResQrh9teLpIklRY74g8tDua1NfXX4WIVxPT4&#10;8JbtQ7bJd1PcSdxu3seTUvd38eUZRDAx/Jnhtz5Xh4o7nd2FtBc94yxdsZWPJ57AhsVyzsSZiTRf&#10;gqxK+X9C9QMAAP//AwBQSwECLQAUAAYACAAAACEAtoM4kv4AAADhAQAAEwAAAAAAAAAAAAAAAAAA&#10;AAAAW0NvbnRlbnRfVHlwZXNdLnhtbFBLAQItABQABgAIAAAAIQA4/SH/1gAAAJQBAAALAAAAAAAA&#10;AAAAAAAAAC8BAABfcmVscy8ucmVsc1BLAQItABQABgAIAAAAIQCsJaFWPAIAAFsEAAAOAAAAAAAA&#10;AAAAAAAAAC4CAABkcnMvZTJvRG9jLnhtbFBLAQItABQABgAIAAAAIQCiEpH73AAAAAoBAAAPAAAA&#10;AAAAAAAAAAAAAJYEAABkcnMvZG93bnJldi54bWxQSwUGAAAAAAQABADzAAAAnwUAAAAA&#10;">
                <v:textbox style="layout-flow:vertical-ideographic">
                  <w:txbxContent>
                    <w:p w14:paraId="564A67C7" w14:textId="77777777" w:rsidR="001D11ED" w:rsidRDefault="001D11ED" w:rsidP="001D11ED">
                      <w:pPr>
                        <w:jc w:val="center"/>
                        <w:rPr>
                          <w:sz w:val="24"/>
                        </w:rPr>
                      </w:pPr>
                      <w:r>
                        <w:rPr>
                          <w:rFonts w:hint="eastAsia"/>
                          <w:sz w:val="24"/>
                        </w:rPr>
                        <w:t>生产经营科</w:t>
                      </w:r>
                    </w:p>
                    <w:p w14:paraId="7F7C2118" w14:textId="77777777" w:rsidR="001D11ED" w:rsidRDefault="001D11ED" w:rsidP="001D11ED">
                      <w:pPr>
                        <w:rPr>
                          <w:sz w:val="24"/>
                        </w:rPr>
                      </w:pPr>
                    </w:p>
                    <w:p w14:paraId="580E93D2" w14:textId="77777777" w:rsidR="001D11ED" w:rsidRDefault="001D11ED" w:rsidP="001D11ED">
                      <w:pPr>
                        <w:rPr>
                          <w:sz w:val="24"/>
                        </w:rPr>
                      </w:pPr>
                      <w:r>
                        <w:rPr>
                          <w:rFonts w:hint="eastAsia"/>
                          <w:sz w:val="24"/>
                        </w:rPr>
                        <w:t>产</w:t>
                      </w:r>
                    </w:p>
                  </w:txbxContent>
                </v:textbox>
              </v:shape>
            </w:pict>
          </mc:Fallback>
        </mc:AlternateContent>
      </w:r>
      <w:r w:rsidRPr="001D11ED">
        <w:rPr>
          <w:rFonts w:ascii="Tahoma" w:hAnsi="Tahoma" w:cs="Tahoma"/>
          <w:noProof/>
          <w:kern w:val="0"/>
          <w:szCs w:val="28"/>
        </w:rPr>
        <mc:AlternateContent>
          <mc:Choice Requires="wps">
            <w:drawing>
              <wp:anchor distT="0" distB="0" distL="114300" distR="114300" simplePos="0" relativeHeight="251748352" behindDoc="0" locked="0" layoutInCell="1" allowOverlap="1" wp14:anchorId="55FA8960" wp14:editId="3C9EC7A4">
                <wp:simplePos x="0" y="0"/>
                <wp:positionH relativeFrom="column">
                  <wp:posOffset>403495</wp:posOffset>
                </wp:positionH>
                <wp:positionV relativeFrom="paragraph">
                  <wp:posOffset>69593</wp:posOffset>
                </wp:positionV>
                <wp:extent cx="476250" cy="1019702"/>
                <wp:effectExtent l="0" t="0" r="19050" b="28575"/>
                <wp:wrapNone/>
                <wp:docPr id="49" name="文本框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6250" cy="1019702"/>
                        </a:xfrm>
                        <a:prstGeom prst="rect">
                          <a:avLst/>
                        </a:prstGeom>
                        <a:solidFill>
                          <a:srgbClr val="FFFFFF"/>
                        </a:solidFill>
                        <a:ln w="9525">
                          <a:solidFill>
                            <a:srgbClr val="000000"/>
                          </a:solidFill>
                          <a:miter lim="800000"/>
                          <a:headEnd/>
                          <a:tailEnd/>
                        </a:ln>
                      </wps:spPr>
                      <wps:txbx>
                        <w:txbxContent>
                          <w:p w14:paraId="7CA59185" w14:textId="77777777" w:rsidR="001D11ED" w:rsidRDefault="001D11ED" w:rsidP="001D11ED">
                            <w:pPr>
                              <w:jc w:val="center"/>
                              <w:rPr>
                                <w:sz w:val="24"/>
                              </w:rPr>
                            </w:pPr>
                            <w:r>
                              <w:rPr>
                                <w:rFonts w:hint="eastAsia"/>
                                <w:sz w:val="24"/>
                              </w:rPr>
                              <w:t>设备能源科</w:t>
                            </w:r>
                          </w:p>
                          <w:p w14:paraId="76CC9F43" w14:textId="77777777" w:rsidR="001D11ED" w:rsidRDefault="001D11ED" w:rsidP="001D11ED">
                            <w:pPr>
                              <w:jc w:val="center"/>
                              <w:rPr>
                                <w:sz w:val="24"/>
                              </w:rPr>
                            </w:pP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FA8960" id="文本框 49" o:spid="_x0000_s1032" type="#_x0000_t202" style="position:absolute;left:0;text-align:left;margin-left:31.75pt;margin-top:5.5pt;width:37.5pt;height:80.3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cs8PgIAAFwEAAAOAAAAZHJzL2Uyb0RvYy54bWysVM1u2zAMvg/YOwi6r3aCpG2MOEWXrsOA&#10;7gfotjsjy7EwWdQkJXZfYHuDnXbZfc+V5xglp2n2dxmmgyyK1EfyI+n5Rd9qtpXOKzQlH53knEkj&#10;sFJmXfJ3b6+fnHPmA5gKNBpZ8jvp+cXi8aN5Zws5xgZ1JR0jEOOLzpa8CcEWWeZFI1vwJ2ilIWWN&#10;roVAoltnlYOO0FudjfP8NOvQVdahkN7T7dWg5IuEX9dShNd17WVguuQUW0i7S/sq7tliDsXagW2U&#10;2IcB/xBFC8qQ0wPUFQRgG6d+g2qVcOixDicC2wzrWgmZcqBsRvkv2dw2YGXKhcjx9kCT/3+w4tX2&#10;jWOqKvlkxpmBlmq0+/J59/X77tsnRndEUGd9QXa3lixD/xR7KnRK1tsbFB88M7hswKzlpXPYNRIq&#10;CnAUX2ZHTwccH0FW3UusyBFsAiagvnZtZI/4YIROhbo7FEf2gQm6nJydjqekEaQa5aPZWT5OLqC4&#10;f22dD88ltiweSu6o+Akdtjc+xGiguDeJzjxqVV0rrZPg1quldmwL1CjXae3RfzLThnUln03H04GA&#10;v0Lkaf0JolWBOl6rtuTnByMoIm3PTJX6MYDSw5lC1mbPY6RuIDH0qz7V7DQ6iByvsLojYh0ODU4D&#10;SQcJ7+nLWUftXXL/cQNOcqZfGCrPbDSZxHlIwmR6NibBHWtWxxowokGaGgIbjsswzNDGOrVuyNfQ&#10;EAYvqaS1Smw/xLVPgFo4FWE/bnFGjuVk9fBTWPwAAAD//wMAUEsDBBQABgAIAAAAIQCkFl0Y2wAA&#10;AAkBAAAPAAAAZHJzL2Rvd25yZXYueG1sTE/LTsMwELwj8Q/WInFB1AkVSRTiVAi1Ryrawt2NlyQi&#10;Xkexm5q/Z3uit52HZmeqVbSDmHHyvSMF6SIBgdQ401Or4POweSxA+KDJ6MERKvhFD6v69qbSpXFn&#10;2uG8D63gEPKlVtCFMJZS+qZDq/3CjUisfbvJ6sBwaqWZ9JnD7SCfkiSTVvfEHzo94luHzc/+ZBXE&#10;7PDwnu9Cvi62c9xKvVl/TF9K3d/F1xcQAWP4N8OlPleHmjsd3YmMF4OCbPnMTuZTnnTRlwUTRz7y&#10;NANZV/J6Qf0HAAD//wMAUEsBAi0AFAAGAAgAAAAhALaDOJL+AAAA4QEAABMAAAAAAAAAAAAAAAAA&#10;AAAAAFtDb250ZW50X1R5cGVzXS54bWxQSwECLQAUAAYACAAAACEAOP0h/9YAAACUAQAACwAAAAAA&#10;AAAAAAAAAAAvAQAAX3JlbHMvLnJlbHNQSwECLQAUAAYACAAAACEAiinLPD4CAABcBAAADgAAAAAA&#10;AAAAAAAAAAAuAgAAZHJzL2Uyb0RvYy54bWxQSwECLQAUAAYACAAAACEApBZdGNsAAAAJAQAADwAA&#10;AAAAAAAAAAAAAACYBAAAZHJzL2Rvd25yZXYueG1sUEsFBgAAAAAEAAQA8wAAAKAFAAAAAA==&#10;">
                <v:textbox style="layout-flow:vertical-ideographic">
                  <w:txbxContent>
                    <w:p w14:paraId="7CA59185" w14:textId="77777777" w:rsidR="001D11ED" w:rsidRDefault="001D11ED" w:rsidP="001D11ED">
                      <w:pPr>
                        <w:jc w:val="center"/>
                        <w:rPr>
                          <w:sz w:val="24"/>
                        </w:rPr>
                      </w:pPr>
                      <w:r>
                        <w:rPr>
                          <w:rFonts w:hint="eastAsia"/>
                          <w:sz w:val="24"/>
                        </w:rPr>
                        <w:t>设备能源科</w:t>
                      </w:r>
                    </w:p>
                    <w:p w14:paraId="76CC9F43" w14:textId="77777777" w:rsidR="001D11ED" w:rsidRDefault="001D11ED" w:rsidP="001D11ED">
                      <w:pPr>
                        <w:jc w:val="center"/>
                        <w:rPr>
                          <w:sz w:val="24"/>
                        </w:rPr>
                      </w:pPr>
                    </w:p>
                  </w:txbxContent>
                </v:textbox>
              </v:shape>
            </w:pict>
          </mc:Fallback>
        </mc:AlternateContent>
      </w:r>
    </w:p>
    <w:p w14:paraId="264E5450" w14:textId="77777777" w:rsidR="001D11ED" w:rsidRPr="001D11ED" w:rsidRDefault="001D11ED" w:rsidP="001D11ED">
      <w:pPr>
        <w:widowControl/>
        <w:adjustRightInd w:val="0"/>
        <w:snapToGrid w:val="0"/>
        <w:spacing w:line="360" w:lineRule="auto"/>
        <w:rPr>
          <w:rFonts w:ascii="Tahoma" w:hAnsi="Tahoma" w:cs="Tahoma"/>
          <w:kern w:val="0"/>
          <w:szCs w:val="21"/>
        </w:rPr>
      </w:pPr>
    </w:p>
    <w:p w14:paraId="26053F1B" w14:textId="77777777" w:rsidR="001D11ED" w:rsidRPr="001D11ED" w:rsidRDefault="001D11ED" w:rsidP="001D11ED">
      <w:pPr>
        <w:widowControl/>
        <w:adjustRightInd w:val="0"/>
        <w:snapToGrid w:val="0"/>
        <w:spacing w:line="360" w:lineRule="auto"/>
        <w:rPr>
          <w:rFonts w:ascii="Tahoma" w:hAnsi="Tahoma" w:cs="Tahoma"/>
          <w:kern w:val="0"/>
          <w:szCs w:val="21"/>
        </w:rPr>
      </w:pPr>
    </w:p>
    <w:p w14:paraId="3252B192" w14:textId="77777777" w:rsidR="001D11ED" w:rsidRPr="001D11ED" w:rsidRDefault="001D11ED" w:rsidP="001D11ED">
      <w:pPr>
        <w:widowControl/>
        <w:adjustRightInd w:val="0"/>
        <w:snapToGrid w:val="0"/>
        <w:spacing w:line="360" w:lineRule="auto"/>
        <w:rPr>
          <w:rFonts w:ascii="Tahoma" w:hAnsi="Tahoma" w:cs="Tahoma"/>
          <w:kern w:val="0"/>
          <w:szCs w:val="21"/>
        </w:rPr>
      </w:pPr>
    </w:p>
    <w:p w14:paraId="297301D0" w14:textId="0A548C87" w:rsidR="001D11ED" w:rsidRPr="001D11ED" w:rsidRDefault="001D11ED" w:rsidP="001D11ED">
      <w:pPr>
        <w:widowControl/>
        <w:adjustRightInd w:val="0"/>
        <w:snapToGrid w:val="0"/>
        <w:spacing w:line="360" w:lineRule="auto"/>
        <w:rPr>
          <w:rFonts w:ascii="Tahoma" w:hAnsi="Tahoma" w:cs="Tahoma"/>
          <w:kern w:val="0"/>
          <w:szCs w:val="21"/>
        </w:rPr>
      </w:pPr>
      <w:r w:rsidRPr="001D11ED">
        <w:rPr>
          <w:rFonts w:ascii="Tahoma" w:hAnsi="Tahoma" w:cs="Tahoma"/>
          <w:noProof/>
          <w:kern w:val="0"/>
          <w:sz w:val="20"/>
          <w:szCs w:val="21"/>
        </w:rPr>
        <mc:AlternateContent>
          <mc:Choice Requires="wps">
            <w:drawing>
              <wp:anchor distT="0" distB="0" distL="114300" distR="114300" simplePos="0" relativeHeight="251739136" behindDoc="0" locked="0" layoutInCell="1" allowOverlap="1" wp14:anchorId="69D7F409" wp14:editId="7DB8A696">
                <wp:simplePos x="0" y="0"/>
                <wp:positionH relativeFrom="column">
                  <wp:posOffset>1376260</wp:posOffset>
                </wp:positionH>
                <wp:positionV relativeFrom="paragraph">
                  <wp:posOffset>286426</wp:posOffset>
                </wp:positionV>
                <wp:extent cx="496313" cy="1188720"/>
                <wp:effectExtent l="0" t="0" r="18415" b="11430"/>
                <wp:wrapNone/>
                <wp:docPr id="36" name="文本框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6313" cy="1188720"/>
                        </a:xfrm>
                        <a:prstGeom prst="rect">
                          <a:avLst/>
                        </a:prstGeom>
                        <a:solidFill>
                          <a:srgbClr val="FFFFFF"/>
                        </a:solidFill>
                        <a:ln w="9525">
                          <a:solidFill>
                            <a:srgbClr val="000000"/>
                          </a:solidFill>
                          <a:miter lim="800000"/>
                          <a:headEnd/>
                          <a:tailEnd/>
                        </a:ln>
                      </wps:spPr>
                      <wps:txbx>
                        <w:txbxContent>
                          <w:p w14:paraId="2A7A769E" w14:textId="77777777" w:rsidR="001D11ED" w:rsidRDefault="001D11ED" w:rsidP="001D11ED">
                            <w:pPr>
                              <w:rPr>
                                <w:sz w:val="24"/>
                              </w:rPr>
                            </w:pPr>
                            <w:proofErr w:type="gramStart"/>
                            <w:r>
                              <w:rPr>
                                <w:rFonts w:hint="eastAsia"/>
                                <w:sz w:val="24"/>
                              </w:rPr>
                              <w:t>特冶作业</w:t>
                            </w:r>
                            <w:proofErr w:type="gramEnd"/>
                            <w:r>
                              <w:rPr>
                                <w:rFonts w:hint="eastAsia"/>
                                <w:sz w:val="24"/>
                              </w:rPr>
                              <w:t>区</w:t>
                            </w: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D7F409" id="文本框 36" o:spid="_x0000_s1033" type="#_x0000_t202" style="position:absolute;left:0;text-align:left;margin-left:108.35pt;margin-top:22.55pt;width:39.1pt;height:93.6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nPQQAIAAFwEAAAOAAAAZHJzL2Uyb0RvYy54bWysVM1uEzEQviPxDpbvdLNJ2iarbqrSUoRU&#10;fqQC94nXm7XweoztZLcvUN6AExfuPFeeg7E3DVGBC8IHr+0Zf575vpk9O+9bzTbSeYWm5PnRiDNp&#10;BFbKrEr+4f31sxlnPoCpQKORJb+Tnp8vnj4562whx9igrqRjBGJ80dmSNyHYIsu8aGQL/gitNGSs&#10;0bUQaOtWWeWgI/RWZ+PR6CTr0FXWoZDe0+nVYOSLhF/XUoS3de1lYLrkFFtIs0vzMs7Z4gyKlQPb&#10;KLELA/4hihaUoUf3UFcQgK2d+g2qVcKhxzocCWwzrGslZMqBsslHj7K5bcDKlAuR4+2eJv//YMWb&#10;zTvHVFXyyQlnBlrSaPv1y/bbj+33e0ZnRFBnfUF+t5Y8Q/8cexI6JevtDYpPnhm8bMCs5IVz2DUS&#10;Kgowjzezg6sDjo8gy+41VvQQrAMmoL52bWSP+GCETkLd7cWRfWCCDqfzk0k+4UyQKc9ns9NxUi+D&#10;4uG2dT68lNiyuCi5I/ETOmxufIjRQPHgEh/zqFV1rbROG7daXmrHNkCFcp1GSuCRmzasK/n8eHw8&#10;EPBXiFEaf4JoVaCK16ot+WzvBEWk7YWpUj0GUHpYU8ja7HiM1A0khn7ZJ81OH+RZYnVHxDocCpwa&#10;khYSPtKXs47Ku+T+8xqc5Ey/MiTPPJ9OYz+kzfQ4ksncoWV5aAEjGqSuIbBheRmGHlpbp1YNvTUU&#10;hMELkrRWie2o/RDXLgEq4STCrt1ijxzuk9evn8LiJwAAAP//AwBQSwMEFAAGAAgAAAAhACuHAJng&#10;AAAACgEAAA8AAABkcnMvZG93bnJldi54bWxMj8FOwzAMhu9IvENkJC6Ipe1Gu5WmE0LbkYltcM8a&#10;01Y0TpVkXXh7wmncbPnT7++v1kEPbELrekMC0lkCDKkxqqdWwMdx+7gE5rwkJQdDKOAHHazr25tK&#10;lspcaI/TwbcshpArpYDO+7Hk3DUdaulmZkSKty9jtfRxtS1XVl5iuB54liQ517Kn+KGTI7522Hwf&#10;zlpAyI8Pb8XeF5vlbgo7Lrebd/spxP1deHkG5jH4Kwx/+lEd6uh0MmdSjg0CsjQvIipg8ZQCi0C2&#10;WqyAneIwz+bA64r/r1D/AgAA//8DAFBLAQItABQABgAIAAAAIQC2gziS/gAAAOEBAAATAAAAAAAA&#10;AAAAAAAAAAAAAABbQ29udGVudF9UeXBlc10ueG1sUEsBAi0AFAAGAAgAAAAhADj9If/WAAAAlAEA&#10;AAsAAAAAAAAAAAAAAAAALwEAAF9yZWxzLy5yZWxzUEsBAi0AFAAGAAgAAAAhAGNec9BAAgAAXAQA&#10;AA4AAAAAAAAAAAAAAAAALgIAAGRycy9lMm9Eb2MueG1sUEsBAi0AFAAGAAgAAAAhACuHAJngAAAA&#10;CgEAAA8AAAAAAAAAAAAAAAAAmgQAAGRycy9kb3ducmV2LnhtbFBLBQYAAAAABAAEAPMAAACnBQAA&#10;AAA=&#10;">
                <v:textbox style="layout-flow:vertical-ideographic">
                  <w:txbxContent>
                    <w:p w14:paraId="2A7A769E" w14:textId="77777777" w:rsidR="001D11ED" w:rsidRDefault="001D11ED" w:rsidP="001D11ED">
                      <w:pPr>
                        <w:rPr>
                          <w:sz w:val="24"/>
                        </w:rPr>
                      </w:pPr>
                      <w:proofErr w:type="gramStart"/>
                      <w:r>
                        <w:rPr>
                          <w:rFonts w:hint="eastAsia"/>
                          <w:sz w:val="24"/>
                        </w:rPr>
                        <w:t>特冶作业</w:t>
                      </w:r>
                      <w:proofErr w:type="gramEnd"/>
                      <w:r>
                        <w:rPr>
                          <w:rFonts w:hint="eastAsia"/>
                          <w:sz w:val="24"/>
                        </w:rPr>
                        <w:t>区</w:t>
                      </w:r>
                    </w:p>
                  </w:txbxContent>
                </v:textbox>
              </v:shape>
            </w:pict>
          </mc:Fallback>
        </mc:AlternateContent>
      </w:r>
      <w:r w:rsidRPr="001D11ED">
        <w:rPr>
          <w:rFonts w:ascii="Tahoma" w:hAnsi="Tahoma" w:cs="Tahoma"/>
          <w:noProof/>
          <w:kern w:val="0"/>
          <w:sz w:val="20"/>
          <w:szCs w:val="21"/>
        </w:rPr>
        <mc:AlternateContent>
          <mc:Choice Requires="wps">
            <w:drawing>
              <wp:anchor distT="0" distB="0" distL="114300" distR="114300" simplePos="0" relativeHeight="251740160" behindDoc="0" locked="0" layoutInCell="1" allowOverlap="1" wp14:anchorId="1CB9EA25" wp14:editId="6F9C71A5">
                <wp:simplePos x="0" y="0"/>
                <wp:positionH relativeFrom="column">
                  <wp:posOffset>647957</wp:posOffset>
                </wp:positionH>
                <wp:positionV relativeFrom="paragraph">
                  <wp:posOffset>286426</wp:posOffset>
                </wp:positionV>
                <wp:extent cx="495043" cy="1188720"/>
                <wp:effectExtent l="0" t="0" r="19685" b="11430"/>
                <wp:wrapNone/>
                <wp:docPr id="35" name="文本框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043" cy="1188720"/>
                        </a:xfrm>
                        <a:prstGeom prst="rect">
                          <a:avLst/>
                        </a:prstGeom>
                        <a:solidFill>
                          <a:srgbClr val="FFFFFF"/>
                        </a:solidFill>
                        <a:ln w="9525">
                          <a:solidFill>
                            <a:srgbClr val="000000"/>
                          </a:solidFill>
                          <a:miter lim="800000"/>
                          <a:headEnd/>
                          <a:tailEnd/>
                        </a:ln>
                      </wps:spPr>
                      <wps:txbx>
                        <w:txbxContent>
                          <w:p w14:paraId="302E0C65" w14:textId="77777777" w:rsidR="001D11ED" w:rsidRDefault="001D11ED" w:rsidP="001D11ED">
                            <w:pPr>
                              <w:rPr>
                                <w:sz w:val="24"/>
                              </w:rPr>
                            </w:pPr>
                            <w:r>
                              <w:rPr>
                                <w:rFonts w:hint="eastAsia"/>
                                <w:sz w:val="24"/>
                              </w:rPr>
                              <w:t>径锻作业区</w:t>
                            </w: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B9EA25" id="文本框 35" o:spid="_x0000_s1034" type="#_x0000_t202" style="position:absolute;left:0;text-align:left;margin-left:51pt;margin-top:22.55pt;width:39pt;height:93.6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4T3PwIAAFwEAAAOAAAAZHJzL2Uyb0RvYy54bWysVM2O0zAQviPxDpbvNE23hTbadLXsUoS0&#10;/EgL3KeO01g4HmO7TfYFljfgxIU7z7XPwdjplmqBC8IHx/aMP89830xOz/pWs510XqEpeT4acyaN&#10;wEqZTck/vF89mXPmA5gKNBpZ8hvp+dny8aPTzhZygg3qSjpGIMYXnS15E4ItssyLRrbgR2ilIWON&#10;roVAW7fJKgcdobc6m4zHT7MOXWUdCuk9nV4ORr5M+HUtRXhb114GpktOsYU0uzSv45wtT6HYOLCN&#10;Evsw4B+iaEEZevQAdQkB2Nap36BaJRx6rMNIYJthXSshUw6UTT5+kM11A1amXIgcbw80+f8HK97s&#10;3jmmqpKfzDgz0JJGd1+/3H37cff9ltEZEdRZX5DftSXP0D/HnoROyXp7heKTZwYvGjAbee4cdo2E&#10;igLM483s6OqA4yPIunuNFT0E24AJqK9dG9kjPhihk1A3B3FkH5igw+liNp6ecCbIlOfz+bNJUi+D&#10;4v62dT68lNiyuCi5I/ETOuyufIjRQHHvEh/zqFW1UlqnjdusL7RjO6BCWaWREnjgpg3rSr6YTWYD&#10;AX+FGKfxJ4hWBap4rdqSzw9OUETaXpgq1WMApYc1hazNnsdI3UBi6Nd90mx+L88aqxsi1uFQ4NSQ&#10;tJDwkb6cdVTeJfeft+AkZ/qVIXkW+XQa+yFtprNIJnPHlvWxBYxokLqGwIblRRh6aGud2jT01lAQ&#10;Bs9J0loltqP2Q1z7BKiEkwj7dos9crxPXr9+CsufAAAA//8DAFBLAwQUAAYACAAAACEAHqnAOt4A&#10;AAAKAQAADwAAAGRycy9kb3ducmV2LnhtbEyPzU7DMBCE70i8g7VIXBC1m0IbpXEqhNojVX/g7sbb&#10;JCJeR7abmrfHPcFxZkez35SraHo2ovOdJQnTiQCGVFvdUSPh87h5zoH5oEir3hJK+EEPq+r+rlSF&#10;tlfa43gIDUsl5AsloQ1hKDj3dYtG+YkdkNLtbJ1RIUnXcO3UNZWbnmdCzLlRHaUPrRrwvcX6+3Ax&#10;EuL8+PSx2IfFOt+OccvVZr1zX1I+PsS3JbCAMfyF4Yaf0KFKTCd7Ie1Zn7TI0pYg4eV1CuwWyEUy&#10;ThKyWTYDXpX8/4TqFwAA//8DAFBLAQItABQABgAIAAAAIQC2gziS/gAAAOEBAAATAAAAAAAAAAAA&#10;AAAAAAAAAABbQ29udGVudF9UeXBlc10ueG1sUEsBAi0AFAAGAAgAAAAhADj9If/WAAAAlAEAAAsA&#10;AAAAAAAAAAAAAAAALwEAAF9yZWxzLy5yZWxzUEsBAi0AFAAGAAgAAAAhAJFjhPc/AgAAXAQAAA4A&#10;AAAAAAAAAAAAAAAALgIAAGRycy9lMm9Eb2MueG1sUEsBAi0AFAAGAAgAAAAhAB6pwDreAAAACgEA&#10;AA8AAAAAAAAAAAAAAAAAmQQAAGRycy9kb3ducmV2LnhtbFBLBQYAAAAABAAEAPMAAACkBQAAAAA=&#10;">
                <v:textbox style="layout-flow:vertical-ideographic">
                  <w:txbxContent>
                    <w:p w14:paraId="302E0C65" w14:textId="77777777" w:rsidR="001D11ED" w:rsidRDefault="001D11ED" w:rsidP="001D11ED">
                      <w:pPr>
                        <w:rPr>
                          <w:sz w:val="24"/>
                        </w:rPr>
                      </w:pPr>
                      <w:r>
                        <w:rPr>
                          <w:rFonts w:hint="eastAsia"/>
                          <w:sz w:val="24"/>
                        </w:rPr>
                        <w:t>径锻作业区</w:t>
                      </w:r>
                    </w:p>
                  </w:txbxContent>
                </v:textbox>
              </v:shape>
            </w:pict>
          </mc:Fallback>
        </mc:AlternateContent>
      </w:r>
      <w:r w:rsidRPr="001D11ED">
        <w:rPr>
          <w:rFonts w:ascii="Tahoma" w:hAnsi="Tahoma" w:cs="Tahoma"/>
          <w:noProof/>
          <w:kern w:val="0"/>
          <w:sz w:val="20"/>
          <w:szCs w:val="21"/>
        </w:rPr>
        <mc:AlternateContent>
          <mc:Choice Requires="wps">
            <w:drawing>
              <wp:anchor distT="0" distB="0" distL="114300" distR="114300" simplePos="0" relativeHeight="251741184" behindDoc="0" locked="0" layoutInCell="1" allowOverlap="1" wp14:anchorId="15DF0C3E" wp14:editId="5328FB13">
                <wp:simplePos x="0" y="0"/>
                <wp:positionH relativeFrom="column">
                  <wp:posOffset>-121798</wp:posOffset>
                </wp:positionH>
                <wp:positionV relativeFrom="paragraph">
                  <wp:posOffset>286426</wp:posOffset>
                </wp:positionV>
                <wp:extent cx="496313" cy="1188720"/>
                <wp:effectExtent l="0" t="0" r="18415" b="11430"/>
                <wp:wrapNone/>
                <wp:docPr id="5"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6313" cy="1188720"/>
                        </a:xfrm>
                        <a:prstGeom prst="rect">
                          <a:avLst/>
                        </a:prstGeom>
                        <a:solidFill>
                          <a:srgbClr val="FFFFFF"/>
                        </a:solidFill>
                        <a:ln w="9525">
                          <a:solidFill>
                            <a:srgbClr val="000000"/>
                          </a:solidFill>
                          <a:miter lim="800000"/>
                          <a:headEnd/>
                          <a:tailEnd/>
                        </a:ln>
                      </wps:spPr>
                      <wps:txbx>
                        <w:txbxContent>
                          <w:p w14:paraId="049F1D60" w14:textId="77777777" w:rsidR="001D11ED" w:rsidRDefault="001D11ED" w:rsidP="001D11ED">
                            <w:pPr>
                              <w:rPr>
                                <w:sz w:val="24"/>
                              </w:rPr>
                            </w:pPr>
                            <w:r>
                              <w:rPr>
                                <w:rFonts w:hint="eastAsia"/>
                                <w:sz w:val="24"/>
                              </w:rPr>
                              <w:t>快锻作业区</w:t>
                            </w:r>
                          </w:p>
                          <w:p w14:paraId="67369E73" w14:textId="77777777" w:rsidR="001D11ED" w:rsidRDefault="001D11ED" w:rsidP="001D11ED"/>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DF0C3E" id="文本框 5" o:spid="_x0000_s1035" type="#_x0000_t202" style="position:absolute;left:0;text-align:left;margin-left:-9.6pt;margin-top:22.55pt;width:39.1pt;height:93.6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R5PQIAAFoEAAAOAAAAZHJzL2Uyb0RvYy54bWysVM2O0zAQviPxDpbvbJpuu7RR09XSZRHS&#10;8iMtcJ86TmPheIztNtkXgDfgxIU7z7XPwdjplmqBC8IHx/aMP89830wW532r2U46r9CUPD8ZcSaN&#10;wEqZTcnfv7t6MuPMBzAVaDSy5LfS8/Pl40eLzhZyjA3qSjpGIMYXnS15E4ItssyLRrbgT9BKQ8Ya&#10;XQuBtm6TVQ46Qm91Nh6NzrIOXWUdCuk9nV4ORr5M+HUtRXhT114GpktOsYU0uzSv45wtF1BsHNhG&#10;iX0Y8A9RtKAMPXqAuoQAbOvUb1CtEg491uFEYJthXSshUw6UTT56kM1NA1amXIgcbw80+f8HK17v&#10;3jqmqpJPOTPQkkR3X7/cfftx9/0zm0Z6OusL8rqx5Bf6Z9iTzClVb69RfPTM4KoBs5EXzmHXSKgo&#10;vDzezI6uDjg+gqy7V1jRO7ANmID62rWRO2KDETrJdHuQRvaBCTqczM9O81POBJnyfDZ7Ok7aZVDc&#10;37bOhxcSWxYXJXckfUKH3bUPMRoo7l3iYx61qq6U1mnjNuuVdmwHVCZXaaQEHrhpw7qSz6fj6UDA&#10;XyFGafwJolWB6l2rtuSzgxMUkbbnpkrVGEDpYU0ha7PnMVI3kBj6dZ8Um9/Ls8bqloh1OJQ3tSMt&#10;JHygL2cdFXfJ/actOMmZfmlInnk+mcRuSJvJNJLJ3LFlfWwBIxqkniGwYbkKQwdtrVObht4aCsLg&#10;BUlaq8R21H6Ia58AFXASYd9ssUOO98nr1y9h+RMAAP//AwBQSwMEFAAGAAgAAAAhAId2dLvfAAAA&#10;CQEAAA8AAABkcnMvZG93bnJldi54bWxMj8tOwzAQRfdI/IM1SGxQ6ySlr5BJhVC7pKIt7KfJkETE&#10;dmS7qfl7zAqWozm699xiE1QvRrauMxohnSYgWFem7nSD8H7aTVYgnCddU280I3yzg015e1NQXpur&#10;PvB49I2IIdrlhNB6P+RSuqplRW5qBtbx92msIh9P28ja0jWGq15mSbKQijodG1oa+KXl6ut4UQhh&#10;cXp4XR78crvaj2Evabd9sx+I93fh+QmE5+D/YPjVj+pQRqezuejaiR5hkq6ziCI8zlMQEZiv47Yz&#10;QjbLZiDLQv5fUP4AAAD//wMAUEsBAi0AFAAGAAgAAAAhALaDOJL+AAAA4QEAABMAAAAAAAAAAAAA&#10;AAAAAAAAAFtDb250ZW50X1R5cGVzXS54bWxQSwECLQAUAAYACAAAACEAOP0h/9YAAACUAQAACwAA&#10;AAAAAAAAAAAAAAAvAQAAX3JlbHMvLnJlbHNQSwECLQAUAAYACAAAACEAv1J0eT0CAABaBAAADgAA&#10;AAAAAAAAAAAAAAAuAgAAZHJzL2Uyb0RvYy54bWxQSwECLQAUAAYACAAAACEAh3Z0u98AAAAJAQAA&#10;DwAAAAAAAAAAAAAAAACXBAAAZHJzL2Rvd25yZXYueG1sUEsFBgAAAAAEAAQA8wAAAKMFAAAAAA==&#10;">
                <v:textbox style="layout-flow:vertical-ideographic">
                  <w:txbxContent>
                    <w:p w14:paraId="049F1D60" w14:textId="77777777" w:rsidR="001D11ED" w:rsidRDefault="001D11ED" w:rsidP="001D11ED">
                      <w:pPr>
                        <w:rPr>
                          <w:sz w:val="24"/>
                        </w:rPr>
                      </w:pPr>
                      <w:r>
                        <w:rPr>
                          <w:rFonts w:hint="eastAsia"/>
                          <w:sz w:val="24"/>
                        </w:rPr>
                        <w:t>快锻作业区</w:t>
                      </w:r>
                    </w:p>
                    <w:p w14:paraId="67369E73" w14:textId="77777777" w:rsidR="001D11ED" w:rsidRDefault="001D11ED" w:rsidP="001D11ED"/>
                  </w:txbxContent>
                </v:textbox>
              </v:shape>
            </w:pict>
          </mc:Fallback>
        </mc:AlternateContent>
      </w:r>
      <w:r w:rsidRPr="001D11ED">
        <w:rPr>
          <w:rFonts w:ascii="Tahoma" w:hAnsi="Tahoma" w:cs="Tahoma"/>
          <w:noProof/>
          <w:kern w:val="0"/>
          <w:sz w:val="20"/>
          <w:szCs w:val="21"/>
        </w:rPr>
        <mc:AlternateContent>
          <mc:Choice Requires="wps">
            <w:drawing>
              <wp:anchor distT="0" distB="0" distL="114300" distR="114300" simplePos="0" relativeHeight="251751424" behindDoc="0" locked="0" layoutInCell="1" allowOverlap="1" wp14:anchorId="56863284" wp14:editId="4833EAE3">
                <wp:simplePos x="0" y="0"/>
                <wp:positionH relativeFrom="column">
                  <wp:posOffset>4810125</wp:posOffset>
                </wp:positionH>
                <wp:positionV relativeFrom="paragraph">
                  <wp:posOffset>265430</wp:posOffset>
                </wp:positionV>
                <wp:extent cx="438150" cy="1207770"/>
                <wp:effectExtent l="9525" t="8255" r="9525" b="12700"/>
                <wp:wrapNone/>
                <wp:docPr id="45" name="文本框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150" cy="1207770"/>
                        </a:xfrm>
                        <a:prstGeom prst="rect">
                          <a:avLst/>
                        </a:prstGeom>
                        <a:solidFill>
                          <a:srgbClr val="FFFFFF"/>
                        </a:solidFill>
                        <a:ln w="9525">
                          <a:solidFill>
                            <a:srgbClr val="000000"/>
                          </a:solidFill>
                          <a:miter lim="800000"/>
                          <a:headEnd/>
                          <a:tailEnd/>
                        </a:ln>
                      </wps:spPr>
                      <wps:txbx>
                        <w:txbxContent>
                          <w:p w14:paraId="1AC703F2" w14:textId="77777777" w:rsidR="001D11ED" w:rsidRDefault="001D11ED" w:rsidP="001D11ED">
                            <w:pPr>
                              <w:rPr>
                                <w:sz w:val="24"/>
                              </w:rPr>
                            </w:pPr>
                            <w:r>
                              <w:rPr>
                                <w:rFonts w:hint="eastAsia"/>
                                <w:sz w:val="24"/>
                              </w:rPr>
                              <w:t>精炼作业区</w:t>
                            </w: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863284" id="文本框 45" o:spid="_x0000_s1036" type="#_x0000_t202" style="position:absolute;left:0;text-align:left;margin-left:378.75pt;margin-top:20.9pt;width:34.5pt;height:95.1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8PgIAAF0EAAAOAAAAZHJzL2Uyb0RvYy54bWysVM2O0zAQviPxDpbvNE1paTdqulq6FCEt&#10;P9IC96njNBaOx9huk74AvAEnLtx5rj4HE6fbrRa4IHJwPZ7x55nvm+n8sq0120nnFZqcp4MhZ9II&#10;LJTZ5PzD+9WTGWc+gClAo5E530vPLxePH80bm8kRVqgL6RiBGJ81NudVCDZLEi8qWYMfoJWGnCW6&#10;GgKZbpMUDhpCr3UyGg6fJQ26wjoU0ns6ve6dfBHxy1KK8LYsvQxM55xyC3F1cV13a7KYQ7ZxYCsl&#10;jmnAP2RRgzL06AnqGgKwrVO/QdVKOPRYhoHAOsGyVELGGqiadPigmtsKrIy1EDnenmjy/w9WvNm9&#10;c0wVOR9PODNQk0aHb18P338efnxhdEYENdZnFHdrKTK0z7EloWOx3t6g+OSZwWUFZiOvnMOmklBQ&#10;gml3Mzm72uP4DmTdvMaCHoJtwAjUlq7u2CM+GKGTUPuTOLINTNDh+OksnZBHkCsdDafTaVQvgezu&#10;tnU+vJRYs26Tc0fiR3TY3fjQZQPZXUj3mEetipXSOhpus15qx3ZAjbKKXyzgQZg2rMn5xWQ06Qn4&#10;K8Qwfn+CqFWgjteqzvnsFARZR9sLU8R+DKB0v6eUtTny2FHXkxjadRs1SyMFHclrLPbErMO+w2ki&#10;aSPhI/1y1lB/59x/3oKTnOlXhvS5SMfjbiCiMZ5MR2S4c8/63ANGVEhjQ2D9dhn6IdpapzYVvdV3&#10;hMEr0rRUke77vI4VUA9HFY7z1g3JuR2j7v8VFr8AAAD//wMAUEsDBBQABgAIAAAAIQB8/Zew3wAA&#10;AAoBAAAPAAAAZHJzL2Rvd25yZXYueG1sTI/BTsMwDIbvSLxDZCQuiKUrrK1K3Qmh7cjENrhnTWgr&#10;Gqdqsi68PeYER9uffn9/tY52ELOZfO8IYblIQBhqnO6pRXg/bu8LED4o0mpwZBC+jYd1fX1VqVK7&#10;C+3NfAit4BDypULoQhhLKX3TGav8wo2G+PbpJqsCj1Mr9aQuHG4HmSZJJq3qiT90ajQvnWm+DmeL&#10;ELPj3Wu+D/mm2M1xJ9V28zZ9IN7exOcnEMHE8AfDrz6rQ81OJ3cm7cWAkK/yFaMIj0uuwECRZrw4&#10;IaQPaQKyruT/CvUPAAAA//8DAFBLAQItABQABgAIAAAAIQC2gziS/gAAAOEBAAATAAAAAAAAAAAA&#10;AAAAAAAAAABbQ29udGVudF9UeXBlc10ueG1sUEsBAi0AFAAGAAgAAAAhADj9If/WAAAAlAEAAAsA&#10;AAAAAAAAAAAAAAAALwEAAF9yZWxzLy5yZWxzUEsBAi0AFAAGAAgAAAAhAP76Zfw+AgAAXQQAAA4A&#10;AAAAAAAAAAAAAAAALgIAAGRycy9lMm9Eb2MueG1sUEsBAi0AFAAGAAgAAAAhAHz9l7DfAAAACgEA&#10;AA8AAAAAAAAAAAAAAAAAmAQAAGRycy9kb3ducmV2LnhtbFBLBQYAAAAABAAEAPMAAACkBQAAAAA=&#10;">
                <v:textbox style="layout-flow:vertical-ideographic">
                  <w:txbxContent>
                    <w:p w14:paraId="1AC703F2" w14:textId="77777777" w:rsidR="001D11ED" w:rsidRDefault="001D11ED" w:rsidP="001D11ED">
                      <w:pPr>
                        <w:rPr>
                          <w:sz w:val="24"/>
                        </w:rPr>
                      </w:pPr>
                      <w:r>
                        <w:rPr>
                          <w:rFonts w:hint="eastAsia"/>
                          <w:sz w:val="24"/>
                        </w:rPr>
                        <w:t>精炼作业区</w:t>
                      </w:r>
                    </w:p>
                  </w:txbxContent>
                </v:textbox>
              </v:shape>
            </w:pict>
          </mc:Fallback>
        </mc:AlternateContent>
      </w:r>
      <w:r w:rsidRPr="001D11ED">
        <w:rPr>
          <w:rFonts w:ascii="Tahoma" w:hAnsi="Tahoma" w:cs="Tahoma"/>
          <w:noProof/>
          <w:kern w:val="0"/>
          <w:sz w:val="20"/>
          <w:szCs w:val="21"/>
        </w:rPr>
        <mc:AlternateContent>
          <mc:Choice Requires="wps">
            <w:drawing>
              <wp:anchor distT="0" distB="0" distL="114300" distR="114300" simplePos="0" relativeHeight="251744256" behindDoc="0" locked="0" layoutInCell="1" allowOverlap="1" wp14:anchorId="754CCCFD" wp14:editId="5E7CFD8B">
                <wp:simplePos x="0" y="0"/>
                <wp:positionH relativeFrom="column">
                  <wp:posOffset>92075</wp:posOffset>
                </wp:positionH>
                <wp:positionV relativeFrom="paragraph">
                  <wp:posOffset>12065</wp:posOffset>
                </wp:positionV>
                <wp:extent cx="4994275" cy="9525"/>
                <wp:effectExtent l="6350" t="12065" r="9525" b="6985"/>
                <wp:wrapNone/>
                <wp:docPr id="44" name="直接连接符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994275" cy="95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81312D" id="直接连接符 44" o:spid="_x0000_s1026" style="position:absolute;left:0;text-align:lef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25pt,.95pt" to="400.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UNL2gEAAHkDAAAOAAAAZHJzL2Uyb0RvYy54bWysU82O0zAQviPxDpbvNG3VAo2a7qHLclmg&#10;0i4PMLWdxsLxWLbbtC/BCyBxgxNH7rwNy2MwdtPuLtwQOYw8f9/MfDOZX+xbw3bKB4224qPBkDNl&#10;BUptNxV/f3v17CVnIYKVYNCqih9U4BeLp0/mnSvVGBs0UnlGIDaUnat4E6MriyKIRrUQBuiUJWeN&#10;voVIqt8U0kNH6K0pxsPh86JDL51HoUIg6+XRyRcZv66ViO/qOqjITMWpt5ilz3KdZLGYQ7nx4Bot&#10;+jbgH7poQVsqeoa6hAhs6/VfUK0WHgPWcSCwLbCutVB5BppmNPxjmpsGnMqzEDnBnWkK/w9WvN2t&#10;PNOy4pMJZxZa2tHdp+8/P3759eMzybtvXxl5iKbOhZKil3bl06Bib2/cNYoPgVlcNmA3Krd7e3AE&#10;MUoZxaOUpARHxdbdG5QUA9uImbN97dsESWywfV7N4bwatY9MkHEym03GL6acCfLNpuNpLgDlKdf5&#10;EF8rbFl6VNxom4iDEnbXIaZeoDyFJLPFK21MXr6xrOshkyeg0TI5s+I366XxbAfpfPLX130U5nFr&#10;ZQZrFMhX/TuCNsc3FTe25yNRcCRzjfKw8ieeaL+5y/4W0wE91HP2/R+z+A0AAP//AwBQSwMEFAAG&#10;AAgAAAAhAAzsXknbAAAABgEAAA8AAABkcnMvZG93bnJldi54bWxMj81OwzAQhO9IvIO1SFwqavcH&#10;VEKcCgG5cWkBcd3GSxIRr9PYbQNPz3KC02o0o9lv8vXoO3WkIbaBLcymBhRxFVzLtYXXl/JqBSom&#10;ZIddYLLwRRHWxflZjpkLJ97QcZtqJSUcM7TQpNRnWseqIY9xGnpi8T7C4DGJHGrtBjxJue/03Jgb&#10;7bFl+dBgTw8NVZ/bg7cQyzfal9+TamLeF3Wg+f7x+QmtvbwY7+9AJRrTXxh+8QUdCmHahQO7qDrR&#10;y2tJyr0FJfbKzGTazsJiCbrI9X/84gcAAP//AwBQSwECLQAUAAYACAAAACEAtoM4kv4AAADhAQAA&#10;EwAAAAAAAAAAAAAAAAAAAAAAW0NvbnRlbnRfVHlwZXNdLnhtbFBLAQItABQABgAIAAAAIQA4/SH/&#10;1gAAAJQBAAALAAAAAAAAAAAAAAAAAC8BAABfcmVscy8ucmVsc1BLAQItABQABgAIAAAAIQCCqUNL&#10;2gEAAHkDAAAOAAAAAAAAAAAAAAAAAC4CAABkcnMvZTJvRG9jLnhtbFBLAQItABQABgAIAAAAIQAM&#10;7F5J2wAAAAYBAAAPAAAAAAAAAAAAAAAAADQEAABkcnMvZG93bnJldi54bWxQSwUGAAAAAAQABADz&#10;AAAAPAUAAAAA&#10;"/>
            </w:pict>
          </mc:Fallback>
        </mc:AlternateContent>
      </w:r>
      <w:r w:rsidRPr="001D11ED">
        <w:rPr>
          <w:rFonts w:ascii="Tahoma" w:hAnsi="Tahoma" w:cs="Tahoma"/>
          <w:noProof/>
          <w:kern w:val="0"/>
          <w:sz w:val="20"/>
          <w:szCs w:val="21"/>
        </w:rPr>
        <mc:AlternateContent>
          <mc:Choice Requires="wps">
            <w:drawing>
              <wp:anchor distT="0" distB="0" distL="114300" distR="114300" simplePos="0" relativeHeight="251747328" behindDoc="0" locked="0" layoutInCell="1" allowOverlap="1" wp14:anchorId="1E60FA5A" wp14:editId="1FEECCE9">
                <wp:simplePos x="0" y="0"/>
                <wp:positionH relativeFrom="column">
                  <wp:posOffset>5086350</wp:posOffset>
                </wp:positionH>
                <wp:positionV relativeFrom="paragraph">
                  <wp:posOffset>12065</wp:posOffset>
                </wp:positionV>
                <wp:extent cx="0" cy="495300"/>
                <wp:effectExtent l="9525" t="12065" r="9525" b="6985"/>
                <wp:wrapNone/>
                <wp:docPr id="43" name="直接连接符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95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46542C" id="直接连接符 43" o:spid="_x0000_s1026" style="position:absolute;left:0;text-align:lef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0.5pt,.95pt" to="400.5pt,3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8zL82gEAAHUDAAAOAAAAZHJzL2Uyb0RvYy54bWysU81uEzEQviPxDpbvZJO0QXSVTQ8p5VIg&#10;UssDTGzvroXXY9lOdvMSvAASNzhx7J23oTwGY+eHAjfEHkaev8/zfeOdXw6dYVvlg0Zb8clozJmy&#10;AqW2TcXf3V0/e8FZiGAlGLSq4jsV+OXi6ZN570o1xRaNVJ4RiA1l7yrexujKogiiVR2EETplKVmj&#10;7yCS65tCeugJvTPFdDx+XvTopfMoVAgUvdon+SLj17US8W1dBxWZqTjNFrP12a6TLRZzKBsPrtXi&#10;MAb8wxQdaEuXnqCuIALbeP0XVKeFx4B1HAnsCqxrLVTmQGwm4z/Y3LbgVOZC4gR3kin8P1jxZrvy&#10;TMuKn59xZqGjHT18vP/+4fOPb5/IPnz9wihDMvUulFS9tCufiIrB3robFO8Ds7hswTYqj3u3cwQx&#10;SR3Fby3JCY4uW/evUVINbCJmzYbadwmS1GBDXs3utBo1RCb2QUHR84vZ2ThvrYDy2Od8iK8Udiwd&#10;Km60TaJBCdubENMcUB5LUtjitTYmL95Y1lf8Yjad5YaARsuUTGXBN+ul8WwL6enkL5OizOMyjxsr&#10;M1irQL48nCNosz/T5cYetEj090KuUe5W/qgR7TZPeXiH6fE89nP3r79l8RMAAP//AwBQSwMEFAAG&#10;AAgAAAAhAHRN59LbAAAACAEAAA8AAABkcnMvZG93bnJldi54bWxMj8FOwzAQRO9I/IO1SFwqardI&#10;0IQ4FQJy40IBcd3GSxIRr9PYbQNfzyIOcBy91eybYj35Xh1ojF1gC4u5AUVcB9dxY+HlubpYgYoJ&#10;2WEfmCx8UoR1eXpSYO7CkZ/osEmNkhKOOVpoUxpyrWPdksc4DwOxsPcwekwSx0a7EY9S7nu9NOZK&#10;e+xYPrQ40F1L9cdm7y3E6pV21desnpm3yybQcnf/+IDWnp9NtzegEk3p7xh+9EUdSnHahj27qHoL&#10;K7OQLUlABkr4b95auM4y0GWh/w8ovwEAAP//AwBQSwECLQAUAAYACAAAACEAtoM4kv4AAADhAQAA&#10;EwAAAAAAAAAAAAAAAAAAAAAAW0NvbnRlbnRfVHlwZXNdLnhtbFBLAQItABQABgAIAAAAIQA4/SH/&#10;1gAAAJQBAAALAAAAAAAAAAAAAAAAAC8BAABfcmVscy8ucmVsc1BLAQItABQABgAIAAAAIQBr8zL8&#10;2gEAAHUDAAAOAAAAAAAAAAAAAAAAAC4CAABkcnMvZTJvRG9jLnhtbFBLAQItABQABgAIAAAAIQB0&#10;TefS2wAAAAgBAAAPAAAAAAAAAAAAAAAAADQEAABkcnMvZG93bnJldi54bWxQSwUGAAAAAAQABADz&#10;AAAAPAUAAAAA&#10;"/>
            </w:pict>
          </mc:Fallback>
        </mc:AlternateContent>
      </w:r>
      <w:r w:rsidRPr="001D11ED">
        <w:rPr>
          <w:rFonts w:ascii="Tahoma" w:hAnsi="Tahoma" w:cs="Tahoma"/>
          <w:noProof/>
          <w:kern w:val="0"/>
          <w:sz w:val="20"/>
          <w:szCs w:val="21"/>
        </w:rPr>
        <mc:AlternateContent>
          <mc:Choice Requires="wps">
            <w:drawing>
              <wp:anchor distT="0" distB="0" distL="114300" distR="114300" simplePos="0" relativeHeight="251721728" behindDoc="0" locked="0" layoutInCell="1" allowOverlap="1" wp14:anchorId="09710CAA" wp14:editId="5F7E00BA">
                <wp:simplePos x="0" y="0"/>
                <wp:positionH relativeFrom="column">
                  <wp:posOffset>4343400</wp:posOffset>
                </wp:positionH>
                <wp:positionV relativeFrom="paragraph">
                  <wp:posOffset>12065</wp:posOffset>
                </wp:positionV>
                <wp:extent cx="0" cy="238125"/>
                <wp:effectExtent l="9525" t="12065" r="9525" b="6985"/>
                <wp:wrapNone/>
                <wp:docPr id="42" name="直接连接符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381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E694F9" id="直接连接符 42" o:spid="_x0000_s1026" style="position:absolute;left:0;text-align:lef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2pt,.95pt" to="342pt,1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awH1wEAAHUDAAAOAAAAZHJzL2Uyb0RvYy54bWysU82O0zAQviPxDpbvNG1h0RI13UOX5bJA&#10;pV0eYGo7iYXjsWy3SV+CF0DiBieOe+dtWB6DsZsWFm6IHEaev29mvpksLobOsJ3yQaOt+Gwy5UxZ&#10;gVLbpuLvbq+enHMWIlgJBq2q+F4FfrF8/GjRu1LNsUUjlWcEYkPZu4q3MbqyKIJoVQdhgk5Zctbo&#10;O4ik+qaQHnpC70wxn06fFz166TwKFQJZLw9Ovsz4da1EfFvXQUVmKk69xSx9lpski+UCysaDa7UY&#10;24B/6KIDbanoCeoSIrCt139BdVp4DFjHicCuwLrWQuUZaJrZ9I9pblpwKs9C5AR3oin8P1jxZrf2&#10;TMuKP5tzZqGjHd1/vPv+4fOPb59I3n/9wshDNPUulBS9smufBhWDvXHXKN4HZnHVgm1Ubvd27whi&#10;ljKKBylJCY6KbfrXKCkGthEzZ0PtuwRJbLAhr2Z/Wo0aIhMHoyDr/On5bH6WwaE85jkf4iuFHUuP&#10;ihttE2lQwu46xNQHlMeQZLZ4pY3JizeW9RV/cUaQyRPQaJmcWfHNZmU820E6nfyNdR+EedxamcFa&#10;BfLl+I6gzeFNxY0duUjjH4jcoNyv/ZEj2m3ucrzDdDy/6zn719+y/AkAAP//AwBQSwMEFAAGAAgA&#10;AAAhAHZGu+LcAAAACAEAAA8AAABkcnMvZG93bnJldi54bWxMj8tOwzAQRfdI/QdrKrGpqNOHqjbE&#10;qSogOzYUENtpPCQR8TiN3Tbw9QxiAcurM7pzbrYdXKvO1IfGs4HZNAFFXHrbcGXg5bm4WYMKEdli&#10;65kMfFKAbT66yjC1/sJPdN7HSkkJhxQN1DF2qdahrMlhmPqOWNi77x1GiX2lbY8XKXetnifJSjts&#10;WD7U2NFdTeXH/uQMhOKVjsXXpJwkb4vK0/x4//iAxlyPh90tqEhD/DuGH31Rh1ycDv7ENqjWwGq9&#10;lC1RwAaU8N98MLDYLEHnmf4/IP8GAAD//wMAUEsBAi0AFAAGAAgAAAAhALaDOJL+AAAA4QEAABMA&#10;AAAAAAAAAAAAAAAAAAAAAFtDb250ZW50X1R5cGVzXS54bWxQSwECLQAUAAYACAAAACEAOP0h/9YA&#10;AACUAQAACwAAAAAAAAAAAAAAAAAvAQAAX3JlbHMvLnJlbHNQSwECLQAUAAYACAAAACEAKHWsB9cB&#10;AAB1AwAADgAAAAAAAAAAAAAAAAAuAgAAZHJzL2Uyb0RvYy54bWxQSwECLQAUAAYACAAAACEAdka7&#10;4twAAAAIAQAADwAAAAAAAAAAAAAAAAAxBAAAZHJzL2Rvd25yZXYueG1sUEsFBgAAAAAEAAQA8wAA&#10;ADoFAAAAAA==&#10;"/>
            </w:pict>
          </mc:Fallback>
        </mc:AlternateContent>
      </w:r>
      <w:r w:rsidRPr="001D11ED">
        <w:rPr>
          <w:rFonts w:ascii="Tahoma" w:hAnsi="Tahoma" w:cs="Tahoma"/>
          <w:noProof/>
          <w:kern w:val="0"/>
          <w:sz w:val="20"/>
          <w:szCs w:val="21"/>
        </w:rPr>
        <mc:AlternateContent>
          <mc:Choice Requires="wps">
            <w:drawing>
              <wp:anchor distT="0" distB="0" distL="114300" distR="114300" simplePos="0" relativeHeight="251746304" behindDoc="0" locked="0" layoutInCell="1" allowOverlap="1" wp14:anchorId="50FF918D" wp14:editId="6563CB8D">
                <wp:simplePos x="0" y="0"/>
                <wp:positionH relativeFrom="column">
                  <wp:posOffset>4133850</wp:posOffset>
                </wp:positionH>
                <wp:positionV relativeFrom="paragraph">
                  <wp:posOffset>284480</wp:posOffset>
                </wp:positionV>
                <wp:extent cx="438150" cy="1485900"/>
                <wp:effectExtent l="9525" t="8255" r="9525" b="10795"/>
                <wp:wrapNone/>
                <wp:docPr id="41" name="文本框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150" cy="1485900"/>
                        </a:xfrm>
                        <a:prstGeom prst="rect">
                          <a:avLst/>
                        </a:prstGeom>
                        <a:solidFill>
                          <a:srgbClr val="FFFFFF"/>
                        </a:solidFill>
                        <a:ln w="9525">
                          <a:solidFill>
                            <a:srgbClr val="000000"/>
                          </a:solidFill>
                          <a:miter lim="800000"/>
                          <a:headEnd/>
                          <a:tailEnd/>
                        </a:ln>
                      </wps:spPr>
                      <wps:txbx>
                        <w:txbxContent>
                          <w:p w14:paraId="74048199" w14:textId="77777777" w:rsidR="001D11ED" w:rsidRDefault="001D11ED" w:rsidP="001D11ED">
                            <w:pPr>
                              <w:rPr>
                                <w:sz w:val="24"/>
                              </w:rPr>
                            </w:pPr>
                            <w:r>
                              <w:rPr>
                                <w:rFonts w:hint="eastAsia"/>
                                <w:sz w:val="24"/>
                              </w:rPr>
                              <w:t>电气自动化作业区</w:t>
                            </w: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FF918D" id="文本框 41" o:spid="_x0000_s1037" type="#_x0000_t202" style="position:absolute;left:0;text-align:left;margin-left:325.5pt;margin-top:22.4pt;width:34.5pt;height:117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pssPwIAAF0EAAAOAAAAZHJzL2Uyb0RvYy54bWysVM2O0zAQviPxDpbvNElJoY2arpYuRUjL&#10;j7TA3XWcxMLxGNtt0heAN+DEhTvPtc/B2OmW8ndB5ODanvE3M9830+XF0CmyF9ZJ0CXNJiklQnOo&#10;pG5K+vbN5sGcEueZrpgCLUp6EI5erO7fW/amEFNoQVXCEgTRruhNSVvvTZEkjreiY24CRmg01mA7&#10;5vFom6SyrEf0TiXTNH2U9GArY4EL5/D2ajTSVcSva8H9q7p2whNVUszNx9XGdRvWZLVkRWOZaSU/&#10;psH+IYuOSY1BT1BXzDOys/I3qE5yCw5qP+HQJVDXkotYA1aTpb9Uc9MyI2ItSI4zJ5rc/4PlL/ev&#10;LZFVSfOMEs061Oj286fbL99uv34keIcE9cYV6Hdj0NMPT2BAoWOxzlwDf++IhnXLdCMurYW+FazC&#10;BOPL5OzpiOMCyLZ/ARUGYjsPEWiobRfYQz4IoqNQh5M4YvCE42X+cJ7N0MLRlOXz2SKN6iWsuHtt&#10;rPPPBHQkbEpqUfyIzvbXzmMd6HrnEoI5ULLaSKXiwTbbtbJkz7BRNvELpeOTn9yUJn1JF7PpbCTg&#10;rxBp/P4E0UmPHa9kV9L5yYkVgbanuor96JlU4x7jK41pBB4DdSOJftgOUbPspM8WqgMya2HscJxI&#10;3Aj2Dn8p6bG/S+o+7JgVlKjnGvVZZHkeBiIe8tnjKR7suWV7bmGat4Bjg2Djdu3HIdoZK5sWY40d&#10;oeESNa1lpDskPeZ1rAB7OFJ6nLcwJOfn6PXjX2H1HQAA//8DAFBLAwQUAAYACAAAACEA0nFBRd8A&#10;AAAKAQAADwAAAGRycy9kb3ducmV2LnhtbEyPwU7DMBBE70j8g7VIXBB1WpUkCtlUCLVHKtrC3Y3d&#10;JGq8jmI3NX/PcqLH1Y5m3itX0fZiMqPvHCHMZwkIQ7XTHTUIX4fNcw7CB0Va9Y4Mwo/xsKru70pV&#10;aHelnZn2oRFcQr5QCG0IQyGlr1tjlZ+5wRD/Tm60KvA5NlKP6srltpeLJEmlVR3xQqsG896a+ry/&#10;WISYHp4+sl3I1vl2ilupNuvP8Rvx8SG+vYIIJob/MPzhMzpUzHR0F9Je9Ajpy5xdAsJyyQocyHgP&#10;xBFhkeU5yKqUtwrVLwAAAP//AwBQSwECLQAUAAYACAAAACEAtoM4kv4AAADhAQAAEwAAAAAAAAAA&#10;AAAAAAAAAAAAW0NvbnRlbnRfVHlwZXNdLnhtbFBLAQItABQABgAIAAAAIQA4/SH/1gAAAJQBAAAL&#10;AAAAAAAAAAAAAAAAAC8BAABfcmVscy8ucmVsc1BLAQItABQABgAIAAAAIQDMppssPwIAAF0EAAAO&#10;AAAAAAAAAAAAAAAAAC4CAABkcnMvZTJvRG9jLnhtbFBLAQItABQABgAIAAAAIQDScUFF3wAAAAoB&#10;AAAPAAAAAAAAAAAAAAAAAJkEAABkcnMvZG93bnJldi54bWxQSwUGAAAAAAQABADzAAAApQUAAAAA&#10;">
                <v:textbox style="layout-flow:vertical-ideographic">
                  <w:txbxContent>
                    <w:p w14:paraId="74048199" w14:textId="77777777" w:rsidR="001D11ED" w:rsidRDefault="001D11ED" w:rsidP="001D11ED">
                      <w:pPr>
                        <w:rPr>
                          <w:sz w:val="24"/>
                        </w:rPr>
                      </w:pPr>
                      <w:r>
                        <w:rPr>
                          <w:rFonts w:hint="eastAsia"/>
                          <w:sz w:val="24"/>
                        </w:rPr>
                        <w:t>电气自动化作业区</w:t>
                      </w:r>
                    </w:p>
                  </w:txbxContent>
                </v:textbox>
              </v:shape>
            </w:pict>
          </mc:Fallback>
        </mc:AlternateContent>
      </w:r>
      <w:r w:rsidRPr="001D11ED">
        <w:rPr>
          <w:rFonts w:ascii="Tahoma" w:hAnsi="Tahoma" w:cs="Tahoma"/>
          <w:noProof/>
          <w:kern w:val="0"/>
          <w:sz w:val="20"/>
          <w:szCs w:val="21"/>
        </w:rPr>
        <mc:AlternateContent>
          <mc:Choice Requires="wps">
            <w:drawing>
              <wp:anchor distT="0" distB="0" distL="114300" distR="114300" simplePos="0" relativeHeight="251736064" behindDoc="0" locked="0" layoutInCell="1" allowOverlap="1" wp14:anchorId="777FA61C" wp14:editId="492FE345">
                <wp:simplePos x="0" y="0"/>
                <wp:positionH relativeFrom="column">
                  <wp:posOffset>3404870</wp:posOffset>
                </wp:positionH>
                <wp:positionV relativeFrom="paragraph">
                  <wp:posOffset>284480</wp:posOffset>
                </wp:positionV>
                <wp:extent cx="462280" cy="1188720"/>
                <wp:effectExtent l="13970" t="8255" r="9525" b="12700"/>
                <wp:wrapNone/>
                <wp:docPr id="40" name="文本框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2280" cy="1188720"/>
                        </a:xfrm>
                        <a:prstGeom prst="rect">
                          <a:avLst/>
                        </a:prstGeom>
                        <a:solidFill>
                          <a:srgbClr val="FFFFFF"/>
                        </a:solidFill>
                        <a:ln w="9525">
                          <a:solidFill>
                            <a:srgbClr val="000000"/>
                          </a:solidFill>
                          <a:miter lim="800000"/>
                          <a:headEnd/>
                          <a:tailEnd/>
                        </a:ln>
                      </wps:spPr>
                      <wps:txbx>
                        <w:txbxContent>
                          <w:p w14:paraId="72CDF990" w14:textId="77777777" w:rsidR="001D11ED" w:rsidRDefault="001D11ED" w:rsidP="001D11ED">
                            <w:pPr>
                              <w:rPr>
                                <w:sz w:val="24"/>
                              </w:rPr>
                            </w:pPr>
                            <w:r>
                              <w:rPr>
                                <w:rFonts w:hint="eastAsia"/>
                                <w:sz w:val="24"/>
                              </w:rPr>
                              <w:t>精整作业区</w:t>
                            </w: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7FA61C" id="文本框 40" o:spid="_x0000_s1038" type="#_x0000_t202" style="position:absolute;left:0;text-align:left;margin-left:268.1pt;margin-top:22.4pt;width:36.4pt;height:93.6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TcglPQIAAF0EAAAOAAAAZHJzL2Uyb0RvYy54bWysVM2O0zAQviPxDpbvbJqoXbrRpqulyyKk&#10;5Uda4D51nMbC8RjbbbIvAG/AiQt3nqvPwdjplmqBC8IHx/aMP89830zOL4ZOs610XqGpeH4y4Uwa&#10;gbUy64q/f3f9ZM6ZD2Bq0Ghkxe+k5xeLx4/Oe1vKAlvUtXSMQIwve1vxNgRbZpkXrezAn6CVhowN&#10;ug4Cbd06qx30hN7prJhMTrMeXW0dCuk9nV6NRr5I+E0jRXjTNF4GpitOsYU0uzSv4pwtzqFcO7Ct&#10;Evsw4B+i6EAZevQAdQUB2Map36A6JRx6bMKJwC7DplFCphwom3zyIJvbFqxMuRA53h5o8v8PVrze&#10;vnVM1RWfEj0GOtJo9/XL7tuP3ffPjM6IoN76kvxuLXmG4RkOJHRK1tsbFB89M7hswazlpXPYtxJq&#10;CjCPN7OjqyOOjyCr/hXW9BBsAiagoXFdZI/4YIROkdwdxJFDYIIOp6dFMSeLIFOez+dPixRcBuX9&#10;bet8eCGxY3FRcUfiJ3TY3vgQo4Hy3iU+5lGr+lppnTZuvVpqx7ZAhXKdRkrggZs2rK/42ayYjQT8&#10;FWKSxp8gOhWo4rXqKj4/OEEZaXtu6lSPAZQe1xSyNnseI3UjiWFYDUmzvLjXZ4X1HTHrcKxw6kha&#10;SPhAX856qu+K+08bcJIz/dKQPmf5NCoe0mY6i2wyd2xZHVvAiBapbQhsXC7D2EQb69S6pbfGijB4&#10;SZo2KtEdxR/j2mdANZxU2PdbbJLjffL69VdY/AQAAP//AwBQSwMEFAAGAAgAAAAhAI9gFGDfAAAA&#10;CgEAAA8AAABkcnMvZG93bnJldi54bWxMj8FOwzAQRO9I/IO1SFwQtUlL2oZsKoTaIxVt6d2NTRIR&#10;25HtpubvWU7luNrRzHvlKpmejdqHzlmEp4kApm3tVGcbhM/D5nEBLERpleyd1Qg/OsCqur0pZaHc&#10;xe70uI8NoxIbConQxjgUnIe61UaGiRu0pd+X80ZGOn3DlZcXKjc9z4TIuZGdpYVWDvqt1fX3/mwQ&#10;Un54eJ/v4ny92I5py+Vm/eGPiPd36fUFWNQpXsPwh0/oUBHTyZ2tCqxHeJ7mGUURZjNSoEAuliR3&#10;QsimmQBelfy/QvULAAD//wMAUEsBAi0AFAAGAAgAAAAhALaDOJL+AAAA4QEAABMAAAAAAAAAAAAA&#10;AAAAAAAAAFtDb250ZW50X1R5cGVzXS54bWxQSwECLQAUAAYACAAAACEAOP0h/9YAAACUAQAACwAA&#10;AAAAAAAAAAAAAAAvAQAAX3JlbHMvLnJlbHNQSwECLQAUAAYACAAAACEArk3IJT0CAABdBAAADgAA&#10;AAAAAAAAAAAAAAAuAgAAZHJzL2Uyb0RvYy54bWxQSwECLQAUAAYACAAAACEAj2AUYN8AAAAKAQAA&#10;DwAAAAAAAAAAAAAAAACXBAAAZHJzL2Rvd25yZXYueG1sUEsFBgAAAAAEAAQA8wAAAKMFAAAAAA==&#10;">
                <v:textbox style="layout-flow:vertical-ideographic">
                  <w:txbxContent>
                    <w:p w14:paraId="72CDF990" w14:textId="77777777" w:rsidR="001D11ED" w:rsidRDefault="001D11ED" w:rsidP="001D11ED">
                      <w:pPr>
                        <w:rPr>
                          <w:sz w:val="24"/>
                        </w:rPr>
                      </w:pPr>
                      <w:r>
                        <w:rPr>
                          <w:rFonts w:hint="eastAsia"/>
                          <w:sz w:val="24"/>
                        </w:rPr>
                        <w:t>精整作业区</w:t>
                      </w:r>
                    </w:p>
                  </w:txbxContent>
                </v:textbox>
              </v:shape>
            </w:pict>
          </mc:Fallback>
        </mc:AlternateContent>
      </w:r>
      <w:r w:rsidRPr="001D11ED">
        <w:rPr>
          <w:rFonts w:ascii="Tahoma" w:hAnsi="Tahoma" w:cs="Tahoma"/>
          <w:noProof/>
          <w:kern w:val="0"/>
          <w:sz w:val="20"/>
          <w:szCs w:val="21"/>
        </w:rPr>
        <mc:AlternateContent>
          <mc:Choice Requires="wps">
            <w:drawing>
              <wp:anchor distT="0" distB="0" distL="114300" distR="114300" simplePos="0" relativeHeight="251722752" behindDoc="0" locked="0" layoutInCell="1" allowOverlap="1" wp14:anchorId="771482D8" wp14:editId="2968D4C1">
                <wp:simplePos x="0" y="0"/>
                <wp:positionH relativeFrom="column">
                  <wp:posOffset>3676650</wp:posOffset>
                </wp:positionH>
                <wp:positionV relativeFrom="paragraph">
                  <wp:posOffset>12065</wp:posOffset>
                </wp:positionV>
                <wp:extent cx="0" cy="495300"/>
                <wp:effectExtent l="9525" t="12065" r="9525" b="6985"/>
                <wp:wrapNone/>
                <wp:docPr id="39" name="直接连接符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95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9E98A7" id="直接连接符 39" o:spid="_x0000_s1026" style="position:absolute;left:0;text-align:lef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9.5pt,.95pt" to="289.5pt,3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Ux2gEAAHUDAAAOAAAAZHJzL2Uyb0RvYy54bWysU0uOEzEQ3SNxB8t70p0MQaSVziwyDJsB&#10;Is1wgIrt7rZwuyzbSSeX4AJI7GDFkj23YTgGZefDADtEL0qu33O9V+755a43bKt80GhrPh6VnCkr&#10;UGrb1vzt3fWT55yFCFaCQatqvleBXy4eP5oPrlIT7NBI5RmB2FANruZdjK4qiiA61UMYoVOWkg36&#10;HiK5vi2kh4HQe1NMyvJZMaCXzqNQIVD06pDki4zfNErEN00TVGSm5jRbzNZnu062WMyhaj24Tovj&#10;GPAPU/SgLV16hrqCCGzj9V9QvRYeAzZxJLAvsGm0UJkDsRmXf7C57cCpzIXECe4sU/h/sOL1duWZ&#10;ljW/mHFmoacd3X/4+v39px/fPpK9//KZUYZkGlyoqHppVz4RFTt7625QvAvM4rID26o87t3eEcQ4&#10;dRS/tSQnOLpsPbxCSTWwiZg12zW+T5CkBtvl1ezPq1G7yMQhKCj6dDa9KPPWCqhOfc6H+FJhz9Kh&#10;5kbbJBpUsL0JMc0B1akkhS1ea2Py4o1lQ81n08k0NwQ0WqZkKgu+XS+NZ1tITyd/mRRlHpZ53FiZ&#10;wToF8sXxHEGbw5kuN/aoRaJ/EHKNcr/yJ41ot3nK4ztMj+ehn7t//S2LnwAAAP//AwBQSwMEFAAG&#10;AAgAAAAhALvuu53cAAAACAEAAA8AAABkcnMvZG93bnJldi54bWxMj8FOwzAQRO9I/IO1SFwq6lBE&#10;S9I4FQJy40IL4rqNlyRqvE5jtw18PYs4wHH0VrNv8tXoOnWkIbSeDVxPE1DElbct1wZeN+XVHagQ&#10;kS12nsnAJwVYFednOWbWn/iFjutYKynhkKGBJsY+0zpUDTkMU98TC/vwg8Mocai1HfAk5a7TsySZ&#10;a4cty4cGe3poqNqtD85AKN9oX35NqknyflN7mu0fn5/QmMuL8X4JKtIY/47hR1/UoRCnrT+wDaoz&#10;cLtIZUsUkIIS/pu3BhZpCrrI9f8BxTcAAAD//wMAUEsBAi0AFAAGAAgAAAAhALaDOJL+AAAA4QEA&#10;ABMAAAAAAAAAAAAAAAAAAAAAAFtDb250ZW50X1R5cGVzXS54bWxQSwECLQAUAAYACAAAACEAOP0h&#10;/9YAAACUAQAACwAAAAAAAAAAAAAAAAAvAQAAX3JlbHMvLnJlbHNQSwECLQAUAAYACAAAACEA/4W1&#10;MdoBAAB1AwAADgAAAAAAAAAAAAAAAAAuAgAAZHJzL2Uyb0RvYy54bWxQSwECLQAUAAYACAAAACEA&#10;u+67ndwAAAAIAQAADwAAAAAAAAAAAAAAAAA0BAAAZHJzL2Rvd25yZXYueG1sUEsFBgAAAAAEAAQA&#10;8wAAAD0FAAAAAA==&#10;"/>
            </w:pict>
          </mc:Fallback>
        </mc:AlternateContent>
      </w:r>
      <w:r w:rsidRPr="001D11ED">
        <w:rPr>
          <w:rFonts w:ascii="Tahoma" w:hAnsi="Tahoma" w:cs="Tahoma"/>
          <w:noProof/>
          <w:kern w:val="0"/>
          <w:sz w:val="20"/>
          <w:szCs w:val="21"/>
        </w:rPr>
        <mc:AlternateContent>
          <mc:Choice Requires="wps">
            <w:drawing>
              <wp:anchor distT="0" distB="0" distL="114300" distR="114300" simplePos="0" relativeHeight="251723776" behindDoc="0" locked="0" layoutInCell="1" allowOverlap="1" wp14:anchorId="68EC9047" wp14:editId="14622AA2">
                <wp:simplePos x="0" y="0"/>
                <wp:positionH relativeFrom="column">
                  <wp:posOffset>2962275</wp:posOffset>
                </wp:positionH>
                <wp:positionV relativeFrom="paragraph">
                  <wp:posOffset>12065</wp:posOffset>
                </wp:positionV>
                <wp:extent cx="0" cy="272415"/>
                <wp:effectExtent l="9525" t="12065" r="9525" b="10795"/>
                <wp:wrapNone/>
                <wp:docPr id="38" name="直接连接符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241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6C9638" id="直接连接符 38" o:spid="_x0000_s1026" style="position:absolute;left:0;text-align:lef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3.25pt,.95pt" to="233.25pt,2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WKFN2QEAAHUDAAAOAAAAZHJzL2Uyb0RvYy54bWysU0uOEzEQ3SNxB8t70klD+LTSmUWGYTNA&#10;pBkOULHd3RZul2U76eQSXACJHaxmyZ7bMHOMKTsfGNghelFy/V5VvaqenW17wzbKB4225pPRmDNl&#10;BUpt25p/uL548pKzEMFKMGhVzXcq8LP540ezwVWqxA6NVJ4RiA3V4GrexeiqogiiUz2EETplydmg&#10;7yGS6ttCehgIvTdFOR4/Lwb00nkUKgSynu+dfJ7xm0aJ+L5pgorM1Jx6i1n6LFdJFvMZVK0H12lx&#10;aAP+oYsetKWiJ6hziMDWXv8F1WvhMWATRwL7AptGC5VnoGkm4z+muerAqTwLkRPciabw/2DFu83S&#10;My1r/pQ2ZaGnHd1+/v7z09e7H19I3t58Y+QhmgYXKope2KVPg4qtvXKXKD4GZnHRgW1Vbvd65whi&#10;kjKKBylJCY6KrYa3KCkG1hEzZ9vG9wmS2GDbvJrdaTVqG5nYGwVZyxfls8k0g0N1zHM+xDcKe5Ye&#10;NTfaJtKggs1liKkPqI4hyWzxQhuTF28sG2r+alpOc0JAo2VyprDg29XCeLaBdDr5O9R9EOZxbWUG&#10;6xTI14d3BG32bypu7IGLNP6eyBXK3dIfOaLd5i4Pd5iO53c9Z//6W+b3AAAA//8DAFBLAwQUAAYA&#10;CAAAACEAyE+A3twAAAAIAQAADwAAAGRycy9kb3ducmV2LnhtbEyPwU7DMBBE70j8g7VIXKrWoZSo&#10;hDgVAnLj0kLFdRsvSUS8TmO3DXw9izjAbUdvNDuTr0bXqSMNofVs4GqWgCKuvG25NvD6Uk6XoEJE&#10;tth5JgOfFGBVnJ/lmFl/4jUdN7FWEsIhQwNNjH2mdagachhmvicW9u4Hh1HkUGs74EnCXafnSZJq&#10;hy3LhwZ7emio+tgcnIFQbmlffk2qSfJ2XXua7x+fn9CYy4vx/g5UpDH+meGnvlSHQjrt/IFtUJ2B&#10;RZreiFXALSjhv3onx2IJusj1/wHFNwAAAP//AwBQSwECLQAUAAYACAAAACEAtoM4kv4AAADhAQAA&#10;EwAAAAAAAAAAAAAAAAAAAAAAW0NvbnRlbnRfVHlwZXNdLnhtbFBLAQItABQABgAIAAAAIQA4/SH/&#10;1gAAAJQBAAALAAAAAAAAAAAAAAAAAC8BAABfcmVscy8ucmVsc1BLAQItABQABgAIAAAAIQA6WKFN&#10;2QEAAHUDAAAOAAAAAAAAAAAAAAAAAC4CAABkcnMvZTJvRG9jLnhtbFBLAQItABQABgAIAAAAIQDI&#10;T4De3AAAAAgBAAAPAAAAAAAAAAAAAAAAADMEAABkcnMvZG93bnJldi54bWxQSwUGAAAAAAQABADz&#10;AAAAPAUAAAAA&#10;"/>
            </w:pict>
          </mc:Fallback>
        </mc:AlternateContent>
      </w:r>
      <w:r w:rsidRPr="001D11ED">
        <w:rPr>
          <w:rFonts w:ascii="Tahoma" w:hAnsi="Tahoma" w:cs="Tahoma"/>
          <w:noProof/>
          <w:kern w:val="0"/>
          <w:sz w:val="20"/>
          <w:szCs w:val="21"/>
        </w:rPr>
        <mc:AlternateContent>
          <mc:Choice Requires="wps">
            <w:drawing>
              <wp:anchor distT="0" distB="0" distL="114300" distR="114300" simplePos="0" relativeHeight="251737088" behindDoc="0" locked="0" layoutInCell="1" allowOverlap="1" wp14:anchorId="5667DEB7" wp14:editId="79E330B6">
                <wp:simplePos x="0" y="0"/>
                <wp:positionH relativeFrom="column">
                  <wp:posOffset>2743200</wp:posOffset>
                </wp:positionH>
                <wp:positionV relativeFrom="paragraph">
                  <wp:posOffset>284480</wp:posOffset>
                </wp:positionV>
                <wp:extent cx="457200" cy="1188720"/>
                <wp:effectExtent l="9525" t="8255" r="9525" b="12700"/>
                <wp:wrapNone/>
                <wp:docPr id="37" name="文本框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1188720"/>
                        </a:xfrm>
                        <a:prstGeom prst="rect">
                          <a:avLst/>
                        </a:prstGeom>
                        <a:solidFill>
                          <a:srgbClr val="FFFFFF"/>
                        </a:solidFill>
                        <a:ln w="9525">
                          <a:solidFill>
                            <a:srgbClr val="000000"/>
                          </a:solidFill>
                          <a:miter lim="800000"/>
                          <a:headEnd/>
                          <a:tailEnd/>
                        </a:ln>
                      </wps:spPr>
                      <wps:txbx>
                        <w:txbxContent>
                          <w:p w14:paraId="10C08689" w14:textId="77777777" w:rsidR="001D11ED" w:rsidRDefault="001D11ED" w:rsidP="001D11ED">
                            <w:pPr>
                              <w:rPr>
                                <w:sz w:val="24"/>
                              </w:rPr>
                            </w:pPr>
                            <w:r>
                              <w:rPr>
                                <w:rFonts w:hint="eastAsia"/>
                                <w:sz w:val="24"/>
                              </w:rPr>
                              <w:t>轧钢作业区</w:t>
                            </w: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67DEB7" id="文本框 37" o:spid="_x0000_s1039" type="#_x0000_t202" style="position:absolute;left:0;text-align:left;margin-left:3in;margin-top:22.4pt;width:36pt;height:93.6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tPtPAIAAF0EAAAOAAAAZHJzL2Uyb0RvYy54bWysVM1uEzEQviPxDpbvZLNtQ9NVN1VpCUIq&#10;P1KB+8TrzVp4PcZ2spsXKG/AiQt3nivPwdibpuHvgtiD47HH38x830zOL/pWs7V0XqEpeT4acyaN&#10;wEqZZcnfv5s/mXLmA5gKNBpZ8o30/GL2+NF5Zwt5hA3qSjpGIMYXnS15E4ItssyLRrbgR2ilocsa&#10;XQuBTLfMKgcdobc6OxqPn2Yduso6FNJ7Or0eLvks4de1FOFNXXsZmC455RbS6tK6iGs2O4di6cA2&#10;SuzSgH/IogVlKOge6hoCsJVTv0G1Sjj0WIeRwDbDulZCphqomnz8SzW3DViZaiFyvN3T5P8frHi9&#10;fuuYqkp+fMqZgZY02n75vP36ffvtjtEZEdRZX5DfrSXP0D/DnoROxXp7g+KjZwavGjBLeekcdo2E&#10;ihLM48vs4OmA4yPIonuFFQWCVcAE1NeujewRH4zQSajNXhzZBybo8GRySoJzJugqz6dTslIIKO5f&#10;W+fDC4kti5uSOxI/ocP6xoeYDRT3LjGYR62qudI6GW65uNKOrYEaZZ6+HfpPbtqwruRnk6PJQMBf&#10;Icbp+xNEqwJ1vFZtyad7Jygibc9NlfoxgNLDnlLWZsdjpG4gMfSLPmmWH8cIkeQFVhti1uHQ4TSR&#10;tJHwgX4566i/S+4/rcBJzvRLQ/qc5ScncSCSkbjlzB3eLA5vwIgGaWwIbNhehWGIVtapZUOxho4w&#10;eEma1irR/ZDXrgLq4aTCbt7ikBzayevhX2H2AwAA//8DAFBLAwQUAAYACAAAACEAo/UybN0AAAAK&#10;AQAADwAAAGRycy9kb3ducmV2LnhtbEyPQU/DMAyF70j8h8hIXBBLKWWbStMJoe3IxDa4e01oKxqn&#10;SrIu/Hu8E9xsv6fn91WrZAcxGR96RwoeZhkIQ43TPbUKPg6b+yWIEJE0Do6Mgh8TYFVfX1VYanem&#10;nZn2sRUcQqFEBV2MYyllaDpjMczcaIi1L+ctRl59K7XHM4fbQeZZNpcWe+IPHY7mtTPN9/5kFaT5&#10;4e5tsYuL9XI7pa3Ezfrdfyp1e5NenkFEk+KfGS71uTrU3OnoTqSDGBQUjzmzRB4KRmDDU1bw4agg&#10;vyiyruR/hPoXAAD//wMAUEsBAi0AFAAGAAgAAAAhALaDOJL+AAAA4QEAABMAAAAAAAAAAAAAAAAA&#10;AAAAAFtDb250ZW50X1R5cGVzXS54bWxQSwECLQAUAAYACAAAACEAOP0h/9YAAACUAQAACwAAAAAA&#10;AAAAAAAAAAAvAQAAX3JlbHMvLnJlbHNQSwECLQAUAAYACAAAACEAlTbT7TwCAABdBAAADgAAAAAA&#10;AAAAAAAAAAAuAgAAZHJzL2Uyb0RvYy54bWxQSwECLQAUAAYACAAAACEAo/UybN0AAAAKAQAADwAA&#10;AAAAAAAAAAAAAACWBAAAZHJzL2Rvd25yZXYueG1sUEsFBgAAAAAEAAQA8wAAAKAFAAAAAA==&#10;">
                <v:textbox style="layout-flow:vertical-ideographic">
                  <w:txbxContent>
                    <w:p w14:paraId="10C08689" w14:textId="77777777" w:rsidR="001D11ED" w:rsidRDefault="001D11ED" w:rsidP="001D11ED">
                      <w:pPr>
                        <w:rPr>
                          <w:sz w:val="24"/>
                        </w:rPr>
                      </w:pPr>
                      <w:r>
                        <w:rPr>
                          <w:rFonts w:hint="eastAsia"/>
                          <w:sz w:val="24"/>
                        </w:rPr>
                        <w:t>轧钢作业区</w:t>
                      </w:r>
                    </w:p>
                  </w:txbxContent>
                </v:textbox>
              </v:shape>
            </w:pict>
          </mc:Fallback>
        </mc:AlternateContent>
      </w:r>
      <w:r w:rsidRPr="001D11ED">
        <w:rPr>
          <w:rFonts w:ascii="Tahoma" w:hAnsi="Tahoma" w:cs="Tahoma"/>
          <w:noProof/>
          <w:kern w:val="0"/>
          <w:sz w:val="20"/>
          <w:szCs w:val="21"/>
        </w:rPr>
        <mc:AlternateContent>
          <mc:Choice Requires="wps">
            <w:drawing>
              <wp:anchor distT="0" distB="0" distL="114300" distR="114300" simplePos="0" relativeHeight="251738112" behindDoc="0" locked="0" layoutInCell="1" allowOverlap="1" wp14:anchorId="23583DFF" wp14:editId="3D2EBF50">
                <wp:simplePos x="0" y="0"/>
                <wp:positionH relativeFrom="column">
                  <wp:posOffset>2057400</wp:posOffset>
                </wp:positionH>
                <wp:positionV relativeFrom="paragraph">
                  <wp:posOffset>284480</wp:posOffset>
                </wp:positionV>
                <wp:extent cx="457200" cy="1188720"/>
                <wp:effectExtent l="9525" t="8255" r="9525" b="12700"/>
                <wp:wrapNone/>
                <wp:docPr id="34" name="文本框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1188720"/>
                        </a:xfrm>
                        <a:prstGeom prst="rect">
                          <a:avLst/>
                        </a:prstGeom>
                        <a:solidFill>
                          <a:srgbClr val="FFFFFF"/>
                        </a:solidFill>
                        <a:ln w="9525">
                          <a:solidFill>
                            <a:srgbClr val="000000"/>
                          </a:solidFill>
                          <a:miter lim="800000"/>
                          <a:headEnd/>
                          <a:tailEnd/>
                        </a:ln>
                      </wps:spPr>
                      <wps:txbx>
                        <w:txbxContent>
                          <w:p w14:paraId="60756512" w14:textId="77777777" w:rsidR="001D11ED" w:rsidRDefault="001D11ED" w:rsidP="001D11ED">
                            <w:pPr>
                              <w:rPr>
                                <w:sz w:val="24"/>
                              </w:rPr>
                            </w:pPr>
                            <w:r>
                              <w:rPr>
                                <w:rFonts w:hint="eastAsia"/>
                                <w:sz w:val="24"/>
                              </w:rPr>
                              <w:t>均热作业区</w:t>
                            </w:r>
                          </w:p>
                        </w:txbxContent>
                      </wps:txbx>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583DFF" id="文本框 34" o:spid="_x0000_s1040" type="#_x0000_t202" style="position:absolute;left:0;text-align:left;margin-left:162pt;margin-top:22.4pt;width:36pt;height:93.6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7OJ0OgIAAF0EAAAOAAAAZHJzL2Uyb0RvYy54bWysVM2O0zAQviPxDpbvNE1poRs1XS1dipCW&#10;H2mB+9RxEgvHY2y3SV8A3oATF+48V5+DidMt5e+CyMH12ONvZr5vpovLrtFsJ51XaHKejsacSSOw&#10;UKbK+ds36wdzznwAU4BGI3O+l55fLu/fW7Q2kxOsURfSMQIxPmttzusQbJYkXtSyAT9CKw1dluga&#10;CGS6KikctITe6GQyHj9KWnSFdSik93R6PVzyZcQvSynCq7L0MjCdc8otxNXFddOvyXIBWeXA1koc&#10;04B/yKIBZSjoCeoaArCtU79BNUo49FiGkcAmwbJUQsYaqJp0/Es1tzVYGWshcrw90eT/H6x4uXvt&#10;mCpy/nDKmYGGNDp8/nT48u3w9SOjMyKotT4jv1tLnqF7gh0JHYv19gbFe88MrmowlbxyDttaQkEJ&#10;pv3L5OzpgON7kE37AgsKBNuAEagrXdOzR3wwQieh9idxZBeYoMPp7DEJzpmgqzSdz8mKISC7e22d&#10;D88kNqzf5NyR+BEddjc+9NlAdufSB/OoVbFWWkfDVZuVdmwH1Cjr+B3Rf3LThrU5v5hNZgMBf4UY&#10;x+9PEI0K1PFaNTmfn5wg62l7aorYjwGUHvaUsjZHHnvqBhJDt+miZulJnw0We2LW4dDhNJG0kfCO&#10;fjlrqb9z7j9swUnO9HND+lyk02k/ENGI3HLmzm825zdgRI00NgQ2bFdhGKKtdaqqKdbQEQavSNNS&#10;Rbp78Ye8jhVQD0cVjvPWD8m5Hb1+/CssvwMAAP//AwBQSwMEFAAGAAgAAAAhAF4a04rfAAAACgEA&#10;AA8AAABkcnMvZG93bnJldi54bWxMj8FOwzAMhu9IvENkJC6IpbRVN0rTCaHtyMQ2uGeNaSsap2qy&#10;Lrw95gRH279+f1+1jnYQM06+d6TgYZGAQGqc6alV8H7c3q9A+KDJ6MERKvhGD+v6+qrSpXEX2uN8&#10;CK3gEvKlVtCFMJZS+qZDq/3CjUh8+3ST1YHHqZVm0hcut4NMk6SQVvfEHzo94kuHzdfhbBXE4nj3&#10;utyH5Wa1m+NO6u3mbfpQ6vYmPj+BCBjDXxh+8RkdamY6uTMZLwYFWZqzS1CQ56zAgeyx4MVJQZql&#10;Cci6kv8V6h8AAAD//wMAUEsBAi0AFAAGAAgAAAAhALaDOJL+AAAA4QEAABMAAAAAAAAAAAAAAAAA&#10;AAAAAFtDb250ZW50X1R5cGVzXS54bWxQSwECLQAUAAYACAAAACEAOP0h/9YAAACUAQAACwAAAAAA&#10;AAAAAAAAAAAvAQAAX3JlbHMvLnJlbHNQSwECLQAUAAYACAAAACEAdOzidDoCAABdBAAADgAAAAAA&#10;AAAAAAAAAAAuAgAAZHJzL2Uyb0RvYy54bWxQSwECLQAUAAYACAAAACEAXhrTit8AAAAKAQAADwAA&#10;AAAAAAAAAAAAAACUBAAAZHJzL2Rvd25yZXYueG1sUEsFBgAAAAAEAAQA8wAAAKAFAAAAAA==&#10;">
                <v:textbox style="layout-flow:vertical-ideographic">
                  <w:txbxContent>
                    <w:p w14:paraId="60756512" w14:textId="77777777" w:rsidR="001D11ED" w:rsidRDefault="001D11ED" w:rsidP="001D11ED">
                      <w:pPr>
                        <w:rPr>
                          <w:sz w:val="24"/>
                        </w:rPr>
                      </w:pPr>
                      <w:r>
                        <w:rPr>
                          <w:rFonts w:hint="eastAsia"/>
                          <w:sz w:val="24"/>
                        </w:rPr>
                        <w:t>均热作业区</w:t>
                      </w:r>
                    </w:p>
                  </w:txbxContent>
                </v:textbox>
              </v:shape>
            </w:pict>
          </mc:Fallback>
        </mc:AlternateContent>
      </w:r>
      <w:r w:rsidRPr="001D11ED">
        <w:rPr>
          <w:rFonts w:ascii="Tahoma" w:hAnsi="Tahoma" w:cs="Tahoma"/>
          <w:noProof/>
          <w:kern w:val="0"/>
          <w:sz w:val="20"/>
          <w:szCs w:val="21"/>
        </w:rPr>
        <mc:AlternateContent>
          <mc:Choice Requires="wps">
            <w:drawing>
              <wp:anchor distT="0" distB="0" distL="114300" distR="114300" simplePos="0" relativeHeight="251724800" behindDoc="0" locked="0" layoutInCell="1" allowOverlap="1" wp14:anchorId="0B4F2E17" wp14:editId="3EE69EB7">
                <wp:simplePos x="0" y="0"/>
                <wp:positionH relativeFrom="column">
                  <wp:posOffset>2228850</wp:posOffset>
                </wp:positionH>
                <wp:positionV relativeFrom="paragraph">
                  <wp:posOffset>12065</wp:posOffset>
                </wp:positionV>
                <wp:extent cx="0" cy="272415"/>
                <wp:effectExtent l="9525" t="12065" r="9525" b="10795"/>
                <wp:wrapNone/>
                <wp:docPr id="20" name="直接连接符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241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BAFBD5" id="直接连接符 20" o:spid="_x0000_s1026" style="position:absolute;left:0;text-align:lef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5.5pt,.95pt" to="175.5pt,2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Z4W2AEAAHUDAAAOAAAAZHJzL2Uyb0RvYy54bWysU82O0zAQviPxDpbvNG1E+Yma7qHLclmg&#10;0i4PMLWdxsLxWLbbpC/BCyBxgxNH7rwNy2MwdtPCwg2Rw8jz983MN5PFxdAZtlc+aLQ1n02mnCkr&#10;UGq7rfnb26tHzzgLEawEg1bV/KACv1g+fLDoXaVKbNFI5RmB2FD1ruZtjK4qiiBa1UGYoFOWnA36&#10;DiKpfltIDz2hd6Yop9MnRY9eOo9ChUDWy6OTLzN+0ygR3zRNUJGZmlNvMUuf5SbJYrmAauvBtVqM&#10;bcA/dNGBtlT0DHUJEdjO67+gOi08BmziRGBXYNNoofIMNM1s+sc0Ny04lWchcoI70xT+H6x4vV97&#10;pmXNS6LHQkc7uvvw9fv7Tz++fSR59+UzIw/R1LtQUfTKrn0aVAz2xl2jeBeYxVULdqtyu7cHRxCz&#10;lFHcS0lKcFRs079CSTGwi5g5GxrfJUhigw15NYfzatQQmTgaBVnLp+Xj2TyDQ3XKcz7Elwo7lh41&#10;N9om0qCC/XWIqQ+oTiHJbPFKG5MXbyzra/58Xs5zQkCjZXKmsOC3m5XxbA/pdPI31r0X5nFnZQZr&#10;FcgX4zuCNsc3FTd25CKNfyRyg/Kw9ieOaLe5y/EO0/H8rufsX3/L8icAAAD//wMAUEsDBBQABgAI&#10;AAAAIQCeNl0I3AAAAAgBAAAPAAAAZHJzL2Rvd25yZXYueG1sTI/LTsMwEEX3SP0Ha5DYVNTpC5UQ&#10;p6qA7NjQgthO4yGJiMdp7LaBr2cQC1hendGdc7P14Fp1oj40ng1MJwko4tLbhisDL7viegUqRGSL&#10;rWcy8EkB1vnoIsPU+jM/02kbKyUlHFI0UMfYpVqHsiaHYeI7YmHvvncYJfaVtj2epdy1epYkN9ph&#10;w/Khxo7uayo/tkdnIBSvdCi+xuU4eZtXnmaHh6dHNObqctjcgYo0xL9j+NEXdcjFae+PbINqDcyX&#10;U9kSBdyCEv6b9wYWixXoPNP/B+TfAAAA//8DAFBLAQItABQABgAIAAAAIQC2gziS/gAAAOEBAAAT&#10;AAAAAAAAAAAAAAAAAAAAAABbQ29udGVudF9UeXBlc10ueG1sUEsBAi0AFAAGAAgAAAAhADj9If/W&#10;AAAAlAEAAAsAAAAAAAAAAAAAAAAALwEAAF9yZWxzLy5yZWxzUEsBAi0AFAAGAAgAAAAhAEVtnhbY&#10;AQAAdQMAAA4AAAAAAAAAAAAAAAAALgIAAGRycy9lMm9Eb2MueG1sUEsBAi0AFAAGAAgAAAAhAJ42&#10;XQjcAAAACAEAAA8AAAAAAAAAAAAAAAAAMgQAAGRycy9kb3ducmV2LnhtbFBLBQYAAAAABAAEAPMA&#10;AAA7BQAAAAA=&#10;"/>
            </w:pict>
          </mc:Fallback>
        </mc:AlternateContent>
      </w:r>
      <w:r w:rsidRPr="001D11ED">
        <w:rPr>
          <w:rFonts w:ascii="Tahoma" w:hAnsi="Tahoma" w:cs="Tahoma"/>
          <w:noProof/>
          <w:kern w:val="0"/>
          <w:sz w:val="20"/>
          <w:szCs w:val="21"/>
        </w:rPr>
        <mc:AlternateContent>
          <mc:Choice Requires="wps">
            <w:drawing>
              <wp:anchor distT="0" distB="0" distL="114300" distR="114300" simplePos="0" relativeHeight="251743232" behindDoc="0" locked="0" layoutInCell="1" allowOverlap="1" wp14:anchorId="77A7E2A6" wp14:editId="0D8C9A6C">
                <wp:simplePos x="0" y="0"/>
                <wp:positionH relativeFrom="column">
                  <wp:posOffset>1685925</wp:posOffset>
                </wp:positionH>
                <wp:positionV relativeFrom="paragraph">
                  <wp:posOffset>12065</wp:posOffset>
                </wp:positionV>
                <wp:extent cx="0" cy="306705"/>
                <wp:effectExtent l="9525" t="12065" r="9525" b="5080"/>
                <wp:wrapNone/>
                <wp:docPr id="17" name="直接连接符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067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C5A0E7" id="直接连接符 17" o:spid="_x0000_s1026" style="position:absolute;left:0;text-align:lef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2.75pt,.95pt" to="132.75pt,2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XuM2AEAAHUDAAAOAAAAZHJzL2Uyb0RvYy54bWysU81uEzEQviPxDpbvZDdBaWGVTQ8p5VIg&#10;UtsHmNjerIXXY9lOdvMSvAASNzhx5M7bUB6DsfNTCjfEHkaev29mvpmdXQydYVvlg0Zb8/Go5ExZ&#10;gVLbdc3vbq+eveAsRLASDFpV850K/GL+9Mmsd5WaYItGKs8IxIaqdzVvY3RVUQTRqg7CCJ2y5GzQ&#10;dxBJ9etCeugJvTPFpCzPih69dB6FCoGsl3snn2f8plEivmuaoCIzNafeYpY+y1WSxXwG1dqDa7U4&#10;tAH/0EUH2lLRE9QlRGAbr/+C6rTwGLCJI4FdgU2jhcoz0DTj8o9pblpwKs9C5AR3oin8P1jxdrv0&#10;TEva3TlnFjra0f3Hbz8+fP75/RPJ+69fGHmIpt6FiqIXdunToGKwN+4axfvALC5asGuV273dOYIY&#10;p4ziUUpSgqNiq/4NSoqBTcTM2dD4LkESG2zIq9mdVqOGyMTeKMj6vDw7L6cZHKpjnvMhvlbYsfSo&#10;udE2kQYVbK9DTH1AdQxJZotX2pi8eGNZX/OX08k0JwQ0WiZnCgt+vVoYz7aQTid/h7qPwjxurMxg&#10;rQL56vCOoM3+TcWNPXCRxt8TuUK5W/ojR7Tb3OXhDtPx/K7n7Ie/Zf4LAAD//wMAUEsDBBQABgAI&#10;AAAAIQDhZoJc2wAAAAgBAAAPAAAAZHJzL2Rvd25yZXYueG1sTI/BTsMwEETvSPyDtUhcqtYhKFUJ&#10;cSoE5MaFAuK6jZckIl6nsdsGvp5FPcBx9Eazb4v15Hp1oDF0ng1cLRJQxLW3HTcGXl+q+QpUiMgW&#10;e89k4IsCrMvzswJz64/8TIdNbJSMcMjRQBvjkGsd6pYchoUfiIV9+NFhlDg22o54lHHX6zRJltph&#10;x3KhxYHuW6o/N3tnIFRvtKu+Z/Useb9uPKW7h6dHNObyYrq7BRVpin9l+NUXdSjFaev3bIPqDaTL&#10;LJOqgBtQwk95ayBLUtBlof8/UP4AAAD//wMAUEsBAi0AFAAGAAgAAAAhALaDOJL+AAAA4QEAABMA&#10;AAAAAAAAAAAAAAAAAAAAAFtDb250ZW50X1R5cGVzXS54bWxQSwECLQAUAAYACAAAACEAOP0h/9YA&#10;AACUAQAACwAAAAAAAAAAAAAAAAAvAQAAX3JlbHMvLnJlbHNQSwECLQAUAAYACAAAACEABql7jNgB&#10;AAB1AwAADgAAAAAAAAAAAAAAAAAuAgAAZHJzL2Uyb0RvYy54bWxQSwECLQAUAAYACAAAACEA4WaC&#10;XNsAAAAIAQAADwAAAAAAAAAAAAAAAAAyBAAAZHJzL2Rvd25yZXYueG1sUEsFBgAAAAAEAAQA8wAA&#10;ADoFAAAAAA==&#10;"/>
            </w:pict>
          </mc:Fallback>
        </mc:AlternateContent>
      </w:r>
      <w:r w:rsidRPr="001D11ED">
        <w:rPr>
          <w:rFonts w:ascii="Tahoma" w:hAnsi="Tahoma" w:cs="Tahoma"/>
          <w:noProof/>
          <w:kern w:val="0"/>
          <w:sz w:val="20"/>
          <w:szCs w:val="21"/>
        </w:rPr>
        <mc:AlternateContent>
          <mc:Choice Requires="wps">
            <w:drawing>
              <wp:anchor distT="0" distB="0" distL="114300" distR="114300" simplePos="0" relativeHeight="251742208" behindDoc="0" locked="0" layoutInCell="1" allowOverlap="1" wp14:anchorId="7EAEE047" wp14:editId="5DCE73E4">
                <wp:simplePos x="0" y="0"/>
                <wp:positionH relativeFrom="column">
                  <wp:posOffset>847725</wp:posOffset>
                </wp:positionH>
                <wp:positionV relativeFrom="paragraph">
                  <wp:posOffset>21590</wp:posOffset>
                </wp:positionV>
                <wp:extent cx="0" cy="262890"/>
                <wp:effectExtent l="9525" t="12065" r="9525" b="10795"/>
                <wp:wrapNone/>
                <wp:docPr id="16" name="直接连接符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89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784A96" id="直接连接符 16" o:spid="_x0000_s1026" style="position:absolute;left:0;text-align:lef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6.75pt,1.7pt" to="66.75pt,2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8QA92gEAAHUDAAAOAAAAZHJzL2Uyb0RvYy54bWysU81uEzEQviPxDpbvZJOVGrWrbHpIKZcC&#10;kVoeYGJ7sxZej2U72c1L8AJI3ODEkTtv0/IYjJ0f2nJD7GHk+fs8833e2eXQGbZVPmi0NZ+Mxpwp&#10;K1Bqu675h7vrV+echQhWgkGrar5TgV/OX76Y9a5SJbZopPKMQGyoelfzNkZXFUUQreogjNApS8kG&#10;fQeRXL8upIee0DtTlOPxtOjRS+dRqBAoerVP8nnGbxol4vumCSoyU3OaLWbrs10lW8xnUK09uFaL&#10;wxjwD1N0oC1deoK6gghs4/VfUJ0WHgM2cSSwK7BptFB5B9pmMn62zW0LTuVdiJzgTjSF/wcr3m2X&#10;nmlJ2k05s9CRRg+ff9x/+vrr5xeyD9+/McoQTb0LFVUv7NKnRcVgb90Nio+BWVy0YNcqj3u3cwQx&#10;SR3Fk5bkBEeXrfq3KKkGNhEzZ0PjuwRJbLAhS7M7SaOGyMQ+KChaTsvzi6xaAdWxz/kQ3yjsWDrU&#10;3GibSIMKtjchpjmgOpaksMVrbUwW3ljW1/zirDzLDQGNlimZyoJfrxbGsy2kp5O/vBRlHpd53FiZ&#10;wVoF8vXhHEGb/ZkuN/bARVp/T+QK5W7pjxyRtnnKwztMj+exn7v//C3z3wAAAP//AwBQSwMEFAAG&#10;AAgAAAAhAOQuMr7bAAAACAEAAA8AAABkcnMvZG93bnJldi54bWxMj8FOwzAQRO9I/IO1SFwq6tAE&#10;VIVsKgTkxoUC4rqNlyQiXqex2wa+HrcXOD7NaPZtsZpsr/Y8+s4JwvU8AcVSO9NJg/D2Wl0tQflA&#10;Yqh3wgjf7GFVnp8VlBt3kBfer0Oj4oj4nBDaEIZca1+3bMnP3cASs083WgoRx0abkQ5x3PZ6kSS3&#10;2lIn8UJLAz+0XH+tdxbBV++8rX5m9Sz5SBvHi+3j8xMhXl5M93egAk/hrwxH/agOZXTauJ0Yr/rI&#10;aXoTqwhpBuqYn3iDkGVL0GWh/z9Q/gIAAP//AwBQSwECLQAUAAYACAAAACEAtoM4kv4AAADhAQAA&#10;EwAAAAAAAAAAAAAAAAAAAAAAW0NvbnRlbnRfVHlwZXNdLnhtbFBLAQItABQABgAIAAAAIQA4/SH/&#10;1gAAAJQBAAALAAAAAAAAAAAAAAAAAC8BAABfcmVscy8ucmVsc1BLAQItABQABgAIAAAAIQAl8QA9&#10;2gEAAHUDAAAOAAAAAAAAAAAAAAAAAC4CAABkcnMvZTJvRG9jLnhtbFBLAQItABQABgAIAAAAIQDk&#10;LjK+2wAAAAgBAAAPAAAAAAAAAAAAAAAAADQEAABkcnMvZG93bnJldi54bWxQSwUGAAAAAAQABADz&#10;AAAAPAUAAAAA&#10;"/>
            </w:pict>
          </mc:Fallback>
        </mc:AlternateContent>
      </w:r>
    </w:p>
    <w:p w14:paraId="3C193EE3" w14:textId="77777777" w:rsidR="001D11ED" w:rsidRPr="001D11ED" w:rsidRDefault="001D11ED" w:rsidP="001D11ED">
      <w:pPr>
        <w:widowControl/>
        <w:adjustRightInd w:val="0"/>
        <w:snapToGrid w:val="0"/>
        <w:spacing w:line="360" w:lineRule="auto"/>
        <w:rPr>
          <w:rFonts w:ascii="Tahoma" w:hAnsi="Tahoma" w:cs="Tahoma"/>
          <w:kern w:val="0"/>
          <w:szCs w:val="21"/>
        </w:rPr>
      </w:pPr>
    </w:p>
    <w:p w14:paraId="2F8E5864" w14:textId="77777777" w:rsidR="001D11ED" w:rsidRPr="001D11ED" w:rsidRDefault="001D11ED" w:rsidP="001D11ED">
      <w:pPr>
        <w:widowControl/>
        <w:adjustRightInd w:val="0"/>
        <w:snapToGrid w:val="0"/>
        <w:spacing w:line="360" w:lineRule="auto"/>
        <w:rPr>
          <w:rFonts w:ascii="Tahoma" w:hAnsi="Tahoma" w:cs="Tahoma"/>
          <w:kern w:val="0"/>
          <w:szCs w:val="21"/>
        </w:rPr>
      </w:pPr>
    </w:p>
    <w:p w14:paraId="02E1CA93" w14:textId="77777777" w:rsidR="001D11ED" w:rsidRPr="001D11ED" w:rsidRDefault="001D11ED" w:rsidP="001D11ED">
      <w:pPr>
        <w:widowControl/>
        <w:adjustRightInd w:val="0"/>
        <w:snapToGrid w:val="0"/>
        <w:spacing w:line="360" w:lineRule="auto"/>
        <w:ind w:left="1" w:firstLineChars="200" w:firstLine="560"/>
        <w:rPr>
          <w:rFonts w:ascii="Tahoma" w:hAnsi="Tahoma" w:cs="Tahoma"/>
          <w:kern w:val="0"/>
          <w:szCs w:val="28"/>
        </w:rPr>
      </w:pPr>
    </w:p>
    <w:p w14:paraId="2B251F81" w14:textId="77777777" w:rsidR="001D11ED" w:rsidRPr="001D11ED" w:rsidRDefault="001D11ED" w:rsidP="001D11ED">
      <w:pPr>
        <w:widowControl/>
        <w:adjustRightInd w:val="0"/>
        <w:snapToGrid w:val="0"/>
        <w:spacing w:line="360" w:lineRule="auto"/>
        <w:ind w:firstLineChars="200" w:firstLine="560"/>
        <w:rPr>
          <w:rFonts w:ascii="Tahoma" w:hAnsi="Tahoma" w:cs="Tahoma"/>
          <w:kern w:val="0"/>
          <w:szCs w:val="21"/>
        </w:rPr>
      </w:pPr>
    </w:p>
    <w:p w14:paraId="7CCB0363" w14:textId="77777777" w:rsidR="001D11ED" w:rsidRPr="001D11ED" w:rsidRDefault="001D11ED" w:rsidP="0060181D">
      <w:pPr>
        <w:widowControl/>
        <w:adjustRightInd w:val="0"/>
        <w:snapToGrid w:val="0"/>
        <w:spacing w:line="360" w:lineRule="auto"/>
        <w:rPr>
          <w:rFonts w:ascii="Tahoma" w:hAnsi="Tahoma" w:cs="Tahoma"/>
          <w:kern w:val="0"/>
          <w:szCs w:val="21"/>
        </w:rPr>
      </w:pPr>
    </w:p>
    <w:p w14:paraId="134DD7BE" w14:textId="77777777" w:rsidR="001D11ED" w:rsidRPr="001D11ED" w:rsidRDefault="001D11ED" w:rsidP="001D11ED">
      <w:pPr>
        <w:widowControl/>
        <w:adjustRightInd w:val="0"/>
        <w:snapToGrid w:val="0"/>
        <w:spacing w:line="360" w:lineRule="auto"/>
        <w:ind w:firstLineChars="200" w:firstLine="560"/>
        <w:rPr>
          <w:rFonts w:ascii="Tahoma" w:hAnsi="Tahoma" w:cs="Tahoma"/>
          <w:kern w:val="0"/>
          <w:szCs w:val="21"/>
        </w:rPr>
      </w:pPr>
      <w:r w:rsidRPr="001D11ED">
        <w:rPr>
          <w:rFonts w:ascii="Tahoma" w:hAnsi="Tahoma" w:cs="Tahoma" w:hint="eastAsia"/>
          <w:kern w:val="0"/>
          <w:szCs w:val="21"/>
        </w:rPr>
        <w:t>001</w:t>
      </w:r>
      <w:r w:rsidRPr="001D11ED">
        <w:rPr>
          <w:rFonts w:ascii="Tahoma" w:hAnsi="Tahoma" w:cs="Tahoma" w:hint="eastAsia"/>
          <w:kern w:val="0"/>
          <w:szCs w:val="21"/>
        </w:rPr>
        <w:t>环保管理制度</w:t>
      </w:r>
    </w:p>
    <w:p w14:paraId="2C5A415B" w14:textId="77777777" w:rsidR="001D11ED" w:rsidRPr="001D11ED" w:rsidRDefault="001D11ED" w:rsidP="001D11ED">
      <w:pPr>
        <w:widowControl/>
        <w:adjustRightInd w:val="0"/>
        <w:snapToGrid w:val="0"/>
        <w:spacing w:line="360" w:lineRule="auto"/>
        <w:ind w:firstLineChars="200" w:firstLine="560"/>
        <w:rPr>
          <w:rFonts w:ascii="Tahoma" w:hAnsi="Tahoma" w:cs="Tahoma"/>
          <w:kern w:val="0"/>
          <w:szCs w:val="21"/>
        </w:rPr>
      </w:pPr>
      <w:r w:rsidRPr="001D11ED">
        <w:rPr>
          <w:rFonts w:ascii="Tahoma" w:hAnsi="Tahoma" w:cs="Tahoma" w:hint="eastAsia"/>
          <w:kern w:val="0"/>
          <w:szCs w:val="21"/>
        </w:rPr>
        <w:lastRenderedPageBreak/>
        <w:t>002</w:t>
      </w:r>
      <w:r w:rsidRPr="001D11ED">
        <w:rPr>
          <w:rFonts w:ascii="Tahoma" w:hAnsi="Tahoma" w:cs="Tahoma" w:hint="eastAsia"/>
          <w:kern w:val="0"/>
          <w:szCs w:val="21"/>
        </w:rPr>
        <w:t>废气管理制度</w:t>
      </w:r>
    </w:p>
    <w:p w14:paraId="1D8A15C7" w14:textId="77777777" w:rsidR="001D11ED" w:rsidRPr="001D11ED" w:rsidRDefault="001D11ED" w:rsidP="001D11ED">
      <w:pPr>
        <w:widowControl/>
        <w:adjustRightInd w:val="0"/>
        <w:snapToGrid w:val="0"/>
        <w:spacing w:line="360" w:lineRule="auto"/>
        <w:ind w:firstLine="555"/>
        <w:rPr>
          <w:rFonts w:ascii="Tahoma" w:hAnsi="Tahoma" w:cs="Tahoma"/>
          <w:kern w:val="0"/>
          <w:szCs w:val="21"/>
        </w:rPr>
      </w:pPr>
      <w:r w:rsidRPr="001D11ED">
        <w:rPr>
          <w:rFonts w:ascii="Tahoma" w:hAnsi="Tahoma" w:cs="Tahoma" w:hint="eastAsia"/>
          <w:kern w:val="0"/>
          <w:szCs w:val="21"/>
        </w:rPr>
        <w:t>003</w:t>
      </w:r>
      <w:r w:rsidRPr="001D11ED">
        <w:rPr>
          <w:rFonts w:ascii="Tahoma" w:hAnsi="Tahoma" w:cs="Tahoma" w:hint="eastAsia"/>
          <w:kern w:val="0"/>
          <w:szCs w:val="21"/>
        </w:rPr>
        <w:t>废水管理制度</w:t>
      </w:r>
    </w:p>
    <w:p w14:paraId="55724557" w14:textId="77777777" w:rsidR="001D11ED" w:rsidRPr="001D11ED" w:rsidRDefault="001D11ED" w:rsidP="001D11ED">
      <w:pPr>
        <w:widowControl/>
        <w:adjustRightInd w:val="0"/>
        <w:snapToGrid w:val="0"/>
        <w:spacing w:line="360" w:lineRule="auto"/>
        <w:ind w:firstLine="555"/>
        <w:rPr>
          <w:rFonts w:ascii="Tahoma" w:hAnsi="Tahoma" w:cs="Tahoma"/>
          <w:kern w:val="0"/>
          <w:szCs w:val="21"/>
        </w:rPr>
      </w:pPr>
      <w:r w:rsidRPr="001D11ED">
        <w:rPr>
          <w:rFonts w:ascii="Tahoma" w:hAnsi="Tahoma" w:cs="Tahoma" w:hint="eastAsia"/>
          <w:kern w:val="0"/>
          <w:szCs w:val="21"/>
        </w:rPr>
        <w:t>004</w:t>
      </w:r>
      <w:r w:rsidRPr="001D11ED">
        <w:rPr>
          <w:rFonts w:ascii="Tahoma" w:hAnsi="Tahoma" w:cs="Tahoma" w:hint="eastAsia"/>
          <w:kern w:val="0"/>
          <w:szCs w:val="21"/>
        </w:rPr>
        <w:t>固体废弃物管理制度</w:t>
      </w:r>
    </w:p>
    <w:p w14:paraId="1BDAF07A" w14:textId="77777777" w:rsidR="001D11ED" w:rsidRPr="001D11ED" w:rsidRDefault="001D11ED" w:rsidP="001D11ED">
      <w:pPr>
        <w:widowControl/>
        <w:adjustRightInd w:val="0"/>
        <w:snapToGrid w:val="0"/>
        <w:spacing w:line="360" w:lineRule="auto"/>
        <w:ind w:firstLineChars="198" w:firstLine="554"/>
        <w:rPr>
          <w:rFonts w:ascii="Tahoma" w:hAnsi="Tahoma" w:cs="Tahoma"/>
          <w:kern w:val="0"/>
          <w:szCs w:val="21"/>
        </w:rPr>
      </w:pPr>
      <w:r w:rsidRPr="001D11ED">
        <w:rPr>
          <w:rFonts w:ascii="Tahoma" w:hAnsi="Tahoma" w:cs="Tahoma" w:hint="eastAsia"/>
          <w:kern w:val="0"/>
          <w:szCs w:val="21"/>
        </w:rPr>
        <w:t>005</w:t>
      </w:r>
      <w:r w:rsidRPr="001D11ED">
        <w:rPr>
          <w:rFonts w:ascii="Tahoma" w:hAnsi="Tahoma" w:cs="Tahoma" w:hint="eastAsia"/>
          <w:kern w:val="0"/>
          <w:szCs w:val="21"/>
        </w:rPr>
        <w:t>危险废物管理制度</w:t>
      </w:r>
    </w:p>
    <w:p w14:paraId="394831F1" w14:textId="77777777" w:rsidR="001D11ED" w:rsidRPr="001D11ED" w:rsidRDefault="001D11ED" w:rsidP="001D11ED">
      <w:pPr>
        <w:widowControl/>
        <w:adjustRightInd w:val="0"/>
        <w:snapToGrid w:val="0"/>
        <w:spacing w:line="360" w:lineRule="auto"/>
        <w:ind w:firstLine="555"/>
        <w:rPr>
          <w:rFonts w:ascii="Tahoma" w:hAnsi="Tahoma" w:cs="Tahoma"/>
          <w:kern w:val="0"/>
          <w:szCs w:val="21"/>
        </w:rPr>
      </w:pPr>
      <w:r w:rsidRPr="001D11ED">
        <w:rPr>
          <w:rFonts w:ascii="Tahoma" w:hAnsi="Tahoma" w:cs="Tahoma" w:hint="eastAsia"/>
          <w:kern w:val="0"/>
          <w:szCs w:val="21"/>
        </w:rPr>
        <w:t>006</w:t>
      </w:r>
      <w:r w:rsidRPr="001D11ED">
        <w:rPr>
          <w:rFonts w:ascii="Tahoma" w:hAnsi="Tahoma" w:cs="Tahoma" w:hint="eastAsia"/>
          <w:kern w:val="0"/>
          <w:szCs w:val="21"/>
        </w:rPr>
        <w:t>相关方管理制度</w:t>
      </w:r>
    </w:p>
    <w:p w14:paraId="21B0B82E" w14:textId="77777777" w:rsidR="001D11ED" w:rsidRPr="001D11ED" w:rsidRDefault="001D11ED" w:rsidP="001D11ED">
      <w:pPr>
        <w:widowControl/>
        <w:adjustRightInd w:val="0"/>
        <w:snapToGrid w:val="0"/>
        <w:spacing w:line="360" w:lineRule="auto"/>
        <w:ind w:firstLineChars="200" w:firstLine="560"/>
        <w:rPr>
          <w:rFonts w:ascii="Tahoma" w:hAnsi="Tahoma" w:cs="Tahoma"/>
          <w:kern w:val="0"/>
          <w:szCs w:val="21"/>
        </w:rPr>
      </w:pPr>
      <w:r w:rsidRPr="001D11ED">
        <w:rPr>
          <w:rFonts w:ascii="Tahoma" w:hAnsi="Tahoma" w:cs="Tahoma"/>
          <w:kern w:val="0"/>
          <w:szCs w:val="21"/>
        </w:rPr>
        <w:t>（</w:t>
      </w:r>
      <w:r w:rsidRPr="001D11ED">
        <w:rPr>
          <w:rFonts w:ascii="Tahoma" w:hAnsi="Tahoma" w:cs="Tahoma"/>
          <w:kern w:val="0"/>
          <w:szCs w:val="21"/>
        </w:rPr>
        <w:t>2</w:t>
      </w:r>
      <w:r w:rsidRPr="001D11ED">
        <w:rPr>
          <w:rFonts w:ascii="Tahoma" w:hAnsi="Tahoma" w:cs="Tahoma"/>
          <w:kern w:val="0"/>
          <w:szCs w:val="21"/>
        </w:rPr>
        <w:t>）环境风险防范措施</w:t>
      </w:r>
      <w:r w:rsidRPr="001D11ED">
        <w:rPr>
          <w:rFonts w:ascii="Tahoma" w:hAnsi="Tahoma" w:cs="Tahoma" w:hint="eastAsia"/>
          <w:kern w:val="0"/>
          <w:szCs w:val="21"/>
        </w:rPr>
        <w:t>型材厂</w:t>
      </w:r>
      <w:r w:rsidRPr="001D11ED">
        <w:rPr>
          <w:rFonts w:ascii="Tahoma" w:hAnsi="Tahoma" w:cs="Tahoma"/>
          <w:kern w:val="0"/>
          <w:szCs w:val="21"/>
        </w:rPr>
        <w:t>执行《山西太钢不锈钢股份有限公司（尖草坪厂区）突发事故应急预案（综合）》相关规定。进行了环境风险源及突发环境事件识别、建立应急组织机构、制定应急预案并按照预案进行过演练。</w:t>
      </w:r>
    </w:p>
    <w:p w14:paraId="13967715" w14:textId="77777777" w:rsidR="001D11ED" w:rsidRPr="001D11ED" w:rsidRDefault="001D11ED" w:rsidP="001D11ED">
      <w:pPr>
        <w:widowControl/>
        <w:adjustRightInd w:val="0"/>
        <w:snapToGrid w:val="0"/>
        <w:spacing w:line="360" w:lineRule="auto"/>
        <w:ind w:firstLineChars="200" w:firstLine="560"/>
        <w:rPr>
          <w:rFonts w:ascii="Tahoma" w:hAnsi="Tahoma" w:cs="Tahoma"/>
          <w:kern w:val="0"/>
          <w:szCs w:val="21"/>
        </w:rPr>
      </w:pPr>
      <w:r w:rsidRPr="001D11ED">
        <w:rPr>
          <w:rFonts w:ascii="Tahoma" w:hAnsi="Tahoma" w:cs="Tahoma"/>
          <w:kern w:val="0"/>
          <w:szCs w:val="21"/>
        </w:rPr>
        <w:t>（</w:t>
      </w:r>
      <w:r w:rsidRPr="001D11ED">
        <w:rPr>
          <w:rFonts w:ascii="Tahoma" w:hAnsi="Tahoma" w:cs="Tahoma"/>
          <w:kern w:val="0"/>
          <w:szCs w:val="21"/>
        </w:rPr>
        <w:t>3</w:t>
      </w:r>
      <w:r w:rsidRPr="001D11ED">
        <w:rPr>
          <w:rFonts w:ascii="Tahoma" w:hAnsi="Tahoma" w:cs="Tahoma"/>
          <w:kern w:val="0"/>
          <w:szCs w:val="21"/>
        </w:rPr>
        <w:t>）环境监测计划</w:t>
      </w:r>
      <w:r w:rsidRPr="001D11ED">
        <w:rPr>
          <w:rFonts w:ascii="Tahoma" w:hAnsi="Tahoma" w:cs="Tahoma" w:hint="eastAsia"/>
          <w:kern w:val="0"/>
          <w:szCs w:val="21"/>
        </w:rPr>
        <w:t>型材厂</w:t>
      </w:r>
      <w:r w:rsidRPr="001D11ED">
        <w:rPr>
          <w:rFonts w:ascii="Tahoma" w:hAnsi="Tahoma" w:cs="Tahoma"/>
          <w:kern w:val="0"/>
          <w:szCs w:val="21"/>
        </w:rPr>
        <w:t>制定有大气污染物达标排放监测计划。</w:t>
      </w: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93"/>
        <w:gridCol w:w="811"/>
        <w:gridCol w:w="2602"/>
        <w:gridCol w:w="903"/>
      </w:tblGrid>
      <w:tr w:rsidR="001D11ED" w:rsidRPr="001D11ED" w14:paraId="6F651CD5" w14:textId="77777777" w:rsidTr="0040680D">
        <w:trPr>
          <w:trHeight w:val="478"/>
          <w:jc w:val="center"/>
        </w:trPr>
        <w:tc>
          <w:tcPr>
            <w:tcW w:w="4193" w:type="dxa"/>
            <w:vMerge w:val="restart"/>
            <w:shd w:val="clear" w:color="auto" w:fill="auto"/>
            <w:vAlign w:val="center"/>
          </w:tcPr>
          <w:p w14:paraId="0E632737" w14:textId="77777777" w:rsidR="001D11ED" w:rsidRPr="001D11ED" w:rsidRDefault="001D11ED" w:rsidP="001D11ED">
            <w:pPr>
              <w:widowControl/>
              <w:spacing w:line="240" w:lineRule="auto"/>
              <w:jc w:val="center"/>
              <w:rPr>
                <w:rFonts w:ascii="宋体" w:hAnsi="宋体" w:cs="宋体"/>
                <w:b/>
                <w:bCs/>
                <w:kern w:val="0"/>
                <w:sz w:val="20"/>
                <w:szCs w:val="20"/>
              </w:rPr>
            </w:pPr>
            <w:r w:rsidRPr="001D11ED">
              <w:rPr>
                <w:rFonts w:ascii="宋体" w:hAnsi="宋体" w:cs="宋体" w:hint="eastAsia"/>
                <w:b/>
                <w:bCs/>
                <w:kern w:val="0"/>
                <w:sz w:val="20"/>
                <w:szCs w:val="20"/>
              </w:rPr>
              <w:t>排污许可点位名称</w:t>
            </w:r>
          </w:p>
        </w:tc>
        <w:tc>
          <w:tcPr>
            <w:tcW w:w="811" w:type="dxa"/>
            <w:vMerge w:val="restart"/>
            <w:shd w:val="clear" w:color="auto" w:fill="auto"/>
            <w:vAlign w:val="center"/>
          </w:tcPr>
          <w:p w14:paraId="0CE42081" w14:textId="77777777" w:rsidR="001D11ED" w:rsidRPr="001D11ED" w:rsidRDefault="001D11ED" w:rsidP="001D11ED">
            <w:pPr>
              <w:widowControl/>
              <w:spacing w:line="240" w:lineRule="auto"/>
              <w:jc w:val="center"/>
              <w:rPr>
                <w:rFonts w:ascii="宋体" w:hAnsi="宋体" w:cs="宋体"/>
                <w:b/>
                <w:bCs/>
                <w:kern w:val="0"/>
                <w:sz w:val="20"/>
                <w:szCs w:val="20"/>
              </w:rPr>
            </w:pPr>
            <w:r w:rsidRPr="001D11ED">
              <w:rPr>
                <w:rFonts w:ascii="宋体" w:hAnsi="宋体" w:cs="宋体" w:hint="eastAsia"/>
                <w:b/>
                <w:bCs/>
                <w:kern w:val="0"/>
                <w:sz w:val="20"/>
                <w:szCs w:val="20"/>
              </w:rPr>
              <w:t>排放口编号</w:t>
            </w:r>
          </w:p>
        </w:tc>
        <w:tc>
          <w:tcPr>
            <w:tcW w:w="2602" w:type="dxa"/>
            <w:vMerge w:val="restart"/>
            <w:shd w:val="clear" w:color="auto" w:fill="auto"/>
            <w:vAlign w:val="center"/>
          </w:tcPr>
          <w:p w14:paraId="26BFBF32" w14:textId="77777777" w:rsidR="001D11ED" w:rsidRPr="001D11ED" w:rsidRDefault="001D11ED" w:rsidP="001D11ED">
            <w:pPr>
              <w:widowControl/>
              <w:spacing w:line="240" w:lineRule="auto"/>
              <w:jc w:val="center"/>
              <w:rPr>
                <w:rFonts w:ascii="宋体" w:hAnsi="宋体" w:cs="宋体"/>
                <w:b/>
                <w:bCs/>
                <w:kern w:val="0"/>
                <w:sz w:val="20"/>
                <w:szCs w:val="20"/>
              </w:rPr>
            </w:pPr>
            <w:r w:rsidRPr="001D11ED">
              <w:rPr>
                <w:rFonts w:ascii="宋体" w:hAnsi="宋体" w:cs="宋体" w:hint="eastAsia"/>
                <w:b/>
                <w:bCs/>
                <w:kern w:val="0"/>
                <w:sz w:val="20"/>
                <w:szCs w:val="20"/>
              </w:rPr>
              <w:t>监测项目</w:t>
            </w:r>
          </w:p>
        </w:tc>
        <w:tc>
          <w:tcPr>
            <w:tcW w:w="903" w:type="dxa"/>
            <w:vMerge w:val="restart"/>
            <w:shd w:val="clear" w:color="auto" w:fill="auto"/>
            <w:vAlign w:val="center"/>
          </w:tcPr>
          <w:p w14:paraId="25169BD6" w14:textId="77777777" w:rsidR="001D11ED" w:rsidRPr="001D11ED" w:rsidRDefault="001D11ED" w:rsidP="001D11ED">
            <w:pPr>
              <w:widowControl/>
              <w:spacing w:line="240" w:lineRule="auto"/>
              <w:jc w:val="center"/>
              <w:rPr>
                <w:rFonts w:ascii="宋体" w:hAnsi="宋体" w:cs="宋体"/>
                <w:b/>
                <w:bCs/>
                <w:kern w:val="0"/>
                <w:sz w:val="20"/>
                <w:szCs w:val="20"/>
              </w:rPr>
            </w:pPr>
            <w:r w:rsidRPr="001D11ED">
              <w:rPr>
                <w:rFonts w:ascii="宋体" w:hAnsi="宋体" w:cs="宋体" w:hint="eastAsia"/>
                <w:b/>
                <w:bCs/>
                <w:kern w:val="0"/>
                <w:sz w:val="20"/>
                <w:szCs w:val="20"/>
              </w:rPr>
              <w:t>监测频次</w:t>
            </w:r>
          </w:p>
        </w:tc>
      </w:tr>
      <w:tr w:rsidR="001D11ED" w:rsidRPr="001D11ED" w14:paraId="38152B4B" w14:textId="77777777" w:rsidTr="0040680D">
        <w:trPr>
          <w:trHeight w:val="312"/>
          <w:jc w:val="center"/>
        </w:trPr>
        <w:tc>
          <w:tcPr>
            <w:tcW w:w="4193" w:type="dxa"/>
            <w:vMerge/>
            <w:vAlign w:val="center"/>
          </w:tcPr>
          <w:p w14:paraId="15100B25" w14:textId="77777777" w:rsidR="001D11ED" w:rsidRPr="001D11ED" w:rsidRDefault="001D11ED" w:rsidP="001D11ED">
            <w:pPr>
              <w:widowControl/>
              <w:spacing w:line="240" w:lineRule="auto"/>
              <w:jc w:val="left"/>
              <w:rPr>
                <w:rFonts w:ascii="宋体" w:hAnsi="宋体" w:cs="宋体"/>
                <w:b/>
                <w:bCs/>
                <w:kern w:val="0"/>
                <w:sz w:val="20"/>
                <w:szCs w:val="20"/>
              </w:rPr>
            </w:pPr>
          </w:p>
        </w:tc>
        <w:tc>
          <w:tcPr>
            <w:tcW w:w="811" w:type="dxa"/>
            <w:vMerge/>
            <w:vAlign w:val="center"/>
          </w:tcPr>
          <w:p w14:paraId="23885659" w14:textId="77777777" w:rsidR="001D11ED" w:rsidRPr="001D11ED" w:rsidRDefault="001D11ED" w:rsidP="001D11ED">
            <w:pPr>
              <w:widowControl/>
              <w:spacing w:line="240" w:lineRule="auto"/>
              <w:jc w:val="left"/>
              <w:rPr>
                <w:rFonts w:ascii="宋体" w:hAnsi="宋体" w:cs="宋体"/>
                <w:b/>
                <w:bCs/>
                <w:kern w:val="0"/>
                <w:sz w:val="20"/>
                <w:szCs w:val="20"/>
              </w:rPr>
            </w:pPr>
          </w:p>
        </w:tc>
        <w:tc>
          <w:tcPr>
            <w:tcW w:w="2602" w:type="dxa"/>
            <w:vMerge/>
            <w:vAlign w:val="center"/>
          </w:tcPr>
          <w:p w14:paraId="406547E2" w14:textId="77777777" w:rsidR="001D11ED" w:rsidRPr="001D11ED" w:rsidRDefault="001D11ED" w:rsidP="001D11ED">
            <w:pPr>
              <w:widowControl/>
              <w:spacing w:line="240" w:lineRule="auto"/>
              <w:jc w:val="left"/>
              <w:rPr>
                <w:rFonts w:ascii="宋体" w:hAnsi="宋体" w:cs="宋体"/>
                <w:b/>
                <w:bCs/>
                <w:kern w:val="0"/>
                <w:sz w:val="20"/>
                <w:szCs w:val="20"/>
              </w:rPr>
            </w:pPr>
          </w:p>
        </w:tc>
        <w:tc>
          <w:tcPr>
            <w:tcW w:w="903" w:type="dxa"/>
            <w:vMerge/>
            <w:vAlign w:val="center"/>
          </w:tcPr>
          <w:p w14:paraId="088381BF" w14:textId="77777777" w:rsidR="001D11ED" w:rsidRPr="001D11ED" w:rsidRDefault="001D11ED" w:rsidP="001D11ED">
            <w:pPr>
              <w:widowControl/>
              <w:spacing w:line="240" w:lineRule="auto"/>
              <w:jc w:val="left"/>
              <w:rPr>
                <w:rFonts w:ascii="宋体" w:hAnsi="宋体" w:cs="宋体"/>
                <w:b/>
                <w:bCs/>
                <w:kern w:val="0"/>
                <w:sz w:val="20"/>
                <w:szCs w:val="20"/>
              </w:rPr>
            </w:pPr>
          </w:p>
        </w:tc>
      </w:tr>
      <w:tr w:rsidR="001D11ED" w:rsidRPr="001D11ED" w14:paraId="3CF79F50" w14:textId="77777777" w:rsidTr="0040680D">
        <w:trPr>
          <w:trHeight w:val="284"/>
          <w:jc w:val="center"/>
        </w:trPr>
        <w:tc>
          <w:tcPr>
            <w:tcW w:w="4193" w:type="dxa"/>
            <w:shd w:val="clear" w:color="auto" w:fill="auto"/>
            <w:vAlign w:val="center"/>
          </w:tcPr>
          <w:p w14:paraId="1F2AAAD9"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型材厂5+5、8+8电渣炉废气</w:t>
            </w:r>
          </w:p>
        </w:tc>
        <w:tc>
          <w:tcPr>
            <w:tcW w:w="811" w:type="dxa"/>
            <w:shd w:val="clear" w:color="auto" w:fill="auto"/>
            <w:vAlign w:val="center"/>
          </w:tcPr>
          <w:p w14:paraId="42E90F10"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DA278</w:t>
            </w:r>
          </w:p>
        </w:tc>
        <w:tc>
          <w:tcPr>
            <w:tcW w:w="2602" w:type="dxa"/>
            <w:shd w:val="clear" w:color="auto" w:fill="auto"/>
            <w:vAlign w:val="center"/>
          </w:tcPr>
          <w:p w14:paraId="01F3B68D"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氟化物、颗粒物</w:t>
            </w:r>
          </w:p>
        </w:tc>
        <w:tc>
          <w:tcPr>
            <w:tcW w:w="903" w:type="dxa"/>
            <w:shd w:val="clear" w:color="auto" w:fill="auto"/>
            <w:vAlign w:val="center"/>
          </w:tcPr>
          <w:p w14:paraId="7DAEFB9D"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1次/半年</w:t>
            </w:r>
          </w:p>
        </w:tc>
      </w:tr>
      <w:tr w:rsidR="001D11ED" w:rsidRPr="001D11ED" w14:paraId="7F133CC2" w14:textId="77777777" w:rsidTr="0040680D">
        <w:trPr>
          <w:trHeight w:val="284"/>
          <w:jc w:val="center"/>
        </w:trPr>
        <w:tc>
          <w:tcPr>
            <w:tcW w:w="4193" w:type="dxa"/>
            <w:shd w:val="clear" w:color="auto" w:fill="auto"/>
            <w:vAlign w:val="center"/>
          </w:tcPr>
          <w:p w14:paraId="02A7926A"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型材厂初轧机热轧生产线精整磨床废气</w:t>
            </w:r>
          </w:p>
        </w:tc>
        <w:tc>
          <w:tcPr>
            <w:tcW w:w="811" w:type="dxa"/>
            <w:shd w:val="clear" w:color="auto" w:fill="auto"/>
            <w:vAlign w:val="center"/>
          </w:tcPr>
          <w:p w14:paraId="71A89185"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DA279</w:t>
            </w:r>
          </w:p>
        </w:tc>
        <w:tc>
          <w:tcPr>
            <w:tcW w:w="2602" w:type="dxa"/>
            <w:shd w:val="clear" w:color="auto" w:fill="auto"/>
            <w:vAlign w:val="center"/>
          </w:tcPr>
          <w:p w14:paraId="6AE3912E"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颗粒物</w:t>
            </w:r>
          </w:p>
        </w:tc>
        <w:tc>
          <w:tcPr>
            <w:tcW w:w="903" w:type="dxa"/>
            <w:shd w:val="clear" w:color="auto" w:fill="auto"/>
            <w:vAlign w:val="center"/>
          </w:tcPr>
          <w:p w14:paraId="374577D7"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1次/两年</w:t>
            </w:r>
          </w:p>
        </w:tc>
      </w:tr>
      <w:tr w:rsidR="001D11ED" w:rsidRPr="001D11ED" w14:paraId="5D8DD566" w14:textId="77777777" w:rsidTr="0040680D">
        <w:trPr>
          <w:trHeight w:val="284"/>
          <w:jc w:val="center"/>
        </w:trPr>
        <w:tc>
          <w:tcPr>
            <w:tcW w:w="4193" w:type="dxa"/>
            <w:shd w:val="clear" w:color="auto" w:fill="auto"/>
            <w:vAlign w:val="center"/>
          </w:tcPr>
          <w:p w14:paraId="200ECD86"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型材厂初轧机热轧生产线1#退火炉热处理炉废气</w:t>
            </w:r>
          </w:p>
        </w:tc>
        <w:tc>
          <w:tcPr>
            <w:tcW w:w="811" w:type="dxa"/>
            <w:shd w:val="clear" w:color="auto" w:fill="auto"/>
            <w:vAlign w:val="center"/>
          </w:tcPr>
          <w:p w14:paraId="72EF48A5"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DA280</w:t>
            </w:r>
          </w:p>
        </w:tc>
        <w:tc>
          <w:tcPr>
            <w:tcW w:w="2602" w:type="dxa"/>
            <w:shd w:val="clear" w:color="auto" w:fill="auto"/>
            <w:vAlign w:val="center"/>
          </w:tcPr>
          <w:p w14:paraId="60C2E045"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颗粒物、二氧化硫、氮氧化物</w:t>
            </w:r>
          </w:p>
        </w:tc>
        <w:tc>
          <w:tcPr>
            <w:tcW w:w="903" w:type="dxa"/>
            <w:shd w:val="clear" w:color="auto" w:fill="auto"/>
            <w:vAlign w:val="center"/>
          </w:tcPr>
          <w:p w14:paraId="2F229A7F"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1次/季度</w:t>
            </w:r>
          </w:p>
        </w:tc>
      </w:tr>
      <w:tr w:rsidR="001D11ED" w:rsidRPr="001D11ED" w14:paraId="0ED7C2AD" w14:textId="77777777" w:rsidTr="0040680D">
        <w:trPr>
          <w:trHeight w:val="284"/>
          <w:jc w:val="center"/>
        </w:trPr>
        <w:tc>
          <w:tcPr>
            <w:tcW w:w="4193" w:type="dxa"/>
            <w:shd w:val="clear" w:color="auto" w:fill="auto"/>
            <w:vAlign w:val="center"/>
          </w:tcPr>
          <w:p w14:paraId="25408D09"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型材厂初轧机热轧生产线2#退火炉热处理炉废气</w:t>
            </w:r>
          </w:p>
        </w:tc>
        <w:tc>
          <w:tcPr>
            <w:tcW w:w="811" w:type="dxa"/>
            <w:shd w:val="clear" w:color="auto" w:fill="auto"/>
            <w:vAlign w:val="center"/>
          </w:tcPr>
          <w:p w14:paraId="386F6A16"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DA281</w:t>
            </w:r>
          </w:p>
        </w:tc>
        <w:tc>
          <w:tcPr>
            <w:tcW w:w="2602" w:type="dxa"/>
            <w:shd w:val="clear" w:color="auto" w:fill="auto"/>
            <w:vAlign w:val="center"/>
          </w:tcPr>
          <w:p w14:paraId="2545A356"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颗粒物、二氧化硫、氮氧化物</w:t>
            </w:r>
          </w:p>
        </w:tc>
        <w:tc>
          <w:tcPr>
            <w:tcW w:w="903" w:type="dxa"/>
            <w:shd w:val="clear" w:color="auto" w:fill="auto"/>
            <w:vAlign w:val="center"/>
          </w:tcPr>
          <w:p w14:paraId="7B97EFCF"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1次/季度</w:t>
            </w:r>
          </w:p>
        </w:tc>
      </w:tr>
      <w:tr w:rsidR="001D11ED" w:rsidRPr="001D11ED" w14:paraId="5DE5FCDC" w14:textId="77777777" w:rsidTr="0040680D">
        <w:trPr>
          <w:trHeight w:val="284"/>
          <w:jc w:val="center"/>
        </w:trPr>
        <w:tc>
          <w:tcPr>
            <w:tcW w:w="4193" w:type="dxa"/>
            <w:shd w:val="clear" w:color="auto" w:fill="auto"/>
            <w:vAlign w:val="center"/>
          </w:tcPr>
          <w:p w14:paraId="06541EAC"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型材厂初轧机热轧生产线3#、4#退火炉热处理炉废气</w:t>
            </w:r>
          </w:p>
        </w:tc>
        <w:tc>
          <w:tcPr>
            <w:tcW w:w="811" w:type="dxa"/>
            <w:shd w:val="clear" w:color="auto" w:fill="auto"/>
            <w:vAlign w:val="center"/>
          </w:tcPr>
          <w:p w14:paraId="64296C52"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DA282</w:t>
            </w:r>
          </w:p>
        </w:tc>
        <w:tc>
          <w:tcPr>
            <w:tcW w:w="2602" w:type="dxa"/>
            <w:shd w:val="clear" w:color="auto" w:fill="auto"/>
            <w:vAlign w:val="center"/>
          </w:tcPr>
          <w:p w14:paraId="242D7CB4"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颗粒物、二氧化硫、氮氧化物</w:t>
            </w:r>
          </w:p>
        </w:tc>
        <w:tc>
          <w:tcPr>
            <w:tcW w:w="903" w:type="dxa"/>
            <w:shd w:val="clear" w:color="auto" w:fill="auto"/>
            <w:vAlign w:val="center"/>
          </w:tcPr>
          <w:p w14:paraId="0015C2FC"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1次/季度</w:t>
            </w:r>
          </w:p>
        </w:tc>
      </w:tr>
      <w:tr w:rsidR="001D11ED" w:rsidRPr="001D11ED" w14:paraId="07AECFAF" w14:textId="77777777" w:rsidTr="0040680D">
        <w:trPr>
          <w:trHeight w:val="284"/>
          <w:jc w:val="center"/>
        </w:trPr>
        <w:tc>
          <w:tcPr>
            <w:tcW w:w="4193" w:type="dxa"/>
            <w:shd w:val="clear" w:color="auto" w:fill="auto"/>
            <w:vAlign w:val="center"/>
          </w:tcPr>
          <w:p w14:paraId="5B22706B"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型材厂初轧机热轧生产线精整酸槽废气</w:t>
            </w:r>
          </w:p>
        </w:tc>
        <w:tc>
          <w:tcPr>
            <w:tcW w:w="811" w:type="dxa"/>
            <w:shd w:val="clear" w:color="auto" w:fill="auto"/>
            <w:vAlign w:val="center"/>
          </w:tcPr>
          <w:p w14:paraId="533FA0F2"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DA283</w:t>
            </w:r>
          </w:p>
        </w:tc>
        <w:tc>
          <w:tcPr>
            <w:tcW w:w="2602" w:type="dxa"/>
            <w:shd w:val="clear" w:color="auto" w:fill="auto"/>
            <w:vAlign w:val="center"/>
          </w:tcPr>
          <w:p w14:paraId="4B0E4937"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硫酸雾</w:t>
            </w:r>
          </w:p>
        </w:tc>
        <w:tc>
          <w:tcPr>
            <w:tcW w:w="903" w:type="dxa"/>
            <w:shd w:val="clear" w:color="auto" w:fill="auto"/>
            <w:vAlign w:val="center"/>
          </w:tcPr>
          <w:p w14:paraId="7E1BB2FF"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1次/两年</w:t>
            </w:r>
          </w:p>
        </w:tc>
      </w:tr>
      <w:tr w:rsidR="001D11ED" w:rsidRPr="001D11ED" w14:paraId="1A49D537" w14:textId="77777777" w:rsidTr="0040680D">
        <w:trPr>
          <w:trHeight w:val="284"/>
          <w:jc w:val="center"/>
        </w:trPr>
        <w:tc>
          <w:tcPr>
            <w:tcW w:w="4193" w:type="dxa"/>
            <w:shd w:val="clear" w:color="auto" w:fill="auto"/>
            <w:vAlign w:val="center"/>
          </w:tcPr>
          <w:p w14:paraId="5862278B"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型材厂初轧机热轧生产线1#-4#均热炉废气</w:t>
            </w:r>
          </w:p>
        </w:tc>
        <w:tc>
          <w:tcPr>
            <w:tcW w:w="811" w:type="dxa"/>
            <w:shd w:val="clear" w:color="auto" w:fill="auto"/>
            <w:vAlign w:val="center"/>
          </w:tcPr>
          <w:p w14:paraId="4893D776"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DA284</w:t>
            </w:r>
          </w:p>
        </w:tc>
        <w:tc>
          <w:tcPr>
            <w:tcW w:w="2602" w:type="dxa"/>
            <w:shd w:val="clear" w:color="auto" w:fill="auto"/>
            <w:vAlign w:val="center"/>
          </w:tcPr>
          <w:p w14:paraId="6ABDAD25"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颗粒物、二氧化硫、氮氧化物</w:t>
            </w:r>
          </w:p>
        </w:tc>
        <w:tc>
          <w:tcPr>
            <w:tcW w:w="903" w:type="dxa"/>
            <w:shd w:val="clear" w:color="auto" w:fill="auto"/>
            <w:vAlign w:val="center"/>
          </w:tcPr>
          <w:p w14:paraId="09A85822"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1次/季度</w:t>
            </w:r>
          </w:p>
        </w:tc>
      </w:tr>
      <w:tr w:rsidR="001D11ED" w:rsidRPr="001D11ED" w14:paraId="6A3A9290" w14:textId="77777777" w:rsidTr="0040680D">
        <w:trPr>
          <w:trHeight w:val="284"/>
          <w:jc w:val="center"/>
        </w:trPr>
        <w:tc>
          <w:tcPr>
            <w:tcW w:w="4193" w:type="dxa"/>
            <w:shd w:val="clear" w:color="auto" w:fill="auto"/>
            <w:vAlign w:val="center"/>
          </w:tcPr>
          <w:p w14:paraId="1D854FB0"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型材厂初轧机热轧生产线5#-8#均热炉废气</w:t>
            </w:r>
          </w:p>
        </w:tc>
        <w:tc>
          <w:tcPr>
            <w:tcW w:w="811" w:type="dxa"/>
            <w:shd w:val="clear" w:color="auto" w:fill="auto"/>
            <w:vAlign w:val="center"/>
          </w:tcPr>
          <w:p w14:paraId="1E4EC8F7"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DA285</w:t>
            </w:r>
          </w:p>
        </w:tc>
        <w:tc>
          <w:tcPr>
            <w:tcW w:w="2602" w:type="dxa"/>
            <w:shd w:val="clear" w:color="auto" w:fill="auto"/>
            <w:vAlign w:val="center"/>
          </w:tcPr>
          <w:p w14:paraId="4F805DC8"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颗粒物、二氧化硫、氮氧化物</w:t>
            </w:r>
          </w:p>
        </w:tc>
        <w:tc>
          <w:tcPr>
            <w:tcW w:w="903" w:type="dxa"/>
            <w:shd w:val="clear" w:color="auto" w:fill="auto"/>
            <w:vAlign w:val="center"/>
          </w:tcPr>
          <w:p w14:paraId="0A9AA863"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1次/季度</w:t>
            </w:r>
          </w:p>
        </w:tc>
      </w:tr>
      <w:tr w:rsidR="001D11ED" w:rsidRPr="001D11ED" w14:paraId="022F8238" w14:textId="77777777" w:rsidTr="0040680D">
        <w:trPr>
          <w:trHeight w:val="284"/>
          <w:jc w:val="center"/>
        </w:trPr>
        <w:tc>
          <w:tcPr>
            <w:tcW w:w="4193" w:type="dxa"/>
            <w:shd w:val="clear" w:color="auto" w:fill="auto"/>
            <w:vAlign w:val="center"/>
          </w:tcPr>
          <w:p w14:paraId="64158BC8"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型材厂初轧机热轧生产线9#-12#均热炉废气</w:t>
            </w:r>
          </w:p>
        </w:tc>
        <w:tc>
          <w:tcPr>
            <w:tcW w:w="811" w:type="dxa"/>
            <w:shd w:val="clear" w:color="auto" w:fill="auto"/>
            <w:vAlign w:val="center"/>
          </w:tcPr>
          <w:p w14:paraId="29A05FF5"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DA286</w:t>
            </w:r>
          </w:p>
        </w:tc>
        <w:tc>
          <w:tcPr>
            <w:tcW w:w="2602" w:type="dxa"/>
            <w:shd w:val="clear" w:color="auto" w:fill="auto"/>
            <w:vAlign w:val="center"/>
          </w:tcPr>
          <w:p w14:paraId="088E0DDA"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颗粒物、二氧化硫、氮氧化物</w:t>
            </w:r>
          </w:p>
        </w:tc>
        <w:tc>
          <w:tcPr>
            <w:tcW w:w="903" w:type="dxa"/>
            <w:shd w:val="clear" w:color="auto" w:fill="auto"/>
            <w:vAlign w:val="center"/>
          </w:tcPr>
          <w:p w14:paraId="4CB6217C"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1次/季度</w:t>
            </w:r>
          </w:p>
        </w:tc>
      </w:tr>
      <w:tr w:rsidR="001D11ED" w:rsidRPr="001D11ED" w14:paraId="334268B6" w14:textId="77777777" w:rsidTr="0040680D">
        <w:trPr>
          <w:trHeight w:val="284"/>
          <w:jc w:val="center"/>
        </w:trPr>
        <w:tc>
          <w:tcPr>
            <w:tcW w:w="4193" w:type="dxa"/>
            <w:shd w:val="clear" w:color="auto" w:fill="auto"/>
            <w:vAlign w:val="center"/>
          </w:tcPr>
          <w:p w14:paraId="73A34E98"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型材厂初轧机热轧生产线13#-16#均热炉废气</w:t>
            </w:r>
          </w:p>
        </w:tc>
        <w:tc>
          <w:tcPr>
            <w:tcW w:w="811" w:type="dxa"/>
            <w:shd w:val="clear" w:color="auto" w:fill="auto"/>
            <w:vAlign w:val="center"/>
          </w:tcPr>
          <w:p w14:paraId="5B0B1C86"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DA287</w:t>
            </w:r>
          </w:p>
        </w:tc>
        <w:tc>
          <w:tcPr>
            <w:tcW w:w="2602" w:type="dxa"/>
            <w:shd w:val="clear" w:color="auto" w:fill="auto"/>
            <w:vAlign w:val="center"/>
          </w:tcPr>
          <w:p w14:paraId="54522276"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颗粒物、二氧化硫、氮氧化物</w:t>
            </w:r>
          </w:p>
        </w:tc>
        <w:tc>
          <w:tcPr>
            <w:tcW w:w="903" w:type="dxa"/>
            <w:shd w:val="clear" w:color="auto" w:fill="auto"/>
            <w:vAlign w:val="center"/>
          </w:tcPr>
          <w:p w14:paraId="6E00E447"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1次/季度</w:t>
            </w:r>
          </w:p>
        </w:tc>
      </w:tr>
      <w:tr w:rsidR="001D11ED" w:rsidRPr="001D11ED" w14:paraId="4579D689" w14:textId="77777777" w:rsidTr="0040680D">
        <w:trPr>
          <w:trHeight w:val="284"/>
          <w:jc w:val="center"/>
        </w:trPr>
        <w:tc>
          <w:tcPr>
            <w:tcW w:w="4193" w:type="dxa"/>
            <w:shd w:val="clear" w:color="auto" w:fill="auto"/>
            <w:vAlign w:val="center"/>
          </w:tcPr>
          <w:p w14:paraId="15B7DDC5"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型材厂初轧机热轧生产线1#、2#均热炉废气</w:t>
            </w:r>
          </w:p>
        </w:tc>
        <w:tc>
          <w:tcPr>
            <w:tcW w:w="811" w:type="dxa"/>
            <w:shd w:val="clear" w:color="auto" w:fill="auto"/>
            <w:vAlign w:val="center"/>
          </w:tcPr>
          <w:p w14:paraId="49C38544"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DA288</w:t>
            </w:r>
          </w:p>
        </w:tc>
        <w:tc>
          <w:tcPr>
            <w:tcW w:w="2602" w:type="dxa"/>
            <w:shd w:val="clear" w:color="auto" w:fill="auto"/>
            <w:vAlign w:val="center"/>
          </w:tcPr>
          <w:p w14:paraId="6CDC4C1B"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颗粒物、二氧化硫、氮氧化物</w:t>
            </w:r>
          </w:p>
        </w:tc>
        <w:tc>
          <w:tcPr>
            <w:tcW w:w="903" w:type="dxa"/>
            <w:shd w:val="clear" w:color="auto" w:fill="auto"/>
            <w:vAlign w:val="center"/>
          </w:tcPr>
          <w:p w14:paraId="5A608FCF"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1次/季度</w:t>
            </w:r>
          </w:p>
        </w:tc>
      </w:tr>
      <w:tr w:rsidR="001D11ED" w:rsidRPr="001D11ED" w14:paraId="586CD88A" w14:textId="77777777" w:rsidTr="0040680D">
        <w:trPr>
          <w:trHeight w:val="284"/>
          <w:jc w:val="center"/>
        </w:trPr>
        <w:tc>
          <w:tcPr>
            <w:tcW w:w="4193" w:type="dxa"/>
            <w:shd w:val="clear" w:color="auto" w:fill="auto"/>
            <w:vAlign w:val="center"/>
          </w:tcPr>
          <w:p w14:paraId="6E28138B" w14:textId="77777777" w:rsidR="001D11ED" w:rsidRPr="001D11ED" w:rsidRDefault="001D11ED" w:rsidP="001D11ED">
            <w:pPr>
              <w:widowControl/>
              <w:spacing w:line="240" w:lineRule="auto"/>
              <w:jc w:val="center"/>
              <w:rPr>
                <w:rFonts w:ascii="宋体" w:hAnsi="宋体" w:cs="宋体"/>
                <w:kern w:val="0"/>
                <w:sz w:val="22"/>
              </w:rPr>
            </w:pPr>
            <w:proofErr w:type="gramStart"/>
            <w:r w:rsidRPr="001D11ED">
              <w:rPr>
                <w:rFonts w:ascii="宋体" w:hAnsi="宋体" w:cs="宋体" w:hint="eastAsia"/>
                <w:kern w:val="0"/>
                <w:sz w:val="22"/>
              </w:rPr>
              <w:lastRenderedPageBreak/>
              <w:t>型材厂径锻机</w:t>
            </w:r>
            <w:proofErr w:type="gramEnd"/>
            <w:r w:rsidRPr="001D11ED">
              <w:rPr>
                <w:rFonts w:ascii="宋体" w:hAnsi="宋体" w:cs="宋体" w:hint="eastAsia"/>
                <w:kern w:val="0"/>
                <w:sz w:val="22"/>
              </w:rPr>
              <w:t>径锻废气</w:t>
            </w:r>
          </w:p>
        </w:tc>
        <w:tc>
          <w:tcPr>
            <w:tcW w:w="811" w:type="dxa"/>
            <w:shd w:val="clear" w:color="auto" w:fill="auto"/>
            <w:vAlign w:val="center"/>
          </w:tcPr>
          <w:p w14:paraId="1282AA2B"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DA289</w:t>
            </w:r>
          </w:p>
        </w:tc>
        <w:tc>
          <w:tcPr>
            <w:tcW w:w="2602" w:type="dxa"/>
            <w:shd w:val="clear" w:color="auto" w:fill="auto"/>
            <w:vAlign w:val="center"/>
          </w:tcPr>
          <w:p w14:paraId="39C6F209"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颗粒物</w:t>
            </w:r>
          </w:p>
        </w:tc>
        <w:tc>
          <w:tcPr>
            <w:tcW w:w="903" w:type="dxa"/>
            <w:shd w:val="clear" w:color="auto" w:fill="auto"/>
            <w:vAlign w:val="center"/>
          </w:tcPr>
          <w:p w14:paraId="204028E0"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1次/两年</w:t>
            </w:r>
          </w:p>
        </w:tc>
      </w:tr>
      <w:tr w:rsidR="001D11ED" w:rsidRPr="001D11ED" w14:paraId="5502783B" w14:textId="77777777" w:rsidTr="0040680D">
        <w:trPr>
          <w:trHeight w:val="284"/>
          <w:jc w:val="center"/>
        </w:trPr>
        <w:tc>
          <w:tcPr>
            <w:tcW w:w="4193" w:type="dxa"/>
            <w:shd w:val="clear" w:color="auto" w:fill="auto"/>
            <w:vAlign w:val="center"/>
          </w:tcPr>
          <w:p w14:paraId="62BC04B1"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型材</w:t>
            </w:r>
            <w:proofErr w:type="gramStart"/>
            <w:r w:rsidRPr="001D11ED">
              <w:rPr>
                <w:rFonts w:ascii="宋体" w:hAnsi="宋体" w:cs="宋体" w:hint="eastAsia"/>
                <w:kern w:val="0"/>
                <w:sz w:val="22"/>
              </w:rPr>
              <w:t>厂径锻机热锯</w:t>
            </w:r>
            <w:proofErr w:type="gramEnd"/>
            <w:r w:rsidRPr="001D11ED">
              <w:rPr>
                <w:rFonts w:ascii="宋体" w:hAnsi="宋体" w:cs="宋体" w:hint="eastAsia"/>
                <w:kern w:val="0"/>
                <w:sz w:val="22"/>
              </w:rPr>
              <w:t>除尘废气</w:t>
            </w:r>
          </w:p>
        </w:tc>
        <w:tc>
          <w:tcPr>
            <w:tcW w:w="811" w:type="dxa"/>
            <w:shd w:val="clear" w:color="auto" w:fill="auto"/>
            <w:vAlign w:val="center"/>
          </w:tcPr>
          <w:p w14:paraId="620CDCFB"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DA290</w:t>
            </w:r>
          </w:p>
        </w:tc>
        <w:tc>
          <w:tcPr>
            <w:tcW w:w="2602" w:type="dxa"/>
            <w:shd w:val="clear" w:color="auto" w:fill="auto"/>
            <w:vAlign w:val="center"/>
          </w:tcPr>
          <w:p w14:paraId="22866B7E"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颗粒物</w:t>
            </w:r>
          </w:p>
        </w:tc>
        <w:tc>
          <w:tcPr>
            <w:tcW w:w="903" w:type="dxa"/>
            <w:shd w:val="clear" w:color="auto" w:fill="auto"/>
            <w:vAlign w:val="center"/>
          </w:tcPr>
          <w:p w14:paraId="19D6803E"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1次/两年</w:t>
            </w:r>
          </w:p>
        </w:tc>
      </w:tr>
      <w:tr w:rsidR="001D11ED" w:rsidRPr="001D11ED" w14:paraId="42707B35" w14:textId="77777777" w:rsidTr="0040680D">
        <w:trPr>
          <w:trHeight w:val="284"/>
          <w:jc w:val="center"/>
        </w:trPr>
        <w:tc>
          <w:tcPr>
            <w:tcW w:w="4193" w:type="dxa"/>
            <w:shd w:val="clear" w:color="auto" w:fill="auto"/>
            <w:vAlign w:val="center"/>
          </w:tcPr>
          <w:p w14:paraId="5ACB41A1"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型材</w:t>
            </w:r>
            <w:proofErr w:type="gramStart"/>
            <w:r w:rsidRPr="001D11ED">
              <w:rPr>
                <w:rFonts w:ascii="宋体" w:hAnsi="宋体" w:cs="宋体" w:hint="eastAsia"/>
                <w:kern w:val="0"/>
                <w:sz w:val="22"/>
              </w:rPr>
              <w:t>厂径锻</w:t>
            </w:r>
            <w:proofErr w:type="gramEnd"/>
            <w:r w:rsidRPr="001D11ED">
              <w:rPr>
                <w:rFonts w:ascii="宋体" w:hAnsi="宋体" w:cs="宋体" w:hint="eastAsia"/>
                <w:kern w:val="0"/>
                <w:sz w:val="22"/>
              </w:rPr>
              <w:t>机修磨废气</w:t>
            </w:r>
          </w:p>
        </w:tc>
        <w:tc>
          <w:tcPr>
            <w:tcW w:w="811" w:type="dxa"/>
            <w:shd w:val="clear" w:color="auto" w:fill="auto"/>
            <w:vAlign w:val="center"/>
          </w:tcPr>
          <w:p w14:paraId="42A1A14B"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DA291</w:t>
            </w:r>
          </w:p>
        </w:tc>
        <w:tc>
          <w:tcPr>
            <w:tcW w:w="2602" w:type="dxa"/>
            <w:shd w:val="clear" w:color="auto" w:fill="auto"/>
            <w:vAlign w:val="center"/>
          </w:tcPr>
          <w:p w14:paraId="4DB591FD"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颗粒物</w:t>
            </w:r>
          </w:p>
        </w:tc>
        <w:tc>
          <w:tcPr>
            <w:tcW w:w="903" w:type="dxa"/>
            <w:shd w:val="clear" w:color="auto" w:fill="auto"/>
            <w:vAlign w:val="center"/>
          </w:tcPr>
          <w:p w14:paraId="49AE6549"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1次/两年</w:t>
            </w:r>
          </w:p>
        </w:tc>
      </w:tr>
      <w:tr w:rsidR="001D11ED" w:rsidRPr="001D11ED" w14:paraId="0C179D68" w14:textId="77777777" w:rsidTr="0040680D">
        <w:trPr>
          <w:trHeight w:val="284"/>
          <w:jc w:val="center"/>
        </w:trPr>
        <w:tc>
          <w:tcPr>
            <w:tcW w:w="4193" w:type="dxa"/>
            <w:shd w:val="clear" w:color="auto" w:fill="auto"/>
            <w:vAlign w:val="center"/>
          </w:tcPr>
          <w:p w14:paraId="70338A5A"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型材</w:t>
            </w:r>
            <w:proofErr w:type="gramStart"/>
            <w:r w:rsidRPr="001D11ED">
              <w:rPr>
                <w:rFonts w:ascii="宋体" w:hAnsi="宋体" w:cs="宋体" w:hint="eastAsia"/>
                <w:kern w:val="0"/>
                <w:sz w:val="22"/>
              </w:rPr>
              <w:t>厂径锻机冷锯</w:t>
            </w:r>
            <w:proofErr w:type="gramEnd"/>
            <w:r w:rsidRPr="001D11ED">
              <w:rPr>
                <w:rFonts w:ascii="宋体" w:hAnsi="宋体" w:cs="宋体" w:hint="eastAsia"/>
                <w:kern w:val="0"/>
                <w:sz w:val="22"/>
              </w:rPr>
              <w:t>除尘废气</w:t>
            </w:r>
          </w:p>
        </w:tc>
        <w:tc>
          <w:tcPr>
            <w:tcW w:w="811" w:type="dxa"/>
            <w:shd w:val="clear" w:color="auto" w:fill="auto"/>
            <w:vAlign w:val="center"/>
          </w:tcPr>
          <w:p w14:paraId="044F8055"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DA292</w:t>
            </w:r>
          </w:p>
        </w:tc>
        <w:tc>
          <w:tcPr>
            <w:tcW w:w="2602" w:type="dxa"/>
            <w:shd w:val="clear" w:color="auto" w:fill="auto"/>
            <w:vAlign w:val="center"/>
          </w:tcPr>
          <w:p w14:paraId="78FAE410"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颗粒物</w:t>
            </w:r>
          </w:p>
        </w:tc>
        <w:tc>
          <w:tcPr>
            <w:tcW w:w="903" w:type="dxa"/>
            <w:shd w:val="clear" w:color="auto" w:fill="auto"/>
            <w:vAlign w:val="center"/>
          </w:tcPr>
          <w:p w14:paraId="4C0C39F1"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1次/两年</w:t>
            </w:r>
          </w:p>
        </w:tc>
      </w:tr>
      <w:tr w:rsidR="001D11ED" w:rsidRPr="001D11ED" w14:paraId="73AB8481" w14:textId="77777777" w:rsidTr="0040680D">
        <w:trPr>
          <w:trHeight w:val="284"/>
          <w:jc w:val="center"/>
        </w:trPr>
        <w:tc>
          <w:tcPr>
            <w:tcW w:w="4193" w:type="dxa"/>
            <w:shd w:val="clear" w:color="auto" w:fill="auto"/>
            <w:vAlign w:val="center"/>
          </w:tcPr>
          <w:p w14:paraId="00FE63DF" w14:textId="77777777" w:rsidR="001D11ED" w:rsidRPr="001D11ED" w:rsidRDefault="001D11ED" w:rsidP="001D11ED">
            <w:pPr>
              <w:widowControl/>
              <w:spacing w:line="240" w:lineRule="auto"/>
              <w:jc w:val="center"/>
              <w:rPr>
                <w:rFonts w:ascii="宋体" w:hAnsi="宋体" w:cs="宋体"/>
                <w:kern w:val="0"/>
                <w:sz w:val="22"/>
              </w:rPr>
            </w:pPr>
            <w:proofErr w:type="gramStart"/>
            <w:r w:rsidRPr="001D11ED">
              <w:rPr>
                <w:rFonts w:ascii="宋体" w:hAnsi="宋体" w:cs="宋体" w:hint="eastAsia"/>
                <w:kern w:val="0"/>
                <w:sz w:val="22"/>
              </w:rPr>
              <w:t>型材厂径锻机</w:t>
            </w:r>
            <w:proofErr w:type="gramEnd"/>
            <w:r w:rsidRPr="001D11ED">
              <w:rPr>
                <w:rFonts w:ascii="宋体" w:hAnsi="宋体" w:cs="宋体" w:hint="eastAsia"/>
                <w:kern w:val="0"/>
                <w:sz w:val="22"/>
              </w:rPr>
              <w:t>1#加热炉废气</w:t>
            </w:r>
          </w:p>
        </w:tc>
        <w:tc>
          <w:tcPr>
            <w:tcW w:w="811" w:type="dxa"/>
            <w:shd w:val="clear" w:color="auto" w:fill="auto"/>
            <w:vAlign w:val="center"/>
          </w:tcPr>
          <w:p w14:paraId="3A4A0142"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DA293</w:t>
            </w:r>
          </w:p>
        </w:tc>
        <w:tc>
          <w:tcPr>
            <w:tcW w:w="2602" w:type="dxa"/>
            <w:shd w:val="clear" w:color="auto" w:fill="auto"/>
            <w:vAlign w:val="center"/>
          </w:tcPr>
          <w:p w14:paraId="441F1100"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颗粒物、二氧化硫、氮氧化物</w:t>
            </w:r>
          </w:p>
        </w:tc>
        <w:tc>
          <w:tcPr>
            <w:tcW w:w="903" w:type="dxa"/>
            <w:shd w:val="clear" w:color="auto" w:fill="auto"/>
            <w:vAlign w:val="center"/>
          </w:tcPr>
          <w:p w14:paraId="76DC1200"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1次/季度</w:t>
            </w:r>
          </w:p>
        </w:tc>
      </w:tr>
      <w:tr w:rsidR="001D11ED" w:rsidRPr="001D11ED" w14:paraId="1B9261D4" w14:textId="77777777" w:rsidTr="0040680D">
        <w:trPr>
          <w:trHeight w:val="284"/>
          <w:jc w:val="center"/>
        </w:trPr>
        <w:tc>
          <w:tcPr>
            <w:tcW w:w="4193" w:type="dxa"/>
            <w:shd w:val="clear" w:color="auto" w:fill="auto"/>
            <w:vAlign w:val="center"/>
          </w:tcPr>
          <w:p w14:paraId="16074878" w14:textId="77777777" w:rsidR="001D11ED" w:rsidRPr="001D11ED" w:rsidRDefault="001D11ED" w:rsidP="001D11ED">
            <w:pPr>
              <w:widowControl/>
              <w:spacing w:line="240" w:lineRule="auto"/>
              <w:jc w:val="center"/>
              <w:rPr>
                <w:rFonts w:ascii="宋体" w:hAnsi="宋体" w:cs="宋体"/>
                <w:kern w:val="0"/>
                <w:sz w:val="22"/>
              </w:rPr>
            </w:pPr>
            <w:proofErr w:type="gramStart"/>
            <w:r w:rsidRPr="001D11ED">
              <w:rPr>
                <w:rFonts w:ascii="宋体" w:hAnsi="宋体" w:cs="宋体" w:hint="eastAsia"/>
                <w:kern w:val="0"/>
                <w:sz w:val="22"/>
              </w:rPr>
              <w:t>型材厂径锻机</w:t>
            </w:r>
            <w:proofErr w:type="gramEnd"/>
            <w:r w:rsidRPr="001D11ED">
              <w:rPr>
                <w:rFonts w:ascii="宋体" w:hAnsi="宋体" w:cs="宋体" w:hint="eastAsia"/>
                <w:kern w:val="0"/>
                <w:sz w:val="22"/>
              </w:rPr>
              <w:t>2#、3#加热炉废气</w:t>
            </w:r>
          </w:p>
        </w:tc>
        <w:tc>
          <w:tcPr>
            <w:tcW w:w="811" w:type="dxa"/>
            <w:shd w:val="clear" w:color="auto" w:fill="auto"/>
            <w:vAlign w:val="center"/>
          </w:tcPr>
          <w:p w14:paraId="3073E3F5"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DA294</w:t>
            </w:r>
          </w:p>
        </w:tc>
        <w:tc>
          <w:tcPr>
            <w:tcW w:w="2602" w:type="dxa"/>
            <w:shd w:val="clear" w:color="auto" w:fill="auto"/>
            <w:vAlign w:val="center"/>
          </w:tcPr>
          <w:p w14:paraId="68FD08F7"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颗粒物、二氧化硫、氮氧化物</w:t>
            </w:r>
          </w:p>
        </w:tc>
        <w:tc>
          <w:tcPr>
            <w:tcW w:w="903" w:type="dxa"/>
            <w:shd w:val="clear" w:color="auto" w:fill="auto"/>
            <w:vAlign w:val="center"/>
          </w:tcPr>
          <w:p w14:paraId="4E4DD933"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1次/季度</w:t>
            </w:r>
          </w:p>
        </w:tc>
      </w:tr>
      <w:tr w:rsidR="001D11ED" w:rsidRPr="001D11ED" w14:paraId="76089BF8" w14:textId="77777777" w:rsidTr="0040680D">
        <w:trPr>
          <w:trHeight w:val="284"/>
          <w:jc w:val="center"/>
        </w:trPr>
        <w:tc>
          <w:tcPr>
            <w:tcW w:w="4193" w:type="dxa"/>
            <w:shd w:val="clear" w:color="auto" w:fill="auto"/>
            <w:vAlign w:val="center"/>
          </w:tcPr>
          <w:p w14:paraId="59BFD5DC" w14:textId="77777777" w:rsidR="001D11ED" w:rsidRPr="001D11ED" w:rsidRDefault="001D11ED" w:rsidP="001D11ED">
            <w:pPr>
              <w:widowControl/>
              <w:spacing w:line="240" w:lineRule="auto"/>
              <w:jc w:val="center"/>
              <w:rPr>
                <w:rFonts w:ascii="宋体" w:hAnsi="宋体" w:cs="宋体"/>
                <w:kern w:val="0"/>
                <w:sz w:val="22"/>
              </w:rPr>
            </w:pPr>
            <w:proofErr w:type="gramStart"/>
            <w:r w:rsidRPr="001D11ED">
              <w:rPr>
                <w:rFonts w:ascii="宋体" w:hAnsi="宋体" w:cs="宋体" w:hint="eastAsia"/>
                <w:kern w:val="0"/>
                <w:sz w:val="22"/>
              </w:rPr>
              <w:t>型材厂径锻机</w:t>
            </w:r>
            <w:proofErr w:type="gramEnd"/>
            <w:r w:rsidRPr="001D11ED">
              <w:rPr>
                <w:rFonts w:ascii="宋体" w:hAnsi="宋体" w:cs="宋体" w:hint="eastAsia"/>
                <w:kern w:val="0"/>
                <w:sz w:val="22"/>
              </w:rPr>
              <w:t>1#、2#退火炉废气</w:t>
            </w:r>
          </w:p>
        </w:tc>
        <w:tc>
          <w:tcPr>
            <w:tcW w:w="811" w:type="dxa"/>
            <w:shd w:val="clear" w:color="auto" w:fill="auto"/>
            <w:vAlign w:val="center"/>
          </w:tcPr>
          <w:p w14:paraId="2F7C3C94"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DA295</w:t>
            </w:r>
          </w:p>
        </w:tc>
        <w:tc>
          <w:tcPr>
            <w:tcW w:w="2602" w:type="dxa"/>
            <w:shd w:val="clear" w:color="auto" w:fill="auto"/>
            <w:vAlign w:val="center"/>
          </w:tcPr>
          <w:p w14:paraId="4C2CC392"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颗粒物、二氧化硫、氮氧化物</w:t>
            </w:r>
          </w:p>
        </w:tc>
        <w:tc>
          <w:tcPr>
            <w:tcW w:w="903" w:type="dxa"/>
            <w:shd w:val="clear" w:color="auto" w:fill="auto"/>
            <w:vAlign w:val="center"/>
          </w:tcPr>
          <w:p w14:paraId="6C578EA7"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1次/季度</w:t>
            </w:r>
          </w:p>
        </w:tc>
      </w:tr>
      <w:tr w:rsidR="001D11ED" w:rsidRPr="001D11ED" w14:paraId="5A3CF826" w14:textId="77777777" w:rsidTr="0040680D">
        <w:trPr>
          <w:trHeight w:val="284"/>
          <w:jc w:val="center"/>
        </w:trPr>
        <w:tc>
          <w:tcPr>
            <w:tcW w:w="4193" w:type="dxa"/>
            <w:shd w:val="clear" w:color="auto" w:fill="auto"/>
            <w:vAlign w:val="center"/>
          </w:tcPr>
          <w:p w14:paraId="43546A4F" w14:textId="77777777" w:rsidR="001D11ED" w:rsidRPr="001D11ED" w:rsidRDefault="001D11ED" w:rsidP="001D11ED">
            <w:pPr>
              <w:widowControl/>
              <w:spacing w:line="240" w:lineRule="auto"/>
              <w:jc w:val="center"/>
              <w:rPr>
                <w:rFonts w:ascii="宋体" w:hAnsi="宋体" w:cs="宋体"/>
                <w:kern w:val="0"/>
                <w:sz w:val="22"/>
              </w:rPr>
            </w:pPr>
            <w:proofErr w:type="gramStart"/>
            <w:r w:rsidRPr="001D11ED">
              <w:rPr>
                <w:rFonts w:ascii="宋体" w:hAnsi="宋体" w:cs="宋体" w:hint="eastAsia"/>
                <w:kern w:val="0"/>
                <w:sz w:val="22"/>
              </w:rPr>
              <w:t>型材厂径锻机</w:t>
            </w:r>
            <w:proofErr w:type="gramEnd"/>
            <w:r w:rsidRPr="001D11ED">
              <w:rPr>
                <w:rFonts w:ascii="宋体" w:hAnsi="宋体" w:cs="宋体" w:hint="eastAsia"/>
                <w:kern w:val="0"/>
                <w:sz w:val="22"/>
              </w:rPr>
              <w:t>3#、4#退火炉废气</w:t>
            </w:r>
          </w:p>
        </w:tc>
        <w:tc>
          <w:tcPr>
            <w:tcW w:w="811" w:type="dxa"/>
            <w:shd w:val="clear" w:color="auto" w:fill="auto"/>
            <w:vAlign w:val="center"/>
          </w:tcPr>
          <w:p w14:paraId="187F4439"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DA296</w:t>
            </w:r>
          </w:p>
        </w:tc>
        <w:tc>
          <w:tcPr>
            <w:tcW w:w="2602" w:type="dxa"/>
            <w:shd w:val="clear" w:color="auto" w:fill="auto"/>
            <w:vAlign w:val="center"/>
          </w:tcPr>
          <w:p w14:paraId="65690B48"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颗粒物、二氧化硫、氮氧化物</w:t>
            </w:r>
          </w:p>
        </w:tc>
        <w:tc>
          <w:tcPr>
            <w:tcW w:w="903" w:type="dxa"/>
            <w:shd w:val="clear" w:color="auto" w:fill="auto"/>
            <w:vAlign w:val="center"/>
          </w:tcPr>
          <w:p w14:paraId="09E2BB6D"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1次/季度</w:t>
            </w:r>
          </w:p>
        </w:tc>
      </w:tr>
      <w:tr w:rsidR="001D11ED" w:rsidRPr="001D11ED" w14:paraId="42D8A948" w14:textId="77777777" w:rsidTr="0040680D">
        <w:trPr>
          <w:trHeight w:val="284"/>
          <w:jc w:val="center"/>
        </w:trPr>
        <w:tc>
          <w:tcPr>
            <w:tcW w:w="4193" w:type="dxa"/>
            <w:shd w:val="clear" w:color="auto" w:fill="auto"/>
            <w:vAlign w:val="center"/>
          </w:tcPr>
          <w:p w14:paraId="7008A271" w14:textId="77777777" w:rsidR="001D11ED" w:rsidRPr="001D11ED" w:rsidRDefault="001D11ED" w:rsidP="001D11ED">
            <w:pPr>
              <w:widowControl/>
              <w:spacing w:line="240" w:lineRule="auto"/>
              <w:jc w:val="center"/>
              <w:rPr>
                <w:rFonts w:ascii="宋体" w:hAnsi="宋体" w:cs="宋体"/>
                <w:kern w:val="0"/>
                <w:sz w:val="22"/>
              </w:rPr>
            </w:pPr>
            <w:proofErr w:type="gramStart"/>
            <w:r w:rsidRPr="001D11ED">
              <w:rPr>
                <w:rFonts w:ascii="宋体" w:hAnsi="宋体" w:cs="宋体" w:hint="eastAsia"/>
                <w:kern w:val="0"/>
                <w:sz w:val="22"/>
              </w:rPr>
              <w:t>型材厂径锻机</w:t>
            </w:r>
            <w:proofErr w:type="gramEnd"/>
            <w:r w:rsidRPr="001D11ED">
              <w:rPr>
                <w:rFonts w:ascii="宋体" w:hAnsi="宋体" w:cs="宋体" w:hint="eastAsia"/>
                <w:kern w:val="0"/>
                <w:sz w:val="22"/>
              </w:rPr>
              <w:t>5#退火炉废气</w:t>
            </w:r>
          </w:p>
        </w:tc>
        <w:tc>
          <w:tcPr>
            <w:tcW w:w="811" w:type="dxa"/>
            <w:shd w:val="clear" w:color="auto" w:fill="auto"/>
            <w:vAlign w:val="center"/>
          </w:tcPr>
          <w:p w14:paraId="164CC4AF"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DA297</w:t>
            </w:r>
          </w:p>
        </w:tc>
        <w:tc>
          <w:tcPr>
            <w:tcW w:w="2602" w:type="dxa"/>
            <w:shd w:val="clear" w:color="auto" w:fill="auto"/>
            <w:vAlign w:val="center"/>
          </w:tcPr>
          <w:p w14:paraId="1A223C54"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颗粒物、二氧化硫、氮氧化物</w:t>
            </w:r>
          </w:p>
        </w:tc>
        <w:tc>
          <w:tcPr>
            <w:tcW w:w="903" w:type="dxa"/>
            <w:shd w:val="clear" w:color="auto" w:fill="auto"/>
            <w:vAlign w:val="center"/>
          </w:tcPr>
          <w:p w14:paraId="2E711252"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1次/季度</w:t>
            </w:r>
          </w:p>
        </w:tc>
      </w:tr>
      <w:tr w:rsidR="001D11ED" w:rsidRPr="001D11ED" w14:paraId="5CBF8639" w14:textId="77777777" w:rsidTr="0040680D">
        <w:trPr>
          <w:trHeight w:val="284"/>
          <w:jc w:val="center"/>
        </w:trPr>
        <w:tc>
          <w:tcPr>
            <w:tcW w:w="4193" w:type="dxa"/>
            <w:shd w:val="clear" w:color="auto" w:fill="auto"/>
            <w:vAlign w:val="center"/>
          </w:tcPr>
          <w:p w14:paraId="0CE312AA"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型材厂快锻机1#室式加热炉废气</w:t>
            </w:r>
          </w:p>
        </w:tc>
        <w:tc>
          <w:tcPr>
            <w:tcW w:w="811" w:type="dxa"/>
            <w:shd w:val="clear" w:color="auto" w:fill="auto"/>
            <w:vAlign w:val="center"/>
          </w:tcPr>
          <w:p w14:paraId="7E4FBF9F"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DA298</w:t>
            </w:r>
          </w:p>
        </w:tc>
        <w:tc>
          <w:tcPr>
            <w:tcW w:w="2602" w:type="dxa"/>
            <w:shd w:val="clear" w:color="auto" w:fill="auto"/>
            <w:vAlign w:val="center"/>
          </w:tcPr>
          <w:p w14:paraId="54773BFC"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颗粒物、二氧化硫、氮氧化物</w:t>
            </w:r>
          </w:p>
        </w:tc>
        <w:tc>
          <w:tcPr>
            <w:tcW w:w="903" w:type="dxa"/>
            <w:shd w:val="clear" w:color="auto" w:fill="auto"/>
            <w:vAlign w:val="center"/>
          </w:tcPr>
          <w:p w14:paraId="7D450AE2"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1次/季度</w:t>
            </w:r>
          </w:p>
        </w:tc>
      </w:tr>
      <w:tr w:rsidR="001D11ED" w:rsidRPr="001D11ED" w14:paraId="44B35990" w14:textId="77777777" w:rsidTr="0040680D">
        <w:trPr>
          <w:trHeight w:val="537"/>
          <w:jc w:val="center"/>
        </w:trPr>
        <w:tc>
          <w:tcPr>
            <w:tcW w:w="4193" w:type="dxa"/>
            <w:shd w:val="clear" w:color="auto" w:fill="auto"/>
            <w:vAlign w:val="center"/>
          </w:tcPr>
          <w:p w14:paraId="3A8D17F1"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型材厂快锻机2#室式加热炉废气</w:t>
            </w:r>
          </w:p>
        </w:tc>
        <w:tc>
          <w:tcPr>
            <w:tcW w:w="811" w:type="dxa"/>
            <w:shd w:val="clear" w:color="auto" w:fill="auto"/>
            <w:vAlign w:val="center"/>
          </w:tcPr>
          <w:p w14:paraId="51DC4D38"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DA299</w:t>
            </w:r>
          </w:p>
        </w:tc>
        <w:tc>
          <w:tcPr>
            <w:tcW w:w="2602" w:type="dxa"/>
            <w:shd w:val="clear" w:color="auto" w:fill="auto"/>
            <w:vAlign w:val="center"/>
          </w:tcPr>
          <w:p w14:paraId="0B8B40ED"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颗粒物、二氧化硫、氮氧化物</w:t>
            </w:r>
          </w:p>
        </w:tc>
        <w:tc>
          <w:tcPr>
            <w:tcW w:w="903" w:type="dxa"/>
            <w:shd w:val="clear" w:color="auto" w:fill="auto"/>
            <w:vAlign w:val="center"/>
          </w:tcPr>
          <w:p w14:paraId="784686EE"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1次/季度</w:t>
            </w:r>
          </w:p>
        </w:tc>
      </w:tr>
      <w:tr w:rsidR="001D11ED" w:rsidRPr="001D11ED" w14:paraId="0579DCA3" w14:textId="77777777" w:rsidTr="0040680D">
        <w:trPr>
          <w:trHeight w:val="537"/>
          <w:jc w:val="center"/>
        </w:trPr>
        <w:tc>
          <w:tcPr>
            <w:tcW w:w="4193" w:type="dxa"/>
            <w:shd w:val="clear" w:color="auto" w:fill="auto"/>
            <w:vAlign w:val="center"/>
          </w:tcPr>
          <w:p w14:paraId="2F7FC1F4"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型材厂快锻机1-3#退火炉废气</w:t>
            </w:r>
          </w:p>
        </w:tc>
        <w:tc>
          <w:tcPr>
            <w:tcW w:w="811" w:type="dxa"/>
            <w:shd w:val="clear" w:color="auto" w:fill="auto"/>
            <w:vAlign w:val="center"/>
          </w:tcPr>
          <w:p w14:paraId="534082E8"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DA300</w:t>
            </w:r>
          </w:p>
        </w:tc>
        <w:tc>
          <w:tcPr>
            <w:tcW w:w="2602" w:type="dxa"/>
            <w:shd w:val="clear" w:color="auto" w:fill="auto"/>
            <w:vAlign w:val="center"/>
          </w:tcPr>
          <w:p w14:paraId="6CEAF33E"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颗粒物、二氧化硫、氮氧化物</w:t>
            </w:r>
          </w:p>
        </w:tc>
        <w:tc>
          <w:tcPr>
            <w:tcW w:w="903" w:type="dxa"/>
            <w:shd w:val="clear" w:color="auto" w:fill="auto"/>
            <w:vAlign w:val="center"/>
          </w:tcPr>
          <w:p w14:paraId="0C82801F"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1次/季度</w:t>
            </w:r>
          </w:p>
        </w:tc>
      </w:tr>
      <w:tr w:rsidR="001D11ED" w:rsidRPr="001D11ED" w14:paraId="6C8FFF1C" w14:textId="77777777" w:rsidTr="0040680D">
        <w:trPr>
          <w:trHeight w:val="284"/>
          <w:jc w:val="center"/>
        </w:trPr>
        <w:tc>
          <w:tcPr>
            <w:tcW w:w="4193" w:type="dxa"/>
            <w:shd w:val="clear" w:color="auto" w:fill="auto"/>
            <w:vAlign w:val="center"/>
          </w:tcPr>
          <w:p w14:paraId="2F12159C"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型材厂快锻机1-3#修磨废气</w:t>
            </w:r>
          </w:p>
        </w:tc>
        <w:tc>
          <w:tcPr>
            <w:tcW w:w="811" w:type="dxa"/>
            <w:shd w:val="clear" w:color="auto" w:fill="auto"/>
            <w:vAlign w:val="center"/>
          </w:tcPr>
          <w:p w14:paraId="63D3C495"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DA301</w:t>
            </w:r>
          </w:p>
        </w:tc>
        <w:tc>
          <w:tcPr>
            <w:tcW w:w="2602" w:type="dxa"/>
            <w:shd w:val="clear" w:color="auto" w:fill="auto"/>
            <w:vAlign w:val="center"/>
          </w:tcPr>
          <w:p w14:paraId="4E2969D6"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颗粒物</w:t>
            </w:r>
          </w:p>
        </w:tc>
        <w:tc>
          <w:tcPr>
            <w:tcW w:w="903" w:type="dxa"/>
            <w:shd w:val="clear" w:color="auto" w:fill="auto"/>
            <w:vAlign w:val="center"/>
          </w:tcPr>
          <w:p w14:paraId="25CE0B30" w14:textId="77777777" w:rsidR="001D11ED" w:rsidRPr="001D11ED" w:rsidRDefault="001D11ED" w:rsidP="001D11ED">
            <w:pPr>
              <w:widowControl/>
              <w:spacing w:line="240" w:lineRule="auto"/>
              <w:jc w:val="center"/>
              <w:rPr>
                <w:rFonts w:ascii="宋体" w:hAnsi="宋体" w:cs="宋体"/>
                <w:kern w:val="0"/>
                <w:sz w:val="22"/>
              </w:rPr>
            </w:pPr>
            <w:r w:rsidRPr="001D11ED">
              <w:rPr>
                <w:rFonts w:ascii="宋体" w:hAnsi="宋体" w:cs="宋体" w:hint="eastAsia"/>
                <w:kern w:val="0"/>
                <w:sz w:val="22"/>
              </w:rPr>
              <w:t>1次/两年</w:t>
            </w:r>
          </w:p>
        </w:tc>
      </w:tr>
    </w:tbl>
    <w:p w14:paraId="6B3ACABB" w14:textId="77777777" w:rsidR="001D11ED" w:rsidRPr="001D11ED" w:rsidRDefault="001D11ED" w:rsidP="001D11ED">
      <w:pPr>
        <w:widowControl/>
        <w:adjustRightInd w:val="0"/>
        <w:snapToGrid w:val="0"/>
        <w:spacing w:line="360" w:lineRule="auto"/>
        <w:ind w:firstLineChars="200" w:firstLine="560"/>
        <w:rPr>
          <w:rFonts w:ascii="Tahoma" w:hAnsi="Tahoma" w:cs="Tahoma"/>
          <w:kern w:val="0"/>
          <w:szCs w:val="21"/>
        </w:rPr>
      </w:pPr>
    </w:p>
    <w:p w14:paraId="755E3C41" w14:textId="77777777" w:rsidR="00B6748E" w:rsidRPr="00F52830" w:rsidRDefault="00B6748E">
      <w:pPr>
        <w:rPr>
          <w:rFonts w:ascii="Times New Roman" w:hAnsi="Times New Roman" w:cs="Times New Roman" w:hint="eastAsia"/>
        </w:rPr>
        <w:sectPr w:rsidR="00B6748E" w:rsidRPr="00F52830">
          <w:pgSz w:w="11906" w:h="16838"/>
          <w:pgMar w:top="1440" w:right="1800" w:bottom="1440" w:left="1800" w:header="851" w:footer="992" w:gutter="0"/>
          <w:cols w:space="425"/>
          <w:docGrid w:type="lines" w:linePitch="312"/>
        </w:sectPr>
      </w:pPr>
    </w:p>
    <w:p w14:paraId="1C079DE7" w14:textId="1755C189" w:rsidR="00BC2364" w:rsidRPr="00BC2364" w:rsidRDefault="00BC2364" w:rsidP="00BC2364">
      <w:pPr>
        <w:pStyle w:val="2"/>
        <w:ind w:firstLineChars="0" w:firstLine="0"/>
      </w:pPr>
    </w:p>
    <w:sectPr w:rsidR="00BC2364" w:rsidRPr="00BC236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65D0B5" w14:textId="77777777" w:rsidR="00EE3ECC" w:rsidRDefault="00EE3ECC">
      <w:pPr>
        <w:spacing w:line="240" w:lineRule="auto"/>
      </w:pPr>
      <w:r>
        <w:separator/>
      </w:r>
    </w:p>
  </w:endnote>
  <w:endnote w:type="continuationSeparator" w:id="0">
    <w:p w14:paraId="777D8B94" w14:textId="77777777" w:rsidR="00EE3ECC" w:rsidRDefault="00EE3EC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694E6A" w14:textId="5E62C9ED" w:rsidR="00CA2BCD" w:rsidRDefault="00CA2BCD">
    <w:pPr>
      <w:pStyle w:val="ac"/>
      <w:rPr>
        <w:rFonts w:cs="Tahoma"/>
      </w:rPr>
    </w:pPr>
    <w:r>
      <w:rPr>
        <w:rFonts w:cs="Calibri"/>
        <w:noProof/>
      </w:rPr>
      <mc:AlternateContent>
        <mc:Choice Requires="wps">
          <w:drawing>
            <wp:anchor distT="0" distB="0" distL="114300" distR="114300" simplePos="0" relativeHeight="251663360" behindDoc="0" locked="0" layoutInCell="1" allowOverlap="1" wp14:anchorId="6F98FBB1" wp14:editId="6E12B2D0">
              <wp:simplePos x="0" y="0"/>
              <wp:positionH relativeFrom="margin">
                <wp:align>center</wp:align>
              </wp:positionH>
              <wp:positionV relativeFrom="paragraph">
                <wp:posOffset>0</wp:posOffset>
              </wp:positionV>
              <wp:extent cx="103505" cy="209550"/>
              <wp:effectExtent l="3810" t="3175" r="0" b="0"/>
              <wp:wrapNone/>
              <wp:docPr id="10" name="文本框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505"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FCA3E5" w14:textId="77777777" w:rsidR="00CA2BCD" w:rsidRDefault="00CA2BCD">
                          <w:pPr>
                            <w:pStyle w:val="ac"/>
                            <w:rPr>
                              <w:rFonts w:cs="Tahoma"/>
                            </w:rPr>
                          </w:pP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6F98FBB1" id="_x0000_t202" coordsize="21600,21600" o:spt="202" path="m,l,21600r21600,l21600,xe">
              <v:stroke joinstyle="miter"/>
              <v:path gradientshapeok="t" o:connecttype="rect"/>
            </v:shapetype>
            <v:shape id="文本框 10" o:spid="_x0000_s1027" type="#_x0000_t202" style="position:absolute;margin-left:0;margin-top:0;width:8.15pt;height:16.5pt;z-index:251663360;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Mzx9AEAALYDAAAOAAAAZHJzL2Uyb0RvYy54bWysU82O0zAQviPxDpbvNGlREURNV8uuipCW&#10;H2nZB3AdJ7GIPdbYbVIeAN6AE5e981x9DsZO013ghrhYk/H4m2+++bK6GEzH9gq9Blvy+SznTFkJ&#10;lbZNye8+bZ695MwHYSvRgVUlPyjPL9ZPn6x6V6gFtNBVChmBWF/0ruRtCK7IMi9bZYSfgVOWLmtA&#10;IwJ9YpNVKHpCN122yPMXWQ9YOQSpvKfs9XjJ1wm/rpUMH+raq8C6khO3kE5M5zae2XoligaFa7U8&#10;0RD/wMIIbanpGepaBMF2qP+CMloieKjDTILJoK61VGkGmmae/zHNbSucSrOQON6dZfL/D1a+339E&#10;pivaHcljhaEdHb9/O/74ebz/yihHAvXOF1R366gyDK9hoOI0rHc3ID97ZuGqFbZRl4jQt0pURHAe&#10;X2aPno44PoJs+3dQUSOxC5CAhhpNVI/0YIROTA7n5aghMBlb5s+X+ZIzSVeL/NVymbhlopgeO/Th&#10;jQLDYlBypN0ncLG/8SGSEcVUEntZ2OiuS/vv7G8JKoyZRD7yHZmHYTucxNhCdaAxEEY7kf0paAG/&#10;cNaTlUpuyeucdW8tCRFdNwU4BdspEFbSw5IHzsbwKozu3DnUTUu4k9SXJNZGp0GiqiOHE0syR5rv&#10;ZOTovsffqerhd1v/AgAA//8DAFBLAwQUAAYACAAAACEAMxxHvtcAAAADAQAADwAAAGRycy9kb3du&#10;cmV2LnhtbEyPwWrDMBBE74X+g9hAb42cGtLgeh1KoJfemoZAb4q1sUyllZEUx/77Kr20l4Vhhpm3&#10;9XZyVowUYu8ZYbUsQBC3XvfcIRw+3x43IGJSrJX1TAgzRdg293e1qrS/8geN+9SJXMKxUggmpaGS&#10;MraGnIpLPxBn7+yDUynL0Ekd1DWXOyufimItneo5Lxg10M5Q+72/OITn6ehpiLSjr/PYBtPPG/s+&#10;Iz4sptcXEImm9BeGG35GhyYznfyFdRQWIT+Sfu/NW5cgTghlWYBsavmfvfkBAAD//wMAUEsBAi0A&#10;FAAGAAgAAAAhALaDOJL+AAAA4QEAABMAAAAAAAAAAAAAAAAAAAAAAFtDb250ZW50X1R5cGVzXS54&#10;bWxQSwECLQAUAAYACAAAACEAOP0h/9YAAACUAQAACwAAAAAAAAAAAAAAAAAvAQAAX3JlbHMvLnJl&#10;bHNQSwECLQAUAAYACAAAACEAQpDM8fQBAAC2AwAADgAAAAAAAAAAAAAAAAAuAgAAZHJzL2Uyb0Rv&#10;Yy54bWxQSwECLQAUAAYACAAAACEAMxxHvtcAAAADAQAADwAAAAAAAAAAAAAAAABOBAAAZHJzL2Rv&#10;d25yZXYueG1sUEsFBgAAAAAEAAQA8wAAAFIFAAAAAA==&#10;" filled="f" stroked="f">
              <v:textbox style="mso-fit-shape-to-text:t" inset="0,0,0,0">
                <w:txbxContent>
                  <w:p w14:paraId="5AFCA3E5" w14:textId="77777777" w:rsidR="00CA2BCD" w:rsidRDefault="00CA2BCD">
                    <w:pPr>
                      <w:pStyle w:val="ac"/>
                      <w:rPr>
                        <w:rFonts w:cs="Tahoma"/>
                      </w:rPr>
                    </w:pP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80DD13" w14:textId="77777777" w:rsidR="00CA2BCD" w:rsidRDefault="00CA2BCD">
    <w:pPr>
      <w:pStyle w:val="ac"/>
    </w:pPr>
    <w:r>
      <w:rPr>
        <w:noProof/>
      </w:rPr>
      <mc:AlternateContent>
        <mc:Choice Requires="wps">
          <w:drawing>
            <wp:anchor distT="0" distB="0" distL="114300" distR="114300" simplePos="0" relativeHeight="251661312" behindDoc="0" locked="0" layoutInCell="1" allowOverlap="1" wp14:anchorId="6E9363E1" wp14:editId="276B94F1">
              <wp:simplePos x="0" y="0"/>
              <wp:positionH relativeFrom="margin">
                <wp:align>center</wp:align>
              </wp:positionH>
              <wp:positionV relativeFrom="paragraph">
                <wp:posOffset>0</wp:posOffset>
              </wp:positionV>
              <wp:extent cx="1828800" cy="1828800"/>
              <wp:effectExtent l="0" t="0" r="0" b="0"/>
              <wp:wrapNone/>
              <wp:docPr id="118" name="文本框 1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E35053" w14:textId="53B7A6C3" w:rsidR="00CA2BCD" w:rsidRDefault="00CA2BCD">
                          <w:pPr>
                            <w:pStyle w:val="ac"/>
                          </w:pPr>
                          <w:r>
                            <w:fldChar w:fldCharType="begin"/>
                          </w:r>
                          <w:r>
                            <w:instrText xml:space="preserve"> PAGE  \* MERGEFORMAT </w:instrText>
                          </w:r>
                          <w:r>
                            <w:fldChar w:fldCharType="separate"/>
                          </w:r>
                          <w:r>
                            <w:rPr>
                              <w:noProof/>
                            </w:rP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E9363E1" id="_x0000_t202" coordsize="21600,21600" o:spt="202" path="m,l,21600r21600,l21600,xe">
              <v:stroke joinstyle="miter"/>
              <v:path gradientshapeok="t" o:connecttype="rect"/>
            </v:shapetype>
            <v:shape id="文本框 118" o:spid="_x0000_s1028" type="#_x0000_t202" style="position:absolute;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8HjZAIAABUFAAAOAAAAZHJzL2Uyb0RvYy54bWysVE1uEzEU3iNxB8t7OkkRVRR1UoVWRUgV&#10;rSiIteOxmxG2n2W7mQkHgBuwYtM95+o5+OzJpKiwKWLjefP+3/d+jk96a9hGhdiSq/n0YMKZcpKa&#10;1t3U/OOH8xczzmISrhGGnKr5VkV+snj+7Ljzc3VIazKNCgxOXJx3vubrlPy8qqJcKyviAXnlINQU&#10;rEj4DTdVE0QH79ZUh5PJUdVRaHwgqWIE92wQ8kXxr7WS6VLrqBIzNUduqbyhvKv8VotjMb8Jwq9b&#10;uUtD/EMWVrQOQfeuzkQS7Da0f7iyrQwUSacDSbYirVupSg2oZjp5VM31WnhVagE40e9hiv/PrXy3&#10;uQqsbdC7KVrlhEWT7r9/u//x8/7uK8tMQNT5OIfmtYdu6l9TD/WRH8HMlfc62PxFTQxygL3dA6z6&#10;xGQ2mh3OZhOIJGTjD/xXD+Y+xPRGkWWZqHlABwuwYnMR06A6quRojs5bY0oXjWNdzY9evpoUg70E&#10;zo1DjFzEkGyh0tao7MG490oDgZJzZpTZU6cmsI3A1AgplUul3OIJ2llLI+xTDHf62VSVuXyK8d6i&#10;RCaX9sa2dRRKvY/Sbj6PKetBf0RgqDtDkPpVP7R+7OWKmi1aHGjYk+jleYs2XIiYrkTAYqB1WPZ0&#10;iUcbAty0ozhbU/jyN37Wx7xCylmHRau5wyXgzLx1mOO8kyMRRmI1Eu7WnhJ6MMUR8bKQMAjJjKQO&#10;ZD/hAixzDIiEk4hU8zSSp2lYdlwQqZbLooTN8yJduGsvs+vSc7+8TRilMmEZmwGJHWbYvTKjuzuR&#10;l/v3/6L1cM0WvwA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MKTweNkAgAAFQUAAA4AAAAAAAAAAAAAAAAALgIAAGRycy9lMm9Eb2Mu&#10;eG1sUEsBAi0AFAAGAAgAAAAhAHGq0bnXAAAABQEAAA8AAAAAAAAAAAAAAAAAvgQAAGRycy9kb3du&#10;cmV2LnhtbFBLBQYAAAAABAAEAPMAAADCBQAAAAA=&#10;" filled="f" stroked="f" strokeweight=".5pt">
              <v:textbox style="mso-fit-shape-to-text:t" inset="0,0,0,0">
                <w:txbxContent>
                  <w:p w14:paraId="34E35053" w14:textId="53B7A6C3" w:rsidR="00CA2BCD" w:rsidRDefault="00CA2BCD">
                    <w:pPr>
                      <w:pStyle w:val="ac"/>
                    </w:pPr>
                    <w:r>
                      <w:fldChar w:fldCharType="begin"/>
                    </w:r>
                    <w:r>
                      <w:instrText xml:space="preserve"> PAGE  \* MERGEFORMAT </w:instrText>
                    </w:r>
                    <w:r>
                      <w:fldChar w:fldCharType="separate"/>
                    </w:r>
                    <w:r>
                      <w:rPr>
                        <w:noProof/>
                      </w:rPr>
                      <w:t>2</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17689766"/>
      <w:docPartObj>
        <w:docPartGallery w:val="Page Numbers (Bottom of Page)"/>
        <w:docPartUnique/>
      </w:docPartObj>
    </w:sdtPr>
    <w:sdtEndPr/>
    <w:sdtContent>
      <w:p w14:paraId="015D5FF1" w14:textId="56FBE2F8" w:rsidR="00CA2BCD" w:rsidRDefault="00CA2BCD">
        <w:pPr>
          <w:pStyle w:val="ac"/>
          <w:jc w:val="center"/>
        </w:pPr>
        <w:r>
          <w:fldChar w:fldCharType="begin"/>
        </w:r>
        <w:r>
          <w:instrText>PAGE   \* MERGEFORMAT</w:instrText>
        </w:r>
        <w:r>
          <w:fldChar w:fldCharType="separate"/>
        </w:r>
        <w:r w:rsidRPr="003026D0">
          <w:rPr>
            <w:noProof/>
            <w:lang w:val="zh-CN"/>
          </w:rPr>
          <w:t>49</w:t>
        </w:r>
        <w:r>
          <w:fldChar w:fldCharType="end"/>
        </w:r>
      </w:p>
    </w:sdtContent>
  </w:sdt>
  <w:p w14:paraId="2406F50B" w14:textId="451335E8" w:rsidR="00CA2BCD" w:rsidRDefault="00CA2BCD">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A53C68" w14:textId="77777777" w:rsidR="00EE3ECC" w:rsidRDefault="00EE3ECC">
      <w:pPr>
        <w:spacing w:line="240" w:lineRule="auto"/>
      </w:pPr>
      <w:r>
        <w:separator/>
      </w:r>
    </w:p>
  </w:footnote>
  <w:footnote w:type="continuationSeparator" w:id="0">
    <w:p w14:paraId="646006ED" w14:textId="77777777" w:rsidR="00EE3ECC" w:rsidRDefault="00EE3EC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AEB7FE" w14:textId="00C8E6E2" w:rsidR="00CA2BCD" w:rsidRDefault="00CA2BCD">
    <w:pPr>
      <w:rPr>
        <w:sz w:val="18"/>
        <w:szCs w:val="18"/>
      </w:rPr>
    </w:pPr>
    <w:r w:rsidRPr="000223C3">
      <w:rPr>
        <w:rFonts w:hint="eastAsia"/>
        <w:sz w:val="18"/>
        <w:szCs w:val="18"/>
      </w:rPr>
      <w:t>太原钢铁（集团）有限公司</w:t>
    </w:r>
    <w:bookmarkStart w:id="2" w:name="_Hlk91434499"/>
    <w:r w:rsidRPr="000223C3">
      <w:rPr>
        <w:rFonts w:hint="eastAsia"/>
        <w:sz w:val="18"/>
        <w:szCs w:val="18"/>
      </w:rPr>
      <w:t>电站锅炉用镍基耐热合金高技术产业化项目</w:t>
    </w:r>
    <w:bookmarkEnd w:id="2"/>
    <w:r>
      <w:rPr>
        <w:rFonts w:hint="eastAsia"/>
        <w:sz w:val="18"/>
        <w:szCs w:val="18"/>
      </w:rPr>
      <w:t>（二期工程）</w:t>
    </w:r>
  </w:p>
  <w:p w14:paraId="35D57752" w14:textId="77777777" w:rsidR="00CA2BCD" w:rsidRDefault="00CA2BCD">
    <w:pPr>
      <w:pStyle w:val="ae"/>
      <w:jc w:val="both"/>
    </w:pPr>
    <w:r>
      <w:rPr>
        <w:rFonts w:hint="eastAsia"/>
      </w:rPr>
      <w:t>竣工环境保护验收监测报告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6A85F9E"/>
    <w:multiLevelType w:val="singleLevel"/>
    <w:tmpl w:val="F6A85F9E"/>
    <w:lvl w:ilvl="0">
      <w:start w:val="1"/>
      <w:numFmt w:val="decimal"/>
      <w:suff w:val="nothing"/>
      <w:lvlText w:val="%1、"/>
      <w:lvlJc w:val="left"/>
    </w:lvl>
  </w:abstractNum>
  <w:abstractNum w:abstractNumId="1" w15:restartNumberingAfterBreak="0">
    <w:nsid w:val="3BF84D5B"/>
    <w:multiLevelType w:val="singleLevel"/>
    <w:tmpl w:val="3BF84D5B"/>
    <w:lvl w:ilvl="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proofState w:spelling="clean" w:grammar="clean"/>
  <w:defaultTabStop w:val="420"/>
  <w:drawingGridHorizontalSpacing w:val="140"/>
  <w:drawingGridVerticalSpacing w:val="381"/>
  <w:displayHorizontalDrawingGridEvery w:val="2"/>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37CF"/>
    <w:rsid w:val="00014708"/>
    <w:rsid w:val="00016D21"/>
    <w:rsid w:val="000223C3"/>
    <w:rsid w:val="000268F9"/>
    <w:rsid w:val="00032556"/>
    <w:rsid w:val="0003723C"/>
    <w:rsid w:val="000471EB"/>
    <w:rsid w:val="00050B0D"/>
    <w:rsid w:val="00052E42"/>
    <w:rsid w:val="00053411"/>
    <w:rsid w:val="0006710C"/>
    <w:rsid w:val="00074701"/>
    <w:rsid w:val="00075A4F"/>
    <w:rsid w:val="00080EB3"/>
    <w:rsid w:val="000850FC"/>
    <w:rsid w:val="00090C4E"/>
    <w:rsid w:val="00093F5D"/>
    <w:rsid w:val="000945E5"/>
    <w:rsid w:val="0009486B"/>
    <w:rsid w:val="00095927"/>
    <w:rsid w:val="000B4459"/>
    <w:rsid w:val="000B693D"/>
    <w:rsid w:val="000C3B79"/>
    <w:rsid w:val="000D1D68"/>
    <w:rsid w:val="000D38D1"/>
    <w:rsid w:val="000E230C"/>
    <w:rsid w:val="000E5DB1"/>
    <w:rsid w:val="000F1140"/>
    <w:rsid w:val="000F3901"/>
    <w:rsid w:val="000F505A"/>
    <w:rsid w:val="000F6DD0"/>
    <w:rsid w:val="00106C0E"/>
    <w:rsid w:val="00126A54"/>
    <w:rsid w:val="00143BAC"/>
    <w:rsid w:val="00164EA0"/>
    <w:rsid w:val="00166774"/>
    <w:rsid w:val="0016687C"/>
    <w:rsid w:val="001724D6"/>
    <w:rsid w:val="001816B0"/>
    <w:rsid w:val="001833CC"/>
    <w:rsid w:val="0019038D"/>
    <w:rsid w:val="0019747C"/>
    <w:rsid w:val="001A0FD8"/>
    <w:rsid w:val="001A56B6"/>
    <w:rsid w:val="001D11ED"/>
    <w:rsid w:val="001D531D"/>
    <w:rsid w:val="001E2A63"/>
    <w:rsid w:val="001E61E9"/>
    <w:rsid w:val="001E75CB"/>
    <w:rsid w:val="001F2F99"/>
    <w:rsid w:val="001F4835"/>
    <w:rsid w:val="001F49FE"/>
    <w:rsid w:val="001F5BD9"/>
    <w:rsid w:val="0020396E"/>
    <w:rsid w:val="00204DC6"/>
    <w:rsid w:val="00213FAF"/>
    <w:rsid w:val="002152E4"/>
    <w:rsid w:val="00220FC7"/>
    <w:rsid w:val="00227342"/>
    <w:rsid w:val="00244F59"/>
    <w:rsid w:val="0024533A"/>
    <w:rsid w:val="002463F3"/>
    <w:rsid w:val="00246F73"/>
    <w:rsid w:val="00253215"/>
    <w:rsid w:val="00255DDD"/>
    <w:rsid w:val="0026158F"/>
    <w:rsid w:val="00264564"/>
    <w:rsid w:val="0026711C"/>
    <w:rsid w:val="002834AE"/>
    <w:rsid w:val="00287D88"/>
    <w:rsid w:val="002B0540"/>
    <w:rsid w:val="002C560E"/>
    <w:rsid w:val="002D24B3"/>
    <w:rsid w:val="002D6682"/>
    <w:rsid w:val="002E074F"/>
    <w:rsid w:val="002E5049"/>
    <w:rsid w:val="002F338F"/>
    <w:rsid w:val="002F3EE1"/>
    <w:rsid w:val="002F5BCA"/>
    <w:rsid w:val="003013BB"/>
    <w:rsid w:val="003026D0"/>
    <w:rsid w:val="00307034"/>
    <w:rsid w:val="003109F5"/>
    <w:rsid w:val="00326D1F"/>
    <w:rsid w:val="003367C3"/>
    <w:rsid w:val="00340488"/>
    <w:rsid w:val="0034713C"/>
    <w:rsid w:val="00355112"/>
    <w:rsid w:val="00357189"/>
    <w:rsid w:val="003615FE"/>
    <w:rsid w:val="003649F2"/>
    <w:rsid w:val="00371989"/>
    <w:rsid w:val="00385A2B"/>
    <w:rsid w:val="00394B97"/>
    <w:rsid w:val="003A0F78"/>
    <w:rsid w:val="003B1345"/>
    <w:rsid w:val="003B17D2"/>
    <w:rsid w:val="003B6F7C"/>
    <w:rsid w:val="003C7B86"/>
    <w:rsid w:val="003D0C98"/>
    <w:rsid w:val="003E0BD2"/>
    <w:rsid w:val="003E4895"/>
    <w:rsid w:val="003E74A4"/>
    <w:rsid w:val="003F2288"/>
    <w:rsid w:val="003F4AAB"/>
    <w:rsid w:val="003F59D9"/>
    <w:rsid w:val="00403EB2"/>
    <w:rsid w:val="004072FD"/>
    <w:rsid w:val="00413B85"/>
    <w:rsid w:val="00413E0C"/>
    <w:rsid w:val="00420E5D"/>
    <w:rsid w:val="00426E0A"/>
    <w:rsid w:val="0043110E"/>
    <w:rsid w:val="00444FD5"/>
    <w:rsid w:val="00445D83"/>
    <w:rsid w:val="00453C0E"/>
    <w:rsid w:val="00453CA4"/>
    <w:rsid w:val="0046645F"/>
    <w:rsid w:val="00472E89"/>
    <w:rsid w:val="00474443"/>
    <w:rsid w:val="0048105F"/>
    <w:rsid w:val="004812B8"/>
    <w:rsid w:val="00492D1A"/>
    <w:rsid w:val="00496C10"/>
    <w:rsid w:val="004975D7"/>
    <w:rsid w:val="004B0520"/>
    <w:rsid w:val="004B34E5"/>
    <w:rsid w:val="004B6600"/>
    <w:rsid w:val="004C3E90"/>
    <w:rsid w:val="004D057E"/>
    <w:rsid w:val="004D68BD"/>
    <w:rsid w:val="004D6913"/>
    <w:rsid w:val="004E7BEE"/>
    <w:rsid w:val="004F2E2A"/>
    <w:rsid w:val="004F64BD"/>
    <w:rsid w:val="00503540"/>
    <w:rsid w:val="0051115C"/>
    <w:rsid w:val="00513BB3"/>
    <w:rsid w:val="0052732B"/>
    <w:rsid w:val="005313DB"/>
    <w:rsid w:val="00544ABC"/>
    <w:rsid w:val="0055003E"/>
    <w:rsid w:val="00555F89"/>
    <w:rsid w:val="00556591"/>
    <w:rsid w:val="0056482E"/>
    <w:rsid w:val="00564875"/>
    <w:rsid w:val="005649F0"/>
    <w:rsid w:val="00572D46"/>
    <w:rsid w:val="00574290"/>
    <w:rsid w:val="00574843"/>
    <w:rsid w:val="00576FB5"/>
    <w:rsid w:val="00577DE9"/>
    <w:rsid w:val="00592481"/>
    <w:rsid w:val="00593094"/>
    <w:rsid w:val="005A458B"/>
    <w:rsid w:val="005A4B0E"/>
    <w:rsid w:val="005A593B"/>
    <w:rsid w:val="005A781F"/>
    <w:rsid w:val="005B35EA"/>
    <w:rsid w:val="005B3B92"/>
    <w:rsid w:val="005C10FE"/>
    <w:rsid w:val="005D205A"/>
    <w:rsid w:val="005D4830"/>
    <w:rsid w:val="005D6708"/>
    <w:rsid w:val="005D6D34"/>
    <w:rsid w:val="005E4A76"/>
    <w:rsid w:val="005E7AE8"/>
    <w:rsid w:val="005F18AD"/>
    <w:rsid w:val="005F2263"/>
    <w:rsid w:val="005F4F0D"/>
    <w:rsid w:val="0060181D"/>
    <w:rsid w:val="006019E5"/>
    <w:rsid w:val="00612524"/>
    <w:rsid w:val="00616172"/>
    <w:rsid w:val="0063120A"/>
    <w:rsid w:val="0063184A"/>
    <w:rsid w:val="00633130"/>
    <w:rsid w:val="00642D55"/>
    <w:rsid w:val="0066047F"/>
    <w:rsid w:val="006637CF"/>
    <w:rsid w:val="00666F5B"/>
    <w:rsid w:val="006751FB"/>
    <w:rsid w:val="00677885"/>
    <w:rsid w:val="00677D04"/>
    <w:rsid w:val="00681056"/>
    <w:rsid w:val="0068332A"/>
    <w:rsid w:val="006941B0"/>
    <w:rsid w:val="006A37CB"/>
    <w:rsid w:val="006A50B0"/>
    <w:rsid w:val="006B0049"/>
    <w:rsid w:val="006B2B40"/>
    <w:rsid w:val="006B3FA3"/>
    <w:rsid w:val="006B5392"/>
    <w:rsid w:val="006C42A2"/>
    <w:rsid w:val="006C6A28"/>
    <w:rsid w:val="006D3B2C"/>
    <w:rsid w:val="006E11FE"/>
    <w:rsid w:val="006F1F5C"/>
    <w:rsid w:val="0070416D"/>
    <w:rsid w:val="00707283"/>
    <w:rsid w:val="00714311"/>
    <w:rsid w:val="00716BD5"/>
    <w:rsid w:val="00721994"/>
    <w:rsid w:val="0073144C"/>
    <w:rsid w:val="00733309"/>
    <w:rsid w:val="00741653"/>
    <w:rsid w:val="007444F9"/>
    <w:rsid w:val="00754EDC"/>
    <w:rsid w:val="00765990"/>
    <w:rsid w:val="00775929"/>
    <w:rsid w:val="00793779"/>
    <w:rsid w:val="00793F9F"/>
    <w:rsid w:val="007A533C"/>
    <w:rsid w:val="007D06BB"/>
    <w:rsid w:val="007D4EE7"/>
    <w:rsid w:val="007D502D"/>
    <w:rsid w:val="007E5866"/>
    <w:rsid w:val="007E6E09"/>
    <w:rsid w:val="007F2323"/>
    <w:rsid w:val="007F4C63"/>
    <w:rsid w:val="007F6FF5"/>
    <w:rsid w:val="00803C68"/>
    <w:rsid w:val="00812266"/>
    <w:rsid w:val="00827F90"/>
    <w:rsid w:val="00830C67"/>
    <w:rsid w:val="00840E84"/>
    <w:rsid w:val="008455FF"/>
    <w:rsid w:val="00845E53"/>
    <w:rsid w:val="0084769C"/>
    <w:rsid w:val="008527AD"/>
    <w:rsid w:val="008562E0"/>
    <w:rsid w:val="0086255C"/>
    <w:rsid w:val="00867286"/>
    <w:rsid w:val="00867A5E"/>
    <w:rsid w:val="008857D2"/>
    <w:rsid w:val="008A237B"/>
    <w:rsid w:val="008A5C1B"/>
    <w:rsid w:val="008A6B2F"/>
    <w:rsid w:val="008B124A"/>
    <w:rsid w:val="008B3BFE"/>
    <w:rsid w:val="008B4DAA"/>
    <w:rsid w:val="008C03B4"/>
    <w:rsid w:val="008C53B2"/>
    <w:rsid w:val="008D12A7"/>
    <w:rsid w:val="008E565F"/>
    <w:rsid w:val="008F3324"/>
    <w:rsid w:val="009045C1"/>
    <w:rsid w:val="00922402"/>
    <w:rsid w:val="009234A5"/>
    <w:rsid w:val="009401D4"/>
    <w:rsid w:val="009413BE"/>
    <w:rsid w:val="00941FB7"/>
    <w:rsid w:val="009424D7"/>
    <w:rsid w:val="00952DFF"/>
    <w:rsid w:val="009606D0"/>
    <w:rsid w:val="00960E3C"/>
    <w:rsid w:val="00962B88"/>
    <w:rsid w:val="00973927"/>
    <w:rsid w:val="0099097E"/>
    <w:rsid w:val="00993865"/>
    <w:rsid w:val="00995B6A"/>
    <w:rsid w:val="00995BC1"/>
    <w:rsid w:val="009A0E54"/>
    <w:rsid w:val="009A2CBE"/>
    <w:rsid w:val="009B2E83"/>
    <w:rsid w:val="009B365D"/>
    <w:rsid w:val="009C5B72"/>
    <w:rsid w:val="009D1DE5"/>
    <w:rsid w:val="009F5E6A"/>
    <w:rsid w:val="00A026D5"/>
    <w:rsid w:val="00A112C1"/>
    <w:rsid w:val="00A4309F"/>
    <w:rsid w:val="00A4385F"/>
    <w:rsid w:val="00A46453"/>
    <w:rsid w:val="00A6253B"/>
    <w:rsid w:val="00A64212"/>
    <w:rsid w:val="00A73B44"/>
    <w:rsid w:val="00A81D39"/>
    <w:rsid w:val="00A97887"/>
    <w:rsid w:val="00A97D58"/>
    <w:rsid w:val="00AA0D8E"/>
    <w:rsid w:val="00AA5771"/>
    <w:rsid w:val="00AA63D9"/>
    <w:rsid w:val="00AB31F1"/>
    <w:rsid w:val="00AB6EE3"/>
    <w:rsid w:val="00AD05E7"/>
    <w:rsid w:val="00AE539E"/>
    <w:rsid w:val="00AF08D9"/>
    <w:rsid w:val="00B0273B"/>
    <w:rsid w:val="00B02D9F"/>
    <w:rsid w:val="00B04BA8"/>
    <w:rsid w:val="00B205AC"/>
    <w:rsid w:val="00B2191D"/>
    <w:rsid w:val="00B42A03"/>
    <w:rsid w:val="00B546E8"/>
    <w:rsid w:val="00B54A1B"/>
    <w:rsid w:val="00B56E2B"/>
    <w:rsid w:val="00B5791B"/>
    <w:rsid w:val="00B65853"/>
    <w:rsid w:val="00B65B15"/>
    <w:rsid w:val="00B6748E"/>
    <w:rsid w:val="00B75590"/>
    <w:rsid w:val="00B80E2C"/>
    <w:rsid w:val="00BA4DE4"/>
    <w:rsid w:val="00BB0690"/>
    <w:rsid w:val="00BB4D35"/>
    <w:rsid w:val="00BC01E0"/>
    <w:rsid w:val="00BC2364"/>
    <w:rsid w:val="00BC7CCE"/>
    <w:rsid w:val="00BD2E0F"/>
    <w:rsid w:val="00BD2F71"/>
    <w:rsid w:val="00BD5A7D"/>
    <w:rsid w:val="00BD79D8"/>
    <w:rsid w:val="00BD79DF"/>
    <w:rsid w:val="00BD7B9F"/>
    <w:rsid w:val="00BE318D"/>
    <w:rsid w:val="00BE688D"/>
    <w:rsid w:val="00C023F7"/>
    <w:rsid w:val="00C028F5"/>
    <w:rsid w:val="00C06604"/>
    <w:rsid w:val="00C14110"/>
    <w:rsid w:val="00C16F01"/>
    <w:rsid w:val="00C27851"/>
    <w:rsid w:val="00C33248"/>
    <w:rsid w:val="00C35AC7"/>
    <w:rsid w:val="00C379CA"/>
    <w:rsid w:val="00C412A6"/>
    <w:rsid w:val="00C42A1E"/>
    <w:rsid w:val="00C443BB"/>
    <w:rsid w:val="00C54C05"/>
    <w:rsid w:val="00C6078A"/>
    <w:rsid w:val="00C66103"/>
    <w:rsid w:val="00C67A15"/>
    <w:rsid w:val="00C67EA6"/>
    <w:rsid w:val="00C71146"/>
    <w:rsid w:val="00C71F7B"/>
    <w:rsid w:val="00C84F4C"/>
    <w:rsid w:val="00C93609"/>
    <w:rsid w:val="00C955CD"/>
    <w:rsid w:val="00C9571F"/>
    <w:rsid w:val="00CA2BCD"/>
    <w:rsid w:val="00CA7A01"/>
    <w:rsid w:val="00CB2A33"/>
    <w:rsid w:val="00CB6ED1"/>
    <w:rsid w:val="00CB7257"/>
    <w:rsid w:val="00CC214C"/>
    <w:rsid w:val="00CC7B10"/>
    <w:rsid w:val="00CD1278"/>
    <w:rsid w:val="00CD35A2"/>
    <w:rsid w:val="00CD42AA"/>
    <w:rsid w:val="00CD6E02"/>
    <w:rsid w:val="00D0278C"/>
    <w:rsid w:val="00D043DE"/>
    <w:rsid w:val="00D04AE4"/>
    <w:rsid w:val="00D07A36"/>
    <w:rsid w:val="00D147C7"/>
    <w:rsid w:val="00D202BC"/>
    <w:rsid w:val="00D21C67"/>
    <w:rsid w:val="00D32A2C"/>
    <w:rsid w:val="00D40D41"/>
    <w:rsid w:val="00D4158E"/>
    <w:rsid w:val="00D659A5"/>
    <w:rsid w:val="00D669C2"/>
    <w:rsid w:val="00D70378"/>
    <w:rsid w:val="00D74E33"/>
    <w:rsid w:val="00D75053"/>
    <w:rsid w:val="00D83288"/>
    <w:rsid w:val="00D910C9"/>
    <w:rsid w:val="00D92822"/>
    <w:rsid w:val="00D92B8F"/>
    <w:rsid w:val="00D94D3D"/>
    <w:rsid w:val="00DA2C09"/>
    <w:rsid w:val="00DA49EA"/>
    <w:rsid w:val="00DA5997"/>
    <w:rsid w:val="00DA669D"/>
    <w:rsid w:val="00DB0C41"/>
    <w:rsid w:val="00DB14AA"/>
    <w:rsid w:val="00DB48E8"/>
    <w:rsid w:val="00DB4947"/>
    <w:rsid w:val="00DC28A6"/>
    <w:rsid w:val="00DE0597"/>
    <w:rsid w:val="00DE35B9"/>
    <w:rsid w:val="00DF145A"/>
    <w:rsid w:val="00DF1C04"/>
    <w:rsid w:val="00DF4A43"/>
    <w:rsid w:val="00DF60B2"/>
    <w:rsid w:val="00DF7DCC"/>
    <w:rsid w:val="00E01B7D"/>
    <w:rsid w:val="00E02118"/>
    <w:rsid w:val="00E025BC"/>
    <w:rsid w:val="00E03C87"/>
    <w:rsid w:val="00E052C8"/>
    <w:rsid w:val="00E0699E"/>
    <w:rsid w:val="00E07151"/>
    <w:rsid w:val="00E11CE3"/>
    <w:rsid w:val="00E20EB0"/>
    <w:rsid w:val="00E223B8"/>
    <w:rsid w:val="00E25F5E"/>
    <w:rsid w:val="00E3099A"/>
    <w:rsid w:val="00E349C6"/>
    <w:rsid w:val="00E40587"/>
    <w:rsid w:val="00E43A85"/>
    <w:rsid w:val="00E467E5"/>
    <w:rsid w:val="00E500CB"/>
    <w:rsid w:val="00E54050"/>
    <w:rsid w:val="00E55E97"/>
    <w:rsid w:val="00E67179"/>
    <w:rsid w:val="00E73F62"/>
    <w:rsid w:val="00E82E4C"/>
    <w:rsid w:val="00E87BF5"/>
    <w:rsid w:val="00E962F6"/>
    <w:rsid w:val="00EA0A48"/>
    <w:rsid w:val="00EA164F"/>
    <w:rsid w:val="00EA4ED4"/>
    <w:rsid w:val="00EA65BF"/>
    <w:rsid w:val="00EB2888"/>
    <w:rsid w:val="00EB400F"/>
    <w:rsid w:val="00EB4930"/>
    <w:rsid w:val="00EB6BBE"/>
    <w:rsid w:val="00EC0F76"/>
    <w:rsid w:val="00EC154B"/>
    <w:rsid w:val="00EC187A"/>
    <w:rsid w:val="00ED1482"/>
    <w:rsid w:val="00ED5EBF"/>
    <w:rsid w:val="00EE3ECC"/>
    <w:rsid w:val="00EF32DC"/>
    <w:rsid w:val="00EF5309"/>
    <w:rsid w:val="00EF5C67"/>
    <w:rsid w:val="00F02457"/>
    <w:rsid w:val="00F0273B"/>
    <w:rsid w:val="00F13C3A"/>
    <w:rsid w:val="00F15A8E"/>
    <w:rsid w:val="00F17FB5"/>
    <w:rsid w:val="00F22E2C"/>
    <w:rsid w:val="00F27413"/>
    <w:rsid w:val="00F42A8B"/>
    <w:rsid w:val="00F46CE0"/>
    <w:rsid w:val="00F52830"/>
    <w:rsid w:val="00F677C5"/>
    <w:rsid w:val="00F76077"/>
    <w:rsid w:val="00F80EEC"/>
    <w:rsid w:val="00F8244D"/>
    <w:rsid w:val="00F838CE"/>
    <w:rsid w:val="00F905B8"/>
    <w:rsid w:val="00F91D94"/>
    <w:rsid w:val="00F93F10"/>
    <w:rsid w:val="00FA710A"/>
    <w:rsid w:val="00FB22C5"/>
    <w:rsid w:val="00FC72F5"/>
    <w:rsid w:val="00FD03D3"/>
    <w:rsid w:val="00FE5185"/>
    <w:rsid w:val="00FF1AEB"/>
    <w:rsid w:val="00FF1EEE"/>
    <w:rsid w:val="00FF5CC2"/>
    <w:rsid w:val="00FF73B4"/>
    <w:rsid w:val="13CE084B"/>
    <w:rsid w:val="23501321"/>
    <w:rsid w:val="2EB85BB2"/>
    <w:rsid w:val="39544075"/>
    <w:rsid w:val="409A58CC"/>
    <w:rsid w:val="4DAF5FC2"/>
    <w:rsid w:val="55B967D9"/>
    <w:rsid w:val="5E314767"/>
    <w:rsid w:val="62E5357B"/>
    <w:rsid w:val="6BE3312D"/>
    <w:rsid w:val="6E312ADE"/>
    <w:rsid w:val="6F492391"/>
    <w:rsid w:val="7146655B"/>
    <w:rsid w:val="741168E6"/>
    <w:rsid w:val="7C333A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7B80C14A"/>
  <w15:docId w15:val="{E2B9773A-5317-40D4-8DFD-CBD648B686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uiPriority="0"/>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uiPriority="0"/>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rsid w:val="00F27413"/>
    <w:pPr>
      <w:widowControl w:val="0"/>
      <w:spacing w:line="520" w:lineRule="exact"/>
      <w:jc w:val="both"/>
    </w:pPr>
    <w:rPr>
      <w:rFonts w:asciiTheme="minorHAnsi" w:hAnsiTheme="minorHAnsi" w:cstheme="minorBidi"/>
      <w:kern w:val="2"/>
      <w:sz w:val="28"/>
      <w:szCs w:val="22"/>
    </w:rPr>
  </w:style>
  <w:style w:type="paragraph" w:styleId="1">
    <w:name w:val="heading 1"/>
    <w:basedOn w:val="a"/>
    <w:next w:val="a"/>
    <w:link w:val="10"/>
    <w:uiPriority w:val="9"/>
    <w:qFormat/>
    <w:pPr>
      <w:keepNext/>
      <w:keepLines/>
      <w:outlineLvl w:val="0"/>
    </w:pPr>
    <w:rPr>
      <w:b/>
      <w:bCs/>
      <w:kern w:val="44"/>
      <w:sz w:val="32"/>
      <w:szCs w:val="44"/>
    </w:rPr>
  </w:style>
  <w:style w:type="paragraph" w:styleId="20">
    <w:name w:val="heading 2"/>
    <w:basedOn w:val="a"/>
    <w:next w:val="a"/>
    <w:link w:val="21"/>
    <w:uiPriority w:val="9"/>
    <w:unhideWhenUsed/>
    <w:qFormat/>
    <w:pPr>
      <w:keepNext/>
      <w:keepLines/>
      <w:outlineLvl w:val="1"/>
    </w:pPr>
    <w:rPr>
      <w:rFonts w:asciiTheme="majorHAnsi" w:hAnsiTheme="majorHAnsi" w:cstheme="majorBidi"/>
      <w:b/>
      <w:bCs/>
      <w:sz w:val="30"/>
      <w:szCs w:val="32"/>
    </w:rPr>
  </w:style>
  <w:style w:type="paragraph" w:styleId="3">
    <w:name w:val="heading 3"/>
    <w:basedOn w:val="a"/>
    <w:next w:val="a"/>
    <w:link w:val="30"/>
    <w:uiPriority w:val="9"/>
    <w:unhideWhenUsed/>
    <w:qFormat/>
    <w:pPr>
      <w:keepNext/>
      <w:keepLines/>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
    <w:next w:val="a"/>
    <w:link w:val="22"/>
    <w:uiPriority w:val="99"/>
    <w:unhideWhenUsed/>
    <w:pPr>
      <w:ind w:firstLineChars="200" w:firstLine="420"/>
    </w:pPr>
  </w:style>
  <w:style w:type="paragraph" w:styleId="31">
    <w:name w:val="List 3"/>
    <w:basedOn w:val="a"/>
    <w:pPr>
      <w:spacing w:line="300" w:lineRule="exact"/>
      <w:jc w:val="center"/>
    </w:pPr>
    <w:rPr>
      <w:rFonts w:ascii="Times New Roman" w:hAnsi="Times New Roman" w:cs="Times New Roman"/>
      <w:kern w:val="0"/>
      <w:sz w:val="21"/>
      <w:szCs w:val="20"/>
    </w:rPr>
  </w:style>
  <w:style w:type="paragraph" w:styleId="a3">
    <w:name w:val="Normal Indent"/>
    <w:basedOn w:val="a"/>
    <w:next w:val="a"/>
    <w:pPr>
      <w:spacing w:line="300" w:lineRule="exact"/>
      <w:jc w:val="center"/>
    </w:pPr>
    <w:rPr>
      <w:rFonts w:ascii="Times New Roman" w:hAnsi="Times New Roman" w:cs="Times New Roman"/>
      <w:sz w:val="21"/>
      <w:szCs w:val="24"/>
    </w:rPr>
  </w:style>
  <w:style w:type="paragraph" w:styleId="a4">
    <w:name w:val="annotation text"/>
    <w:basedOn w:val="a"/>
    <w:link w:val="a5"/>
    <w:uiPriority w:val="99"/>
    <w:semiHidden/>
    <w:unhideWhenUsed/>
    <w:pPr>
      <w:jc w:val="left"/>
    </w:pPr>
  </w:style>
  <w:style w:type="paragraph" w:styleId="a6">
    <w:name w:val="Body Text"/>
    <w:basedOn w:val="a"/>
    <w:link w:val="a7"/>
    <w:uiPriority w:val="99"/>
    <w:semiHidden/>
    <w:unhideWhenUsed/>
    <w:pPr>
      <w:spacing w:after="120"/>
    </w:pPr>
  </w:style>
  <w:style w:type="paragraph" w:styleId="a8">
    <w:name w:val="Body Text Indent"/>
    <w:basedOn w:val="a"/>
    <w:link w:val="a9"/>
    <w:uiPriority w:val="99"/>
    <w:semiHidden/>
    <w:unhideWhenUsed/>
    <w:pPr>
      <w:spacing w:after="120"/>
      <w:ind w:leftChars="200" w:left="420"/>
    </w:pPr>
  </w:style>
  <w:style w:type="paragraph" w:styleId="aa">
    <w:name w:val="Date"/>
    <w:basedOn w:val="a"/>
    <w:next w:val="a"/>
    <w:link w:val="ab"/>
    <w:uiPriority w:val="99"/>
    <w:semiHidden/>
    <w:unhideWhenUsed/>
    <w:pPr>
      <w:ind w:leftChars="2500" w:left="100"/>
    </w:pPr>
  </w:style>
  <w:style w:type="paragraph" w:styleId="ac">
    <w:name w:val="footer"/>
    <w:basedOn w:val="a"/>
    <w:link w:val="ad"/>
    <w:uiPriority w:val="99"/>
    <w:unhideWhenUsed/>
    <w:pPr>
      <w:tabs>
        <w:tab w:val="center" w:pos="4153"/>
        <w:tab w:val="right" w:pos="8306"/>
      </w:tabs>
      <w:snapToGrid w:val="0"/>
      <w:spacing w:line="240" w:lineRule="atLeast"/>
      <w:jc w:val="left"/>
    </w:pPr>
    <w:rPr>
      <w:sz w:val="18"/>
      <w:szCs w:val="18"/>
    </w:rPr>
  </w:style>
  <w:style w:type="paragraph" w:styleId="ae">
    <w:name w:val="header"/>
    <w:basedOn w:val="a"/>
    <w:link w:val="af"/>
    <w:uiPriority w:val="99"/>
    <w:unhideWhenUsed/>
    <w:pPr>
      <w:pBdr>
        <w:bottom w:val="single" w:sz="6" w:space="1" w:color="auto"/>
      </w:pBdr>
      <w:tabs>
        <w:tab w:val="center" w:pos="4153"/>
        <w:tab w:val="right" w:pos="8306"/>
      </w:tabs>
      <w:snapToGrid w:val="0"/>
      <w:spacing w:line="240" w:lineRule="atLeast"/>
      <w:jc w:val="center"/>
    </w:pPr>
    <w:rPr>
      <w:sz w:val="18"/>
      <w:szCs w:val="18"/>
    </w:rPr>
  </w:style>
  <w:style w:type="paragraph" w:styleId="TOC1">
    <w:name w:val="toc 1"/>
    <w:basedOn w:val="a"/>
    <w:next w:val="a"/>
    <w:uiPriority w:val="39"/>
    <w:semiHidden/>
    <w:unhideWhenUsed/>
  </w:style>
  <w:style w:type="paragraph" w:styleId="TOC2">
    <w:name w:val="toc 2"/>
    <w:basedOn w:val="a"/>
    <w:next w:val="a"/>
    <w:uiPriority w:val="39"/>
    <w:unhideWhenUsed/>
    <w:pPr>
      <w:ind w:leftChars="200" w:left="420"/>
    </w:pPr>
  </w:style>
  <w:style w:type="paragraph" w:styleId="af0">
    <w:name w:val="Title"/>
    <w:basedOn w:val="a"/>
    <w:next w:val="a"/>
    <w:link w:val="af1"/>
    <w:uiPriority w:val="10"/>
    <w:qFormat/>
    <w:pPr>
      <w:jc w:val="center"/>
      <w:outlineLvl w:val="0"/>
    </w:pPr>
    <w:rPr>
      <w:rFonts w:asciiTheme="majorHAnsi" w:hAnsiTheme="majorHAnsi" w:cstheme="majorBidi"/>
      <w:b/>
      <w:bCs/>
      <w:szCs w:val="32"/>
    </w:rPr>
  </w:style>
  <w:style w:type="paragraph" w:styleId="af2">
    <w:name w:val="annotation subject"/>
    <w:basedOn w:val="a4"/>
    <w:next w:val="a4"/>
    <w:link w:val="af3"/>
    <w:pPr>
      <w:spacing w:beforeLines="50" w:before="50" w:line="240" w:lineRule="auto"/>
      <w:jc w:val="center"/>
    </w:pPr>
    <w:rPr>
      <w:rFonts w:ascii="Times New Roman" w:eastAsia="黑体" w:hAnsi="Times New Roman" w:cs="宋体"/>
      <w:bCs/>
      <w:sz w:val="21"/>
      <w:szCs w:val="24"/>
    </w:rPr>
  </w:style>
  <w:style w:type="paragraph" w:styleId="af4">
    <w:name w:val="Body Text First Indent"/>
    <w:basedOn w:val="a6"/>
    <w:link w:val="af5"/>
    <w:pPr>
      <w:adjustRightInd w:val="0"/>
      <w:snapToGrid w:val="0"/>
      <w:spacing w:after="0" w:line="300" w:lineRule="exact"/>
      <w:jc w:val="center"/>
    </w:pPr>
    <w:rPr>
      <w:rFonts w:eastAsiaTheme="minorEastAsia"/>
      <w:sz w:val="24"/>
      <w:szCs w:val="24"/>
    </w:rPr>
  </w:style>
  <w:style w:type="table" w:styleId="af6">
    <w:name w:val="Table Grid"/>
    <w:basedOn w:val="a1"/>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rPr>
      <w:rFonts w:eastAsia="宋体"/>
      <w:b/>
      <w:bCs/>
      <w:kern w:val="44"/>
      <w:sz w:val="32"/>
      <w:szCs w:val="44"/>
    </w:rPr>
  </w:style>
  <w:style w:type="character" w:customStyle="1" w:styleId="21">
    <w:name w:val="标题 2 字符"/>
    <w:basedOn w:val="a0"/>
    <w:link w:val="20"/>
    <w:uiPriority w:val="9"/>
    <w:rPr>
      <w:rFonts w:asciiTheme="majorHAnsi" w:eastAsia="宋体" w:hAnsiTheme="majorHAnsi" w:cstheme="majorBidi"/>
      <w:b/>
      <w:bCs/>
      <w:sz w:val="30"/>
      <w:szCs w:val="32"/>
    </w:rPr>
  </w:style>
  <w:style w:type="character" w:customStyle="1" w:styleId="af1">
    <w:name w:val="标题 字符"/>
    <w:basedOn w:val="a0"/>
    <w:link w:val="af0"/>
    <w:uiPriority w:val="10"/>
    <w:rPr>
      <w:rFonts w:asciiTheme="majorHAnsi" w:eastAsia="宋体" w:hAnsiTheme="majorHAnsi" w:cstheme="majorBidi"/>
      <w:b/>
      <w:bCs/>
      <w:sz w:val="28"/>
      <w:szCs w:val="32"/>
    </w:rPr>
  </w:style>
  <w:style w:type="character" w:customStyle="1" w:styleId="30">
    <w:name w:val="标题 3 字符"/>
    <w:basedOn w:val="a0"/>
    <w:link w:val="3"/>
    <w:uiPriority w:val="9"/>
    <w:rPr>
      <w:rFonts w:eastAsia="宋体"/>
      <w:b/>
      <w:bCs/>
      <w:sz w:val="28"/>
      <w:szCs w:val="32"/>
    </w:rPr>
  </w:style>
  <w:style w:type="character" w:customStyle="1" w:styleId="af">
    <w:name w:val="页眉 字符"/>
    <w:basedOn w:val="a0"/>
    <w:link w:val="ae"/>
    <w:uiPriority w:val="99"/>
    <w:rPr>
      <w:rFonts w:eastAsia="宋体"/>
      <w:sz w:val="18"/>
      <w:szCs w:val="18"/>
    </w:rPr>
  </w:style>
  <w:style w:type="character" w:customStyle="1" w:styleId="ad">
    <w:name w:val="页脚 字符"/>
    <w:basedOn w:val="a0"/>
    <w:link w:val="ac"/>
    <w:uiPriority w:val="99"/>
    <w:qFormat/>
    <w:rPr>
      <w:rFonts w:eastAsia="宋体"/>
      <w:sz w:val="18"/>
      <w:szCs w:val="18"/>
    </w:rPr>
  </w:style>
  <w:style w:type="character" w:customStyle="1" w:styleId="ab">
    <w:name w:val="日期 字符"/>
    <w:basedOn w:val="a0"/>
    <w:link w:val="aa"/>
    <w:uiPriority w:val="99"/>
    <w:semiHidden/>
    <w:rPr>
      <w:rFonts w:eastAsia="宋体"/>
      <w:sz w:val="28"/>
    </w:rPr>
  </w:style>
  <w:style w:type="character" w:customStyle="1" w:styleId="af5">
    <w:name w:val="正文文本首行缩进 字符"/>
    <w:link w:val="af4"/>
    <w:rPr>
      <w:sz w:val="24"/>
      <w:szCs w:val="24"/>
    </w:rPr>
  </w:style>
  <w:style w:type="character" w:customStyle="1" w:styleId="a7">
    <w:name w:val="正文文本 字符"/>
    <w:basedOn w:val="a0"/>
    <w:link w:val="a6"/>
    <w:uiPriority w:val="99"/>
    <w:semiHidden/>
    <w:rPr>
      <w:rFonts w:eastAsia="宋体"/>
      <w:sz w:val="28"/>
    </w:rPr>
  </w:style>
  <w:style w:type="character" w:customStyle="1" w:styleId="11">
    <w:name w:val="正文文本首行缩进 字符1"/>
    <w:basedOn w:val="a7"/>
    <w:uiPriority w:val="99"/>
    <w:semiHidden/>
    <w:rPr>
      <w:rFonts w:eastAsia="宋体"/>
      <w:sz w:val="28"/>
    </w:rPr>
  </w:style>
  <w:style w:type="character" w:customStyle="1" w:styleId="a9">
    <w:name w:val="正文文本缩进 字符"/>
    <w:basedOn w:val="a0"/>
    <w:link w:val="a8"/>
    <w:uiPriority w:val="99"/>
    <w:semiHidden/>
    <w:qFormat/>
    <w:rPr>
      <w:rFonts w:eastAsia="宋体"/>
      <w:sz w:val="28"/>
    </w:rPr>
  </w:style>
  <w:style w:type="character" w:customStyle="1" w:styleId="22">
    <w:name w:val="正文文本首行缩进 2 字符"/>
    <w:basedOn w:val="a9"/>
    <w:link w:val="2"/>
    <w:uiPriority w:val="99"/>
    <w:rPr>
      <w:rFonts w:eastAsia="宋体"/>
      <w:sz w:val="28"/>
    </w:rPr>
  </w:style>
  <w:style w:type="character" w:customStyle="1" w:styleId="af3">
    <w:name w:val="批注主题 字符"/>
    <w:link w:val="af2"/>
    <w:qFormat/>
    <w:rPr>
      <w:rFonts w:ascii="Times New Roman" w:eastAsia="黑体" w:hAnsi="Times New Roman" w:cs="宋体"/>
      <w:bCs/>
      <w:szCs w:val="24"/>
    </w:rPr>
  </w:style>
  <w:style w:type="character" w:customStyle="1" w:styleId="a5">
    <w:name w:val="批注文字 字符"/>
    <w:basedOn w:val="a0"/>
    <w:link w:val="a4"/>
    <w:uiPriority w:val="99"/>
    <w:semiHidden/>
    <w:rPr>
      <w:rFonts w:eastAsia="宋体"/>
      <w:sz w:val="28"/>
    </w:rPr>
  </w:style>
  <w:style w:type="character" w:customStyle="1" w:styleId="12">
    <w:name w:val="批注主题 字符1"/>
    <w:basedOn w:val="a5"/>
    <w:uiPriority w:val="99"/>
    <w:semiHidden/>
    <w:rPr>
      <w:rFonts w:eastAsia="宋体"/>
      <w:b/>
      <w:bCs/>
      <w:sz w:val="28"/>
    </w:rPr>
  </w:style>
  <w:style w:type="paragraph" w:customStyle="1" w:styleId="New">
    <w:name w:val="正文 New"/>
    <w:uiPriority w:val="99"/>
    <w:pPr>
      <w:widowControl w:val="0"/>
      <w:spacing w:line="360" w:lineRule="auto"/>
      <w:jc w:val="both"/>
    </w:pPr>
    <w:rPr>
      <w:kern w:val="2"/>
      <w:sz w:val="28"/>
      <w:szCs w:val="28"/>
    </w:rPr>
  </w:style>
  <w:style w:type="paragraph" w:customStyle="1" w:styleId="Default">
    <w:name w:val="Default"/>
    <w:uiPriority w:val="99"/>
    <w:qFormat/>
    <w:pPr>
      <w:widowControl w:val="0"/>
      <w:autoSpaceDE w:val="0"/>
      <w:autoSpaceDN w:val="0"/>
      <w:adjustRightInd w:val="0"/>
    </w:pPr>
    <w:rPr>
      <w:rFonts w:eastAsia="微软雅黑"/>
      <w:color w:val="000000"/>
      <w:sz w:val="24"/>
      <w:szCs w:val="24"/>
    </w:rPr>
  </w:style>
  <w:style w:type="paragraph" w:customStyle="1" w:styleId="WPSOffice1">
    <w:name w:val="WPSOffice手动目录 1"/>
  </w:style>
  <w:style w:type="paragraph" w:customStyle="1" w:styleId="WPSOffice2">
    <w:name w:val="WPSOffice手动目录 2"/>
    <w:qFormat/>
    <w:pPr>
      <w:ind w:leftChars="200" w:left="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900315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6.png"/><Relationship Id="rId26" Type="http://schemas.openxmlformats.org/officeDocument/2006/relationships/image" Target="media/image14.jpeg"/><Relationship Id="rId39" Type="http://schemas.openxmlformats.org/officeDocument/2006/relationships/image" Target="media/image27.png"/><Relationship Id="rId21" Type="http://schemas.openxmlformats.org/officeDocument/2006/relationships/image" Target="media/image9.png"/><Relationship Id="rId34" Type="http://schemas.openxmlformats.org/officeDocument/2006/relationships/image" Target="media/image22.png"/><Relationship Id="rId42" Type="http://schemas.openxmlformats.org/officeDocument/2006/relationships/image" Target="media/image30.png"/><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image" Target="media/image17.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24" Type="http://schemas.openxmlformats.org/officeDocument/2006/relationships/image" Target="media/image12.jpeg"/><Relationship Id="rId32" Type="http://schemas.openxmlformats.org/officeDocument/2006/relationships/image" Target="media/image20.png"/><Relationship Id="rId37" Type="http://schemas.openxmlformats.org/officeDocument/2006/relationships/image" Target="media/image25.png"/><Relationship Id="rId40" Type="http://schemas.openxmlformats.org/officeDocument/2006/relationships/image" Target="media/image28.png"/><Relationship Id="rId45"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footer" Target="footer2.xml"/><Relationship Id="rId23" Type="http://schemas.openxmlformats.org/officeDocument/2006/relationships/image" Target="media/image11.png"/><Relationship Id="rId28" Type="http://schemas.openxmlformats.org/officeDocument/2006/relationships/image" Target="media/image16.jpeg"/><Relationship Id="rId36" Type="http://schemas.openxmlformats.org/officeDocument/2006/relationships/image" Target="media/image24.png"/><Relationship Id="rId10" Type="http://schemas.openxmlformats.org/officeDocument/2006/relationships/image" Target="media/image1.jpeg"/><Relationship Id="rId19" Type="http://schemas.openxmlformats.org/officeDocument/2006/relationships/image" Target="media/image7.png"/><Relationship Id="rId31" Type="http://schemas.openxmlformats.org/officeDocument/2006/relationships/image" Target="media/image19.png"/><Relationship Id="rId44"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header" Target="header1.xml"/><Relationship Id="rId22" Type="http://schemas.openxmlformats.org/officeDocument/2006/relationships/image" Target="media/image10.png"/><Relationship Id="rId27" Type="http://schemas.openxmlformats.org/officeDocument/2006/relationships/image" Target="media/image15.jpeg"/><Relationship Id="rId30" Type="http://schemas.openxmlformats.org/officeDocument/2006/relationships/image" Target="media/image18.jpeg"/><Relationship Id="rId35" Type="http://schemas.openxmlformats.org/officeDocument/2006/relationships/image" Target="media/image23.png"/><Relationship Id="rId43" Type="http://schemas.openxmlformats.org/officeDocument/2006/relationships/image" Target="media/image31.png"/><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image" Target="media/image3.jpeg"/><Relationship Id="rId17" Type="http://schemas.openxmlformats.org/officeDocument/2006/relationships/image" Target="media/image5.png"/><Relationship Id="rId25" Type="http://schemas.openxmlformats.org/officeDocument/2006/relationships/image" Target="media/image13.jpeg"/><Relationship Id="rId33" Type="http://schemas.openxmlformats.org/officeDocument/2006/relationships/image" Target="media/image21.png"/><Relationship Id="rId38" Type="http://schemas.openxmlformats.org/officeDocument/2006/relationships/image" Target="media/image26.png"/><Relationship Id="rId20" Type="http://schemas.openxmlformats.org/officeDocument/2006/relationships/image" Target="media/image8.png"/><Relationship Id="rId41" Type="http://schemas.openxmlformats.org/officeDocument/2006/relationships/image" Target="media/image29.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Info spid="_x0000_s2051"/>
  </customShpExts>
</s:customData>
</file>

<file path=customXml/itemProps1.xml><?xml version="1.0" encoding="utf-8"?>
<ds:datastoreItem xmlns:ds="http://schemas.openxmlformats.org/officeDocument/2006/customXml" ds:itemID="{906E2511-833E-4DD2-A7BA-1389E135B78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71</Pages>
  <Words>3619</Words>
  <Characters>20631</Characters>
  <Application>Microsoft Office Word</Application>
  <DocSecurity>0</DocSecurity>
  <Lines>171</Lines>
  <Paragraphs>48</Paragraphs>
  <ScaleCrop>false</ScaleCrop>
  <Company/>
  <LinksUpToDate>false</LinksUpToDate>
  <CharactersWithSpaces>24202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TGGCJSGS021</dc:creator>
  <cp:lastModifiedBy>TGGCJSGS018</cp:lastModifiedBy>
  <cp:revision>16</cp:revision>
  <dcterms:created xsi:type="dcterms:W3CDTF">2022-01-20T02:53:00Z</dcterms:created>
  <dcterms:modified xsi:type="dcterms:W3CDTF">2022-01-27T01:58:00Z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DB0DDD20E72940C1B360F2FAB229C930</vt:lpwstr>
  </property>
</Properties>
</file>