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94509" w14:textId="77777777" w:rsidR="006D2EB8" w:rsidRPr="006B7DE1" w:rsidRDefault="006D2EB8">
      <w:pPr>
        <w:jc w:val="center"/>
        <w:rPr>
          <w:rFonts w:ascii="Times New Roman" w:hAnsi="Times New Roman" w:cs="Times New Roman"/>
          <w:color w:val="000000"/>
          <w:sz w:val="28"/>
          <w:szCs w:val="28"/>
        </w:rPr>
      </w:pPr>
    </w:p>
    <w:p w14:paraId="660A37F8" w14:textId="77777777" w:rsidR="006D2EB8" w:rsidRPr="006B7DE1" w:rsidRDefault="006D2EB8">
      <w:pPr>
        <w:jc w:val="center"/>
        <w:rPr>
          <w:rFonts w:ascii="Times New Roman" w:hAnsi="Times New Roman" w:cs="Times New Roman"/>
          <w:color w:val="000000"/>
          <w:sz w:val="28"/>
          <w:szCs w:val="28"/>
        </w:rPr>
      </w:pPr>
    </w:p>
    <w:p w14:paraId="31120CCC" w14:textId="77777777" w:rsidR="006D2EB8" w:rsidRPr="006B7DE1" w:rsidRDefault="006D2EB8" w:rsidP="00664CD8">
      <w:pPr>
        <w:jc w:val="center"/>
        <w:rPr>
          <w:rFonts w:ascii="Times New Roman" w:hAnsi="Times New Roman" w:cs="Times New Roman"/>
          <w:b/>
          <w:bCs/>
          <w:color w:val="000000"/>
          <w:sz w:val="48"/>
          <w:szCs w:val="48"/>
        </w:rPr>
      </w:pPr>
      <w:r w:rsidRPr="006B7DE1">
        <w:rPr>
          <w:rFonts w:ascii="Times New Roman" w:hAnsi="Times New Roman" w:cs="Times New Roman"/>
          <w:b/>
          <w:bCs/>
          <w:color w:val="000000"/>
          <w:sz w:val="48"/>
          <w:szCs w:val="48"/>
        </w:rPr>
        <w:t>山西太钢不锈钢股份有限公司</w:t>
      </w:r>
    </w:p>
    <w:p w14:paraId="1C81B093" w14:textId="77777777" w:rsidR="006D2EB8" w:rsidRPr="006B7DE1" w:rsidRDefault="006D2EB8" w:rsidP="00664CD8">
      <w:pPr>
        <w:jc w:val="center"/>
        <w:rPr>
          <w:rFonts w:ascii="Times New Roman" w:hAnsi="Times New Roman" w:cs="Times New Roman"/>
          <w:b/>
          <w:bCs/>
          <w:color w:val="000000"/>
          <w:sz w:val="48"/>
          <w:szCs w:val="48"/>
        </w:rPr>
      </w:pPr>
      <w:r w:rsidRPr="006B7DE1">
        <w:rPr>
          <w:rFonts w:ascii="Times New Roman" w:hAnsi="Times New Roman" w:cs="Times New Roman"/>
          <w:b/>
          <w:bCs/>
          <w:color w:val="000000"/>
          <w:sz w:val="48"/>
          <w:szCs w:val="48"/>
        </w:rPr>
        <w:t>焦化厂焦炉煤气脱硫提</w:t>
      </w:r>
      <w:proofErr w:type="gramStart"/>
      <w:r w:rsidRPr="006B7DE1">
        <w:rPr>
          <w:rFonts w:ascii="Times New Roman" w:hAnsi="Times New Roman" w:cs="Times New Roman"/>
          <w:b/>
          <w:bCs/>
          <w:color w:val="000000"/>
          <w:sz w:val="48"/>
          <w:szCs w:val="48"/>
        </w:rPr>
        <w:t>标改造</w:t>
      </w:r>
      <w:proofErr w:type="gramEnd"/>
      <w:r w:rsidRPr="006B7DE1">
        <w:rPr>
          <w:rFonts w:ascii="Times New Roman" w:hAnsi="Times New Roman" w:cs="Times New Roman"/>
          <w:b/>
          <w:bCs/>
          <w:color w:val="000000"/>
          <w:sz w:val="48"/>
          <w:szCs w:val="48"/>
        </w:rPr>
        <w:t>工程</w:t>
      </w:r>
    </w:p>
    <w:p w14:paraId="365FAF4D" w14:textId="77777777" w:rsidR="006D2EB8" w:rsidRPr="006B7DE1" w:rsidRDefault="006D2EB8" w:rsidP="0071475C">
      <w:pPr>
        <w:jc w:val="center"/>
        <w:rPr>
          <w:rFonts w:ascii="Times New Roman" w:hAnsi="Times New Roman" w:cs="Times New Roman"/>
          <w:b/>
          <w:bCs/>
          <w:color w:val="000000"/>
          <w:sz w:val="48"/>
          <w:szCs w:val="48"/>
        </w:rPr>
      </w:pPr>
      <w:r w:rsidRPr="006B7DE1">
        <w:rPr>
          <w:rFonts w:ascii="Times New Roman" w:hAnsi="Times New Roman" w:cs="Times New Roman"/>
          <w:b/>
          <w:bCs/>
          <w:color w:val="000000"/>
          <w:sz w:val="48"/>
          <w:szCs w:val="48"/>
        </w:rPr>
        <w:t>竣工环境保护验收监测报告表</w:t>
      </w:r>
    </w:p>
    <w:p w14:paraId="0FD4E3C8" w14:textId="77777777" w:rsidR="006D2EB8" w:rsidRPr="006B7DE1" w:rsidRDefault="006D2EB8">
      <w:pPr>
        <w:jc w:val="center"/>
        <w:rPr>
          <w:rFonts w:ascii="Times New Roman" w:hAnsi="Times New Roman" w:cs="Times New Roman"/>
          <w:color w:val="000000"/>
          <w:sz w:val="28"/>
          <w:szCs w:val="28"/>
        </w:rPr>
      </w:pPr>
    </w:p>
    <w:p w14:paraId="75333C15" w14:textId="77777777" w:rsidR="006D2EB8" w:rsidRPr="006B7DE1" w:rsidRDefault="006D2EB8">
      <w:pPr>
        <w:jc w:val="center"/>
        <w:rPr>
          <w:rFonts w:ascii="Times New Roman" w:hAnsi="Times New Roman" w:cs="Times New Roman"/>
          <w:color w:val="000000"/>
          <w:sz w:val="28"/>
          <w:szCs w:val="28"/>
        </w:rPr>
      </w:pPr>
    </w:p>
    <w:p w14:paraId="4994D5F5" w14:textId="77777777" w:rsidR="006D2EB8" w:rsidRPr="006B7DE1" w:rsidRDefault="006D2EB8">
      <w:pPr>
        <w:jc w:val="center"/>
        <w:rPr>
          <w:rFonts w:ascii="Times New Roman" w:hAnsi="Times New Roman" w:cs="Times New Roman"/>
          <w:color w:val="000000"/>
          <w:sz w:val="28"/>
          <w:szCs w:val="28"/>
        </w:rPr>
      </w:pPr>
    </w:p>
    <w:p w14:paraId="6DE0FA3B" w14:textId="77777777" w:rsidR="006D2EB8" w:rsidRPr="006B7DE1" w:rsidRDefault="006D2EB8" w:rsidP="005E5E20">
      <w:pPr>
        <w:jc w:val="center"/>
        <w:rPr>
          <w:rFonts w:ascii="Times New Roman" w:hAnsi="Times New Roman" w:cs="Times New Roman"/>
          <w:color w:val="000000"/>
          <w:sz w:val="28"/>
          <w:szCs w:val="28"/>
        </w:rPr>
      </w:pPr>
    </w:p>
    <w:p w14:paraId="6AECAEA7" w14:textId="77777777" w:rsidR="006D2EB8" w:rsidRPr="006B7DE1" w:rsidRDefault="006D2EB8" w:rsidP="005E5E20">
      <w:pPr>
        <w:jc w:val="center"/>
        <w:rPr>
          <w:rFonts w:ascii="Times New Roman" w:hAnsi="Times New Roman" w:cs="Times New Roman"/>
          <w:color w:val="000000"/>
          <w:sz w:val="28"/>
          <w:szCs w:val="28"/>
        </w:rPr>
      </w:pPr>
    </w:p>
    <w:p w14:paraId="14F53B60" w14:textId="77777777" w:rsidR="006D2EB8" w:rsidRPr="006B7DE1" w:rsidRDefault="006D2EB8" w:rsidP="005E5E20">
      <w:pPr>
        <w:jc w:val="center"/>
        <w:rPr>
          <w:rFonts w:ascii="Times New Roman" w:hAnsi="Times New Roman" w:cs="Times New Roman"/>
          <w:color w:val="000000"/>
          <w:sz w:val="28"/>
          <w:szCs w:val="28"/>
        </w:rPr>
      </w:pPr>
    </w:p>
    <w:p w14:paraId="1EF38B59" w14:textId="593EE109" w:rsidR="006D2EB8" w:rsidRDefault="006D2EB8" w:rsidP="005E5E20">
      <w:pPr>
        <w:jc w:val="center"/>
        <w:rPr>
          <w:rFonts w:ascii="Times New Roman" w:hAnsi="Times New Roman" w:cs="Times New Roman"/>
          <w:color w:val="000000"/>
          <w:sz w:val="28"/>
          <w:szCs w:val="28"/>
        </w:rPr>
      </w:pPr>
    </w:p>
    <w:p w14:paraId="5C4C0383" w14:textId="6B2FB259" w:rsidR="00357270" w:rsidRPr="00357270" w:rsidRDefault="00357270" w:rsidP="00357270">
      <w:pPr>
        <w:jc w:val="center"/>
        <w:rPr>
          <w:rFonts w:ascii="Times New Roman" w:hAnsi="Times New Roman" w:cs="Times New Roman"/>
          <w:color w:val="000000"/>
          <w:sz w:val="28"/>
          <w:szCs w:val="28"/>
        </w:rPr>
      </w:pPr>
    </w:p>
    <w:p w14:paraId="1FD9E08B" w14:textId="0487F0AB" w:rsidR="00357270" w:rsidRPr="00357270" w:rsidRDefault="00357270" w:rsidP="00357270">
      <w:pPr>
        <w:jc w:val="center"/>
        <w:rPr>
          <w:rFonts w:ascii="Times New Roman" w:hAnsi="Times New Roman" w:cs="Times New Roman"/>
          <w:color w:val="000000"/>
          <w:sz w:val="28"/>
          <w:szCs w:val="28"/>
        </w:rPr>
      </w:pPr>
    </w:p>
    <w:p w14:paraId="6E287E20" w14:textId="227B7FB2" w:rsidR="00357270" w:rsidRPr="00357270" w:rsidRDefault="00357270" w:rsidP="00357270">
      <w:pPr>
        <w:jc w:val="center"/>
        <w:rPr>
          <w:rFonts w:ascii="Times New Roman" w:hAnsi="Times New Roman" w:cs="Times New Roman"/>
          <w:color w:val="000000"/>
          <w:sz w:val="28"/>
          <w:szCs w:val="28"/>
        </w:rPr>
      </w:pPr>
    </w:p>
    <w:p w14:paraId="76DEA30E" w14:textId="562256A8" w:rsidR="00357270" w:rsidRPr="00357270" w:rsidRDefault="00357270" w:rsidP="00357270">
      <w:pPr>
        <w:jc w:val="center"/>
        <w:rPr>
          <w:rFonts w:ascii="Times New Roman" w:hAnsi="Times New Roman" w:cs="Times New Roman"/>
          <w:color w:val="000000"/>
          <w:sz w:val="28"/>
          <w:szCs w:val="28"/>
        </w:rPr>
      </w:pPr>
    </w:p>
    <w:p w14:paraId="7E634D8F" w14:textId="42A361AF" w:rsidR="00357270" w:rsidRPr="00357270" w:rsidRDefault="00357270" w:rsidP="00357270">
      <w:pPr>
        <w:jc w:val="center"/>
        <w:rPr>
          <w:rFonts w:ascii="Times New Roman" w:hAnsi="Times New Roman" w:cs="Times New Roman"/>
          <w:color w:val="000000"/>
          <w:sz w:val="28"/>
          <w:szCs w:val="28"/>
        </w:rPr>
      </w:pPr>
    </w:p>
    <w:p w14:paraId="10E73E6F" w14:textId="1252E339" w:rsidR="00357270" w:rsidRPr="00357270" w:rsidRDefault="00357270" w:rsidP="00357270">
      <w:pPr>
        <w:jc w:val="center"/>
        <w:rPr>
          <w:rFonts w:ascii="Times New Roman" w:hAnsi="Times New Roman" w:cs="Times New Roman"/>
          <w:color w:val="000000"/>
          <w:sz w:val="28"/>
          <w:szCs w:val="28"/>
        </w:rPr>
      </w:pPr>
    </w:p>
    <w:p w14:paraId="10E3AC58" w14:textId="77777777" w:rsidR="00357270" w:rsidRPr="00357270" w:rsidRDefault="00357270" w:rsidP="00357270">
      <w:pPr>
        <w:jc w:val="center"/>
        <w:rPr>
          <w:rFonts w:ascii="Times New Roman" w:hAnsi="Times New Roman" w:cs="Times New Roman"/>
          <w:color w:val="000000"/>
          <w:sz w:val="28"/>
          <w:szCs w:val="28"/>
        </w:rPr>
      </w:pPr>
    </w:p>
    <w:p w14:paraId="00359506" w14:textId="77777777" w:rsidR="006D2EB8" w:rsidRPr="006B7DE1" w:rsidRDefault="006D2EB8" w:rsidP="005E5E20">
      <w:pPr>
        <w:jc w:val="center"/>
        <w:rPr>
          <w:rFonts w:ascii="Times New Roman" w:hAnsi="Times New Roman" w:cs="Times New Roman"/>
          <w:color w:val="000000"/>
          <w:sz w:val="28"/>
          <w:szCs w:val="28"/>
        </w:rPr>
      </w:pPr>
    </w:p>
    <w:p w14:paraId="35ABC892" w14:textId="77777777" w:rsidR="006D2EB8" w:rsidRPr="006B7DE1" w:rsidRDefault="006D2EB8">
      <w:pPr>
        <w:ind w:firstLineChars="400" w:firstLine="1280"/>
        <w:rPr>
          <w:rFonts w:ascii="Times New Roman" w:hAnsi="Times New Roman" w:cs="Times New Roman"/>
          <w:color w:val="000000"/>
          <w:sz w:val="32"/>
          <w:szCs w:val="32"/>
        </w:rPr>
      </w:pPr>
      <w:r w:rsidRPr="006B7DE1">
        <w:rPr>
          <w:rFonts w:ascii="Times New Roman" w:hAnsi="Times New Roman" w:cs="Times New Roman"/>
          <w:color w:val="000000"/>
          <w:sz w:val="32"/>
          <w:szCs w:val="32"/>
        </w:rPr>
        <w:t>建设单位</w:t>
      </w:r>
      <w:r w:rsidRPr="006B7DE1">
        <w:rPr>
          <w:rFonts w:ascii="Times New Roman" w:hAnsi="Times New Roman" w:cs="Times New Roman"/>
          <w:color w:val="000000"/>
          <w:sz w:val="32"/>
          <w:szCs w:val="32"/>
        </w:rPr>
        <w:t>:</w:t>
      </w:r>
      <w:r w:rsidRPr="006B7DE1">
        <w:rPr>
          <w:rFonts w:ascii="Times New Roman" w:hAnsi="Times New Roman" w:cs="Times New Roman"/>
          <w:color w:val="000000"/>
          <w:sz w:val="32"/>
          <w:szCs w:val="32"/>
        </w:rPr>
        <w:t>山西太钢不锈钢股份有限公司焦化厂</w:t>
      </w:r>
    </w:p>
    <w:p w14:paraId="1A3A5F95" w14:textId="77777777" w:rsidR="006D2EB8" w:rsidRPr="006B7DE1" w:rsidRDefault="006D2EB8">
      <w:pPr>
        <w:ind w:firstLineChars="400" w:firstLine="1280"/>
        <w:rPr>
          <w:rFonts w:ascii="Times New Roman" w:hAnsi="Times New Roman" w:cs="Times New Roman"/>
          <w:color w:val="000000"/>
          <w:sz w:val="32"/>
          <w:szCs w:val="32"/>
        </w:rPr>
      </w:pPr>
      <w:r w:rsidRPr="006B7DE1">
        <w:rPr>
          <w:rFonts w:ascii="Times New Roman" w:hAnsi="Times New Roman" w:cs="Times New Roman"/>
          <w:color w:val="000000"/>
          <w:sz w:val="32"/>
          <w:szCs w:val="32"/>
        </w:rPr>
        <w:t>编制单位</w:t>
      </w:r>
      <w:r w:rsidRPr="006B7DE1">
        <w:rPr>
          <w:rFonts w:ascii="Times New Roman" w:hAnsi="Times New Roman" w:cs="Times New Roman"/>
          <w:color w:val="000000"/>
          <w:sz w:val="32"/>
          <w:szCs w:val="32"/>
        </w:rPr>
        <w:t>:</w:t>
      </w:r>
      <w:r w:rsidRPr="006B7DE1">
        <w:rPr>
          <w:rFonts w:ascii="Times New Roman" w:hAnsi="Times New Roman" w:cs="Times New Roman"/>
          <w:color w:val="000000"/>
          <w:sz w:val="32"/>
          <w:szCs w:val="32"/>
        </w:rPr>
        <w:t>山西太钢工程技术有限公司</w:t>
      </w:r>
    </w:p>
    <w:p w14:paraId="4C71A91A" w14:textId="583E0AA2" w:rsidR="006D2EB8" w:rsidRPr="006B7DE1" w:rsidRDefault="006D2EB8" w:rsidP="005E5E20">
      <w:pPr>
        <w:jc w:val="center"/>
        <w:rPr>
          <w:rFonts w:ascii="Times New Roman" w:hAnsi="Times New Roman" w:cs="Times New Roman"/>
          <w:color w:val="000000"/>
          <w:sz w:val="32"/>
          <w:szCs w:val="32"/>
        </w:rPr>
      </w:pPr>
      <w:r w:rsidRPr="006B7DE1">
        <w:rPr>
          <w:rFonts w:ascii="Times New Roman" w:hAnsi="Times New Roman" w:cs="Times New Roman"/>
          <w:color w:val="000000"/>
          <w:sz w:val="32"/>
          <w:szCs w:val="32"/>
        </w:rPr>
        <w:t>二〇二一年</w:t>
      </w:r>
      <w:r w:rsidR="000B19B5" w:rsidRPr="006B7DE1">
        <w:rPr>
          <w:rFonts w:ascii="Times New Roman" w:hAnsi="Times New Roman" w:cs="Times New Roman"/>
          <w:color w:val="000000"/>
          <w:sz w:val="32"/>
          <w:szCs w:val="32"/>
        </w:rPr>
        <w:t>五</w:t>
      </w:r>
      <w:r w:rsidRPr="006B7DE1">
        <w:rPr>
          <w:rFonts w:ascii="Times New Roman" w:hAnsi="Times New Roman" w:cs="Times New Roman"/>
          <w:color w:val="000000"/>
          <w:sz w:val="32"/>
          <w:szCs w:val="32"/>
        </w:rPr>
        <w:t>月</w:t>
      </w:r>
    </w:p>
    <w:p w14:paraId="3F711958" w14:textId="77777777" w:rsidR="006D2EB8" w:rsidRPr="006B7DE1" w:rsidRDefault="006D2EB8">
      <w:pPr>
        <w:spacing w:before="240" w:after="240"/>
        <w:rPr>
          <w:rFonts w:ascii="Times New Roman" w:hAnsi="Times New Roman" w:cs="Times New Roman"/>
          <w:color w:val="000000"/>
          <w:sz w:val="28"/>
          <w:szCs w:val="28"/>
        </w:rPr>
      </w:pPr>
      <w:r w:rsidRPr="006B7DE1">
        <w:rPr>
          <w:rFonts w:ascii="Times New Roman" w:hAnsi="Times New Roman" w:cs="Times New Roman"/>
          <w:color w:val="000000"/>
          <w:sz w:val="32"/>
          <w:szCs w:val="32"/>
        </w:rPr>
        <w:br w:type="page"/>
      </w:r>
      <w:r w:rsidRPr="006B7DE1">
        <w:rPr>
          <w:rFonts w:ascii="Times New Roman" w:hAnsi="Times New Roman" w:cs="Times New Roman"/>
          <w:b/>
          <w:bCs/>
          <w:color w:val="000000"/>
          <w:sz w:val="28"/>
          <w:szCs w:val="28"/>
        </w:rPr>
        <w:lastRenderedPageBreak/>
        <w:t>建设单位法人代表</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高建兵</w:t>
      </w:r>
      <w:r w:rsidRPr="006B7DE1">
        <w:rPr>
          <w:rFonts w:ascii="Times New Roman" w:hAnsi="Times New Roman" w:cs="Times New Roman"/>
          <w:color w:val="000000"/>
          <w:sz w:val="28"/>
          <w:szCs w:val="28"/>
        </w:rPr>
        <w:t xml:space="preserve">              </w:t>
      </w:r>
    </w:p>
    <w:p w14:paraId="70E62912" w14:textId="77777777" w:rsidR="006D2EB8" w:rsidRPr="006B7DE1" w:rsidRDefault="006D2EB8">
      <w:pPr>
        <w:spacing w:before="240" w:after="240"/>
        <w:rPr>
          <w:rFonts w:ascii="Times New Roman" w:hAnsi="Times New Roman" w:cs="Times New Roman"/>
          <w:b/>
          <w:bCs/>
          <w:color w:val="000000"/>
          <w:sz w:val="28"/>
          <w:szCs w:val="28"/>
        </w:rPr>
      </w:pPr>
      <w:r w:rsidRPr="006B7DE1">
        <w:rPr>
          <w:rFonts w:ascii="Times New Roman" w:hAnsi="Times New Roman" w:cs="Times New Roman"/>
          <w:b/>
          <w:bCs/>
          <w:color w:val="000000"/>
          <w:sz w:val="28"/>
          <w:szCs w:val="28"/>
        </w:rPr>
        <w:t>编制单位法人代表</w:t>
      </w:r>
      <w:r w:rsidRPr="006B7DE1">
        <w:rPr>
          <w:rFonts w:ascii="Times New Roman" w:hAnsi="Times New Roman" w:cs="Times New Roman"/>
          <w:b/>
          <w:bCs/>
          <w:color w:val="000000"/>
          <w:sz w:val="28"/>
          <w:szCs w:val="28"/>
        </w:rPr>
        <w:t xml:space="preserve">:  </w:t>
      </w:r>
      <w:proofErr w:type="gramStart"/>
      <w:r w:rsidRPr="006B7DE1">
        <w:rPr>
          <w:rFonts w:ascii="Times New Roman" w:hAnsi="Times New Roman" w:cs="Times New Roman"/>
          <w:b/>
          <w:bCs/>
          <w:color w:val="000000"/>
          <w:sz w:val="28"/>
          <w:szCs w:val="28"/>
        </w:rPr>
        <w:t>柴志勇</w:t>
      </w:r>
      <w:proofErr w:type="gramEnd"/>
      <w:r w:rsidRPr="006B7DE1">
        <w:rPr>
          <w:rFonts w:ascii="Times New Roman" w:hAnsi="Times New Roman" w:cs="Times New Roman"/>
          <w:color w:val="000000"/>
          <w:sz w:val="28"/>
          <w:szCs w:val="28"/>
        </w:rPr>
        <w:t xml:space="preserve">              </w:t>
      </w:r>
    </w:p>
    <w:p w14:paraId="48C28B27" w14:textId="77777777" w:rsidR="006D2EB8" w:rsidRPr="006B7DE1" w:rsidRDefault="006D2EB8" w:rsidP="005E5E20">
      <w:pPr>
        <w:spacing w:before="240" w:after="240"/>
        <w:ind w:rightChars="40" w:right="84"/>
        <w:jc w:val="both"/>
        <w:rPr>
          <w:rFonts w:ascii="Times New Roman" w:hAnsi="Times New Roman" w:cs="Times New Roman"/>
          <w:b/>
          <w:bCs/>
          <w:color w:val="000000"/>
          <w:sz w:val="28"/>
          <w:szCs w:val="28"/>
        </w:rPr>
      </w:pPr>
      <w:r w:rsidRPr="006B7DE1">
        <w:rPr>
          <w:rFonts w:ascii="Times New Roman" w:hAnsi="Times New Roman" w:cs="Times New Roman"/>
          <w:b/>
          <w:bCs/>
          <w:color w:val="000000"/>
          <w:sz w:val="28"/>
          <w:szCs w:val="28"/>
        </w:rPr>
        <w:t>项</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目</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负</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责</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人</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贺</w:t>
      </w:r>
      <w:proofErr w:type="gramStart"/>
      <w:r w:rsidRPr="006B7DE1">
        <w:rPr>
          <w:rFonts w:ascii="Times New Roman" w:hAnsi="Times New Roman" w:cs="Times New Roman"/>
          <w:b/>
          <w:bCs/>
          <w:color w:val="000000"/>
          <w:sz w:val="28"/>
          <w:szCs w:val="28"/>
        </w:rPr>
        <w:t>世</w:t>
      </w:r>
      <w:proofErr w:type="gramEnd"/>
      <w:r w:rsidRPr="006B7DE1">
        <w:rPr>
          <w:rFonts w:ascii="Times New Roman" w:hAnsi="Times New Roman" w:cs="Times New Roman"/>
          <w:b/>
          <w:bCs/>
          <w:color w:val="000000"/>
          <w:sz w:val="28"/>
          <w:szCs w:val="28"/>
        </w:rPr>
        <w:t>泽</w:t>
      </w:r>
    </w:p>
    <w:p w14:paraId="6A613B7F" w14:textId="77777777" w:rsidR="006D2EB8" w:rsidRPr="006B7DE1" w:rsidRDefault="006D2EB8">
      <w:pPr>
        <w:spacing w:before="240" w:after="240"/>
        <w:rPr>
          <w:rFonts w:ascii="Times New Roman" w:hAnsi="Times New Roman" w:cs="Times New Roman"/>
          <w:b/>
          <w:bCs/>
          <w:color w:val="000000"/>
          <w:sz w:val="28"/>
          <w:szCs w:val="28"/>
        </w:rPr>
      </w:pPr>
      <w:r w:rsidRPr="006B7DE1">
        <w:rPr>
          <w:rFonts w:ascii="Times New Roman" w:hAnsi="Times New Roman" w:cs="Times New Roman"/>
          <w:b/>
          <w:bCs/>
          <w:color w:val="000000"/>
          <w:sz w:val="28"/>
          <w:szCs w:val="28"/>
        </w:rPr>
        <w:t>填</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表</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人</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申</w:t>
      </w:r>
      <w:r w:rsidRPr="006B7DE1">
        <w:rPr>
          <w:rFonts w:ascii="Times New Roman" w:hAnsi="Times New Roman" w:cs="Times New Roman"/>
          <w:b/>
          <w:bCs/>
          <w:color w:val="000000"/>
          <w:sz w:val="28"/>
          <w:szCs w:val="28"/>
        </w:rPr>
        <w:t xml:space="preserve">  </w:t>
      </w:r>
      <w:r w:rsidRPr="006B7DE1">
        <w:rPr>
          <w:rFonts w:ascii="Times New Roman" w:hAnsi="Times New Roman" w:cs="Times New Roman"/>
          <w:b/>
          <w:bCs/>
          <w:color w:val="000000"/>
          <w:sz w:val="28"/>
          <w:szCs w:val="28"/>
        </w:rPr>
        <w:t>敏</w:t>
      </w:r>
    </w:p>
    <w:p w14:paraId="2F34594B" w14:textId="77777777" w:rsidR="006D2EB8" w:rsidRPr="006B7DE1" w:rsidRDefault="006D2EB8">
      <w:pPr>
        <w:rPr>
          <w:rFonts w:ascii="Times New Roman" w:hAnsi="Times New Roman" w:cs="Times New Roman"/>
          <w:color w:val="000000"/>
          <w:sz w:val="28"/>
          <w:szCs w:val="28"/>
        </w:rPr>
      </w:pPr>
    </w:p>
    <w:p w14:paraId="06526A24" w14:textId="77777777" w:rsidR="006D2EB8" w:rsidRPr="006B7DE1" w:rsidRDefault="006D2EB8" w:rsidP="005E5E20">
      <w:pPr>
        <w:rPr>
          <w:rFonts w:ascii="Times New Roman" w:hAnsi="Times New Roman" w:cs="Times New Roman"/>
          <w:color w:val="000000"/>
          <w:sz w:val="28"/>
          <w:szCs w:val="28"/>
        </w:rPr>
      </w:pPr>
    </w:p>
    <w:p w14:paraId="22BE9D07" w14:textId="77777777" w:rsidR="006D2EB8" w:rsidRPr="006B7DE1" w:rsidRDefault="006D2EB8" w:rsidP="005E5E20">
      <w:pPr>
        <w:rPr>
          <w:rFonts w:ascii="Times New Roman" w:hAnsi="Times New Roman" w:cs="Times New Roman"/>
          <w:color w:val="000000"/>
          <w:sz w:val="28"/>
          <w:szCs w:val="28"/>
        </w:rPr>
      </w:pPr>
    </w:p>
    <w:p w14:paraId="059AE6FE" w14:textId="77777777" w:rsidR="006D2EB8" w:rsidRPr="006B7DE1" w:rsidRDefault="006D2EB8">
      <w:pPr>
        <w:rPr>
          <w:rFonts w:ascii="Times New Roman" w:hAnsi="Times New Roman" w:cs="Times New Roman"/>
          <w:color w:val="000000"/>
          <w:sz w:val="28"/>
          <w:szCs w:val="28"/>
        </w:rPr>
      </w:pPr>
    </w:p>
    <w:p w14:paraId="229C62C3" w14:textId="77777777" w:rsidR="006D2EB8" w:rsidRPr="006B7DE1" w:rsidRDefault="006D2EB8">
      <w:pPr>
        <w:rPr>
          <w:rFonts w:ascii="Times New Roman" w:hAnsi="Times New Roman" w:cs="Times New Roman"/>
          <w:color w:val="000000"/>
          <w:sz w:val="28"/>
          <w:szCs w:val="28"/>
        </w:rPr>
      </w:pPr>
    </w:p>
    <w:p w14:paraId="64858710" w14:textId="77777777" w:rsidR="006D2EB8" w:rsidRPr="006B7DE1" w:rsidRDefault="006D2EB8">
      <w:pPr>
        <w:rPr>
          <w:rFonts w:ascii="Times New Roman" w:hAnsi="Times New Roman" w:cs="Times New Roman"/>
          <w:color w:val="000000"/>
          <w:sz w:val="28"/>
          <w:szCs w:val="28"/>
        </w:rPr>
      </w:pPr>
    </w:p>
    <w:p w14:paraId="719B61CD" w14:textId="77777777" w:rsidR="006D2EB8" w:rsidRPr="006B7DE1" w:rsidRDefault="006D2EB8" w:rsidP="005E5E20">
      <w:pPr>
        <w:rPr>
          <w:rFonts w:ascii="Times New Roman" w:hAnsi="Times New Roman" w:cs="Times New Roman"/>
          <w:color w:val="000000"/>
          <w:sz w:val="28"/>
          <w:szCs w:val="28"/>
        </w:rPr>
      </w:pPr>
    </w:p>
    <w:p w14:paraId="7103F260" w14:textId="06B3EACF" w:rsidR="006D2EB8" w:rsidRDefault="006D2EB8" w:rsidP="005E5E20">
      <w:pPr>
        <w:rPr>
          <w:rFonts w:ascii="Times New Roman" w:hAnsi="Times New Roman" w:cs="Times New Roman"/>
          <w:color w:val="000000"/>
          <w:sz w:val="28"/>
          <w:szCs w:val="28"/>
        </w:rPr>
      </w:pPr>
    </w:p>
    <w:p w14:paraId="3F43C4F1" w14:textId="25E71ECE" w:rsidR="006B7DE1" w:rsidRPr="006B7DE1" w:rsidRDefault="006B7DE1" w:rsidP="006B7DE1">
      <w:pPr>
        <w:rPr>
          <w:rFonts w:ascii="Times New Roman" w:hAnsi="Times New Roman" w:cs="Times New Roman"/>
          <w:color w:val="000000"/>
          <w:sz w:val="28"/>
          <w:szCs w:val="28"/>
        </w:rPr>
      </w:pPr>
    </w:p>
    <w:p w14:paraId="2E9582BA" w14:textId="38C4F4C2" w:rsidR="006B7DE1" w:rsidRPr="006B7DE1" w:rsidRDefault="006B7DE1" w:rsidP="006B7DE1">
      <w:pPr>
        <w:rPr>
          <w:rFonts w:ascii="Times New Roman" w:hAnsi="Times New Roman" w:cs="Times New Roman"/>
          <w:color w:val="000000"/>
          <w:sz w:val="28"/>
          <w:szCs w:val="28"/>
        </w:rPr>
      </w:pPr>
    </w:p>
    <w:p w14:paraId="76EE927C" w14:textId="3976A159" w:rsidR="006B7DE1" w:rsidRPr="006B7DE1" w:rsidRDefault="006B7DE1" w:rsidP="006B7DE1">
      <w:pPr>
        <w:rPr>
          <w:rFonts w:ascii="Times New Roman" w:hAnsi="Times New Roman" w:cs="Times New Roman"/>
          <w:color w:val="000000"/>
          <w:sz w:val="28"/>
          <w:szCs w:val="28"/>
        </w:rPr>
      </w:pPr>
    </w:p>
    <w:p w14:paraId="1718A861" w14:textId="28004AEF" w:rsidR="006B7DE1" w:rsidRPr="006B7DE1" w:rsidRDefault="006B7DE1" w:rsidP="006B7DE1">
      <w:pPr>
        <w:rPr>
          <w:rFonts w:ascii="Times New Roman" w:hAnsi="Times New Roman" w:cs="Times New Roman"/>
          <w:color w:val="000000"/>
          <w:sz w:val="28"/>
          <w:szCs w:val="28"/>
        </w:rPr>
      </w:pPr>
    </w:p>
    <w:p w14:paraId="2E47876B" w14:textId="0922F07C" w:rsidR="006B7DE1" w:rsidRPr="006B7DE1" w:rsidRDefault="006B7DE1" w:rsidP="006B7DE1">
      <w:pPr>
        <w:rPr>
          <w:rFonts w:ascii="Times New Roman" w:hAnsi="Times New Roman" w:cs="Times New Roman"/>
          <w:color w:val="000000"/>
          <w:sz w:val="28"/>
          <w:szCs w:val="28"/>
        </w:rPr>
      </w:pPr>
    </w:p>
    <w:p w14:paraId="3C9BA7A8" w14:textId="77777777" w:rsidR="006B7DE1" w:rsidRPr="006B7DE1" w:rsidRDefault="006B7DE1" w:rsidP="006B7DE1">
      <w:pPr>
        <w:rPr>
          <w:rFonts w:ascii="Times New Roman" w:hAnsi="Times New Roman" w:cs="Times New Roman"/>
          <w:color w:val="000000"/>
          <w:sz w:val="28"/>
          <w:szCs w:val="28"/>
        </w:rPr>
      </w:pPr>
    </w:p>
    <w:p w14:paraId="19F2B0D2" w14:textId="77777777" w:rsidR="006D2EB8" w:rsidRPr="006B7DE1" w:rsidRDefault="006D2EB8" w:rsidP="005E5E20">
      <w:pPr>
        <w:rPr>
          <w:rFonts w:ascii="Times New Roman" w:hAnsi="Times New Roman" w:cs="Times New Roman"/>
          <w:color w:val="000000"/>
          <w:sz w:val="28"/>
          <w:szCs w:val="28"/>
        </w:rPr>
      </w:pPr>
    </w:p>
    <w:p w14:paraId="1329A99F" w14:textId="6F0E1E4C" w:rsidR="006D2EB8" w:rsidRPr="006B7DE1" w:rsidRDefault="006D2EB8">
      <w:pPr>
        <w:rPr>
          <w:rFonts w:ascii="Times New Roman" w:hAnsi="Times New Roman" w:cs="Times New Roman"/>
          <w:color w:val="000000"/>
          <w:sz w:val="28"/>
          <w:szCs w:val="28"/>
        </w:rPr>
      </w:pPr>
    </w:p>
    <w:p w14:paraId="405D020B" w14:textId="77777777" w:rsidR="006D2EB8" w:rsidRPr="006B7DE1" w:rsidRDefault="006D2EB8">
      <w:pPr>
        <w:ind w:left="1400" w:hangingChars="500" w:hanging="1400"/>
        <w:rPr>
          <w:rFonts w:ascii="Times New Roman" w:hAnsi="Times New Roman" w:cs="Times New Roman"/>
          <w:color w:val="000000"/>
          <w:sz w:val="28"/>
          <w:szCs w:val="28"/>
        </w:rPr>
        <w:sectPr w:rsidR="006D2EB8" w:rsidRPr="006B7DE1" w:rsidSect="00357270">
          <w:headerReference w:type="default" r:id="rId8"/>
          <w:footerReference w:type="default" r:id="rId9"/>
          <w:pgSz w:w="11906" w:h="16838"/>
          <w:pgMar w:top="1440" w:right="1800" w:bottom="1440" w:left="1800" w:header="708" w:footer="708" w:gutter="0"/>
          <w:pgNumType w:start="1"/>
          <w:cols w:space="720"/>
          <w:titlePg/>
          <w:docGrid w:linePitch="360"/>
        </w:sectPr>
      </w:pPr>
    </w:p>
    <w:p w14:paraId="4B242C33" w14:textId="77777777" w:rsidR="006D2EB8" w:rsidRPr="006B7DE1" w:rsidRDefault="006D2EB8" w:rsidP="00B40336">
      <w:pPr>
        <w:ind w:left="1200" w:hangingChars="500" w:hanging="1200"/>
        <w:jc w:val="both"/>
        <w:rPr>
          <w:rFonts w:ascii="Times New Roman" w:hAnsi="Times New Roman" w:cs="Times New Roman"/>
          <w:color w:val="000000"/>
          <w:sz w:val="24"/>
          <w:szCs w:val="24"/>
        </w:rPr>
      </w:pPr>
      <w:r w:rsidRPr="006B7DE1">
        <w:rPr>
          <w:rFonts w:ascii="Times New Roman" w:hAnsi="Times New Roman" w:cs="Times New Roman"/>
          <w:color w:val="000000"/>
          <w:sz w:val="24"/>
          <w:szCs w:val="24"/>
        </w:rPr>
        <w:t>建设单位：山西太钢不锈钢股份</w:t>
      </w:r>
    </w:p>
    <w:p w14:paraId="45C06FF4" w14:textId="77777777" w:rsidR="006D2EB8" w:rsidRPr="006B7DE1" w:rsidRDefault="006D2EB8" w:rsidP="00B40336">
      <w:pPr>
        <w:ind w:leftChars="570" w:left="1197"/>
        <w:jc w:val="both"/>
        <w:rPr>
          <w:rFonts w:ascii="Times New Roman" w:hAnsi="Times New Roman" w:cs="Times New Roman"/>
          <w:color w:val="000000"/>
          <w:sz w:val="24"/>
          <w:szCs w:val="24"/>
        </w:rPr>
      </w:pPr>
      <w:r w:rsidRPr="006B7DE1">
        <w:rPr>
          <w:rFonts w:ascii="Times New Roman" w:hAnsi="Times New Roman" w:cs="Times New Roman"/>
          <w:color w:val="000000"/>
          <w:sz w:val="24"/>
          <w:szCs w:val="24"/>
        </w:rPr>
        <w:t>有限公司焦化厂（盖章）</w:t>
      </w:r>
    </w:p>
    <w:p w14:paraId="0293ABCD" w14:textId="77777777" w:rsidR="006D2EB8" w:rsidRPr="006B7DE1" w:rsidRDefault="006D2EB8" w:rsidP="00B40336">
      <w:pPr>
        <w:ind w:rightChars="-217" w:right="-456"/>
        <w:rPr>
          <w:rFonts w:ascii="Times New Roman" w:hAnsi="Times New Roman" w:cs="Times New Roman"/>
          <w:color w:val="000000"/>
          <w:sz w:val="24"/>
          <w:szCs w:val="24"/>
        </w:rPr>
      </w:pPr>
      <w:r w:rsidRPr="006B7DE1">
        <w:rPr>
          <w:rFonts w:ascii="Times New Roman" w:hAnsi="Times New Roman" w:cs="Times New Roman"/>
          <w:color w:val="000000"/>
          <w:sz w:val="24"/>
          <w:szCs w:val="24"/>
        </w:rPr>
        <w:t>电</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话：</w:t>
      </w:r>
      <w:r w:rsidRPr="006B7DE1">
        <w:rPr>
          <w:rFonts w:ascii="Times New Roman" w:hAnsi="Times New Roman" w:cs="Times New Roman"/>
          <w:color w:val="000000"/>
          <w:sz w:val="24"/>
          <w:szCs w:val="24"/>
        </w:rPr>
        <w:t>0351-2134979</w:t>
      </w:r>
    </w:p>
    <w:p w14:paraId="763287E0" w14:textId="77777777" w:rsidR="006D2EB8" w:rsidRPr="006B7DE1" w:rsidRDefault="006D2EB8" w:rsidP="00B40336">
      <w:pPr>
        <w:rPr>
          <w:rFonts w:ascii="Times New Roman" w:hAnsi="Times New Roman" w:cs="Times New Roman"/>
          <w:color w:val="000000"/>
          <w:sz w:val="24"/>
          <w:szCs w:val="24"/>
        </w:rPr>
      </w:pPr>
      <w:r w:rsidRPr="006B7DE1">
        <w:rPr>
          <w:rFonts w:ascii="Times New Roman" w:hAnsi="Times New Roman" w:cs="Times New Roman"/>
          <w:color w:val="000000"/>
          <w:sz w:val="24"/>
          <w:szCs w:val="24"/>
        </w:rPr>
        <w:t>传</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真：</w:t>
      </w:r>
      <w:r w:rsidRPr="006B7DE1">
        <w:rPr>
          <w:rFonts w:ascii="Times New Roman" w:hAnsi="Times New Roman" w:cs="Times New Roman"/>
          <w:color w:val="000000"/>
          <w:sz w:val="24"/>
          <w:szCs w:val="24"/>
        </w:rPr>
        <w:t>0351-2132226</w:t>
      </w:r>
    </w:p>
    <w:p w14:paraId="0B938342" w14:textId="77777777" w:rsidR="006D2EB8" w:rsidRPr="006B7DE1" w:rsidRDefault="006D2EB8" w:rsidP="00B40336">
      <w:pPr>
        <w:ind w:left="1200" w:hangingChars="500" w:hanging="1200"/>
        <w:jc w:val="both"/>
        <w:rPr>
          <w:rFonts w:ascii="Times New Roman" w:hAnsi="Times New Roman" w:cs="Times New Roman"/>
          <w:color w:val="000000"/>
          <w:sz w:val="24"/>
          <w:szCs w:val="24"/>
        </w:rPr>
      </w:pPr>
      <w:proofErr w:type="gramStart"/>
      <w:r w:rsidRPr="006B7DE1">
        <w:rPr>
          <w:rFonts w:ascii="Times New Roman" w:hAnsi="Times New Roman" w:cs="Times New Roman"/>
          <w:color w:val="000000"/>
          <w:sz w:val="24"/>
          <w:szCs w:val="24"/>
        </w:rPr>
        <w:t>邮</w:t>
      </w:r>
      <w:proofErr w:type="gramEnd"/>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编：</w:t>
      </w:r>
      <w:r w:rsidRPr="006B7DE1">
        <w:rPr>
          <w:rFonts w:ascii="Times New Roman" w:hAnsi="Times New Roman" w:cs="Times New Roman"/>
          <w:color w:val="000000"/>
          <w:sz w:val="24"/>
          <w:szCs w:val="24"/>
        </w:rPr>
        <w:t>030002</w:t>
      </w:r>
    </w:p>
    <w:p w14:paraId="351F2E27" w14:textId="77777777" w:rsidR="006D2EB8" w:rsidRPr="006B7DE1" w:rsidRDefault="006D2EB8" w:rsidP="005E5E20">
      <w:pPr>
        <w:ind w:left="1200" w:hangingChars="500" w:hanging="1200"/>
        <w:rPr>
          <w:rFonts w:ascii="Times New Roman" w:hAnsi="Times New Roman" w:cs="Times New Roman"/>
          <w:color w:val="000000"/>
          <w:sz w:val="24"/>
          <w:szCs w:val="24"/>
        </w:rPr>
      </w:pPr>
      <w:r w:rsidRPr="006B7DE1">
        <w:rPr>
          <w:rFonts w:ascii="Times New Roman" w:hAnsi="Times New Roman" w:cs="Times New Roman"/>
          <w:color w:val="000000"/>
          <w:sz w:val="24"/>
          <w:szCs w:val="24"/>
        </w:rPr>
        <w:t>地</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址：山西省太原市尖草坪</w:t>
      </w:r>
      <w:r w:rsidRPr="006B7DE1">
        <w:rPr>
          <w:rFonts w:ascii="Times New Roman" w:hAnsi="Times New Roman" w:cs="Times New Roman"/>
          <w:color w:val="000000"/>
          <w:sz w:val="24"/>
          <w:szCs w:val="24"/>
        </w:rPr>
        <w:t>2</w:t>
      </w:r>
      <w:r w:rsidRPr="006B7DE1">
        <w:rPr>
          <w:rFonts w:ascii="Times New Roman" w:hAnsi="Times New Roman" w:cs="Times New Roman"/>
          <w:color w:val="000000"/>
          <w:sz w:val="24"/>
          <w:szCs w:val="24"/>
        </w:rPr>
        <w:t>号</w:t>
      </w:r>
    </w:p>
    <w:p w14:paraId="083A6A55" w14:textId="77777777" w:rsidR="006D2EB8" w:rsidRPr="006B7DE1" w:rsidRDefault="006D2EB8" w:rsidP="00B40336">
      <w:pPr>
        <w:ind w:left="1200" w:hangingChars="500" w:hanging="1200"/>
        <w:rPr>
          <w:rFonts w:ascii="Times New Roman" w:hAnsi="Times New Roman" w:cs="Times New Roman"/>
          <w:color w:val="000000"/>
          <w:sz w:val="24"/>
          <w:szCs w:val="24"/>
        </w:rPr>
      </w:pPr>
      <w:r w:rsidRPr="006B7DE1">
        <w:rPr>
          <w:rFonts w:ascii="Times New Roman" w:hAnsi="Times New Roman" w:cs="Times New Roman"/>
          <w:color w:val="000000"/>
          <w:sz w:val="24"/>
          <w:szCs w:val="24"/>
        </w:rPr>
        <w:t>编制单位：山西太钢工程技术</w:t>
      </w:r>
    </w:p>
    <w:p w14:paraId="440E0264" w14:textId="77777777" w:rsidR="006D2EB8" w:rsidRPr="006B7DE1" w:rsidRDefault="006D2EB8" w:rsidP="00B40336">
      <w:pPr>
        <w:ind w:leftChars="570" w:left="1197"/>
        <w:rPr>
          <w:rFonts w:ascii="Times New Roman" w:hAnsi="Times New Roman" w:cs="Times New Roman"/>
          <w:color w:val="000000"/>
          <w:sz w:val="24"/>
          <w:szCs w:val="24"/>
        </w:rPr>
      </w:pPr>
      <w:r w:rsidRPr="006B7DE1">
        <w:rPr>
          <w:rFonts w:ascii="Times New Roman" w:hAnsi="Times New Roman" w:cs="Times New Roman"/>
          <w:color w:val="000000"/>
          <w:sz w:val="24"/>
          <w:szCs w:val="24"/>
        </w:rPr>
        <w:t>有限公司</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（盖章）</w:t>
      </w:r>
    </w:p>
    <w:p w14:paraId="687E830D" w14:textId="77777777" w:rsidR="006D2EB8" w:rsidRPr="006B7DE1" w:rsidRDefault="006D2EB8" w:rsidP="00B40336">
      <w:pPr>
        <w:rPr>
          <w:rFonts w:ascii="Times New Roman" w:hAnsi="Times New Roman" w:cs="Times New Roman"/>
          <w:color w:val="000000"/>
          <w:sz w:val="24"/>
          <w:szCs w:val="24"/>
        </w:rPr>
      </w:pPr>
      <w:r w:rsidRPr="006B7DE1">
        <w:rPr>
          <w:rFonts w:ascii="Times New Roman" w:hAnsi="Times New Roman" w:cs="Times New Roman"/>
          <w:color w:val="000000"/>
          <w:sz w:val="24"/>
          <w:szCs w:val="24"/>
        </w:rPr>
        <w:t>电</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话：</w:t>
      </w:r>
      <w:r w:rsidRPr="006B7DE1">
        <w:rPr>
          <w:rFonts w:ascii="Times New Roman" w:hAnsi="Times New Roman" w:cs="Times New Roman"/>
          <w:color w:val="000000"/>
          <w:sz w:val="24"/>
          <w:szCs w:val="24"/>
        </w:rPr>
        <w:t>0351-2135566</w:t>
      </w:r>
    </w:p>
    <w:p w14:paraId="587689EC" w14:textId="77777777" w:rsidR="006D2EB8" w:rsidRPr="006B7DE1" w:rsidRDefault="006D2EB8" w:rsidP="00B40336">
      <w:pPr>
        <w:rPr>
          <w:rFonts w:ascii="Times New Roman" w:hAnsi="Times New Roman" w:cs="Times New Roman"/>
          <w:color w:val="000000"/>
          <w:sz w:val="24"/>
          <w:szCs w:val="24"/>
        </w:rPr>
      </w:pPr>
      <w:r w:rsidRPr="006B7DE1">
        <w:rPr>
          <w:rFonts w:ascii="Times New Roman" w:hAnsi="Times New Roman" w:cs="Times New Roman"/>
          <w:color w:val="000000"/>
          <w:sz w:val="24"/>
          <w:szCs w:val="24"/>
        </w:rPr>
        <w:t>传</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真：</w:t>
      </w:r>
      <w:r w:rsidRPr="006B7DE1">
        <w:rPr>
          <w:rFonts w:ascii="Times New Roman" w:hAnsi="Times New Roman" w:cs="Times New Roman"/>
          <w:color w:val="000000"/>
          <w:sz w:val="24"/>
          <w:szCs w:val="24"/>
        </w:rPr>
        <w:t>0351-2135566</w:t>
      </w:r>
    </w:p>
    <w:p w14:paraId="56961AC5" w14:textId="77777777" w:rsidR="006D2EB8" w:rsidRPr="006B7DE1" w:rsidRDefault="006D2EB8" w:rsidP="00B40336">
      <w:pPr>
        <w:rPr>
          <w:rFonts w:ascii="Times New Roman" w:hAnsi="Times New Roman" w:cs="Times New Roman"/>
          <w:color w:val="000000"/>
          <w:sz w:val="24"/>
          <w:szCs w:val="24"/>
        </w:rPr>
      </w:pPr>
      <w:proofErr w:type="gramStart"/>
      <w:r w:rsidRPr="006B7DE1">
        <w:rPr>
          <w:rFonts w:ascii="Times New Roman" w:hAnsi="Times New Roman" w:cs="Times New Roman"/>
          <w:color w:val="000000"/>
          <w:sz w:val="24"/>
          <w:szCs w:val="24"/>
        </w:rPr>
        <w:t>邮</w:t>
      </w:r>
      <w:proofErr w:type="gramEnd"/>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编：</w:t>
      </w:r>
      <w:r w:rsidRPr="006B7DE1">
        <w:rPr>
          <w:rFonts w:ascii="Times New Roman" w:hAnsi="Times New Roman" w:cs="Times New Roman"/>
          <w:color w:val="000000"/>
          <w:sz w:val="24"/>
          <w:szCs w:val="24"/>
        </w:rPr>
        <w:t>030009</w:t>
      </w:r>
    </w:p>
    <w:p w14:paraId="578DD0F4" w14:textId="77777777" w:rsidR="006D2EB8" w:rsidRPr="006B7DE1" w:rsidRDefault="006D2EB8" w:rsidP="00B40336">
      <w:pPr>
        <w:ind w:left="1200" w:hangingChars="500" w:hanging="1200"/>
        <w:rPr>
          <w:rFonts w:ascii="Times New Roman" w:hAnsi="Times New Roman" w:cs="Times New Roman"/>
          <w:color w:val="000000"/>
          <w:sz w:val="24"/>
          <w:szCs w:val="24"/>
        </w:rPr>
      </w:pPr>
      <w:r w:rsidRPr="006B7DE1">
        <w:rPr>
          <w:rFonts w:ascii="Times New Roman" w:hAnsi="Times New Roman" w:cs="Times New Roman"/>
          <w:color w:val="000000"/>
          <w:sz w:val="24"/>
          <w:szCs w:val="24"/>
        </w:rPr>
        <w:t>地</w:t>
      </w:r>
      <w:r w:rsidRPr="006B7DE1">
        <w:rPr>
          <w:rFonts w:ascii="Times New Roman" w:hAnsi="Times New Roman" w:cs="Times New Roman"/>
          <w:color w:val="000000"/>
          <w:sz w:val="24"/>
          <w:szCs w:val="24"/>
        </w:rPr>
        <w:t xml:space="preserve">    </w:t>
      </w:r>
      <w:r w:rsidRPr="006B7DE1">
        <w:rPr>
          <w:rFonts w:ascii="Times New Roman" w:hAnsi="Times New Roman" w:cs="Times New Roman"/>
          <w:color w:val="000000"/>
          <w:sz w:val="24"/>
          <w:szCs w:val="24"/>
        </w:rPr>
        <w:t>址：太原市胜利街</w:t>
      </w:r>
      <w:r w:rsidRPr="006B7DE1">
        <w:rPr>
          <w:rFonts w:ascii="Times New Roman" w:hAnsi="Times New Roman" w:cs="Times New Roman"/>
          <w:color w:val="000000"/>
          <w:sz w:val="24"/>
          <w:szCs w:val="24"/>
        </w:rPr>
        <w:t>327</w:t>
      </w:r>
      <w:r w:rsidRPr="006B7DE1">
        <w:rPr>
          <w:rFonts w:ascii="Times New Roman" w:hAnsi="Times New Roman" w:cs="Times New Roman"/>
          <w:color w:val="000000"/>
          <w:sz w:val="24"/>
          <w:szCs w:val="24"/>
        </w:rPr>
        <w:t>号</w:t>
      </w:r>
    </w:p>
    <w:p w14:paraId="7696153A" w14:textId="77777777" w:rsidR="006D2EB8" w:rsidRPr="006B7DE1" w:rsidRDefault="006D2EB8">
      <w:pPr>
        <w:pStyle w:val="a0"/>
        <w:spacing w:before="120"/>
        <w:rPr>
          <w:rFonts w:ascii="Times New Roman" w:eastAsia="宋体" w:hAnsi="Times New Roman" w:cs="Times New Roman"/>
        </w:rPr>
        <w:sectPr w:rsidR="006D2EB8" w:rsidRPr="006B7DE1">
          <w:type w:val="continuous"/>
          <w:pgSz w:w="11906" w:h="16838"/>
          <w:pgMar w:top="1440" w:right="1800" w:bottom="1440" w:left="1800" w:header="708" w:footer="708" w:gutter="0"/>
          <w:cols w:num="2" w:space="427"/>
          <w:titlePg/>
          <w:docGrid w:linePitch="360"/>
        </w:sectPr>
      </w:pPr>
    </w:p>
    <w:tbl>
      <w:tblPr>
        <w:tblW w:w="808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40"/>
        <w:gridCol w:w="4040"/>
      </w:tblGrid>
      <w:tr w:rsidR="006D2EB8" w:rsidRPr="006B7DE1" w14:paraId="239AF056" w14:textId="77777777">
        <w:trPr>
          <w:trHeight w:val="3402"/>
        </w:trPr>
        <w:tc>
          <w:tcPr>
            <w:tcW w:w="4040" w:type="dxa"/>
            <w:vAlign w:val="center"/>
          </w:tcPr>
          <w:p w14:paraId="76B9442F" w14:textId="77777777" w:rsidR="006D2EB8" w:rsidRPr="006B7DE1" w:rsidRDefault="00BB3F98" w:rsidP="00BF54EA">
            <w:pPr>
              <w:jc w:val="center"/>
              <w:rPr>
                <w:rFonts w:ascii="Times New Roman" w:hAnsi="Times New Roman" w:cs="Times New Roman"/>
                <w:color w:val="000000"/>
              </w:rPr>
            </w:pPr>
            <w:r>
              <w:rPr>
                <w:rFonts w:ascii="Times New Roman" w:hAnsi="Times New Roman" w:cs="Times New Roman"/>
                <w:noProof/>
                <w:color w:val="000000"/>
              </w:rPr>
              <w:lastRenderedPageBreak/>
              <w:pict w14:anchorId="51FA10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alt="建筑的摆设布局描述已自动生成" style="width:185.25pt;height:141.75pt;visibility:visible">
                  <v:imagedata r:id="rId10" o:title="" cropbottom="7769f" cropleft="5800f" cropright="3205f"/>
                </v:shape>
              </w:pict>
            </w:r>
          </w:p>
        </w:tc>
        <w:tc>
          <w:tcPr>
            <w:tcW w:w="4040" w:type="dxa"/>
            <w:vAlign w:val="center"/>
          </w:tcPr>
          <w:p w14:paraId="3C79B17E" w14:textId="77777777" w:rsidR="006D2EB8" w:rsidRPr="006B7DE1" w:rsidRDefault="00BB3F98">
            <w:pPr>
              <w:jc w:val="center"/>
              <w:rPr>
                <w:rFonts w:ascii="Times New Roman" w:hAnsi="Times New Roman" w:cs="Times New Roman"/>
                <w:color w:val="000000"/>
              </w:rPr>
            </w:pPr>
            <w:r>
              <w:rPr>
                <w:rFonts w:ascii="Times New Roman" w:hAnsi="Times New Roman" w:cs="Times New Roman"/>
                <w:noProof/>
                <w:color w:val="000000"/>
              </w:rPr>
              <w:pict w14:anchorId="01505B27">
                <v:shape id="图片 4" o:spid="_x0000_i1026" type="#_x0000_t75" alt="火车旁站着低可信度描述已自动生成" style="width:186pt;height:141.75pt;visibility:visible">
                  <v:imagedata r:id="rId11" o:title="" cropleft="1161f"/>
                </v:shape>
              </w:pict>
            </w:r>
          </w:p>
        </w:tc>
      </w:tr>
      <w:tr w:rsidR="006D2EB8" w:rsidRPr="006B7DE1" w14:paraId="6FC08CF8" w14:textId="77777777">
        <w:trPr>
          <w:trHeight w:val="567"/>
        </w:trPr>
        <w:tc>
          <w:tcPr>
            <w:tcW w:w="4040" w:type="dxa"/>
            <w:vAlign w:val="center"/>
          </w:tcPr>
          <w:p w14:paraId="0A02EA9D"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r w:rsidRPr="006B7DE1">
              <w:rPr>
                <w:rFonts w:ascii="Times New Roman" w:hAnsi="Times New Roman" w:cs="Times New Roman"/>
                <w:color w:val="000000"/>
                <w:kern w:val="2"/>
                <w:sz w:val="28"/>
                <w:szCs w:val="28"/>
              </w:rPr>
              <w:t>12</w:t>
            </w:r>
            <w:r w:rsidRPr="006B7DE1">
              <w:rPr>
                <w:rFonts w:ascii="Times New Roman" w:hAnsi="Times New Roman" w:cs="Times New Roman"/>
                <w:color w:val="000000"/>
                <w:kern w:val="2"/>
                <w:sz w:val="28"/>
                <w:szCs w:val="28"/>
              </w:rPr>
              <w:t>座框式脱硫塔</w:t>
            </w:r>
          </w:p>
        </w:tc>
        <w:tc>
          <w:tcPr>
            <w:tcW w:w="4040" w:type="dxa"/>
            <w:vAlign w:val="center"/>
          </w:tcPr>
          <w:p w14:paraId="2CEF3492"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r w:rsidRPr="006B7DE1">
              <w:rPr>
                <w:rFonts w:ascii="Times New Roman" w:hAnsi="Times New Roman" w:cs="Times New Roman"/>
                <w:color w:val="000000"/>
                <w:kern w:val="2"/>
                <w:sz w:val="28"/>
                <w:szCs w:val="28"/>
              </w:rPr>
              <w:t>水封装置</w:t>
            </w:r>
          </w:p>
        </w:tc>
      </w:tr>
      <w:tr w:rsidR="006D2EB8" w:rsidRPr="006B7DE1" w14:paraId="6C471D67" w14:textId="77777777">
        <w:trPr>
          <w:trHeight w:val="3402"/>
        </w:trPr>
        <w:tc>
          <w:tcPr>
            <w:tcW w:w="4040" w:type="dxa"/>
            <w:vAlign w:val="center"/>
          </w:tcPr>
          <w:p w14:paraId="48ECEE52" w14:textId="77777777" w:rsidR="006D2EB8" w:rsidRPr="006B7DE1" w:rsidRDefault="00BB3F98">
            <w:pPr>
              <w:jc w:val="center"/>
              <w:rPr>
                <w:rFonts w:ascii="Times New Roman" w:hAnsi="Times New Roman" w:cs="Times New Roman"/>
                <w:color w:val="000000"/>
              </w:rPr>
            </w:pPr>
            <w:r>
              <w:rPr>
                <w:rFonts w:ascii="Times New Roman" w:hAnsi="Times New Roman" w:cs="Times New Roman"/>
                <w:noProof/>
                <w:color w:val="000000"/>
              </w:rPr>
              <w:pict w14:anchorId="02C5A058">
                <v:shape id="图片 6" o:spid="_x0000_i1027" type="#_x0000_t75" alt="图片包含 户外, 施工, 卡车, 旧描述已自动生成" style="width:184.5pt;height:139.5pt;visibility:visible">
                  <v:imagedata r:id="rId12" o:title="" cropbottom="35091f" cropright="11972f"/>
                </v:shape>
              </w:pict>
            </w:r>
          </w:p>
        </w:tc>
        <w:tc>
          <w:tcPr>
            <w:tcW w:w="4040" w:type="dxa"/>
            <w:vAlign w:val="center"/>
          </w:tcPr>
          <w:p w14:paraId="447F8CBE" w14:textId="77777777" w:rsidR="006D2EB8" w:rsidRPr="006B7DE1" w:rsidRDefault="00BB3F98">
            <w:pPr>
              <w:jc w:val="center"/>
              <w:rPr>
                <w:rFonts w:ascii="Times New Roman" w:hAnsi="Times New Roman" w:cs="Times New Roman"/>
                <w:color w:val="000000"/>
              </w:rPr>
            </w:pPr>
            <w:r>
              <w:rPr>
                <w:rFonts w:ascii="Times New Roman" w:hAnsi="Times New Roman" w:cs="Times New Roman"/>
                <w:noProof/>
                <w:color w:val="000000"/>
              </w:rPr>
              <w:pict w14:anchorId="72A4F3C8">
                <v:shape id="图片 7" o:spid="_x0000_i1028" type="#_x0000_t75" alt="围栏后面有小船中度可信度描述已自动生成" style="width:180.75pt;height:141.75pt;visibility:visible">
                  <v:imagedata r:id="rId13" o:title="" cropright="1440f"/>
                </v:shape>
              </w:pict>
            </w:r>
          </w:p>
        </w:tc>
      </w:tr>
      <w:tr w:rsidR="006D2EB8" w:rsidRPr="006B7DE1" w14:paraId="0BE2AE9F" w14:textId="77777777">
        <w:trPr>
          <w:trHeight w:val="567"/>
        </w:trPr>
        <w:tc>
          <w:tcPr>
            <w:tcW w:w="4040" w:type="dxa"/>
            <w:vAlign w:val="center"/>
          </w:tcPr>
          <w:p w14:paraId="7F3FE416"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r w:rsidRPr="006B7DE1">
              <w:rPr>
                <w:rFonts w:ascii="Times New Roman" w:hAnsi="Times New Roman" w:cs="Times New Roman"/>
                <w:color w:val="000000"/>
                <w:kern w:val="2"/>
                <w:sz w:val="28"/>
                <w:szCs w:val="28"/>
              </w:rPr>
              <w:t>排水渠</w:t>
            </w:r>
          </w:p>
        </w:tc>
        <w:tc>
          <w:tcPr>
            <w:tcW w:w="4040" w:type="dxa"/>
            <w:vAlign w:val="center"/>
          </w:tcPr>
          <w:p w14:paraId="511E20F1"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r w:rsidRPr="006B7DE1">
              <w:rPr>
                <w:rFonts w:ascii="Times New Roman" w:hAnsi="Times New Roman" w:cs="Times New Roman"/>
                <w:color w:val="000000"/>
                <w:kern w:val="2"/>
                <w:sz w:val="28"/>
                <w:szCs w:val="28"/>
              </w:rPr>
              <w:t>放空槽</w:t>
            </w:r>
          </w:p>
        </w:tc>
      </w:tr>
      <w:tr w:rsidR="006D2EB8" w:rsidRPr="006B7DE1" w14:paraId="0DB56F6A" w14:textId="77777777">
        <w:trPr>
          <w:trHeight w:val="3402"/>
        </w:trPr>
        <w:tc>
          <w:tcPr>
            <w:tcW w:w="4040" w:type="dxa"/>
            <w:vAlign w:val="center"/>
          </w:tcPr>
          <w:p w14:paraId="1251C0E9" w14:textId="77777777" w:rsidR="006D2EB8" w:rsidRPr="006B7DE1" w:rsidRDefault="00BB3F98">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noProof/>
                <w:color w:val="000000"/>
                <w:kern w:val="2"/>
                <w:sz w:val="28"/>
                <w:szCs w:val="28"/>
              </w:rPr>
              <w:pict w14:anchorId="3D29449D">
                <v:shape id="图片 8" o:spid="_x0000_i1029" type="#_x0000_t75" alt="建筑的桥描述已自动生成" style="width:177.75pt;height:138.75pt;visibility:visible">
                  <v:imagedata r:id="rId14" o:title="" croptop="25735f" cropbottom="12506f" cropleft="30765f" cropright="8142f"/>
                </v:shape>
              </w:pict>
            </w:r>
          </w:p>
        </w:tc>
        <w:tc>
          <w:tcPr>
            <w:tcW w:w="4040" w:type="dxa"/>
            <w:vAlign w:val="center"/>
          </w:tcPr>
          <w:p w14:paraId="6562787E"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p>
        </w:tc>
      </w:tr>
      <w:tr w:rsidR="006D2EB8" w:rsidRPr="006B7DE1" w14:paraId="5209C0E4" w14:textId="77777777">
        <w:trPr>
          <w:trHeight w:val="567"/>
        </w:trPr>
        <w:tc>
          <w:tcPr>
            <w:tcW w:w="4040" w:type="dxa"/>
            <w:vAlign w:val="center"/>
          </w:tcPr>
          <w:p w14:paraId="047FEFBB"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r w:rsidRPr="006B7DE1">
              <w:rPr>
                <w:rFonts w:ascii="Times New Roman" w:hAnsi="Times New Roman" w:cs="Times New Roman"/>
                <w:color w:val="000000"/>
                <w:kern w:val="2"/>
                <w:sz w:val="28"/>
                <w:szCs w:val="28"/>
              </w:rPr>
              <w:t>液下泵</w:t>
            </w:r>
          </w:p>
        </w:tc>
        <w:tc>
          <w:tcPr>
            <w:tcW w:w="4040" w:type="dxa"/>
            <w:vAlign w:val="center"/>
          </w:tcPr>
          <w:p w14:paraId="3B1C9194" w14:textId="77777777" w:rsidR="006D2EB8" w:rsidRPr="006B7DE1" w:rsidRDefault="006D2EB8">
            <w:pPr>
              <w:widowControl w:val="0"/>
              <w:adjustRightInd/>
              <w:snapToGrid/>
              <w:jc w:val="center"/>
              <w:rPr>
                <w:rFonts w:ascii="Times New Roman" w:hAnsi="Times New Roman" w:cs="Times New Roman"/>
                <w:color w:val="000000"/>
                <w:kern w:val="2"/>
                <w:sz w:val="28"/>
                <w:szCs w:val="28"/>
              </w:rPr>
            </w:pPr>
          </w:p>
        </w:tc>
      </w:tr>
    </w:tbl>
    <w:p w14:paraId="5B39DAC5" w14:textId="77777777" w:rsidR="006D2EB8" w:rsidRPr="006B7DE1" w:rsidRDefault="006D2EB8">
      <w:pPr>
        <w:rPr>
          <w:rFonts w:ascii="Times New Roman" w:hAnsi="Times New Roman" w:cs="Times New Roman"/>
          <w:b/>
          <w:bCs/>
          <w:color w:val="000000"/>
        </w:rPr>
        <w:sectPr w:rsidR="006D2EB8" w:rsidRPr="006B7DE1" w:rsidSect="00357270">
          <w:footerReference w:type="default" r:id="rId15"/>
          <w:pgSz w:w="11906" w:h="16838"/>
          <w:pgMar w:top="1440" w:right="1800" w:bottom="1440" w:left="1800" w:header="708" w:footer="708" w:gutter="0"/>
          <w:pgNumType w:start="1"/>
          <w:cols w:space="720"/>
          <w:docGrid w:linePitch="360"/>
        </w:sectPr>
      </w:pPr>
    </w:p>
    <w:p w14:paraId="558A9FA4" w14:textId="77777777" w:rsidR="006D2EB8" w:rsidRPr="006B7DE1" w:rsidRDefault="006D2EB8">
      <w:pPr>
        <w:rPr>
          <w:rFonts w:ascii="Times New Roman" w:hAnsi="Times New Roman" w:cs="Times New Roman"/>
          <w:color w:val="000000"/>
        </w:rPr>
      </w:pPr>
    </w:p>
    <w:p w14:paraId="421B3BE2" w14:textId="77777777" w:rsidR="006D2EB8" w:rsidRPr="006B7DE1" w:rsidRDefault="006D2EB8" w:rsidP="004B47B9">
      <w:pPr>
        <w:spacing w:afterLines="100" w:after="240"/>
        <w:jc w:val="center"/>
        <w:rPr>
          <w:rFonts w:ascii="Times New Roman" w:hAnsi="Times New Roman" w:cs="Times New Roman"/>
          <w:sz w:val="32"/>
          <w:szCs w:val="32"/>
        </w:rPr>
      </w:pPr>
      <w:bookmarkStart w:id="0" w:name="_Toc27631_WPSOffice_Type1"/>
      <w:r w:rsidRPr="006B7DE1">
        <w:rPr>
          <w:rFonts w:ascii="Times New Roman" w:hAnsi="Times New Roman" w:cs="Times New Roman"/>
          <w:sz w:val="32"/>
          <w:szCs w:val="32"/>
        </w:rPr>
        <w:t>目</w:t>
      </w:r>
      <w:r w:rsidRPr="006B7DE1">
        <w:rPr>
          <w:rFonts w:ascii="Times New Roman" w:hAnsi="Times New Roman" w:cs="Times New Roman"/>
          <w:sz w:val="32"/>
          <w:szCs w:val="32"/>
        </w:rPr>
        <w:t xml:space="preserve">   </w:t>
      </w:r>
      <w:r w:rsidRPr="006B7DE1">
        <w:rPr>
          <w:rFonts w:ascii="Times New Roman" w:hAnsi="Times New Roman" w:cs="Times New Roman"/>
          <w:sz w:val="32"/>
          <w:szCs w:val="32"/>
        </w:rPr>
        <w:t>录</w:t>
      </w:r>
    </w:p>
    <w:p w14:paraId="1784321E" w14:textId="1F91CD34" w:rsidR="00A53379" w:rsidRPr="006B7DE1" w:rsidRDefault="006D2EB8">
      <w:pPr>
        <w:pStyle w:val="TOC1"/>
        <w:tabs>
          <w:tab w:val="right" w:leader="dot" w:pos="8296"/>
        </w:tabs>
        <w:rPr>
          <w:rFonts w:ascii="Times New Roman" w:hAnsi="Times New Roman" w:cs="Times New Roman"/>
          <w:noProof/>
          <w:sz w:val="28"/>
          <w:szCs w:val="28"/>
        </w:rPr>
      </w:pPr>
      <w:r w:rsidRPr="006B7DE1">
        <w:rPr>
          <w:rFonts w:ascii="Times New Roman" w:hAnsi="Times New Roman" w:cs="Times New Roman"/>
          <w:sz w:val="24"/>
          <w:szCs w:val="24"/>
        </w:rPr>
        <w:fldChar w:fldCharType="begin"/>
      </w:r>
      <w:r w:rsidRPr="006B7DE1">
        <w:rPr>
          <w:rFonts w:ascii="Times New Roman" w:hAnsi="Times New Roman" w:cs="Times New Roman"/>
          <w:sz w:val="24"/>
          <w:szCs w:val="24"/>
        </w:rPr>
        <w:instrText xml:space="preserve"> TOC \o "1-3" \h \z \u </w:instrText>
      </w:r>
      <w:r w:rsidRPr="006B7DE1">
        <w:rPr>
          <w:rFonts w:ascii="Times New Roman" w:hAnsi="Times New Roman" w:cs="Times New Roman"/>
          <w:sz w:val="24"/>
          <w:szCs w:val="24"/>
        </w:rPr>
        <w:fldChar w:fldCharType="separate"/>
      </w:r>
      <w:hyperlink w:anchor="_Toc68798024" w:history="1">
        <w:r w:rsidR="00A53379" w:rsidRPr="006B7DE1">
          <w:rPr>
            <w:rStyle w:val="afa"/>
            <w:rFonts w:ascii="Times New Roman" w:hAnsi="Times New Roman" w:cs="Times New Roman"/>
            <w:noProof/>
            <w:sz w:val="28"/>
            <w:szCs w:val="28"/>
          </w:rPr>
          <w:t>表一</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项目基本情况及验收依据</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_Toc68798024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1</w:t>
        </w:r>
        <w:r w:rsidR="00A53379" w:rsidRPr="006B7DE1">
          <w:rPr>
            <w:rFonts w:ascii="Times New Roman" w:hAnsi="Times New Roman" w:cs="Times New Roman"/>
            <w:noProof/>
            <w:webHidden/>
            <w:sz w:val="28"/>
            <w:szCs w:val="28"/>
          </w:rPr>
          <w:fldChar w:fldCharType="end"/>
        </w:r>
      </w:hyperlink>
    </w:p>
    <w:p w14:paraId="45835987" w14:textId="039308B9" w:rsidR="00A53379" w:rsidRPr="006B7DE1" w:rsidRDefault="004169E8">
      <w:pPr>
        <w:pStyle w:val="TOC1"/>
        <w:tabs>
          <w:tab w:val="right" w:leader="dot" w:pos="8296"/>
        </w:tabs>
        <w:rPr>
          <w:rFonts w:ascii="Times New Roman" w:hAnsi="Times New Roman" w:cs="Times New Roman"/>
          <w:noProof/>
          <w:sz w:val="28"/>
          <w:szCs w:val="28"/>
        </w:rPr>
      </w:pPr>
      <w:hyperlink w:anchor="_Toc68798025" w:history="1">
        <w:r w:rsidR="00A53379" w:rsidRPr="006B7DE1">
          <w:rPr>
            <w:rStyle w:val="afa"/>
            <w:rFonts w:ascii="Times New Roman" w:hAnsi="Times New Roman" w:cs="Times New Roman"/>
            <w:noProof/>
            <w:sz w:val="28"/>
            <w:szCs w:val="28"/>
          </w:rPr>
          <w:t>表二</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项目建设情况</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_Toc68798025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5</w:t>
        </w:r>
        <w:r w:rsidR="00A53379" w:rsidRPr="006B7DE1">
          <w:rPr>
            <w:rFonts w:ascii="Times New Roman" w:hAnsi="Times New Roman" w:cs="Times New Roman"/>
            <w:noProof/>
            <w:webHidden/>
            <w:sz w:val="28"/>
            <w:szCs w:val="28"/>
          </w:rPr>
          <w:fldChar w:fldCharType="end"/>
        </w:r>
      </w:hyperlink>
    </w:p>
    <w:p w14:paraId="5B0E6576" w14:textId="141DC6B4" w:rsidR="00A53379" w:rsidRPr="006B7DE1" w:rsidRDefault="004169E8">
      <w:pPr>
        <w:pStyle w:val="TOC1"/>
        <w:tabs>
          <w:tab w:val="right" w:leader="dot" w:pos="8296"/>
        </w:tabs>
        <w:rPr>
          <w:rFonts w:ascii="Times New Roman" w:hAnsi="Times New Roman" w:cs="Times New Roman"/>
          <w:noProof/>
          <w:sz w:val="28"/>
          <w:szCs w:val="28"/>
        </w:rPr>
      </w:pPr>
      <w:hyperlink w:anchor="_Toc68798026" w:history="1">
        <w:r w:rsidR="00A53379" w:rsidRPr="006B7DE1">
          <w:rPr>
            <w:rStyle w:val="afa"/>
            <w:rFonts w:ascii="Times New Roman" w:hAnsi="Times New Roman" w:cs="Times New Roman"/>
            <w:noProof/>
            <w:sz w:val="28"/>
            <w:szCs w:val="28"/>
          </w:rPr>
          <w:t>表三</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主要污染源及污染物处理和排放情况</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_Toc68798026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9</w:t>
        </w:r>
        <w:r w:rsidR="00A53379" w:rsidRPr="006B7DE1">
          <w:rPr>
            <w:rFonts w:ascii="Times New Roman" w:hAnsi="Times New Roman" w:cs="Times New Roman"/>
            <w:noProof/>
            <w:webHidden/>
            <w:sz w:val="28"/>
            <w:szCs w:val="28"/>
          </w:rPr>
          <w:fldChar w:fldCharType="end"/>
        </w:r>
      </w:hyperlink>
    </w:p>
    <w:p w14:paraId="52573C67" w14:textId="7605BA31" w:rsidR="00A53379" w:rsidRPr="006B7DE1" w:rsidRDefault="004169E8">
      <w:pPr>
        <w:pStyle w:val="TOC1"/>
        <w:tabs>
          <w:tab w:val="right" w:leader="dot" w:pos="8296"/>
        </w:tabs>
        <w:rPr>
          <w:rFonts w:ascii="Times New Roman" w:hAnsi="Times New Roman" w:cs="Times New Roman"/>
          <w:noProof/>
          <w:sz w:val="28"/>
          <w:szCs w:val="28"/>
        </w:rPr>
      </w:pPr>
      <w:hyperlink w:anchor="_Toc68798027" w:history="1">
        <w:r w:rsidR="00A53379" w:rsidRPr="006B7DE1">
          <w:rPr>
            <w:rStyle w:val="afa"/>
            <w:rFonts w:ascii="Times New Roman" w:hAnsi="Times New Roman" w:cs="Times New Roman"/>
            <w:noProof/>
            <w:sz w:val="28"/>
            <w:szCs w:val="28"/>
          </w:rPr>
          <w:t>表四</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建设项目环境影响报告表主要结论及审批部门审批决定</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_Toc68798027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11</w:t>
        </w:r>
        <w:r w:rsidR="00A53379" w:rsidRPr="006B7DE1">
          <w:rPr>
            <w:rFonts w:ascii="Times New Roman" w:hAnsi="Times New Roman" w:cs="Times New Roman"/>
            <w:noProof/>
            <w:webHidden/>
            <w:sz w:val="28"/>
            <w:szCs w:val="28"/>
          </w:rPr>
          <w:fldChar w:fldCharType="end"/>
        </w:r>
      </w:hyperlink>
    </w:p>
    <w:p w14:paraId="77B521C4" w14:textId="6279355B" w:rsidR="00A53379" w:rsidRPr="006B7DE1" w:rsidRDefault="004169E8">
      <w:pPr>
        <w:pStyle w:val="TOC1"/>
        <w:tabs>
          <w:tab w:val="right" w:leader="dot" w:pos="8296"/>
        </w:tabs>
        <w:rPr>
          <w:rFonts w:ascii="Times New Roman" w:hAnsi="Times New Roman" w:cs="Times New Roman"/>
          <w:noProof/>
          <w:sz w:val="28"/>
          <w:szCs w:val="28"/>
        </w:rPr>
      </w:pPr>
      <w:hyperlink w:anchor="_Toc68798028" w:history="1">
        <w:r w:rsidR="00A53379" w:rsidRPr="006B7DE1">
          <w:rPr>
            <w:rStyle w:val="afa"/>
            <w:rFonts w:ascii="Times New Roman" w:hAnsi="Times New Roman" w:cs="Times New Roman"/>
            <w:noProof/>
            <w:sz w:val="28"/>
            <w:szCs w:val="28"/>
          </w:rPr>
          <w:t>表五</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验收监测质量保证及质量控制</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_Toc68798028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14</w:t>
        </w:r>
        <w:r w:rsidR="00A53379" w:rsidRPr="006B7DE1">
          <w:rPr>
            <w:rFonts w:ascii="Times New Roman" w:hAnsi="Times New Roman" w:cs="Times New Roman"/>
            <w:noProof/>
            <w:webHidden/>
            <w:sz w:val="28"/>
            <w:szCs w:val="28"/>
          </w:rPr>
          <w:fldChar w:fldCharType="end"/>
        </w:r>
      </w:hyperlink>
    </w:p>
    <w:p w14:paraId="7ADD610C" w14:textId="62D175AB" w:rsidR="00A53379" w:rsidRPr="006B7DE1" w:rsidRDefault="004169E8">
      <w:pPr>
        <w:pStyle w:val="TOC1"/>
        <w:tabs>
          <w:tab w:val="right" w:leader="dot" w:pos="8296"/>
        </w:tabs>
        <w:rPr>
          <w:rFonts w:ascii="Times New Roman" w:hAnsi="Times New Roman" w:cs="Times New Roman"/>
          <w:noProof/>
          <w:sz w:val="28"/>
          <w:szCs w:val="28"/>
        </w:rPr>
      </w:pPr>
      <w:hyperlink w:anchor="_Toc68798029" w:history="1">
        <w:r w:rsidR="00A53379" w:rsidRPr="006B7DE1">
          <w:rPr>
            <w:rStyle w:val="afa"/>
            <w:rFonts w:ascii="Times New Roman" w:hAnsi="Times New Roman" w:cs="Times New Roman"/>
            <w:noProof/>
            <w:sz w:val="28"/>
            <w:szCs w:val="28"/>
          </w:rPr>
          <w:t>表六</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验收监测内容</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_Toc68798029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18</w:t>
        </w:r>
        <w:r w:rsidR="00A53379" w:rsidRPr="006B7DE1">
          <w:rPr>
            <w:rFonts w:ascii="Times New Roman" w:hAnsi="Times New Roman" w:cs="Times New Roman"/>
            <w:noProof/>
            <w:webHidden/>
            <w:sz w:val="28"/>
            <w:szCs w:val="28"/>
          </w:rPr>
          <w:fldChar w:fldCharType="end"/>
        </w:r>
      </w:hyperlink>
    </w:p>
    <w:p w14:paraId="19E10B83" w14:textId="66C791BA" w:rsidR="00A53379" w:rsidRPr="006B7DE1" w:rsidRDefault="004169E8">
      <w:pPr>
        <w:pStyle w:val="TOC1"/>
        <w:tabs>
          <w:tab w:val="right" w:leader="dot" w:pos="8296"/>
        </w:tabs>
        <w:rPr>
          <w:rFonts w:ascii="Times New Roman" w:hAnsi="Times New Roman" w:cs="Times New Roman"/>
          <w:noProof/>
          <w:sz w:val="28"/>
          <w:szCs w:val="28"/>
        </w:rPr>
      </w:pPr>
      <w:hyperlink w:anchor="_Toc68798030" w:history="1">
        <w:r w:rsidR="00A53379" w:rsidRPr="006B7DE1">
          <w:rPr>
            <w:rStyle w:val="afa"/>
            <w:rFonts w:ascii="Times New Roman" w:hAnsi="Times New Roman" w:cs="Times New Roman"/>
            <w:noProof/>
            <w:sz w:val="28"/>
            <w:szCs w:val="28"/>
          </w:rPr>
          <w:t>表七</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验收监测期间生产工况及结果</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_Toc68798030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19</w:t>
        </w:r>
        <w:r w:rsidR="00A53379" w:rsidRPr="006B7DE1">
          <w:rPr>
            <w:rFonts w:ascii="Times New Roman" w:hAnsi="Times New Roman" w:cs="Times New Roman"/>
            <w:noProof/>
            <w:webHidden/>
            <w:sz w:val="28"/>
            <w:szCs w:val="28"/>
          </w:rPr>
          <w:fldChar w:fldCharType="end"/>
        </w:r>
      </w:hyperlink>
    </w:p>
    <w:p w14:paraId="698367B2" w14:textId="4C70BC7B" w:rsidR="00A53379" w:rsidRPr="006B7DE1" w:rsidRDefault="004169E8">
      <w:pPr>
        <w:pStyle w:val="TOC1"/>
        <w:tabs>
          <w:tab w:val="right" w:leader="dot" w:pos="8296"/>
        </w:tabs>
        <w:rPr>
          <w:rFonts w:ascii="Times New Roman" w:hAnsi="Times New Roman" w:cs="Times New Roman"/>
          <w:noProof/>
          <w:sz w:val="28"/>
          <w:szCs w:val="28"/>
        </w:rPr>
      </w:pPr>
      <w:hyperlink w:anchor="_Toc68798031" w:history="1">
        <w:r w:rsidR="00A53379" w:rsidRPr="006B7DE1">
          <w:rPr>
            <w:rStyle w:val="afa"/>
            <w:rFonts w:ascii="Times New Roman" w:hAnsi="Times New Roman" w:cs="Times New Roman"/>
            <w:noProof/>
            <w:sz w:val="28"/>
            <w:szCs w:val="28"/>
          </w:rPr>
          <w:t>表八</w:t>
        </w:r>
        <w:r w:rsidR="00A53379" w:rsidRPr="006B7DE1">
          <w:rPr>
            <w:rStyle w:val="afa"/>
            <w:rFonts w:ascii="Times New Roman" w:hAnsi="Times New Roman" w:cs="Times New Roman"/>
            <w:noProof/>
            <w:sz w:val="28"/>
            <w:szCs w:val="28"/>
          </w:rPr>
          <w:t xml:space="preserve">  </w:t>
        </w:r>
        <w:r w:rsidR="00A53379" w:rsidRPr="006B7DE1">
          <w:rPr>
            <w:rStyle w:val="afa"/>
            <w:rFonts w:ascii="Times New Roman" w:hAnsi="Times New Roman" w:cs="Times New Roman"/>
            <w:noProof/>
            <w:sz w:val="28"/>
            <w:szCs w:val="28"/>
          </w:rPr>
          <w:t>验收监测结论</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_Toc68798031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22</w:t>
        </w:r>
        <w:r w:rsidR="00A53379" w:rsidRPr="006B7DE1">
          <w:rPr>
            <w:rFonts w:ascii="Times New Roman" w:hAnsi="Times New Roman" w:cs="Times New Roman"/>
            <w:noProof/>
            <w:webHidden/>
            <w:sz w:val="28"/>
            <w:szCs w:val="28"/>
          </w:rPr>
          <w:fldChar w:fldCharType="end"/>
        </w:r>
      </w:hyperlink>
    </w:p>
    <w:p w14:paraId="712DFFF6" w14:textId="7537B1D4" w:rsidR="00A53379" w:rsidRPr="006B7DE1" w:rsidRDefault="004169E8">
      <w:pPr>
        <w:pStyle w:val="TOC1"/>
        <w:tabs>
          <w:tab w:val="right" w:leader="dot" w:pos="8296"/>
        </w:tabs>
        <w:rPr>
          <w:rStyle w:val="afa"/>
          <w:rFonts w:ascii="Times New Roman" w:hAnsi="Times New Roman" w:cs="Times New Roman"/>
          <w:noProof/>
          <w:sz w:val="28"/>
          <w:szCs w:val="28"/>
        </w:rPr>
      </w:pPr>
      <w:hyperlink w:anchor="_Toc68798032" w:history="1">
        <w:r w:rsidR="00A53379" w:rsidRPr="006B7DE1">
          <w:rPr>
            <w:rStyle w:val="afa"/>
            <w:rFonts w:ascii="Times New Roman" w:hAnsi="Times New Roman" w:cs="Times New Roman"/>
            <w:noProof/>
            <w:sz w:val="28"/>
            <w:szCs w:val="28"/>
          </w:rPr>
          <w:t>附件</w:t>
        </w:r>
        <w:r w:rsidR="00A53379" w:rsidRPr="006B7DE1">
          <w:rPr>
            <w:rFonts w:ascii="Times New Roman" w:hAnsi="Times New Roman" w:cs="Times New Roman"/>
            <w:noProof/>
            <w:webHidden/>
            <w:sz w:val="28"/>
            <w:szCs w:val="28"/>
          </w:rPr>
          <w:tab/>
        </w:r>
        <w:r w:rsidR="00A53379" w:rsidRPr="006B7DE1">
          <w:rPr>
            <w:rFonts w:ascii="Times New Roman" w:hAnsi="Times New Roman" w:cs="Times New Roman"/>
            <w:noProof/>
            <w:webHidden/>
            <w:sz w:val="28"/>
            <w:szCs w:val="28"/>
          </w:rPr>
          <w:fldChar w:fldCharType="begin"/>
        </w:r>
        <w:r w:rsidR="00A53379" w:rsidRPr="006B7DE1">
          <w:rPr>
            <w:rFonts w:ascii="Times New Roman" w:hAnsi="Times New Roman" w:cs="Times New Roman"/>
            <w:noProof/>
            <w:webHidden/>
            <w:sz w:val="28"/>
            <w:szCs w:val="28"/>
          </w:rPr>
          <w:instrText xml:space="preserve"> PAGEREF _Toc68798032 \h </w:instrText>
        </w:r>
        <w:r w:rsidR="00A53379" w:rsidRPr="006B7DE1">
          <w:rPr>
            <w:rFonts w:ascii="Times New Roman" w:hAnsi="Times New Roman" w:cs="Times New Roman"/>
            <w:noProof/>
            <w:webHidden/>
            <w:sz w:val="28"/>
            <w:szCs w:val="28"/>
          </w:rPr>
        </w:r>
        <w:r w:rsidR="00A53379" w:rsidRPr="006B7DE1">
          <w:rPr>
            <w:rFonts w:ascii="Times New Roman" w:hAnsi="Times New Roman" w:cs="Times New Roman"/>
            <w:noProof/>
            <w:webHidden/>
            <w:sz w:val="28"/>
            <w:szCs w:val="28"/>
          </w:rPr>
          <w:fldChar w:fldCharType="separate"/>
        </w:r>
        <w:r w:rsidR="00A53379" w:rsidRPr="006B7DE1">
          <w:rPr>
            <w:rFonts w:ascii="Times New Roman" w:hAnsi="Times New Roman" w:cs="Times New Roman"/>
            <w:noProof/>
            <w:webHidden/>
            <w:sz w:val="28"/>
            <w:szCs w:val="28"/>
          </w:rPr>
          <w:t>25</w:t>
        </w:r>
        <w:r w:rsidR="00A53379" w:rsidRPr="006B7DE1">
          <w:rPr>
            <w:rFonts w:ascii="Times New Roman" w:hAnsi="Times New Roman" w:cs="Times New Roman"/>
            <w:noProof/>
            <w:webHidden/>
            <w:sz w:val="28"/>
            <w:szCs w:val="28"/>
          </w:rPr>
          <w:fldChar w:fldCharType="end"/>
        </w:r>
      </w:hyperlink>
    </w:p>
    <w:p w14:paraId="74ADFA2A" w14:textId="516309AE" w:rsidR="00A53379" w:rsidRPr="006B7DE1" w:rsidRDefault="00A53379" w:rsidP="00A53379">
      <w:pPr>
        <w:rPr>
          <w:rFonts w:ascii="Times New Roman" w:hAnsi="Times New Roman" w:cs="Times New Roman"/>
        </w:rPr>
      </w:pPr>
    </w:p>
    <w:p w14:paraId="3DB29472" w14:textId="32611896" w:rsidR="006D2EB8" w:rsidRPr="006B7DE1" w:rsidRDefault="006D2EB8">
      <w:pPr>
        <w:rPr>
          <w:rFonts w:ascii="Times New Roman" w:hAnsi="Times New Roman" w:cs="Times New Roman"/>
        </w:rPr>
      </w:pPr>
      <w:r w:rsidRPr="006B7DE1">
        <w:rPr>
          <w:rFonts w:ascii="Times New Roman" w:hAnsi="Times New Roman" w:cs="Times New Roman"/>
          <w:sz w:val="24"/>
          <w:szCs w:val="24"/>
        </w:rPr>
        <w:fldChar w:fldCharType="end"/>
      </w:r>
      <w:bookmarkEnd w:id="0"/>
    </w:p>
    <w:p w14:paraId="51F9036A" w14:textId="5904D9F0" w:rsidR="00A53379" w:rsidRPr="006B7DE1" w:rsidRDefault="00A53379" w:rsidP="00A53379">
      <w:pPr>
        <w:pStyle w:val="a0"/>
        <w:spacing w:before="120"/>
        <w:rPr>
          <w:rFonts w:ascii="Times New Roman" w:eastAsia="宋体" w:hAnsi="Times New Roman" w:cs="Times New Roman"/>
        </w:rPr>
      </w:pPr>
    </w:p>
    <w:p w14:paraId="39701C2F" w14:textId="53E61B4F" w:rsidR="00A53379" w:rsidRPr="006B7DE1" w:rsidRDefault="00A53379" w:rsidP="00A53379">
      <w:pPr>
        <w:pStyle w:val="a0"/>
        <w:spacing w:before="120"/>
        <w:rPr>
          <w:rFonts w:ascii="Times New Roman" w:eastAsia="宋体" w:hAnsi="Times New Roman" w:cs="Times New Roman"/>
        </w:rPr>
        <w:sectPr w:rsidR="00A53379" w:rsidRPr="006B7DE1">
          <w:pgSz w:w="11906" w:h="16838"/>
          <w:pgMar w:top="1440" w:right="1800" w:bottom="1440" w:left="1800" w:header="708" w:footer="708" w:gutter="0"/>
          <w:cols w:space="720"/>
          <w:docGrid w:linePitch="360"/>
        </w:sectPr>
      </w:pPr>
    </w:p>
    <w:p w14:paraId="1CF615F0" w14:textId="77777777" w:rsidR="006D2EB8" w:rsidRPr="006B7DE1" w:rsidRDefault="006D2EB8">
      <w:pPr>
        <w:pStyle w:val="10"/>
        <w:rPr>
          <w:rFonts w:ascii="Times New Roman" w:hAnsi="Times New Roman" w:cs="Times New Roman"/>
        </w:rPr>
      </w:pPr>
      <w:bookmarkStart w:id="1" w:name="_Toc68798024"/>
      <w:r w:rsidRPr="006B7DE1">
        <w:rPr>
          <w:rFonts w:ascii="Times New Roman" w:hAnsi="Times New Roman" w:cs="Times New Roman"/>
        </w:rPr>
        <w:lastRenderedPageBreak/>
        <w:t>表</w:t>
      </w:r>
      <w:proofErr w:type="gramStart"/>
      <w:r w:rsidRPr="006B7DE1">
        <w:rPr>
          <w:rFonts w:ascii="Times New Roman" w:hAnsi="Times New Roman" w:cs="Times New Roman"/>
        </w:rPr>
        <w:t>一</w:t>
      </w:r>
      <w:proofErr w:type="gramEnd"/>
      <w:r w:rsidRPr="006B7DE1">
        <w:rPr>
          <w:rFonts w:ascii="Times New Roman" w:hAnsi="Times New Roman" w:cs="Times New Roman"/>
        </w:rPr>
        <w:t xml:space="preserve"> </w:t>
      </w:r>
      <w:r w:rsidRPr="006B7DE1">
        <w:rPr>
          <w:rFonts w:ascii="Times New Roman" w:hAnsi="Times New Roman" w:cs="Times New Roman"/>
        </w:rPr>
        <w:t>项目基本情况及验收依据</w:t>
      </w:r>
      <w:bookmarkEnd w:id="1"/>
    </w:p>
    <w:tbl>
      <w:tblPr>
        <w:tblW w:w="938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1928"/>
        <w:gridCol w:w="2724"/>
        <w:gridCol w:w="1985"/>
        <w:gridCol w:w="1275"/>
        <w:gridCol w:w="709"/>
        <w:gridCol w:w="767"/>
      </w:tblGrid>
      <w:tr w:rsidR="006D2EB8" w:rsidRPr="006B7DE1" w14:paraId="6A095DC1" w14:textId="77777777" w:rsidTr="006600F4">
        <w:trPr>
          <w:trHeight w:val="454"/>
          <w:jc w:val="center"/>
        </w:trPr>
        <w:tc>
          <w:tcPr>
            <w:tcW w:w="1928" w:type="dxa"/>
            <w:tcBorders>
              <w:top w:val="single" w:sz="12" w:space="0" w:color="auto"/>
              <w:left w:val="single" w:sz="12" w:space="0" w:color="auto"/>
            </w:tcBorders>
            <w:vAlign w:val="center"/>
          </w:tcPr>
          <w:p w14:paraId="27B44A04"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建设项目名称</w:t>
            </w:r>
          </w:p>
        </w:tc>
        <w:tc>
          <w:tcPr>
            <w:tcW w:w="7460" w:type="dxa"/>
            <w:gridSpan w:val="5"/>
            <w:tcBorders>
              <w:top w:val="single" w:sz="12" w:space="0" w:color="auto"/>
              <w:right w:val="single" w:sz="12" w:space="0" w:color="auto"/>
            </w:tcBorders>
            <w:vAlign w:val="center"/>
          </w:tcPr>
          <w:p w14:paraId="4A884D46"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山西太钢不锈钢股份有限公司焦化厂焦炉煤气脱硫提</w:t>
            </w:r>
            <w:proofErr w:type="gramStart"/>
            <w:r w:rsidRPr="006B7DE1">
              <w:rPr>
                <w:rFonts w:ascii="Times New Roman" w:hAnsi="Times New Roman" w:cs="Times New Roman"/>
              </w:rPr>
              <w:t>标改造</w:t>
            </w:r>
            <w:proofErr w:type="gramEnd"/>
            <w:r w:rsidRPr="006B7DE1">
              <w:rPr>
                <w:rFonts w:ascii="Times New Roman" w:hAnsi="Times New Roman" w:cs="Times New Roman"/>
              </w:rPr>
              <w:t>工程</w:t>
            </w:r>
          </w:p>
        </w:tc>
      </w:tr>
      <w:tr w:rsidR="006D2EB8" w:rsidRPr="006B7DE1" w14:paraId="65991972" w14:textId="77777777" w:rsidTr="006600F4">
        <w:trPr>
          <w:trHeight w:val="454"/>
          <w:jc w:val="center"/>
        </w:trPr>
        <w:tc>
          <w:tcPr>
            <w:tcW w:w="1928" w:type="dxa"/>
            <w:tcBorders>
              <w:left w:val="single" w:sz="12" w:space="0" w:color="auto"/>
            </w:tcBorders>
            <w:vAlign w:val="center"/>
          </w:tcPr>
          <w:p w14:paraId="045EA177"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建设单位名称</w:t>
            </w:r>
          </w:p>
        </w:tc>
        <w:tc>
          <w:tcPr>
            <w:tcW w:w="7460" w:type="dxa"/>
            <w:gridSpan w:val="5"/>
            <w:tcBorders>
              <w:right w:val="single" w:sz="12" w:space="0" w:color="auto"/>
            </w:tcBorders>
            <w:vAlign w:val="center"/>
          </w:tcPr>
          <w:p w14:paraId="3D64F85F"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山西太钢不锈钢股份有限公司</w:t>
            </w:r>
          </w:p>
        </w:tc>
      </w:tr>
      <w:tr w:rsidR="006D2EB8" w:rsidRPr="006B7DE1" w14:paraId="52640AC9" w14:textId="77777777" w:rsidTr="006600F4">
        <w:trPr>
          <w:trHeight w:val="454"/>
          <w:jc w:val="center"/>
        </w:trPr>
        <w:tc>
          <w:tcPr>
            <w:tcW w:w="1928" w:type="dxa"/>
            <w:tcBorders>
              <w:left w:val="single" w:sz="12" w:space="0" w:color="auto"/>
            </w:tcBorders>
            <w:vAlign w:val="center"/>
          </w:tcPr>
          <w:p w14:paraId="3D720873"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建设项目性质</w:t>
            </w:r>
          </w:p>
        </w:tc>
        <w:tc>
          <w:tcPr>
            <w:tcW w:w="7460" w:type="dxa"/>
            <w:gridSpan w:val="5"/>
            <w:tcBorders>
              <w:right w:val="single" w:sz="12" w:space="0" w:color="auto"/>
            </w:tcBorders>
            <w:vAlign w:val="center"/>
          </w:tcPr>
          <w:p w14:paraId="5ABAFC0B"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技改</w:t>
            </w:r>
          </w:p>
        </w:tc>
      </w:tr>
      <w:tr w:rsidR="006D2EB8" w:rsidRPr="006B7DE1" w14:paraId="369643F1" w14:textId="77777777" w:rsidTr="006600F4">
        <w:trPr>
          <w:trHeight w:val="454"/>
          <w:jc w:val="center"/>
        </w:trPr>
        <w:tc>
          <w:tcPr>
            <w:tcW w:w="1928" w:type="dxa"/>
            <w:tcBorders>
              <w:left w:val="single" w:sz="12" w:space="0" w:color="auto"/>
            </w:tcBorders>
            <w:vAlign w:val="center"/>
          </w:tcPr>
          <w:p w14:paraId="62FEA439"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建设地点</w:t>
            </w:r>
          </w:p>
        </w:tc>
        <w:tc>
          <w:tcPr>
            <w:tcW w:w="7460" w:type="dxa"/>
            <w:gridSpan w:val="5"/>
            <w:tcBorders>
              <w:right w:val="single" w:sz="12" w:space="0" w:color="auto"/>
            </w:tcBorders>
            <w:vAlign w:val="center"/>
          </w:tcPr>
          <w:p w14:paraId="5DEF0B6D"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山西太钢不锈钢股份有限公司焦化厂厂区内</w:t>
            </w:r>
          </w:p>
        </w:tc>
      </w:tr>
      <w:tr w:rsidR="006D2EB8" w:rsidRPr="006B7DE1" w14:paraId="74418DFB" w14:textId="77777777" w:rsidTr="006600F4">
        <w:trPr>
          <w:trHeight w:val="454"/>
          <w:jc w:val="center"/>
        </w:trPr>
        <w:tc>
          <w:tcPr>
            <w:tcW w:w="1928" w:type="dxa"/>
            <w:tcBorders>
              <w:left w:val="single" w:sz="12" w:space="0" w:color="auto"/>
            </w:tcBorders>
            <w:vAlign w:val="center"/>
          </w:tcPr>
          <w:p w14:paraId="3DB94B3E"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主要产品名称</w:t>
            </w:r>
          </w:p>
        </w:tc>
        <w:tc>
          <w:tcPr>
            <w:tcW w:w="7460" w:type="dxa"/>
            <w:gridSpan w:val="5"/>
            <w:tcBorders>
              <w:right w:val="single" w:sz="12" w:space="0" w:color="auto"/>
            </w:tcBorders>
            <w:vAlign w:val="center"/>
          </w:tcPr>
          <w:p w14:paraId="0888696F"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净焦炉煤气</w:t>
            </w:r>
          </w:p>
        </w:tc>
      </w:tr>
      <w:tr w:rsidR="006D2EB8" w:rsidRPr="006B7DE1" w14:paraId="62B1BD40" w14:textId="77777777" w:rsidTr="006600F4">
        <w:trPr>
          <w:trHeight w:val="454"/>
          <w:jc w:val="center"/>
        </w:trPr>
        <w:tc>
          <w:tcPr>
            <w:tcW w:w="1928" w:type="dxa"/>
            <w:tcBorders>
              <w:left w:val="single" w:sz="12" w:space="0" w:color="auto"/>
            </w:tcBorders>
            <w:vAlign w:val="center"/>
          </w:tcPr>
          <w:p w14:paraId="11F0BB0A"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设计生产能力</w:t>
            </w:r>
          </w:p>
        </w:tc>
        <w:tc>
          <w:tcPr>
            <w:tcW w:w="7460" w:type="dxa"/>
            <w:gridSpan w:val="5"/>
            <w:tcBorders>
              <w:right w:val="single" w:sz="12" w:space="0" w:color="auto"/>
            </w:tcBorders>
            <w:vAlign w:val="center"/>
          </w:tcPr>
          <w:p w14:paraId="5B4434FD"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设计处理</w:t>
            </w:r>
            <w:r w:rsidRPr="006B7DE1">
              <w:rPr>
                <w:rFonts w:ascii="Times New Roman" w:hAnsi="Times New Roman" w:cs="Times New Roman"/>
                <w:spacing w:val="-2"/>
              </w:rPr>
              <w:t>焦炉煤气量</w:t>
            </w:r>
            <w:r w:rsidRPr="006B7DE1">
              <w:rPr>
                <w:rFonts w:ascii="Times New Roman" w:hAnsi="Times New Roman" w:cs="Times New Roman"/>
                <w:spacing w:val="-2"/>
              </w:rPr>
              <w:t>130000Nm³/h</w:t>
            </w:r>
            <w:r w:rsidRPr="006B7DE1">
              <w:rPr>
                <w:rFonts w:ascii="Times New Roman" w:hAnsi="Times New Roman" w:cs="Times New Roman"/>
              </w:rPr>
              <w:t>，焦炉煤气二级脱硫后硫化氢含量小于</w:t>
            </w:r>
            <w:r w:rsidRPr="006B7DE1">
              <w:rPr>
                <w:rFonts w:ascii="Times New Roman" w:hAnsi="Times New Roman" w:cs="Times New Roman"/>
              </w:rPr>
              <w:t>20mg/Nm³</w:t>
            </w:r>
            <w:r w:rsidRPr="006B7DE1">
              <w:rPr>
                <w:rFonts w:ascii="Times New Roman" w:hAnsi="Times New Roman" w:cs="Times New Roman"/>
              </w:rPr>
              <w:t>。</w:t>
            </w:r>
          </w:p>
        </w:tc>
      </w:tr>
      <w:tr w:rsidR="006D2EB8" w:rsidRPr="006B7DE1" w14:paraId="04816C8C" w14:textId="77777777" w:rsidTr="006600F4">
        <w:trPr>
          <w:trHeight w:val="454"/>
          <w:jc w:val="center"/>
        </w:trPr>
        <w:tc>
          <w:tcPr>
            <w:tcW w:w="1928" w:type="dxa"/>
            <w:tcBorders>
              <w:left w:val="single" w:sz="12" w:space="0" w:color="auto"/>
            </w:tcBorders>
            <w:vAlign w:val="center"/>
          </w:tcPr>
          <w:p w14:paraId="57B63D4E"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实际生产能力</w:t>
            </w:r>
          </w:p>
        </w:tc>
        <w:tc>
          <w:tcPr>
            <w:tcW w:w="7460" w:type="dxa"/>
            <w:gridSpan w:val="5"/>
            <w:tcBorders>
              <w:right w:val="single" w:sz="12" w:space="0" w:color="auto"/>
            </w:tcBorders>
            <w:vAlign w:val="center"/>
          </w:tcPr>
          <w:p w14:paraId="055AB940"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实际处理</w:t>
            </w:r>
            <w:r w:rsidRPr="006B7DE1">
              <w:rPr>
                <w:rFonts w:ascii="Times New Roman" w:hAnsi="Times New Roman" w:cs="Times New Roman"/>
                <w:spacing w:val="-2"/>
              </w:rPr>
              <w:t>焦炉煤气量</w:t>
            </w:r>
            <w:r w:rsidRPr="006B7DE1">
              <w:rPr>
                <w:rFonts w:ascii="Times New Roman" w:hAnsi="Times New Roman" w:cs="Times New Roman"/>
                <w:spacing w:val="-2"/>
              </w:rPr>
              <w:t>130000Nm³/h</w:t>
            </w:r>
            <w:r w:rsidRPr="006B7DE1">
              <w:rPr>
                <w:rFonts w:ascii="Times New Roman" w:hAnsi="Times New Roman" w:cs="Times New Roman"/>
              </w:rPr>
              <w:t>，焦炉煤气二级脱硫后硫化氢含量小于</w:t>
            </w:r>
            <w:r w:rsidRPr="006B7DE1">
              <w:rPr>
                <w:rFonts w:ascii="Times New Roman" w:hAnsi="Times New Roman" w:cs="Times New Roman"/>
              </w:rPr>
              <w:t>20mg/Nm³</w:t>
            </w:r>
            <w:r w:rsidRPr="006B7DE1">
              <w:rPr>
                <w:rFonts w:ascii="Times New Roman" w:hAnsi="Times New Roman" w:cs="Times New Roman"/>
              </w:rPr>
              <w:t>。</w:t>
            </w:r>
          </w:p>
        </w:tc>
      </w:tr>
      <w:tr w:rsidR="006D2EB8" w:rsidRPr="006B7DE1" w14:paraId="357B4E0B" w14:textId="77777777" w:rsidTr="008E58C7">
        <w:trPr>
          <w:trHeight w:val="454"/>
          <w:jc w:val="center"/>
        </w:trPr>
        <w:tc>
          <w:tcPr>
            <w:tcW w:w="1928" w:type="dxa"/>
            <w:tcBorders>
              <w:left w:val="single" w:sz="12" w:space="0" w:color="auto"/>
            </w:tcBorders>
            <w:vAlign w:val="center"/>
          </w:tcPr>
          <w:p w14:paraId="742DF559"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建设项目环</w:t>
            </w:r>
            <w:proofErr w:type="gramStart"/>
            <w:r w:rsidRPr="006B7DE1">
              <w:rPr>
                <w:rFonts w:ascii="Times New Roman" w:hAnsi="Times New Roman" w:cs="Times New Roman"/>
              </w:rPr>
              <w:t>评时间</w:t>
            </w:r>
            <w:proofErr w:type="gramEnd"/>
          </w:p>
        </w:tc>
        <w:tc>
          <w:tcPr>
            <w:tcW w:w="2724" w:type="dxa"/>
            <w:vAlign w:val="center"/>
          </w:tcPr>
          <w:p w14:paraId="222A43E8"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2019</w:t>
            </w:r>
            <w:r w:rsidRPr="006B7DE1">
              <w:rPr>
                <w:rFonts w:ascii="Times New Roman" w:hAnsi="Times New Roman" w:cs="Times New Roman"/>
              </w:rPr>
              <w:t>年</w:t>
            </w:r>
            <w:r w:rsidRPr="006B7DE1">
              <w:rPr>
                <w:rFonts w:ascii="Times New Roman" w:hAnsi="Times New Roman" w:cs="Times New Roman"/>
              </w:rPr>
              <w:t>5</w:t>
            </w:r>
            <w:r w:rsidRPr="006B7DE1">
              <w:rPr>
                <w:rFonts w:ascii="Times New Roman" w:hAnsi="Times New Roman" w:cs="Times New Roman"/>
              </w:rPr>
              <w:t>月</w:t>
            </w:r>
          </w:p>
        </w:tc>
        <w:tc>
          <w:tcPr>
            <w:tcW w:w="1985" w:type="dxa"/>
            <w:vAlign w:val="center"/>
          </w:tcPr>
          <w:p w14:paraId="4A7BD666"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开工建设时间</w:t>
            </w:r>
          </w:p>
        </w:tc>
        <w:tc>
          <w:tcPr>
            <w:tcW w:w="2751" w:type="dxa"/>
            <w:gridSpan w:val="3"/>
            <w:tcBorders>
              <w:right w:val="single" w:sz="12" w:space="0" w:color="auto"/>
            </w:tcBorders>
            <w:vAlign w:val="center"/>
          </w:tcPr>
          <w:p w14:paraId="0BDCECF6"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2019</w:t>
            </w:r>
            <w:r w:rsidRPr="006B7DE1">
              <w:rPr>
                <w:rFonts w:ascii="Times New Roman" w:hAnsi="Times New Roman" w:cs="Times New Roman"/>
              </w:rPr>
              <w:t>年</w:t>
            </w:r>
            <w:r w:rsidRPr="006B7DE1">
              <w:rPr>
                <w:rFonts w:ascii="Times New Roman" w:hAnsi="Times New Roman" w:cs="Times New Roman"/>
              </w:rPr>
              <w:t>6</w:t>
            </w:r>
            <w:r w:rsidRPr="006B7DE1">
              <w:rPr>
                <w:rFonts w:ascii="Times New Roman" w:hAnsi="Times New Roman" w:cs="Times New Roman"/>
              </w:rPr>
              <w:t>月</w:t>
            </w:r>
          </w:p>
        </w:tc>
      </w:tr>
      <w:tr w:rsidR="006D2EB8" w:rsidRPr="006B7DE1" w14:paraId="0624E77B" w14:textId="77777777" w:rsidTr="008E58C7">
        <w:trPr>
          <w:trHeight w:val="454"/>
          <w:jc w:val="center"/>
        </w:trPr>
        <w:tc>
          <w:tcPr>
            <w:tcW w:w="1928" w:type="dxa"/>
            <w:tcBorders>
              <w:left w:val="single" w:sz="12" w:space="0" w:color="auto"/>
            </w:tcBorders>
            <w:vAlign w:val="center"/>
          </w:tcPr>
          <w:p w14:paraId="566DCA12"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调试时间</w:t>
            </w:r>
          </w:p>
        </w:tc>
        <w:tc>
          <w:tcPr>
            <w:tcW w:w="2724" w:type="dxa"/>
            <w:vAlign w:val="center"/>
          </w:tcPr>
          <w:p w14:paraId="4CEDF8B8" w14:textId="3C4EC8BE" w:rsidR="006D2EB8" w:rsidRPr="006B7DE1" w:rsidRDefault="006D2EB8">
            <w:pPr>
              <w:jc w:val="center"/>
              <w:rPr>
                <w:rFonts w:ascii="Times New Roman" w:hAnsi="Times New Roman" w:cs="Times New Roman"/>
              </w:rPr>
            </w:pPr>
            <w:r w:rsidRPr="006B7DE1">
              <w:rPr>
                <w:rFonts w:ascii="Times New Roman" w:hAnsi="Times New Roman" w:cs="Times New Roman"/>
              </w:rPr>
              <w:t>2020</w:t>
            </w:r>
            <w:r w:rsidRPr="006B7DE1">
              <w:rPr>
                <w:rFonts w:ascii="Times New Roman" w:hAnsi="Times New Roman" w:cs="Times New Roman"/>
              </w:rPr>
              <w:t>年</w:t>
            </w:r>
            <w:r w:rsidR="00C909CF" w:rsidRPr="006B7DE1">
              <w:rPr>
                <w:rFonts w:ascii="Times New Roman" w:hAnsi="Times New Roman" w:cs="Times New Roman"/>
              </w:rPr>
              <w:t>11</w:t>
            </w:r>
            <w:r w:rsidRPr="006B7DE1">
              <w:rPr>
                <w:rFonts w:ascii="Times New Roman" w:hAnsi="Times New Roman" w:cs="Times New Roman"/>
              </w:rPr>
              <w:t>月</w:t>
            </w:r>
          </w:p>
        </w:tc>
        <w:tc>
          <w:tcPr>
            <w:tcW w:w="1985" w:type="dxa"/>
            <w:vAlign w:val="center"/>
          </w:tcPr>
          <w:p w14:paraId="606B7F10"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验收现场监测时间</w:t>
            </w:r>
          </w:p>
        </w:tc>
        <w:tc>
          <w:tcPr>
            <w:tcW w:w="2751" w:type="dxa"/>
            <w:gridSpan w:val="3"/>
            <w:tcBorders>
              <w:right w:val="single" w:sz="12" w:space="0" w:color="auto"/>
            </w:tcBorders>
            <w:vAlign w:val="center"/>
          </w:tcPr>
          <w:p w14:paraId="16F668F3"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1</w:t>
            </w:r>
            <w:r w:rsidRPr="006B7DE1">
              <w:rPr>
                <w:rFonts w:ascii="Times New Roman" w:hAnsi="Times New Roman" w:cs="Times New Roman"/>
              </w:rPr>
              <w:t>月</w:t>
            </w:r>
            <w:r w:rsidRPr="006B7DE1">
              <w:rPr>
                <w:rFonts w:ascii="Times New Roman" w:hAnsi="Times New Roman" w:cs="Times New Roman"/>
              </w:rPr>
              <w:t>25</w:t>
            </w:r>
            <w:r w:rsidRPr="006B7DE1">
              <w:rPr>
                <w:rFonts w:ascii="Times New Roman" w:hAnsi="Times New Roman" w:cs="Times New Roman"/>
              </w:rPr>
              <w:t>日</w:t>
            </w:r>
            <w:r w:rsidRPr="006B7DE1">
              <w:rPr>
                <w:rFonts w:ascii="Times New Roman" w:hAnsi="Times New Roman" w:cs="Times New Roman"/>
              </w:rPr>
              <w:t>-27</w:t>
            </w:r>
            <w:r w:rsidRPr="006B7DE1">
              <w:rPr>
                <w:rFonts w:ascii="Times New Roman" w:hAnsi="Times New Roman" w:cs="Times New Roman"/>
              </w:rPr>
              <w:t>日</w:t>
            </w:r>
          </w:p>
        </w:tc>
      </w:tr>
      <w:tr w:rsidR="006D2EB8" w:rsidRPr="006B7DE1" w14:paraId="3758D890" w14:textId="77777777" w:rsidTr="008E58C7">
        <w:trPr>
          <w:trHeight w:val="454"/>
          <w:jc w:val="center"/>
        </w:trPr>
        <w:tc>
          <w:tcPr>
            <w:tcW w:w="1928" w:type="dxa"/>
            <w:tcBorders>
              <w:left w:val="single" w:sz="12" w:space="0" w:color="auto"/>
            </w:tcBorders>
            <w:vAlign w:val="center"/>
          </w:tcPr>
          <w:p w14:paraId="50D10BCF"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环</w:t>
            </w:r>
            <w:proofErr w:type="gramStart"/>
            <w:r w:rsidRPr="006B7DE1">
              <w:rPr>
                <w:rFonts w:ascii="Times New Roman" w:hAnsi="Times New Roman" w:cs="Times New Roman"/>
              </w:rPr>
              <w:t>评报告</w:t>
            </w:r>
            <w:proofErr w:type="gramEnd"/>
            <w:r w:rsidRPr="006B7DE1">
              <w:rPr>
                <w:rFonts w:ascii="Times New Roman" w:hAnsi="Times New Roman" w:cs="Times New Roman"/>
              </w:rPr>
              <w:t>表</w:t>
            </w:r>
          </w:p>
          <w:p w14:paraId="7EBEF1E4"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审批部门</w:t>
            </w:r>
          </w:p>
        </w:tc>
        <w:tc>
          <w:tcPr>
            <w:tcW w:w="2724" w:type="dxa"/>
            <w:vAlign w:val="center"/>
          </w:tcPr>
          <w:p w14:paraId="7E52B508"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太原市</w:t>
            </w:r>
            <w:proofErr w:type="gramStart"/>
            <w:r w:rsidRPr="006B7DE1">
              <w:rPr>
                <w:rFonts w:ascii="Times New Roman" w:hAnsi="Times New Roman" w:cs="Times New Roman"/>
              </w:rPr>
              <w:t>环境保护局尖草坪</w:t>
            </w:r>
            <w:proofErr w:type="gramEnd"/>
            <w:r w:rsidRPr="006B7DE1">
              <w:rPr>
                <w:rFonts w:ascii="Times New Roman" w:hAnsi="Times New Roman" w:cs="Times New Roman"/>
              </w:rPr>
              <w:t>分局</w:t>
            </w:r>
          </w:p>
        </w:tc>
        <w:tc>
          <w:tcPr>
            <w:tcW w:w="1985" w:type="dxa"/>
            <w:vAlign w:val="center"/>
          </w:tcPr>
          <w:p w14:paraId="45F7E1D3"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环</w:t>
            </w:r>
            <w:proofErr w:type="gramStart"/>
            <w:r w:rsidRPr="006B7DE1">
              <w:rPr>
                <w:rFonts w:ascii="Times New Roman" w:hAnsi="Times New Roman" w:cs="Times New Roman"/>
              </w:rPr>
              <w:t>评报告</w:t>
            </w:r>
            <w:proofErr w:type="gramEnd"/>
            <w:r w:rsidRPr="006B7DE1">
              <w:rPr>
                <w:rFonts w:ascii="Times New Roman" w:hAnsi="Times New Roman" w:cs="Times New Roman"/>
              </w:rPr>
              <w:t>表</w:t>
            </w:r>
          </w:p>
          <w:p w14:paraId="519F4779"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编制单位</w:t>
            </w:r>
          </w:p>
        </w:tc>
        <w:tc>
          <w:tcPr>
            <w:tcW w:w="2751" w:type="dxa"/>
            <w:gridSpan w:val="3"/>
            <w:tcBorders>
              <w:right w:val="single" w:sz="12" w:space="0" w:color="auto"/>
            </w:tcBorders>
            <w:vAlign w:val="center"/>
          </w:tcPr>
          <w:p w14:paraId="6685D568"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山西清源环境咨询有限公司</w:t>
            </w:r>
          </w:p>
        </w:tc>
      </w:tr>
      <w:tr w:rsidR="006D2EB8" w:rsidRPr="006B7DE1" w14:paraId="79339049" w14:textId="77777777" w:rsidTr="008E58C7">
        <w:trPr>
          <w:trHeight w:val="454"/>
          <w:jc w:val="center"/>
        </w:trPr>
        <w:tc>
          <w:tcPr>
            <w:tcW w:w="1928" w:type="dxa"/>
            <w:tcBorders>
              <w:left w:val="single" w:sz="12" w:space="0" w:color="auto"/>
            </w:tcBorders>
            <w:vAlign w:val="center"/>
          </w:tcPr>
          <w:p w14:paraId="6678E7B9"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环保设施设计单位</w:t>
            </w:r>
          </w:p>
        </w:tc>
        <w:tc>
          <w:tcPr>
            <w:tcW w:w="2724" w:type="dxa"/>
            <w:vAlign w:val="center"/>
          </w:tcPr>
          <w:p w14:paraId="475E9520" w14:textId="77777777" w:rsidR="006D2EB8" w:rsidRPr="006B7DE1" w:rsidRDefault="006D2EB8">
            <w:pPr>
              <w:jc w:val="center"/>
              <w:rPr>
                <w:rFonts w:ascii="Times New Roman" w:hAnsi="Times New Roman" w:cs="Times New Roman"/>
              </w:rPr>
            </w:pPr>
            <w:proofErr w:type="gramStart"/>
            <w:r w:rsidRPr="006B7DE1">
              <w:rPr>
                <w:rFonts w:ascii="Times New Roman" w:hAnsi="Times New Roman" w:cs="Times New Roman"/>
              </w:rPr>
              <w:t>中冶焦耐</w:t>
            </w:r>
            <w:proofErr w:type="gramEnd"/>
            <w:r w:rsidRPr="006B7DE1">
              <w:rPr>
                <w:rFonts w:ascii="Times New Roman" w:hAnsi="Times New Roman" w:cs="Times New Roman"/>
              </w:rPr>
              <w:t>大连工程技术有限公司</w:t>
            </w:r>
          </w:p>
        </w:tc>
        <w:tc>
          <w:tcPr>
            <w:tcW w:w="1985" w:type="dxa"/>
            <w:vAlign w:val="center"/>
          </w:tcPr>
          <w:p w14:paraId="128BBC34"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环保设施施工单位</w:t>
            </w:r>
          </w:p>
        </w:tc>
        <w:tc>
          <w:tcPr>
            <w:tcW w:w="2751" w:type="dxa"/>
            <w:gridSpan w:val="3"/>
            <w:tcBorders>
              <w:right w:val="single" w:sz="12" w:space="0" w:color="auto"/>
            </w:tcBorders>
            <w:vAlign w:val="center"/>
          </w:tcPr>
          <w:p w14:paraId="15BFC69F"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五台县第二建筑有限公司</w:t>
            </w:r>
          </w:p>
        </w:tc>
      </w:tr>
      <w:tr w:rsidR="006600F4" w:rsidRPr="006B7DE1" w14:paraId="3157BA8F" w14:textId="77777777" w:rsidTr="008E58C7">
        <w:trPr>
          <w:trHeight w:val="454"/>
          <w:jc w:val="center"/>
        </w:trPr>
        <w:tc>
          <w:tcPr>
            <w:tcW w:w="1928" w:type="dxa"/>
            <w:tcBorders>
              <w:left w:val="single" w:sz="12" w:space="0" w:color="auto"/>
            </w:tcBorders>
            <w:vAlign w:val="center"/>
          </w:tcPr>
          <w:p w14:paraId="4A332825"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投资总概算</w:t>
            </w:r>
            <w:r w:rsidRPr="006B7DE1">
              <w:rPr>
                <w:rFonts w:ascii="Times New Roman" w:hAnsi="Times New Roman" w:cs="Times New Roman"/>
                <w:spacing w:val="-20"/>
              </w:rPr>
              <w:t>（万元）</w:t>
            </w:r>
          </w:p>
        </w:tc>
        <w:tc>
          <w:tcPr>
            <w:tcW w:w="2724" w:type="dxa"/>
            <w:vAlign w:val="center"/>
          </w:tcPr>
          <w:p w14:paraId="2797F560"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5843.36</w:t>
            </w:r>
          </w:p>
        </w:tc>
        <w:tc>
          <w:tcPr>
            <w:tcW w:w="1985" w:type="dxa"/>
            <w:vAlign w:val="center"/>
          </w:tcPr>
          <w:p w14:paraId="0BAD26DD" w14:textId="77777777" w:rsidR="006D2EB8" w:rsidRPr="006B7DE1" w:rsidRDefault="006D2EB8">
            <w:pPr>
              <w:jc w:val="center"/>
              <w:rPr>
                <w:rFonts w:ascii="Times New Roman" w:hAnsi="Times New Roman" w:cs="Times New Roman"/>
                <w:spacing w:val="-20"/>
              </w:rPr>
            </w:pPr>
            <w:r w:rsidRPr="006B7DE1">
              <w:rPr>
                <w:rFonts w:ascii="Times New Roman" w:hAnsi="Times New Roman" w:cs="Times New Roman"/>
                <w:spacing w:val="-20"/>
              </w:rPr>
              <w:t>环保投资总概算（万元）</w:t>
            </w:r>
          </w:p>
        </w:tc>
        <w:tc>
          <w:tcPr>
            <w:tcW w:w="1275" w:type="dxa"/>
            <w:vAlign w:val="center"/>
          </w:tcPr>
          <w:p w14:paraId="0CB8AE9A"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5843.36</w:t>
            </w:r>
          </w:p>
        </w:tc>
        <w:tc>
          <w:tcPr>
            <w:tcW w:w="709" w:type="dxa"/>
            <w:vAlign w:val="center"/>
          </w:tcPr>
          <w:p w14:paraId="240EF3E8"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比例</w:t>
            </w:r>
          </w:p>
        </w:tc>
        <w:tc>
          <w:tcPr>
            <w:tcW w:w="767" w:type="dxa"/>
            <w:tcBorders>
              <w:right w:val="single" w:sz="12" w:space="0" w:color="auto"/>
            </w:tcBorders>
            <w:vAlign w:val="center"/>
          </w:tcPr>
          <w:p w14:paraId="6CAFDA54"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100%</w:t>
            </w:r>
          </w:p>
        </w:tc>
      </w:tr>
      <w:tr w:rsidR="006600F4" w:rsidRPr="006B7DE1" w14:paraId="5CAB4257" w14:textId="77777777" w:rsidTr="008E58C7">
        <w:trPr>
          <w:trHeight w:val="454"/>
          <w:jc w:val="center"/>
        </w:trPr>
        <w:tc>
          <w:tcPr>
            <w:tcW w:w="1928" w:type="dxa"/>
            <w:tcBorders>
              <w:left w:val="single" w:sz="12" w:space="0" w:color="auto"/>
              <w:bottom w:val="single" w:sz="12" w:space="0" w:color="auto"/>
            </w:tcBorders>
            <w:vAlign w:val="center"/>
          </w:tcPr>
          <w:p w14:paraId="0D9CC51D"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实际总概算</w:t>
            </w:r>
            <w:r w:rsidRPr="006B7DE1">
              <w:rPr>
                <w:rFonts w:ascii="Times New Roman" w:hAnsi="Times New Roman" w:cs="Times New Roman"/>
                <w:spacing w:val="-20"/>
              </w:rPr>
              <w:t>（万元）</w:t>
            </w:r>
          </w:p>
        </w:tc>
        <w:tc>
          <w:tcPr>
            <w:tcW w:w="2724" w:type="dxa"/>
            <w:tcBorders>
              <w:bottom w:val="single" w:sz="12" w:space="0" w:color="auto"/>
            </w:tcBorders>
            <w:vAlign w:val="center"/>
          </w:tcPr>
          <w:p w14:paraId="52428FBF"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5514.4</w:t>
            </w:r>
          </w:p>
        </w:tc>
        <w:tc>
          <w:tcPr>
            <w:tcW w:w="1985" w:type="dxa"/>
            <w:tcBorders>
              <w:bottom w:val="single" w:sz="12" w:space="0" w:color="auto"/>
            </w:tcBorders>
            <w:vAlign w:val="center"/>
          </w:tcPr>
          <w:p w14:paraId="5E9184A7"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环保投资</w:t>
            </w:r>
            <w:r w:rsidRPr="006B7DE1">
              <w:rPr>
                <w:rFonts w:ascii="Times New Roman" w:hAnsi="Times New Roman" w:cs="Times New Roman"/>
                <w:spacing w:val="-20"/>
              </w:rPr>
              <w:t>（万元）</w:t>
            </w:r>
          </w:p>
        </w:tc>
        <w:tc>
          <w:tcPr>
            <w:tcW w:w="1275" w:type="dxa"/>
            <w:tcBorders>
              <w:bottom w:val="single" w:sz="12" w:space="0" w:color="auto"/>
            </w:tcBorders>
            <w:vAlign w:val="center"/>
          </w:tcPr>
          <w:p w14:paraId="0F9AD496"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5514.4</w:t>
            </w:r>
          </w:p>
        </w:tc>
        <w:tc>
          <w:tcPr>
            <w:tcW w:w="709" w:type="dxa"/>
            <w:tcBorders>
              <w:bottom w:val="single" w:sz="12" w:space="0" w:color="auto"/>
            </w:tcBorders>
            <w:vAlign w:val="center"/>
          </w:tcPr>
          <w:p w14:paraId="41DA30C5"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比例</w:t>
            </w:r>
          </w:p>
        </w:tc>
        <w:tc>
          <w:tcPr>
            <w:tcW w:w="767" w:type="dxa"/>
            <w:tcBorders>
              <w:bottom w:val="single" w:sz="12" w:space="0" w:color="auto"/>
              <w:right w:val="single" w:sz="12" w:space="0" w:color="auto"/>
            </w:tcBorders>
            <w:vAlign w:val="center"/>
          </w:tcPr>
          <w:p w14:paraId="6A8DCAD5" w14:textId="77777777" w:rsidR="006D2EB8" w:rsidRPr="006B7DE1" w:rsidRDefault="006D2EB8">
            <w:pPr>
              <w:jc w:val="center"/>
              <w:rPr>
                <w:rFonts w:ascii="Times New Roman" w:hAnsi="Times New Roman" w:cs="Times New Roman"/>
              </w:rPr>
            </w:pPr>
            <w:r w:rsidRPr="006B7DE1">
              <w:rPr>
                <w:rFonts w:ascii="Times New Roman" w:hAnsi="Times New Roman" w:cs="Times New Roman"/>
              </w:rPr>
              <w:t>100%</w:t>
            </w:r>
          </w:p>
        </w:tc>
      </w:tr>
      <w:tr w:rsidR="006D2EB8" w:rsidRPr="006B7DE1" w14:paraId="5DB5D705" w14:textId="77777777" w:rsidTr="006600F4">
        <w:trPr>
          <w:trHeight w:val="340"/>
          <w:jc w:val="center"/>
        </w:trPr>
        <w:tc>
          <w:tcPr>
            <w:tcW w:w="1928" w:type="dxa"/>
            <w:tcBorders>
              <w:top w:val="single" w:sz="12" w:space="0" w:color="auto"/>
              <w:left w:val="single" w:sz="12" w:space="0" w:color="auto"/>
              <w:bottom w:val="single" w:sz="12" w:space="0" w:color="auto"/>
              <w:right w:val="single" w:sz="12" w:space="0" w:color="auto"/>
            </w:tcBorders>
            <w:vAlign w:val="center"/>
          </w:tcPr>
          <w:p w14:paraId="311CF233" w14:textId="77777777" w:rsidR="006D2EB8" w:rsidRPr="006B7DE1" w:rsidRDefault="006D2EB8" w:rsidP="00D31CA2">
            <w:pPr>
              <w:pStyle w:val="New"/>
              <w:rPr>
                <w:sz w:val="24"/>
                <w:szCs w:val="24"/>
                <w:highlight w:val="yellow"/>
              </w:rPr>
            </w:pPr>
            <w:r w:rsidRPr="006B7DE1">
              <w:rPr>
                <w:sz w:val="24"/>
                <w:szCs w:val="24"/>
              </w:rPr>
              <w:t>验收监测依据</w:t>
            </w:r>
          </w:p>
        </w:tc>
        <w:tc>
          <w:tcPr>
            <w:tcW w:w="7460" w:type="dxa"/>
            <w:gridSpan w:val="5"/>
            <w:tcBorders>
              <w:top w:val="single" w:sz="12" w:space="0" w:color="auto"/>
              <w:left w:val="single" w:sz="12" w:space="0" w:color="auto"/>
              <w:bottom w:val="single" w:sz="12" w:space="0" w:color="auto"/>
              <w:right w:val="single" w:sz="12" w:space="0" w:color="auto"/>
            </w:tcBorders>
            <w:vAlign w:val="center"/>
          </w:tcPr>
          <w:p w14:paraId="3E846C43" w14:textId="77777777" w:rsidR="006D2EB8" w:rsidRPr="006B7DE1" w:rsidRDefault="006D2EB8">
            <w:pPr>
              <w:pStyle w:val="New"/>
              <w:rPr>
                <w:b/>
                <w:bCs/>
                <w:sz w:val="24"/>
                <w:szCs w:val="24"/>
              </w:rPr>
            </w:pPr>
            <w:r w:rsidRPr="006B7DE1">
              <w:rPr>
                <w:b/>
                <w:bCs/>
                <w:sz w:val="24"/>
                <w:szCs w:val="24"/>
              </w:rPr>
              <w:t>1</w:t>
            </w:r>
            <w:r w:rsidRPr="006B7DE1">
              <w:rPr>
                <w:b/>
                <w:bCs/>
                <w:sz w:val="24"/>
                <w:szCs w:val="24"/>
              </w:rPr>
              <w:t>、建设项目环境保护相关法律、法规和规章制度</w:t>
            </w:r>
          </w:p>
          <w:p w14:paraId="793A2918" w14:textId="77777777" w:rsidR="006D2EB8" w:rsidRPr="006B7DE1" w:rsidRDefault="006D2EB8">
            <w:pPr>
              <w:pStyle w:val="New"/>
              <w:rPr>
                <w:sz w:val="24"/>
                <w:szCs w:val="24"/>
              </w:rPr>
            </w:pPr>
            <w:r w:rsidRPr="006B7DE1">
              <w:rPr>
                <w:sz w:val="24"/>
                <w:szCs w:val="24"/>
              </w:rPr>
              <w:t>（</w:t>
            </w:r>
            <w:r w:rsidRPr="006B7DE1">
              <w:rPr>
                <w:sz w:val="24"/>
                <w:szCs w:val="24"/>
              </w:rPr>
              <w:t>1</w:t>
            </w:r>
            <w:r w:rsidRPr="006B7DE1">
              <w:rPr>
                <w:sz w:val="24"/>
                <w:szCs w:val="24"/>
              </w:rPr>
              <w:t>）《中华人民共和国环境保护法》（</w:t>
            </w:r>
            <w:r w:rsidRPr="006B7DE1">
              <w:rPr>
                <w:sz w:val="24"/>
                <w:szCs w:val="24"/>
              </w:rPr>
              <w:t>2015</w:t>
            </w:r>
            <w:r w:rsidRPr="006B7DE1">
              <w:rPr>
                <w:sz w:val="24"/>
                <w:szCs w:val="24"/>
              </w:rPr>
              <w:t>年</w:t>
            </w:r>
            <w:r w:rsidRPr="006B7DE1">
              <w:rPr>
                <w:sz w:val="24"/>
                <w:szCs w:val="24"/>
              </w:rPr>
              <w:t>1</w:t>
            </w:r>
            <w:r w:rsidRPr="006B7DE1">
              <w:rPr>
                <w:sz w:val="24"/>
                <w:szCs w:val="24"/>
              </w:rPr>
              <w:t>月</w:t>
            </w:r>
            <w:r w:rsidRPr="006B7DE1">
              <w:rPr>
                <w:sz w:val="24"/>
                <w:szCs w:val="24"/>
              </w:rPr>
              <w:t>1</w:t>
            </w:r>
            <w:r w:rsidRPr="006B7DE1">
              <w:rPr>
                <w:sz w:val="24"/>
                <w:szCs w:val="24"/>
              </w:rPr>
              <w:t>日）；</w:t>
            </w:r>
          </w:p>
          <w:p w14:paraId="474766FE" w14:textId="77777777" w:rsidR="006D2EB8" w:rsidRPr="006B7DE1" w:rsidRDefault="006D2EB8">
            <w:pPr>
              <w:pStyle w:val="New"/>
              <w:rPr>
                <w:sz w:val="24"/>
                <w:szCs w:val="24"/>
              </w:rPr>
            </w:pPr>
            <w:r w:rsidRPr="006B7DE1">
              <w:rPr>
                <w:sz w:val="24"/>
                <w:szCs w:val="24"/>
              </w:rPr>
              <w:t>（</w:t>
            </w:r>
            <w:r w:rsidRPr="006B7DE1">
              <w:rPr>
                <w:sz w:val="24"/>
                <w:szCs w:val="24"/>
              </w:rPr>
              <w:t>2</w:t>
            </w:r>
            <w:r w:rsidRPr="006B7DE1">
              <w:rPr>
                <w:sz w:val="24"/>
                <w:szCs w:val="24"/>
              </w:rPr>
              <w:t>）《中华人民共和国环境影响评价法》（</w:t>
            </w:r>
            <w:r w:rsidRPr="006B7DE1">
              <w:rPr>
                <w:sz w:val="24"/>
                <w:szCs w:val="24"/>
              </w:rPr>
              <w:t>2018</w:t>
            </w:r>
            <w:r w:rsidRPr="006B7DE1">
              <w:rPr>
                <w:sz w:val="24"/>
                <w:szCs w:val="24"/>
              </w:rPr>
              <w:t>年</w:t>
            </w:r>
            <w:r w:rsidRPr="006B7DE1">
              <w:rPr>
                <w:sz w:val="24"/>
                <w:szCs w:val="24"/>
              </w:rPr>
              <w:t>12</w:t>
            </w:r>
            <w:r w:rsidRPr="006B7DE1">
              <w:rPr>
                <w:sz w:val="24"/>
                <w:szCs w:val="24"/>
              </w:rPr>
              <w:t>月</w:t>
            </w:r>
            <w:r w:rsidRPr="006B7DE1">
              <w:rPr>
                <w:sz w:val="24"/>
                <w:szCs w:val="24"/>
              </w:rPr>
              <w:t>29</w:t>
            </w:r>
            <w:r w:rsidRPr="006B7DE1">
              <w:rPr>
                <w:sz w:val="24"/>
                <w:szCs w:val="24"/>
              </w:rPr>
              <w:t>日）；</w:t>
            </w:r>
          </w:p>
          <w:p w14:paraId="1947000F" w14:textId="77777777" w:rsidR="006D2EB8" w:rsidRPr="006B7DE1" w:rsidRDefault="006D2EB8">
            <w:pPr>
              <w:pStyle w:val="New"/>
              <w:rPr>
                <w:sz w:val="24"/>
                <w:szCs w:val="24"/>
              </w:rPr>
            </w:pPr>
            <w:r w:rsidRPr="006B7DE1">
              <w:rPr>
                <w:sz w:val="24"/>
                <w:szCs w:val="24"/>
              </w:rPr>
              <w:t>（</w:t>
            </w:r>
            <w:r w:rsidRPr="006B7DE1">
              <w:rPr>
                <w:sz w:val="24"/>
                <w:szCs w:val="24"/>
              </w:rPr>
              <w:t>3</w:t>
            </w:r>
            <w:r w:rsidRPr="006B7DE1">
              <w:rPr>
                <w:sz w:val="24"/>
                <w:szCs w:val="24"/>
              </w:rPr>
              <w:t>）《中华人民共和国大气污染防治法》（</w:t>
            </w:r>
            <w:r w:rsidRPr="006B7DE1">
              <w:rPr>
                <w:sz w:val="24"/>
                <w:szCs w:val="24"/>
              </w:rPr>
              <w:t>2018</w:t>
            </w:r>
            <w:r w:rsidRPr="006B7DE1">
              <w:rPr>
                <w:sz w:val="24"/>
                <w:szCs w:val="24"/>
              </w:rPr>
              <w:t>年</w:t>
            </w:r>
            <w:r w:rsidRPr="006B7DE1">
              <w:rPr>
                <w:sz w:val="24"/>
                <w:szCs w:val="24"/>
              </w:rPr>
              <w:t>11</w:t>
            </w:r>
            <w:r w:rsidRPr="006B7DE1">
              <w:rPr>
                <w:sz w:val="24"/>
                <w:szCs w:val="24"/>
              </w:rPr>
              <w:t>月</w:t>
            </w:r>
            <w:r w:rsidRPr="006B7DE1">
              <w:rPr>
                <w:sz w:val="24"/>
                <w:szCs w:val="24"/>
              </w:rPr>
              <w:t>13</w:t>
            </w:r>
            <w:r w:rsidRPr="006B7DE1">
              <w:rPr>
                <w:sz w:val="24"/>
                <w:szCs w:val="24"/>
              </w:rPr>
              <w:t>日）；</w:t>
            </w:r>
          </w:p>
          <w:p w14:paraId="53D9F47F" w14:textId="77777777" w:rsidR="006D2EB8" w:rsidRPr="006B7DE1" w:rsidRDefault="006D2EB8">
            <w:pPr>
              <w:pStyle w:val="New"/>
              <w:rPr>
                <w:sz w:val="24"/>
                <w:szCs w:val="24"/>
              </w:rPr>
            </w:pPr>
            <w:r w:rsidRPr="006B7DE1">
              <w:rPr>
                <w:sz w:val="24"/>
                <w:szCs w:val="24"/>
              </w:rPr>
              <w:t>（</w:t>
            </w:r>
            <w:r w:rsidRPr="006B7DE1">
              <w:rPr>
                <w:sz w:val="24"/>
                <w:szCs w:val="24"/>
              </w:rPr>
              <w:t>4</w:t>
            </w:r>
            <w:r w:rsidRPr="006B7DE1">
              <w:rPr>
                <w:sz w:val="24"/>
                <w:szCs w:val="24"/>
              </w:rPr>
              <w:t>）《中华人名共和国水污染防治法》（</w:t>
            </w:r>
            <w:r w:rsidRPr="006B7DE1">
              <w:rPr>
                <w:sz w:val="24"/>
                <w:szCs w:val="24"/>
              </w:rPr>
              <w:t>2018</w:t>
            </w:r>
            <w:r w:rsidRPr="006B7DE1">
              <w:rPr>
                <w:sz w:val="24"/>
                <w:szCs w:val="24"/>
              </w:rPr>
              <w:t>年</w:t>
            </w:r>
            <w:r w:rsidRPr="006B7DE1">
              <w:rPr>
                <w:sz w:val="24"/>
                <w:szCs w:val="24"/>
              </w:rPr>
              <w:t>1</w:t>
            </w:r>
            <w:r w:rsidRPr="006B7DE1">
              <w:rPr>
                <w:sz w:val="24"/>
                <w:szCs w:val="24"/>
              </w:rPr>
              <w:t>月</w:t>
            </w:r>
            <w:r w:rsidRPr="006B7DE1">
              <w:rPr>
                <w:sz w:val="24"/>
                <w:szCs w:val="24"/>
              </w:rPr>
              <w:t>1</w:t>
            </w:r>
            <w:r w:rsidRPr="006B7DE1">
              <w:rPr>
                <w:sz w:val="24"/>
                <w:szCs w:val="24"/>
              </w:rPr>
              <w:t>日）；</w:t>
            </w:r>
          </w:p>
          <w:p w14:paraId="6B859D0D" w14:textId="77777777" w:rsidR="006D2EB8" w:rsidRPr="006B7DE1" w:rsidRDefault="006D2EB8">
            <w:pPr>
              <w:pStyle w:val="New"/>
              <w:rPr>
                <w:sz w:val="24"/>
                <w:szCs w:val="24"/>
              </w:rPr>
            </w:pPr>
            <w:r w:rsidRPr="006B7DE1">
              <w:rPr>
                <w:sz w:val="24"/>
                <w:szCs w:val="24"/>
              </w:rPr>
              <w:t>（</w:t>
            </w:r>
            <w:r w:rsidRPr="006B7DE1">
              <w:rPr>
                <w:sz w:val="24"/>
                <w:szCs w:val="24"/>
              </w:rPr>
              <w:t>5</w:t>
            </w:r>
            <w:r w:rsidRPr="006B7DE1">
              <w:rPr>
                <w:sz w:val="24"/>
                <w:szCs w:val="24"/>
              </w:rPr>
              <w:t>）《中华人民共和国固体废弃物污染环境防治法》（</w:t>
            </w:r>
            <w:r w:rsidRPr="006B7DE1">
              <w:rPr>
                <w:sz w:val="24"/>
                <w:szCs w:val="24"/>
              </w:rPr>
              <w:t>2020</w:t>
            </w:r>
            <w:r w:rsidRPr="006B7DE1">
              <w:rPr>
                <w:sz w:val="24"/>
                <w:szCs w:val="24"/>
              </w:rPr>
              <w:t>年</w:t>
            </w:r>
            <w:r w:rsidRPr="006B7DE1">
              <w:rPr>
                <w:sz w:val="24"/>
                <w:szCs w:val="24"/>
              </w:rPr>
              <w:t>9</w:t>
            </w:r>
            <w:r w:rsidRPr="006B7DE1">
              <w:rPr>
                <w:sz w:val="24"/>
                <w:szCs w:val="24"/>
              </w:rPr>
              <w:t>月</w:t>
            </w:r>
            <w:r w:rsidRPr="006B7DE1">
              <w:rPr>
                <w:sz w:val="24"/>
                <w:szCs w:val="24"/>
              </w:rPr>
              <w:t>1</w:t>
            </w:r>
            <w:r w:rsidRPr="006B7DE1">
              <w:rPr>
                <w:sz w:val="24"/>
                <w:szCs w:val="24"/>
              </w:rPr>
              <w:t>日）；</w:t>
            </w:r>
          </w:p>
          <w:p w14:paraId="7FE6F1A8" w14:textId="77777777" w:rsidR="006D2EB8" w:rsidRPr="006B7DE1" w:rsidRDefault="006D2EB8">
            <w:pPr>
              <w:pStyle w:val="New"/>
              <w:rPr>
                <w:sz w:val="24"/>
                <w:szCs w:val="24"/>
              </w:rPr>
            </w:pPr>
            <w:r w:rsidRPr="006B7DE1">
              <w:rPr>
                <w:sz w:val="24"/>
                <w:szCs w:val="24"/>
              </w:rPr>
              <w:t>（</w:t>
            </w:r>
            <w:r w:rsidRPr="006B7DE1">
              <w:rPr>
                <w:sz w:val="24"/>
                <w:szCs w:val="24"/>
              </w:rPr>
              <w:t>6</w:t>
            </w:r>
            <w:r w:rsidRPr="006B7DE1">
              <w:rPr>
                <w:sz w:val="24"/>
                <w:szCs w:val="24"/>
              </w:rPr>
              <w:t>）《中华人民共和国环境噪声污染防治法》（</w:t>
            </w:r>
            <w:r w:rsidRPr="006B7DE1">
              <w:rPr>
                <w:sz w:val="24"/>
                <w:szCs w:val="24"/>
              </w:rPr>
              <w:t>2018</w:t>
            </w:r>
            <w:r w:rsidRPr="006B7DE1">
              <w:rPr>
                <w:sz w:val="24"/>
                <w:szCs w:val="24"/>
              </w:rPr>
              <w:t>年</w:t>
            </w:r>
            <w:r w:rsidRPr="006B7DE1">
              <w:rPr>
                <w:sz w:val="24"/>
                <w:szCs w:val="24"/>
              </w:rPr>
              <w:t>12</w:t>
            </w:r>
            <w:r w:rsidRPr="006B7DE1">
              <w:rPr>
                <w:sz w:val="24"/>
                <w:szCs w:val="24"/>
              </w:rPr>
              <w:t>月</w:t>
            </w:r>
            <w:r w:rsidRPr="006B7DE1">
              <w:rPr>
                <w:sz w:val="24"/>
                <w:szCs w:val="24"/>
              </w:rPr>
              <w:t>29</w:t>
            </w:r>
            <w:r w:rsidRPr="006B7DE1">
              <w:rPr>
                <w:sz w:val="24"/>
                <w:szCs w:val="24"/>
              </w:rPr>
              <w:t>日）；</w:t>
            </w:r>
          </w:p>
          <w:p w14:paraId="59D1B6A3" w14:textId="77777777" w:rsidR="006D2EB8" w:rsidRPr="006B7DE1" w:rsidRDefault="006D2EB8">
            <w:pPr>
              <w:pStyle w:val="New"/>
              <w:rPr>
                <w:sz w:val="24"/>
                <w:szCs w:val="24"/>
              </w:rPr>
            </w:pPr>
            <w:r w:rsidRPr="006B7DE1">
              <w:rPr>
                <w:sz w:val="24"/>
                <w:szCs w:val="24"/>
              </w:rPr>
              <w:t>（</w:t>
            </w:r>
            <w:r w:rsidRPr="006B7DE1">
              <w:rPr>
                <w:sz w:val="24"/>
                <w:szCs w:val="24"/>
              </w:rPr>
              <w:t>7</w:t>
            </w:r>
            <w:r w:rsidRPr="006B7DE1">
              <w:rPr>
                <w:sz w:val="24"/>
                <w:szCs w:val="24"/>
              </w:rPr>
              <w:t>）《建设项目环境保护管理条例》（</w:t>
            </w:r>
            <w:r w:rsidRPr="006B7DE1">
              <w:rPr>
                <w:sz w:val="24"/>
                <w:szCs w:val="24"/>
              </w:rPr>
              <w:t>2017</w:t>
            </w:r>
            <w:r w:rsidRPr="006B7DE1">
              <w:rPr>
                <w:sz w:val="24"/>
                <w:szCs w:val="24"/>
              </w:rPr>
              <w:t>年</w:t>
            </w:r>
            <w:r w:rsidRPr="006B7DE1">
              <w:rPr>
                <w:sz w:val="24"/>
                <w:szCs w:val="24"/>
              </w:rPr>
              <w:t>10</w:t>
            </w:r>
            <w:r w:rsidRPr="006B7DE1">
              <w:rPr>
                <w:sz w:val="24"/>
                <w:szCs w:val="24"/>
              </w:rPr>
              <w:t>月</w:t>
            </w:r>
            <w:r w:rsidRPr="006B7DE1">
              <w:rPr>
                <w:sz w:val="24"/>
                <w:szCs w:val="24"/>
              </w:rPr>
              <w:t>1</w:t>
            </w:r>
            <w:r w:rsidRPr="006B7DE1">
              <w:rPr>
                <w:sz w:val="24"/>
                <w:szCs w:val="24"/>
              </w:rPr>
              <w:t>号）。</w:t>
            </w:r>
          </w:p>
          <w:p w14:paraId="5D5867C0" w14:textId="77777777" w:rsidR="006D2EB8" w:rsidRPr="006B7DE1" w:rsidRDefault="006D2EB8">
            <w:pPr>
              <w:pStyle w:val="New"/>
              <w:rPr>
                <w:b/>
                <w:bCs/>
                <w:sz w:val="24"/>
                <w:szCs w:val="24"/>
              </w:rPr>
            </w:pPr>
            <w:r w:rsidRPr="006B7DE1">
              <w:rPr>
                <w:b/>
                <w:bCs/>
                <w:sz w:val="24"/>
                <w:szCs w:val="24"/>
              </w:rPr>
              <w:t>2</w:t>
            </w:r>
            <w:r w:rsidRPr="006B7DE1">
              <w:rPr>
                <w:b/>
                <w:bCs/>
                <w:sz w:val="24"/>
                <w:szCs w:val="24"/>
              </w:rPr>
              <w:t>、建设项目竣工环境保护验收技术规范</w:t>
            </w:r>
          </w:p>
          <w:p w14:paraId="2391171B" w14:textId="77777777" w:rsidR="006D2EB8" w:rsidRPr="006B7DE1" w:rsidRDefault="006D2EB8">
            <w:pPr>
              <w:pStyle w:val="New"/>
              <w:rPr>
                <w:sz w:val="24"/>
                <w:szCs w:val="24"/>
              </w:rPr>
            </w:pPr>
            <w:r w:rsidRPr="006B7DE1">
              <w:rPr>
                <w:sz w:val="24"/>
                <w:szCs w:val="24"/>
              </w:rPr>
              <w:t>（</w:t>
            </w:r>
            <w:r w:rsidRPr="006B7DE1">
              <w:rPr>
                <w:sz w:val="24"/>
                <w:szCs w:val="24"/>
              </w:rPr>
              <w:t>1</w:t>
            </w:r>
            <w:r w:rsidRPr="006B7DE1">
              <w:rPr>
                <w:sz w:val="24"/>
                <w:szCs w:val="24"/>
              </w:rPr>
              <w:t>）《建设项目竣工环境保护验收暂行办法》（国环</w:t>
            </w:r>
            <w:proofErr w:type="gramStart"/>
            <w:r w:rsidRPr="006B7DE1">
              <w:rPr>
                <w:sz w:val="24"/>
                <w:szCs w:val="24"/>
              </w:rPr>
              <w:t>规</w:t>
            </w:r>
            <w:proofErr w:type="gramEnd"/>
            <w:r w:rsidRPr="006B7DE1">
              <w:rPr>
                <w:sz w:val="24"/>
                <w:szCs w:val="24"/>
              </w:rPr>
              <w:t>环评</w:t>
            </w:r>
            <w:r w:rsidRPr="006B7DE1">
              <w:rPr>
                <w:sz w:val="24"/>
                <w:szCs w:val="24"/>
              </w:rPr>
              <w:t>[2017]4</w:t>
            </w:r>
            <w:r w:rsidRPr="006B7DE1">
              <w:rPr>
                <w:sz w:val="24"/>
                <w:szCs w:val="24"/>
              </w:rPr>
              <w:t>号，</w:t>
            </w:r>
            <w:r w:rsidRPr="006B7DE1">
              <w:rPr>
                <w:sz w:val="24"/>
                <w:szCs w:val="24"/>
              </w:rPr>
              <w:t>2017</w:t>
            </w:r>
            <w:r w:rsidRPr="006B7DE1">
              <w:rPr>
                <w:sz w:val="24"/>
                <w:szCs w:val="24"/>
              </w:rPr>
              <w:t>年</w:t>
            </w:r>
            <w:r w:rsidRPr="006B7DE1">
              <w:rPr>
                <w:sz w:val="24"/>
                <w:szCs w:val="24"/>
              </w:rPr>
              <w:t>11</w:t>
            </w:r>
            <w:r w:rsidRPr="006B7DE1">
              <w:rPr>
                <w:sz w:val="24"/>
                <w:szCs w:val="24"/>
              </w:rPr>
              <w:t>月</w:t>
            </w:r>
            <w:r w:rsidRPr="006B7DE1">
              <w:rPr>
                <w:sz w:val="24"/>
                <w:szCs w:val="24"/>
              </w:rPr>
              <w:t>22</w:t>
            </w:r>
            <w:r w:rsidRPr="006B7DE1">
              <w:rPr>
                <w:sz w:val="24"/>
                <w:szCs w:val="24"/>
              </w:rPr>
              <w:t>日）；</w:t>
            </w:r>
          </w:p>
          <w:p w14:paraId="10301EEF" w14:textId="77777777" w:rsidR="006D2EB8" w:rsidRPr="006B7DE1" w:rsidRDefault="006D2EB8">
            <w:pPr>
              <w:pStyle w:val="New"/>
              <w:rPr>
                <w:sz w:val="24"/>
                <w:szCs w:val="24"/>
              </w:rPr>
            </w:pPr>
            <w:r w:rsidRPr="006B7DE1">
              <w:rPr>
                <w:sz w:val="24"/>
                <w:szCs w:val="24"/>
              </w:rPr>
              <w:lastRenderedPageBreak/>
              <w:t>（</w:t>
            </w:r>
            <w:r w:rsidRPr="006B7DE1">
              <w:rPr>
                <w:sz w:val="24"/>
                <w:szCs w:val="24"/>
              </w:rPr>
              <w:t>2</w:t>
            </w:r>
            <w:r w:rsidRPr="006B7DE1">
              <w:rPr>
                <w:sz w:val="24"/>
                <w:szCs w:val="24"/>
              </w:rPr>
              <w:t>）《建设项目竣工环境保护验收技术指南</w:t>
            </w:r>
            <w:r w:rsidRPr="006B7DE1">
              <w:rPr>
                <w:sz w:val="24"/>
                <w:szCs w:val="24"/>
              </w:rPr>
              <w:t xml:space="preserve"> </w:t>
            </w:r>
            <w:r w:rsidRPr="006B7DE1">
              <w:rPr>
                <w:sz w:val="24"/>
                <w:szCs w:val="24"/>
              </w:rPr>
              <w:t>污染影响类》（生态环境保护部公告</w:t>
            </w:r>
            <w:r w:rsidRPr="006B7DE1">
              <w:rPr>
                <w:sz w:val="24"/>
                <w:szCs w:val="24"/>
              </w:rPr>
              <w:t>2018</w:t>
            </w:r>
            <w:r w:rsidRPr="006B7DE1">
              <w:rPr>
                <w:sz w:val="24"/>
                <w:szCs w:val="24"/>
              </w:rPr>
              <w:t>年第</w:t>
            </w:r>
            <w:r w:rsidRPr="006B7DE1">
              <w:rPr>
                <w:sz w:val="24"/>
                <w:szCs w:val="24"/>
              </w:rPr>
              <w:t>9</w:t>
            </w:r>
            <w:r w:rsidRPr="006B7DE1">
              <w:rPr>
                <w:sz w:val="24"/>
                <w:szCs w:val="24"/>
              </w:rPr>
              <w:t>号，</w:t>
            </w:r>
            <w:r w:rsidRPr="006B7DE1">
              <w:rPr>
                <w:sz w:val="24"/>
                <w:szCs w:val="24"/>
              </w:rPr>
              <w:t>2018</w:t>
            </w:r>
            <w:r w:rsidRPr="006B7DE1">
              <w:rPr>
                <w:sz w:val="24"/>
                <w:szCs w:val="24"/>
              </w:rPr>
              <w:t>年</w:t>
            </w:r>
            <w:r w:rsidRPr="006B7DE1">
              <w:rPr>
                <w:sz w:val="24"/>
                <w:szCs w:val="24"/>
              </w:rPr>
              <w:t>5</w:t>
            </w:r>
            <w:r w:rsidRPr="006B7DE1">
              <w:rPr>
                <w:sz w:val="24"/>
                <w:szCs w:val="24"/>
              </w:rPr>
              <w:t>月</w:t>
            </w:r>
            <w:r w:rsidRPr="006B7DE1">
              <w:rPr>
                <w:sz w:val="24"/>
                <w:szCs w:val="24"/>
              </w:rPr>
              <w:t>15</w:t>
            </w:r>
            <w:r w:rsidRPr="006B7DE1">
              <w:rPr>
                <w:sz w:val="24"/>
                <w:szCs w:val="24"/>
              </w:rPr>
              <w:t>日）；</w:t>
            </w:r>
          </w:p>
          <w:p w14:paraId="211F6C2D" w14:textId="77777777" w:rsidR="006D2EB8" w:rsidRPr="006B7DE1" w:rsidRDefault="006D2EB8" w:rsidP="002B691C">
            <w:pPr>
              <w:pStyle w:val="New"/>
              <w:rPr>
                <w:sz w:val="24"/>
                <w:szCs w:val="24"/>
              </w:rPr>
            </w:pPr>
            <w:r w:rsidRPr="006B7DE1">
              <w:rPr>
                <w:sz w:val="24"/>
                <w:szCs w:val="24"/>
              </w:rPr>
              <w:t>（</w:t>
            </w:r>
            <w:r w:rsidRPr="006B7DE1">
              <w:rPr>
                <w:sz w:val="24"/>
                <w:szCs w:val="24"/>
              </w:rPr>
              <w:t>3</w:t>
            </w:r>
            <w:r w:rsidRPr="006B7DE1">
              <w:rPr>
                <w:sz w:val="24"/>
                <w:szCs w:val="24"/>
              </w:rPr>
              <w:t>）《京津冀及周边地区</w:t>
            </w:r>
            <w:r w:rsidRPr="006B7DE1">
              <w:rPr>
                <w:sz w:val="24"/>
                <w:szCs w:val="24"/>
              </w:rPr>
              <w:t>2018-2019</w:t>
            </w:r>
            <w:r w:rsidRPr="006B7DE1">
              <w:rPr>
                <w:sz w:val="24"/>
                <w:szCs w:val="24"/>
              </w:rPr>
              <w:t>年秋冬季大气污染综合治理攻坚行动方案》（环大气﹝</w:t>
            </w:r>
            <w:r w:rsidRPr="006B7DE1">
              <w:rPr>
                <w:sz w:val="24"/>
                <w:szCs w:val="24"/>
              </w:rPr>
              <w:t>2018</w:t>
            </w:r>
            <w:r w:rsidRPr="006B7DE1">
              <w:rPr>
                <w:sz w:val="24"/>
                <w:szCs w:val="24"/>
              </w:rPr>
              <w:t>﹞</w:t>
            </w:r>
            <w:r w:rsidRPr="006B7DE1">
              <w:rPr>
                <w:sz w:val="24"/>
                <w:szCs w:val="24"/>
              </w:rPr>
              <w:t>100</w:t>
            </w:r>
            <w:r w:rsidRPr="006B7DE1">
              <w:rPr>
                <w:sz w:val="24"/>
                <w:szCs w:val="24"/>
              </w:rPr>
              <w:t>号，</w:t>
            </w:r>
            <w:r w:rsidRPr="006B7DE1">
              <w:rPr>
                <w:sz w:val="24"/>
                <w:szCs w:val="24"/>
              </w:rPr>
              <w:t>2018</w:t>
            </w:r>
            <w:r w:rsidRPr="006B7DE1">
              <w:rPr>
                <w:sz w:val="24"/>
                <w:szCs w:val="24"/>
              </w:rPr>
              <w:t>年</w:t>
            </w:r>
            <w:r w:rsidRPr="006B7DE1">
              <w:rPr>
                <w:sz w:val="24"/>
                <w:szCs w:val="24"/>
              </w:rPr>
              <w:t>09</w:t>
            </w:r>
            <w:r w:rsidRPr="006B7DE1">
              <w:rPr>
                <w:sz w:val="24"/>
                <w:szCs w:val="24"/>
              </w:rPr>
              <w:t>月</w:t>
            </w:r>
            <w:r w:rsidRPr="006B7DE1">
              <w:rPr>
                <w:sz w:val="24"/>
                <w:szCs w:val="24"/>
              </w:rPr>
              <w:t>21</w:t>
            </w:r>
            <w:r w:rsidRPr="006B7DE1">
              <w:rPr>
                <w:sz w:val="24"/>
                <w:szCs w:val="24"/>
              </w:rPr>
              <w:t>日）；</w:t>
            </w:r>
          </w:p>
          <w:p w14:paraId="4D85BA69" w14:textId="77777777" w:rsidR="006D2EB8" w:rsidRPr="006B7DE1" w:rsidRDefault="006D2EB8" w:rsidP="002B691C">
            <w:pPr>
              <w:pStyle w:val="New"/>
              <w:rPr>
                <w:sz w:val="24"/>
                <w:szCs w:val="24"/>
              </w:rPr>
            </w:pPr>
            <w:r w:rsidRPr="006B7DE1">
              <w:rPr>
                <w:sz w:val="24"/>
                <w:szCs w:val="24"/>
              </w:rPr>
              <w:t>（</w:t>
            </w:r>
            <w:r w:rsidRPr="006B7DE1">
              <w:rPr>
                <w:sz w:val="24"/>
                <w:szCs w:val="24"/>
              </w:rPr>
              <w:t>4</w:t>
            </w:r>
            <w:r w:rsidRPr="006B7DE1">
              <w:rPr>
                <w:sz w:val="24"/>
                <w:szCs w:val="24"/>
              </w:rPr>
              <w:t>）《工业企业厂界环境噪声排放标准》（</w:t>
            </w:r>
            <w:r w:rsidRPr="006B7DE1">
              <w:rPr>
                <w:sz w:val="24"/>
                <w:szCs w:val="24"/>
              </w:rPr>
              <w:t>GB12348-2008</w:t>
            </w:r>
            <w:r w:rsidRPr="006B7DE1">
              <w:rPr>
                <w:sz w:val="24"/>
                <w:szCs w:val="24"/>
              </w:rPr>
              <w:t>）</w:t>
            </w:r>
          </w:p>
          <w:p w14:paraId="1E4D339A" w14:textId="77777777" w:rsidR="006D2EB8" w:rsidRPr="006B7DE1" w:rsidRDefault="006D2EB8" w:rsidP="002B691C">
            <w:pPr>
              <w:pStyle w:val="New"/>
              <w:rPr>
                <w:sz w:val="24"/>
                <w:szCs w:val="24"/>
              </w:rPr>
            </w:pPr>
            <w:r w:rsidRPr="006B7DE1">
              <w:rPr>
                <w:sz w:val="24"/>
                <w:szCs w:val="24"/>
              </w:rPr>
              <w:t>（</w:t>
            </w:r>
            <w:r w:rsidRPr="006B7DE1">
              <w:rPr>
                <w:sz w:val="24"/>
                <w:szCs w:val="24"/>
              </w:rPr>
              <w:t>5</w:t>
            </w:r>
            <w:r w:rsidRPr="006B7DE1">
              <w:rPr>
                <w:sz w:val="24"/>
                <w:szCs w:val="24"/>
              </w:rPr>
              <w:t>）《一般工业固体废物贮存、处置场污染控制标准》（</w:t>
            </w:r>
            <w:r w:rsidRPr="006B7DE1">
              <w:rPr>
                <w:sz w:val="24"/>
                <w:szCs w:val="24"/>
              </w:rPr>
              <w:t>GB18599-2001</w:t>
            </w:r>
            <w:r w:rsidRPr="006B7DE1">
              <w:rPr>
                <w:sz w:val="24"/>
                <w:szCs w:val="24"/>
              </w:rPr>
              <w:t>）；</w:t>
            </w:r>
          </w:p>
          <w:p w14:paraId="12C14C2D" w14:textId="77777777" w:rsidR="006D2EB8" w:rsidRPr="006B7DE1" w:rsidRDefault="006D2EB8" w:rsidP="005E5E20">
            <w:pPr>
              <w:pStyle w:val="New"/>
              <w:rPr>
                <w:sz w:val="24"/>
                <w:szCs w:val="24"/>
              </w:rPr>
            </w:pPr>
            <w:r w:rsidRPr="006B7DE1">
              <w:rPr>
                <w:sz w:val="24"/>
                <w:szCs w:val="24"/>
              </w:rPr>
              <w:t>（</w:t>
            </w:r>
            <w:r w:rsidRPr="006B7DE1">
              <w:rPr>
                <w:sz w:val="24"/>
                <w:szCs w:val="24"/>
              </w:rPr>
              <w:t>6</w:t>
            </w:r>
            <w:r w:rsidRPr="006B7DE1">
              <w:rPr>
                <w:sz w:val="24"/>
                <w:szCs w:val="24"/>
              </w:rPr>
              <w:t>）《炼焦化学工业污染物排放标准》（</w:t>
            </w:r>
            <w:r w:rsidRPr="006B7DE1">
              <w:rPr>
                <w:sz w:val="24"/>
                <w:szCs w:val="24"/>
              </w:rPr>
              <w:t>GB16171-2012</w:t>
            </w:r>
            <w:r w:rsidRPr="006B7DE1">
              <w:rPr>
                <w:sz w:val="24"/>
                <w:szCs w:val="24"/>
              </w:rPr>
              <w:t>）。</w:t>
            </w:r>
          </w:p>
          <w:p w14:paraId="1C941ACA" w14:textId="77777777" w:rsidR="006D2EB8" w:rsidRPr="006B7DE1" w:rsidRDefault="006D2EB8" w:rsidP="002B691C">
            <w:pPr>
              <w:pStyle w:val="New"/>
              <w:rPr>
                <w:b/>
                <w:bCs/>
                <w:sz w:val="24"/>
                <w:szCs w:val="24"/>
              </w:rPr>
            </w:pPr>
            <w:r w:rsidRPr="006B7DE1">
              <w:rPr>
                <w:b/>
                <w:bCs/>
                <w:sz w:val="24"/>
                <w:szCs w:val="24"/>
              </w:rPr>
              <w:t>3</w:t>
            </w:r>
            <w:r w:rsidRPr="006B7DE1">
              <w:rPr>
                <w:b/>
                <w:bCs/>
                <w:sz w:val="24"/>
                <w:szCs w:val="24"/>
              </w:rPr>
              <w:t>、建设项目环境影响报告书（表）及其审批部门审批决定</w:t>
            </w:r>
          </w:p>
          <w:p w14:paraId="78D472F3" w14:textId="77777777" w:rsidR="006D2EB8" w:rsidRPr="006B7DE1" w:rsidRDefault="006D2EB8">
            <w:pPr>
              <w:pStyle w:val="New"/>
              <w:rPr>
                <w:sz w:val="24"/>
                <w:szCs w:val="24"/>
              </w:rPr>
            </w:pPr>
            <w:r w:rsidRPr="006B7DE1">
              <w:rPr>
                <w:sz w:val="24"/>
                <w:szCs w:val="24"/>
              </w:rPr>
              <w:t>（</w:t>
            </w:r>
            <w:r w:rsidRPr="006B7DE1">
              <w:rPr>
                <w:sz w:val="24"/>
                <w:szCs w:val="24"/>
              </w:rPr>
              <w:t>1</w:t>
            </w:r>
            <w:r w:rsidRPr="006B7DE1">
              <w:rPr>
                <w:sz w:val="24"/>
                <w:szCs w:val="24"/>
              </w:rPr>
              <w:t>）</w:t>
            </w:r>
            <w:bookmarkStart w:id="2" w:name="_Hlk73374047"/>
            <w:r w:rsidRPr="006B7DE1">
              <w:rPr>
                <w:sz w:val="24"/>
                <w:szCs w:val="24"/>
              </w:rPr>
              <w:t>《山西太钢不锈钢股份有限公司焦化厂焦炉煤气脱硫提标改造工程环境影响报告表》</w:t>
            </w:r>
            <w:bookmarkEnd w:id="2"/>
            <w:r w:rsidRPr="006B7DE1">
              <w:rPr>
                <w:sz w:val="24"/>
                <w:szCs w:val="24"/>
              </w:rPr>
              <w:t>（</w:t>
            </w:r>
            <w:bookmarkStart w:id="3" w:name="_Hlk73374033"/>
            <w:r w:rsidRPr="006B7DE1">
              <w:rPr>
                <w:sz w:val="24"/>
                <w:szCs w:val="24"/>
              </w:rPr>
              <w:t>山西清源环境咨询有限公司</w:t>
            </w:r>
            <w:bookmarkEnd w:id="3"/>
            <w:r w:rsidRPr="006B7DE1">
              <w:rPr>
                <w:sz w:val="24"/>
                <w:szCs w:val="24"/>
              </w:rPr>
              <w:t>，</w:t>
            </w:r>
            <w:r w:rsidRPr="006B7DE1">
              <w:rPr>
                <w:sz w:val="24"/>
                <w:szCs w:val="24"/>
              </w:rPr>
              <w:t>2019</w:t>
            </w:r>
            <w:r w:rsidRPr="006B7DE1">
              <w:rPr>
                <w:sz w:val="24"/>
                <w:szCs w:val="24"/>
              </w:rPr>
              <w:t>年</w:t>
            </w:r>
            <w:r w:rsidRPr="006B7DE1">
              <w:rPr>
                <w:sz w:val="24"/>
                <w:szCs w:val="24"/>
              </w:rPr>
              <w:t>5</w:t>
            </w:r>
            <w:r w:rsidRPr="006B7DE1">
              <w:rPr>
                <w:sz w:val="24"/>
                <w:szCs w:val="24"/>
              </w:rPr>
              <w:t>月）；</w:t>
            </w:r>
          </w:p>
          <w:p w14:paraId="094ABDA1" w14:textId="77777777" w:rsidR="006D2EB8" w:rsidRPr="006B7DE1" w:rsidRDefault="006D2EB8">
            <w:pPr>
              <w:pStyle w:val="New"/>
              <w:rPr>
                <w:sz w:val="24"/>
                <w:szCs w:val="24"/>
              </w:rPr>
            </w:pPr>
            <w:r w:rsidRPr="006B7DE1">
              <w:rPr>
                <w:sz w:val="24"/>
                <w:szCs w:val="24"/>
              </w:rPr>
              <w:t>（</w:t>
            </w:r>
            <w:r w:rsidRPr="006B7DE1">
              <w:rPr>
                <w:sz w:val="24"/>
                <w:szCs w:val="24"/>
              </w:rPr>
              <w:t>2</w:t>
            </w:r>
            <w:r w:rsidRPr="006B7DE1">
              <w:rPr>
                <w:sz w:val="24"/>
                <w:szCs w:val="24"/>
              </w:rPr>
              <w:t>）</w:t>
            </w:r>
            <w:bookmarkStart w:id="4" w:name="_Hlk73374173"/>
            <w:r w:rsidRPr="006B7DE1">
              <w:rPr>
                <w:sz w:val="24"/>
                <w:szCs w:val="24"/>
              </w:rPr>
              <w:t>《山西太钢不锈钢股份有限公司焦化厂焦炉煤气脱硫提标改造工程环境影响报告表的批复》（太原市</w:t>
            </w:r>
            <w:proofErr w:type="gramStart"/>
            <w:r w:rsidRPr="006B7DE1">
              <w:rPr>
                <w:sz w:val="24"/>
                <w:szCs w:val="24"/>
              </w:rPr>
              <w:t>环境保护局尖草坪</w:t>
            </w:r>
            <w:proofErr w:type="gramEnd"/>
            <w:r w:rsidRPr="006B7DE1">
              <w:rPr>
                <w:sz w:val="24"/>
                <w:szCs w:val="24"/>
              </w:rPr>
              <w:t>分局</w:t>
            </w:r>
            <w:r w:rsidRPr="006B7DE1">
              <w:rPr>
                <w:sz w:val="24"/>
                <w:szCs w:val="24"/>
              </w:rPr>
              <w:t xml:space="preserve"> </w:t>
            </w:r>
            <w:proofErr w:type="gramStart"/>
            <w:r w:rsidRPr="006B7DE1">
              <w:rPr>
                <w:sz w:val="24"/>
                <w:szCs w:val="24"/>
              </w:rPr>
              <w:t>并环尖</w:t>
            </w:r>
            <w:proofErr w:type="gramEnd"/>
            <w:r w:rsidRPr="006B7DE1">
              <w:rPr>
                <w:sz w:val="24"/>
                <w:szCs w:val="24"/>
              </w:rPr>
              <w:t>审批〔</w:t>
            </w:r>
            <w:r w:rsidRPr="006B7DE1">
              <w:rPr>
                <w:sz w:val="24"/>
                <w:szCs w:val="24"/>
              </w:rPr>
              <w:t>2019</w:t>
            </w:r>
            <w:r w:rsidRPr="006B7DE1">
              <w:rPr>
                <w:sz w:val="24"/>
                <w:szCs w:val="24"/>
              </w:rPr>
              <w:t>〕第</w:t>
            </w:r>
            <w:r w:rsidRPr="006B7DE1">
              <w:rPr>
                <w:sz w:val="24"/>
                <w:szCs w:val="24"/>
              </w:rPr>
              <w:t>04</w:t>
            </w:r>
            <w:r w:rsidRPr="006B7DE1">
              <w:rPr>
                <w:sz w:val="24"/>
                <w:szCs w:val="24"/>
              </w:rPr>
              <w:t>号）</w:t>
            </w:r>
            <w:bookmarkEnd w:id="4"/>
            <w:r w:rsidRPr="006B7DE1">
              <w:rPr>
                <w:sz w:val="24"/>
                <w:szCs w:val="24"/>
              </w:rPr>
              <w:t>；</w:t>
            </w:r>
          </w:p>
          <w:p w14:paraId="13598BF4" w14:textId="77777777" w:rsidR="006D2EB8" w:rsidRPr="006B7DE1" w:rsidRDefault="006D2EB8">
            <w:pPr>
              <w:pStyle w:val="New"/>
              <w:rPr>
                <w:b/>
                <w:bCs/>
                <w:sz w:val="24"/>
                <w:szCs w:val="24"/>
              </w:rPr>
            </w:pPr>
            <w:r w:rsidRPr="006B7DE1">
              <w:rPr>
                <w:b/>
                <w:bCs/>
                <w:sz w:val="24"/>
                <w:szCs w:val="24"/>
              </w:rPr>
              <w:t>4</w:t>
            </w:r>
            <w:r w:rsidRPr="006B7DE1">
              <w:rPr>
                <w:b/>
                <w:bCs/>
                <w:sz w:val="24"/>
                <w:szCs w:val="24"/>
              </w:rPr>
              <w:t>、其他相关文件</w:t>
            </w:r>
          </w:p>
          <w:p w14:paraId="6D5AC789" w14:textId="0A104F22" w:rsidR="006D2EB8" w:rsidRPr="006B7DE1" w:rsidRDefault="006D2EB8">
            <w:pPr>
              <w:pStyle w:val="New"/>
              <w:rPr>
                <w:sz w:val="24"/>
                <w:szCs w:val="24"/>
              </w:rPr>
            </w:pPr>
            <w:r w:rsidRPr="006B7DE1">
              <w:rPr>
                <w:sz w:val="24"/>
                <w:szCs w:val="24"/>
              </w:rPr>
              <w:t>（</w:t>
            </w:r>
            <w:r w:rsidRPr="006B7DE1">
              <w:rPr>
                <w:sz w:val="24"/>
                <w:szCs w:val="24"/>
              </w:rPr>
              <w:t>1</w:t>
            </w:r>
            <w:r w:rsidRPr="006B7DE1">
              <w:rPr>
                <w:sz w:val="24"/>
                <w:szCs w:val="24"/>
              </w:rPr>
              <w:t>）</w:t>
            </w:r>
            <w:bookmarkStart w:id="5" w:name="_Hlk73373941"/>
            <w:r w:rsidRPr="006B7DE1">
              <w:rPr>
                <w:sz w:val="24"/>
                <w:szCs w:val="24"/>
              </w:rPr>
              <w:t>《山西太钢不锈钢股份有限公司焦化厂焦炉煤气脱硫提标改造工程备案》（</w:t>
            </w:r>
            <w:proofErr w:type="gramStart"/>
            <w:r w:rsidRPr="006B7DE1">
              <w:rPr>
                <w:sz w:val="24"/>
                <w:szCs w:val="24"/>
              </w:rPr>
              <w:t>草坪工信备</w:t>
            </w:r>
            <w:proofErr w:type="gramEnd"/>
            <w:r w:rsidRPr="006B7DE1">
              <w:rPr>
                <w:sz w:val="24"/>
                <w:szCs w:val="24"/>
              </w:rPr>
              <w:t>字﹝</w:t>
            </w:r>
            <w:r w:rsidRPr="006B7DE1">
              <w:rPr>
                <w:sz w:val="24"/>
                <w:szCs w:val="24"/>
              </w:rPr>
              <w:t>2019</w:t>
            </w:r>
            <w:r w:rsidRPr="006B7DE1">
              <w:rPr>
                <w:sz w:val="24"/>
                <w:szCs w:val="24"/>
              </w:rPr>
              <w:t>﹞</w:t>
            </w:r>
            <w:r w:rsidRPr="006B7DE1">
              <w:rPr>
                <w:sz w:val="24"/>
                <w:szCs w:val="24"/>
              </w:rPr>
              <w:t>41</w:t>
            </w:r>
            <w:r w:rsidRPr="006B7DE1">
              <w:rPr>
                <w:sz w:val="24"/>
                <w:szCs w:val="24"/>
              </w:rPr>
              <w:t>号</w:t>
            </w:r>
            <w:r w:rsidR="00AE49B2">
              <w:rPr>
                <w:rFonts w:hint="eastAsia"/>
                <w:sz w:val="24"/>
                <w:szCs w:val="24"/>
              </w:rPr>
              <w:t>，</w:t>
            </w:r>
            <w:bookmarkEnd w:id="5"/>
            <w:r w:rsidR="00AE49B2">
              <w:rPr>
                <w:rFonts w:hint="eastAsia"/>
                <w:sz w:val="24"/>
                <w:szCs w:val="24"/>
              </w:rPr>
              <w:t>2019</w:t>
            </w:r>
            <w:r w:rsidR="00AE49B2">
              <w:rPr>
                <w:rFonts w:hint="eastAsia"/>
                <w:sz w:val="24"/>
                <w:szCs w:val="24"/>
              </w:rPr>
              <w:t>年</w:t>
            </w:r>
            <w:r w:rsidR="00AE49B2">
              <w:rPr>
                <w:rFonts w:hint="eastAsia"/>
                <w:sz w:val="24"/>
                <w:szCs w:val="24"/>
              </w:rPr>
              <w:t>4</w:t>
            </w:r>
            <w:r w:rsidR="00AE49B2">
              <w:rPr>
                <w:rFonts w:hint="eastAsia"/>
                <w:sz w:val="24"/>
                <w:szCs w:val="24"/>
              </w:rPr>
              <w:t>月</w:t>
            </w:r>
            <w:r w:rsidR="00AE49B2">
              <w:rPr>
                <w:rFonts w:hint="eastAsia"/>
                <w:sz w:val="24"/>
                <w:szCs w:val="24"/>
              </w:rPr>
              <w:t>24</w:t>
            </w:r>
            <w:r w:rsidR="00AE49B2">
              <w:rPr>
                <w:rFonts w:hint="eastAsia"/>
                <w:sz w:val="24"/>
                <w:szCs w:val="24"/>
              </w:rPr>
              <w:t>日</w:t>
            </w:r>
            <w:r w:rsidRPr="006B7DE1">
              <w:rPr>
                <w:sz w:val="24"/>
                <w:szCs w:val="24"/>
              </w:rPr>
              <w:t>）；</w:t>
            </w:r>
          </w:p>
          <w:p w14:paraId="4EA5BFF1" w14:textId="2EA25CB8" w:rsidR="006D2EB8" w:rsidRPr="006B7DE1" w:rsidRDefault="006D2EB8">
            <w:pPr>
              <w:pStyle w:val="New"/>
              <w:rPr>
                <w:sz w:val="24"/>
                <w:szCs w:val="24"/>
              </w:rPr>
            </w:pPr>
            <w:r w:rsidRPr="006B7DE1">
              <w:rPr>
                <w:sz w:val="24"/>
                <w:szCs w:val="24"/>
              </w:rPr>
              <w:t>（</w:t>
            </w:r>
            <w:r w:rsidRPr="006B7DE1">
              <w:rPr>
                <w:sz w:val="24"/>
                <w:szCs w:val="24"/>
              </w:rPr>
              <w:t>2</w:t>
            </w:r>
            <w:r w:rsidRPr="006B7DE1">
              <w:rPr>
                <w:sz w:val="24"/>
                <w:szCs w:val="24"/>
              </w:rPr>
              <w:t>）《山西太钢不锈钢股份有限公司焦化厂焦炉煤气脱硫提标改造工程竣工环境保护验收监测报告》（山西太钢环境监测有限公司，编号：太钢环境监测（综）</w:t>
            </w:r>
            <w:r w:rsidRPr="006B7DE1">
              <w:rPr>
                <w:sz w:val="24"/>
                <w:szCs w:val="24"/>
              </w:rPr>
              <w:t>2021</w:t>
            </w:r>
            <w:r w:rsidRPr="006B7DE1">
              <w:rPr>
                <w:sz w:val="24"/>
                <w:szCs w:val="24"/>
              </w:rPr>
              <w:t>﹝验﹞第</w:t>
            </w:r>
            <w:r w:rsidRPr="006B7DE1">
              <w:rPr>
                <w:sz w:val="24"/>
                <w:szCs w:val="24"/>
              </w:rPr>
              <w:t>0002</w:t>
            </w:r>
            <w:r w:rsidRPr="006B7DE1">
              <w:rPr>
                <w:sz w:val="24"/>
                <w:szCs w:val="24"/>
              </w:rPr>
              <w:t>号，</w:t>
            </w:r>
            <w:r w:rsidRPr="006B7DE1">
              <w:rPr>
                <w:sz w:val="24"/>
                <w:szCs w:val="24"/>
              </w:rPr>
              <w:t>2021</w:t>
            </w:r>
            <w:r w:rsidRPr="006B7DE1">
              <w:rPr>
                <w:sz w:val="24"/>
                <w:szCs w:val="24"/>
              </w:rPr>
              <w:t>年</w:t>
            </w:r>
            <w:r w:rsidR="008E58C7" w:rsidRPr="006B7DE1">
              <w:rPr>
                <w:sz w:val="24"/>
                <w:szCs w:val="24"/>
              </w:rPr>
              <w:t>4</w:t>
            </w:r>
            <w:r w:rsidRPr="006B7DE1">
              <w:rPr>
                <w:sz w:val="24"/>
                <w:szCs w:val="24"/>
              </w:rPr>
              <w:t>月</w:t>
            </w:r>
            <w:r w:rsidRPr="006B7DE1">
              <w:rPr>
                <w:sz w:val="24"/>
                <w:szCs w:val="24"/>
              </w:rPr>
              <w:t>1</w:t>
            </w:r>
            <w:r w:rsidRPr="006B7DE1">
              <w:rPr>
                <w:sz w:val="24"/>
                <w:szCs w:val="24"/>
              </w:rPr>
              <w:t>日）。</w:t>
            </w:r>
          </w:p>
          <w:p w14:paraId="47C14D0D" w14:textId="77777777" w:rsidR="006D2EB8" w:rsidRPr="006B7DE1" w:rsidRDefault="006D2EB8">
            <w:pPr>
              <w:pStyle w:val="New"/>
              <w:rPr>
                <w:sz w:val="24"/>
                <w:szCs w:val="24"/>
              </w:rPr>
            </w:pPr>
            <w:r w:rsidRPr="006B7DE1">
              <w:rPr>
                <w:sz w:val="24"/>
                <w:szCs w:val="24"/>
              </w:rPr>
              <w:t>（</w:t>
            </w:r>
            <w:r w:rsidRPr="006B7DE1">
              <w:rPr>
                <w:sz w:val="24"/>
                <w:szCs w:val="24"/>
              </w:rPr>
              <w:t>3</w:t>
            </w:r>
            <w:r w:rsidRPr="006B7DE1">
              <w:rPr>
                <w:sz w:val="24"/>
                <w:szCs w:val="24"/>
              </w:rPr>
              <w:t>）《山西太钢环境监测有限公司委托监测》（山西华普检测技术有限公司，编号：</w:t>
            </w:r>
            <w:r w:rsidRPr="006B7DE1">
              <w:rPr>
                <w:sz w:val="24"/>
                <w:szCs w:val="24"/>
              </w:rPr>
              <w:t>No.HPHJ2021DQ0025</w:t>
            </w:r>
            <w:r w:rsidRPr="006B7DE1">
              <w:rPr>
                <w:sz w:val="24"/>
                <w:szCs w:val="24"/>
              </w:rPr>
              <w:t>，</w:t>
            </w:r>
            <w:r w:rsidRPr="006B7DE1">
              <w:rPr>
                <w:sz w:val="24"/>
                <w:szCs w:val="24"/>
              </w:rPr>
              <w:t>2021</w:t>
            </w:r>
            <w:r w:rsidRPr="006B7DE1">
              <w:rPr>
                <w:sz w:val="24"/>
                <w:szCs w:val="24"/>
              </w:rPr>
              <w:t>年</w:t>
            </w:r>
            <w:r w:rsidRPr="006B7DE1">
              <w:rPr>
                <w:sz w:val="24"/>
                <w:szCs w:val="24"/>
              </w:rPr>
              <w:t>1</w:t>
            </w:r>
            <w:r w:rsidRPr="006B7DE1">
              <w:rPr>
                <w:sz w:val="24"/>
                <w:szCs w:val="24"/>
              </w:rPr>
              <w:t>月</w:t>
            </w:r>
            <w:r w:rsidRPr="006B7DE1">
              <w:rPr>
                <w:sz w:val="24"/>
                <w:szCs w:val="24"/>
              </w:rPr>
              <w:t>31</w:t>
            </w:r>
            <w:r w:rsidRPr="006B7DE1">
              <w:rPr>
                <w:sz w:val="24"/>
                <w:szCs w:val="24"/>
              </w:rPr>
              <w:t>日）</w:t>
            </w:r>
          </w:p>
        </w:tc>
      </w:tr>
      <w:tr w:rsidR="006D2EB8" w:rsidRPr="006B7DE1" w14:paraId="0B0D19C4" w14:textId="77777777" w:rsidTr="006600F4">
        <w:trPr>
          <w:trHeight w:val="454"/>
          <w:jc w:val="center"/>
        </w:trPr>
        <w:tc>
          <w:tcPr>
            <w:tcW w:w="1928" w:type="dxa"/>
            <w:tcBorders>
              <w:top w:val="single" w:sz="12" w:space="0" w:color="auto"/>
              <w:left w:val="single" w:sz="12" w:space="0" w:color="auto"/>
              <w:bottom w:val="single" w:sz="12" w:space="0" w:color="auto"/>
              <w:right w:val="single" w:sz="12" w:space="0" w:color="auto"/>
            </w:tcBorders>
            <w:vAlign w:val="center"/>
          </w:tcPr>
          <w:p w14:paraId="2406B8DA" w14:textId="77777777" w:rsidR="006D2EB8" w:rsidRPr="006B7DE1" w:rsidRDefault="006D2EB8">
            <w:pPr>
              <w:pStyle w:val="New"/>
              <w:rPr>
                <w:sz w:val="24"/>
                <w:szCs w:val="24"/>
              </w:rPr>
            </w:pPr>
            <w:r w:rsidRPr="006B7DE1">
              <w:rPr>
                <w:sz w:val="24"/>
                <w:szCs w:val="24"/>
              </w:rPr>
              <w:lastRenderedPageBreak/>
              <w:t>验收监测评价标准、标号、级别、限值</w:t>
            </w:r>
          </w:p>
        </w:tc>
        <w:tc>
          <w:tcPr>
            <w:tcW w:w="7460" w:type="dxa"/>
            <w:gridSpan w:val="5"/>
            <w:tcBorders>
              <w:top w:val="single" w:sz="12" w:space="0" w:color="auto"/>
              <w:left w:val="single" w:sz="12" w:space="0" w:color="auto"/>
              <w:bottom w:val="single" w:sz="12" w:space="0" w:color="auto"/>
              <w:right w:val="single" w:sz="12" w:space="0" w:color="auto"/>
            </w:tcBorders>
            <w:vAlign w:val="center"/>
          </w:tcPr>
          <w:p w14:paraId="30EE5B76" w14:textId="77777777" w:rsidR="006D2EB8" w:rsidRPr="006B7DE1" w:rsidRDefault="006D2EB8">
            <w:pPr>
              <w:pStyle w:val="New"/>
              <w:rPr>
                <w:b/>
                <w:bCs/>
                <w:sz w:val="24"/>
                <w:szCs w:val="24"/>
              </w:rPr>
            </w:pPr>
            <w:r w:rsidRPr="006B7DE1">
              <w:rPr>
                <w:b/>
                <w:bCs/>
                <w:sz w:val="24"/>
                <w:szCs w:val="24"/>
              </w:rPr>
              <w:t>1</w:t>
            </w:r>
            <w:r w:rsidRPr="006B7DE1">
              <w:rPr>
                <w:b/>
                <w:bCs/>
                <w:sz w:val="24"/>
                <w:szCs w:val="24"/>
              </w:rPr>
              <w:t>、废气</w:t>
            </w:r>
          </w:p>
          <w:p w14:paraId="433796A8" w14:textId="2D1DEDCE" w:rsidR="006D2EB8" w:rsidRPr="006B7DE1" w:rsidRDefault="006D2EB8" w:rsidP="00085D94">
            <w:pPr>
              <w:pStyle w:val="New"/>
              <w:ind w:firstLineChars="200" w:firstLine="480"/>
              <w:rPr>
                <w:sz w:val="24"/>
                <w:szCs w:val="24"/>
              </w:rPr>
            </w:pPr>
            <w:r w:rsidRPr="006B7DE1">
              <w:rPr>
                <w:sz w:val="24"/>
                <w:szCs w:val="24"/>
              </w:rPr>
              <w:t>本项目属于环保设施治理过程，生产过程中无废气产生。根据</w:t>
            </w:r>
            <w:bookmarkStart w:id="6" w:name="_Hlk66713914"/>
            <w:r w:rsidRPr="006B7DE1">
              <w:rPr>
                <w:sz w:val="24"/>
                <w:szCs w:val="24"/>
              </w:rPr>
              <w:t>《京津冀及周边地区</w:t>
            </w:r>
            <w:r w:rsidRPr="006B7DE1">
              <w:rPr>
                <w:sz w:val="24"/>
                <w:szCs w:val="24"/>
              </w:rPr>
              <w:t>2018-2019</w:t>
            </w:r>
            <w:r w:rsidRPr="006B7DE1">
              <w:rPr>
                <w:sz w:val="24"/>
                <w:szCs w:val="24"/>
              </w:rPr>
              <w:t>年秋冬季大气污染综合治理攻坚行动方案》中</w:t>
            </w:r>
            <w:r w:rsidRPr="006B7DE1">
              <w:rPr>
                <w:sz w:val="24"/>
                <w:szCs w:val="24"/>
              </w:rPr>
              <w:t>“</w:t>
            </w:r>
            <w:r w:rsidRPr="006B7DE1">
              <w:rPr>
                <w:sz w:val="24"/>
                <w:szCs w:val="24"/>
              </w:rPr>
              <w:t>高炉煤气、焦炉煤气实施精脱硫改造，煤气中硫化氢浓度小于</w:t>
            </w:r>
            <w:r w:rsidRPr="006B7DE1">
              <w:rPr>
                <w:sz w:val="24"/>
                <w:szCs w:val="24"/>
              </w:rPr>
              <w:t>20mg/m³”</w:t>
            </w:r>
            <w:r w:rsidRPr="006B7DE1">
              <w:rPr>
                <w:sz w:val="24"/>
                <w:szCs w:val="24"/>
              </w:rPr>
              <w:t>。</w:t>
            </w:r>
          </w:p>
          <w:p w14:paraId="7038C65C" w14:textId="649B791B" w:rsidR="00277363" w:rsidRPr="006B7DE1" w:rsidRDefault="00277363" w:rsidP="00085D94">
            <w:pPr>
              <w:pStyle w:val="New"/>
              <w:ind w:firstLineChars="200" w:firstLine="480"/>
              <w:rPr>
                <w:sz w:val="24"/>
                <w:szCs w:val="24"/>
              </w:rPr>
            </w:pPr>
          </w:p>
          <w:p w14:paraId="3B81F77F" w14:textId="671ECEE8" w:rsidR="00277363" w:rsidRPr="006B7DE1" w:rsidRDefault="00277363" w:rsidP="00085D94">
            <w:pPr>
              <w:pStyle w:val="New"/>
              <w:ind w:firstLineChars="200" w:firstLine="480"/>
              <w:rPr>
                <w:sz w:val="24"/>
                <w:szCs w:val="24"/>
              </w:rPr>
            </w:pPr>
          </w:p>
          <w:p w14:paraId="23F47F49" w14:textId="77777777" w:rsidR="00277363" w:rsidRPr="006B7DE1" w:rsidRDefault="00277363" w:rsidP="00085D94">
            <w:pPr>
              <w:pStyle w:val="New"/>
              <w:ind w:firstLineChars="200" w:firstLine="480"/>
              <w:rPr>
                <w:sz w:val="24"/>
                <w:szCs w:val="24"/>
              </w:rPr>
            </w:pPr>
          </w:p>
          <w:p w14:paraId="469B8E3C" w14:textId="59C2BBAD" w:rsidR="006D2EB8" w:rsidRPr="006B7DE1" w:rsidRDefault="006D2EB8" w:rsidP="006600F4">
            <w:pPr>
              <w:pStyle w:val="New"/>
              <w:ind w:firstLineChars="200" w:firstLine="480"/>
              <w:jc w:val="center"/>
              <w:rPr>
                <w:sz w:val="24"/>
                <w:szCs w:val="24"/>
              </w:rPr>
            </w:pPr>
            <w:r w:rsidRPr="006B7DE1">
              <w:rPr>
                <w:sz w:val="24"/>
                <w:szCs w:val="24"/>
              </w:rPr>
              <w:lastRenderedPageBreak/>
              <w:t>表</w:t>
            </w:r>
            <w:r w:rsidR="006600F4" w:rsidRPr="006B7DE1">
              <w:rPr>
                <w:sz w:val="24"/>
                <w:szCs w:val="24"/>
              </w:rPr>
              <w:t xml:space="preserve">1  </w:t>
            </w:r>
            <w:r w:rsidR="006600F4" w:rsidRPr="006B7DE1">
              <w:rPr>
                <w:sz w:val="24"/>
                <w:szCs w:val="24"/>
              </w:rPr>
              <w:t>废气监测执行标准</w:t>
            </w:r>
          </w:p>
          <w:tbl>
            <w:tblPr>
              <w:tblW w:w="7211"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7"/>
              <w:gridCol w:w="1191"/>
              <w:gridCol w:w="3685"/>
              <w:gridCol w:w="1088"/>
            </w:tblGrid>
            <w:tr w:rsidR="006600F4" w:rsidRPr="006B7DE1" w14:paraId="396D46A1" w14:textId="77777777" w:rsidTr="006600F4">
              <w:trPr>
                <w:trHeight w:val="397"/>
              </w:trPr>
              <w:tc>
                <w:tcPr>
                  <w:tcW w:w="1247" w:type="dxa"/>
                  <w:tcBorders>
                    <w:top w:val="single" w:sz="4" w:space="0" w:color="auto"/>
                    <w:left w:val="single" w:sz="4" w:space="0" w:color="auto"/>
                    <w:bottom w:val="single" w:sz="4" w:space="0" w:color="auto"/>
                    <w:right w:val="single" w:sz="4" w:space="0" w:color="auto"/>
                  </w:tcBorders>
                  <w:vAlign w:val="center"/>
                </w:tcPr>
                <w:bookmarkEnd w:id="6"/>
                <w:p w14:paraId="58AC8084"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监测类别</w:t>
                  </w:r>
                </w:p>
              </w:tc>
              <w:tc>
                <w:tcPr>
                  <w:tcW w:w="1191" w:type="dxa"/>
                  <w:tcBorders>
                    <w:top w:val="single" w:sz="4" w:space="0" w:color="auto"/>
                    <w:left w:val="single" w:sz="4" w:space="0" w:color="auto"/>
                    <w:bottom w:val="single" w:sz="4" w:space="0" w:color="auto"/>
                    <w:right w:val="single" w:sz="4" w:space="0" w:color="auto"/>
                  </w:tcBorders>
                  <w:vAlign w:val="center"/>
                </w:tcPr>
                <w:p w14:paraId="6CCB374B"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污染物</w:t>
                  </w:r>
                </w:p>
              </w:tc>
              <w:tc>
                <w:tcPr>
                  <w:tcW w:w="3685" w:type="dxa"/>
                  <w:tcBorders>
                    <w:top w:val="single" w:sz="4" w:space="0" w:color="auto"/>
                    <w:left w:val="single" w:sz="4" w:space="0" w:color="auto"/>
                    <w:bottom w:val="single" w:sz="4" w:space="0" w:color="auto"/>
                    <w:right w:val="single" w:sz="4" w:space="0" w:color="auto"/>
                  </w:tcBorders>
                  <w:vAlign w:val="center"/>
                </w:tcPr>
                <w:p w14:paraId="4B15354D"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执行标准</w:t>
                  </w:r>
                </w:p>
              </w:tc>
              <w:tc>
                <w:tcPr>
                  <w:tcW w:w="1088" w:type="dxa"/>
                  <w:tcBorders>
                    <w:top w:val="single" w:sz="4" w:space="0" w:color="auto"/>
                    <w:left w:val="single" w:sz="4" w:space="0" w:color="auto"/>
                    <w:bottom w:val="single" w:sz="4" w:space="0" w:color="auto"/>
                    <w:right w:val="single" w:sz="4" w:space="0" w:color="auto"/>
                  </w:tcBorders>
                  <w:vAlign w:val="center"/>
                </w:tcPr>
                <w:p w14:paraId="07AAAAF6"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标准限值</w:t>
                  </w:r>
                </w:p>
              </w:tc>
            </w:tr>
            <w:tr w:rsidR="006600F4" w:rsidRPr="006B7DE1" w14:paraId="5E1E8D18" w14:textId="77777777" w:rsidTr="006600F4">
              <w:trPr>
                <w:trHeight w:val="397"/>
              </w:trPr>
              <w:tc>
                <w:tcPr>
                  <w:tcW w:w="1247" w:type="dxa"/>
                  <w:tcBorders>
                    <w:top w:val="single" w:sz="4" w:space="0" w:color="auto"/>
                    <w:left w:val="single" w:sz="4" w:space="0" w:color="auto"/>
                    <w:bottom w:val="single" w:sz="4" w:space="0" w:color="auto"/>
                    <w:right w:val="single" w:sz="4" w:space="0" w:color="auto"/>
                  </w:tcBorders>
                  <w:vAlign w:val="center"/>
                </w:tcPr>
                <w:p w14:paraId="303B6F3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焦炉煤气</w:t>
                  </w:r>
                </w:p>
              </w:tc>
              <w:tc>
                <w:tcPr>
                  <w:tcW w:w="1191" w:type="dxa"/>
                  <w:tcBorders>
                    <w:top w:val="single" w:sz="4" w:space="0" w:color="auto"/>
                    <w:left w:val="single" w:sz="4" w:space="0" w:color="auto"/>
                    <w:bottom w:val="single" w:sz="4" w:space="0" w:color="auto"/>
                    <w:right w:val="single" w:sz="4" w:space="0" w:color="auto"/>
                  </w:tcBorders>
                  <w:vAlign w:val="center"/>
                </w:tcPr>
                <w:p w14:paraId="7326A44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硫化氢</w:t>
                  </w:r>
                </w:p>
              </w:tc>
              <w:tc>
                <w:tcPr>
                  <w:tcW w:w="3685" w:type="dxa"/>
                  <w:tcBorders>
                    <w:top w:val="single" w:sz="4" w:space="0" w:color="auto"/>
                    <w:left w:val="single" w:sz="4" w:space="0" w:color="auto"/>
                    <w:bottom w:val="single" w:sz="4" w:space="0" w:color="auto"/>
                    <w:right w:val="single" w:sz="4" w:space="0" w:color="auto"/>
                  </w:tcBorders>
                  <w:vAlign w:val="center"/>
                </w:tcPr>
                <w:p w14:paraId="2C7988C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《京津冀及周边地区</w:t>
                  </w:r>
                  <w:r w:rsidRPr="006B7DE1">
                    <w:rPr>
                      <w:rFonts w:ascii="Times New Roman" w:hAnsi="Times New Roman" w:cs="Times New Roman"/>
                    </w:rPr>
                    <w:t>2018-2019</w:t>
                  </w:r>
                  <w:r w:rsidRPr="006B7DE1">
                    <w:rPr>
                      <w:rFonts w:ascii="Times New Roman" w:hAnsi="Times New Roman" w:cs="Times New Roman"/>
                    </w:rPr>
                    <w:t>年秋冬季大气污染综合治理攻坚行动方案》</w:t>
                  </w:r>
                </w:p>
              </w:tc>
              <w:tc>
                <w:tcPr>
                  <w:tcW w:w="1088" w:type="dxa"/>
                  <w:tcBorders>
                    <w:top w:val="single" w:sz="4" w:space="0" w:color="auto"/>
                    <w:left w:val="single" w:sz="4" w:space="0" w:color="auto"/>
                    <w:bottom w:val="single" w:sz="4" w:space="0" w:color="auto"/>
                    <w:right w:val="single" w:sz="4" w:space="0" w:color="auto"/>
                  </w:tcBorders>
                  <w:vAlign w:val="center"/>
                </w:tcPr>
                <w:p w14:paraId="4D80B7F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20mg/m³</w:t>
                  </w:r>
                </w:p>
              </w:tc>
            </w:tr>
          </w:tbl>
          <w:p w14:paraId="5517B00D" w14:textId="77777777" w:rsidR="006D2EB8" w:rsidRPr="006B7DE1" w:rsidRDefault="006D2EB8">
            <w:pPr>
              <w:pStyle w:val="New"/>
              <w:rPr>
                <w:b/>
                <w:bCs/>
                <w:sz w:val="24"/>
                <w:szCs w:val="24"/>
              </w:rPr>
            </w:pPr>
            <w:r w:rsidRPr="006B7DE1">
              <w:rPr>
                <w:b/>
                <w:bCs/>
                <w:sz w:val="24"/>
                <w:szCs w:val="24"/>
              </w:rPr>
              <w:t>2</w:t>
            </w:r>
            <w:r w:rsidRPr="006B7DE1">
              <w:rPr>
                <w:b/>
                <w:bCs/>
                <w:sz w:val="24"/>
                <w:szCs w:val="24"/>
              </w:rPr>
              <w:t>、废水</w:t>
            </w:r>
          </w:p>
          <w:p w14:paraId="08C9D6DD" w14:textId="77777777" w:rsidR="006D2EB8" w:rsidRPr="006B7DE1" w:rsidRDefault="006D2EB8" w:rsidP="000F0F4A">
            <w:pPr>
              <w:pStyle w:val="New"/>
              <w:ind w:firstLineChars="200" w:firstLine="480"/>
              <w:rPr>
                <w:sz w:val="24"/>
                <w:szCs w:val="24"/>
              </w:rPr>
            </w:pPr>
            <w:r w:rsidRPr="006B7DE1">
              <w:rPr>
                <w:sz w:val="24"/>
                <w:szCs w:val="24"/>
              </w:rPr>
              <w:t>本项目生产过程中产生的废水主要为地面冲洗废水和水封废水。项目产生的地面清洗废水和水封废水排入厂区排水渠，进入地下放空槽后，</w:t>
            </w:r>
            <w:proofErr w:type="gramStart"/>
            <w:r w:rsidRPr="006B7DE1">
              <w:rPr>
                <w:sz w:val="24"/>
                <w:szCs w:val="24"/>
              </w:rPr>
              <w:t>泵至焦化厂酚</w:t>
            </w:r>
            <w:proofErr w:type="gramEnd"/>
            <w:r w:rsidRPr="006B7DE1">
              <w:rPr>
                <w:sz w:val="24"/>
                <w:szCs w:val="24"/>
              </w:rPr>
              <w:t>氰废水处理站，焦化厂</w:t>
            </w:r>
            <w:proofErr w:type="gramStart"/>
            <w:r w:rsidRPr="006B7DE1">
              <w:rPr>
                <w:sz w:val="24"/>
                <w:szCs w:val="24"/>
              </w:rPr>
              <w:t>酚</w:t>
            </w:r>
            <w:proofErr w:type="gramEnd"/>
            <w:r w:rsidRPr="006B7DE1">
              <w:rPr>
                <w:sz w:val="24"/>
                <w:szCs w:val="24"/>
              </w:rPr>
              <w:t>氰废水处理站处理后的水用于炼铁冲渣水。</w:t>
            </w:r>
            <w:proofErr w:type="gramStart"/>
            <w:r w:rsidRPr="006B7DE1">
              <w:rPr>
                <w:sz w:val="24"/>
                <w:szCs w:val="24"/>
              </w:rPr>
              <w:t>酚</w:t>
            </w:r>
            <w:proofErr w:type="gramEnd"/>
            <w:r w:rsidRPr="006B7DE1">
              <w:rPr>
                <w:sz w:val="24"/>
                <w:szCs w:val="24"/>
              </w:rPr>
              <w:t>氰废水处理站出水排放执行《炼焦化学工业污染物排放标准》（</w:t>
            </w:r>
            <w:r w:rsidRPr="006B7DE1">
              <w:rPr>
                <w:sz w:val="24"/>
                <w:szCs w:val="24"/>
              </w:rPr>
              <w:t>GB16171-2012</w:t>
            </w:r>
            <w:r w:rsidRPr="006B7DE1">
              <w:rPr>
                <w:sz w:val="24"/>
                <w:szCs w:val="24"/>
              </w:rPr>
              <w:t>）表</w:t>
            </w:r>
            <w:r w:rsidRPr="006B7DE1">
              <w:rPr>
                <w:sz w:val="24"/>
                <w:szCs w:val="24"/>
              </w:rPr>
              <w:t>2</w:t>
            </w:r>
            <w:r w:rsidRPr="006B7DE1">
              <w:rPr>
                <w:sz w:val="24"/>
                <w:szCs w:val="24"/>
              </w:rPr>
              <w:t>间接排放标准，排放限值见下表。</w:t>
            </w:r>
          </w:p>
          <w:p w14:paraId="4244A497" w14:textId="74299E70" w:rsidR="006D2EB8" w:rsidRPr="006B7DE1" w:rsidRDefault="006D2EB8" w:rsidP="006600F4">
            <w:pPr>
              <w:pStyle w:val="New"/>
              <w:ind w:firstLineChars="200" w:firstLine="480"/>
              <w:jc w:val="center"/>
              <w:rPr>
                <w:sz w:val="24"/>
                <w:szCs w:val="24"/>
              </w:rPr>
            </w:pPr>
            <w:r w:rsidRPr="006B7DE1">
              <w:rPr>
                <w:sz w:val="24"/>
                <w:szCs w:val="24"/>
              </w:rPr>
              <w:t>表</w:t>
            </w:r>
            <w:r w:rsidR="006600F4" w:rsidRPr="006B7DE1">
              <w:rPr>
                <w:sz w:val="24"/>
                <w:szCs w:val="24"/>
              </w:rPr>
              <w:t xml:space="preserve">2  </w:t>
            </w:r>
            <w:r w:rsidR="006600F4" w:rsidRPr="006B7DE1">
              <w:rPr>
                <w:sz w:val="24"/>
                <w:szCs w:val="24"/>
              </w:rPr>
              <w:t>废水监测执行标准</w:t>
            </w:r>
          </w:p>
          <w:tbl>
            <w:tblPr>
              <w:tblW w:w="4997" w:type="pct"/>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9"/>
              <w:gridCol w:w="1297"/>
              <w:gridCol w:w="1443"/>
              <w:gridCol w:w="2658"/>
              <w:gridCol w:w="1103"/>
            </w:tblGrid>
            <w:tr w:rsidR="006D2EB8" w:rsidRPr="006B7DE1" w14:paraId="162B2D3B" w14:textId="77777777">
              <w:trPr>
                <w:trHeight w:val="397"/>
              </w:trPr>
              <w:tc>
                <w:tcPr>
                  <w:tcW w:w="504" w:type="pct"/>
                  <w:tcBorders>
                    <w:top w:val="single" w:sz="4" w:space="0" w:color="auto"/>
                    <w:left w:val="single" w:sz="4" w:space="0" w:color="auto"/>
                    <w:bottom w:val="single" w:sz="4" w:space="0" w:color="auto"/>
                    <w:right w:val="single" w:sz="4" w:space="0" w:color="auto"/>
                  </w:tcBorders>
                  <w:vAlign w:val="center"/>
                </w:tcPr>
                <w:p w14:paraId="5E6B198F"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监测类别</w:t>
                  </w:r>
                </w:p>
              </w:tc>
              <w:tc>
                <w:tcPr>
                  <w:tcW w:w="897" w:type="pct"/>
                  <w:tcBorders>
                    <w:top w:val="single" w:sz="4" w:space="0" w:color="auto"/>
                    <w:left w:val="single" w:sz="4" w:space="0" w:color="auto"/>
                    <w:bottom w:val="single" w:sz="4" w:space="0" w:color="auto"/>
                    <w:right w:val="single" w:sz="4" w:space="0" w:color="auto"/>
                  </w:tcBorders>
                  <w:vAlign w:val="center"/>
                </w:tcPr>
                <w:p w14:paraId="4DC06195"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污染源</w:t>
                  </w:r>
                </w:p>
              </w:tc>
              <w:tc>
                <w:tcPr>
                  <w:tcW w:w="998" w:type="pct"/>
                  <w:tcBorders>
                    <w:top w:val="single" w:sz="4" w:space="0" w:color="auto"/>
                    <w:left w:val="single" w:sz="4" w:space="0" w:color="auto"/>
                    <w:bottom w:val="single" w:sz="4" w:space="0" w:color="auto"/>
                    <w:right w:val="single" w:sz="4" w:space="0" w:color="auto"/>
                  </w:tcBorders>
                  <w:vAlign w:val="center"/>
                </w:tcPr>
                <w:p w14:paraId="686C7AC7"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污染物</w:t>
                  </w:r>
                </w:p>
              </w:tc>
              <w:tc>
                <w:tcPr>
                  <w:tcW w:w="1838" w:type="pct"/>
                  <w:tcBorders>
                    <w:top w:val="single" w:sz="4" w:space="0" w:color="auto"/>
                    <w:left w:val="single" w:sz="4" w:space="0" w:color="auto"/>
                    <w:bottom w:val="single" w:sz="4" w:space="0" w:color="auto"/>
                    <w:right w:val="single" w:sz="4" w:space="0" w:color="auto"/>
                  </w:tcBorders>
                  <w:vAlign w:val="center"/>
                </w:tcPr>
                <w:p w14:paraId="24AF027B"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执行标准</w:t>
                  </w:r>
                </w:p>
              </w:tc>
              <w:tc>
                <w:tcPr>
                  <w:tcW w:w="763" w:type="pct"/>
                  <w:tcBorders>
                    <w:top w:val="single" w:sz="4" w:space="0" w:color="auto"/>
                    <w:left w:val="single" w:sz="4" w:space="0" w:color="auto"/>
                    <w:bottom w:val="single" w:sz="4" w:space="0" w:color="auto"/>
                    <w:right w:val="single" w:sz="4" w:space="0" w:color="auto"/>
                  </w:tcBorders>
                  <w:vAlign w:val="center"/>
                </w:tcPr>
                <w:p w14:paraId="68FEE885"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标准限值</w:t>
                  </w:r>
                </w:p>
              </w:tc>
            </w:tr>
            <w:tr w:rsidR="006D2EB8" w:rsidRPr="006B7DE1" w14:paraId="251C9445" w14:textId="77777777">
              <w:trPr>
                <w:trHeight w:val="397"/>
              </w:trPr>
              <w:tc>
                <w:tcPr>
                  <w:tcW w:w="504" w:type="pct"/>
                  <w:vMerge w:val="restart"/>
                  <w:tcBorders>
                    <w:top w:val="single" w:sz="4" w:space="0" w:color="auto"/>
                    <w:left w:val="single" w:sz="4" w:space="0" w:color="auto"/>
                    <w:bottom w:val="single" w:sz="4" w:space="0" w:color="auto"/>
                    <w:right w:val="single" w:sz="4" w:space="0" w:color="auto"/>
                  </w:tcBorders>
                  <w:vAlign w:val="center"/>
                </w:tcPr>
                <w:p w14:paraId="1172EE0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废水</w:t>
                  </w:r>
                </w:p>
              </w:tc>
              <w:tc>
                <w:tcPr>
                  <w:tcW w:w="897" w:type="pct"/>
                  <w:vMerge w:val="restart"/>
                  <w:tcBorders>
                    <w:top w:val="single" w:sz="4" w:space="0" w:color="auto"/>
                    <w:left w:val="single" w:sz="4" w:space="0" w:color="auto"/>
                    <w:bottom w:val="single" w:sz="4" w:space="0" w:color="auto"/>
                    <w:right w:val="single" w:sz="4" w:space="0" w:color="auto"/>
                  </w:tcBorders>
                  <w:vAlign w:val="center"/>
                </w:tcPr>
                <w:p w14:paraId="012241DD" w14:textId="77777777" w:rsidR="006D2EB8" w:rsidRPr="006B7DE1" w:rsidRDefault="006D2EB8" w:rsidP="00DD2B82">
                  <w:pPr>
                    <w:spacing w:line="276" w:lineRule="auto"/>
                    <w:jc w:val="center"/>
                    <w:rPr>
                      <w:rFonts w:ascii="Times New Roman" w:hAnsi="Times New Roman" w:cs="Times New Roman"/>
                    </w:rPr>
                  </w:pPr>
                  <w:proofErr w:type="gramStart"/>
                  <w:r w:rsidRPr="006B7DE1">
                    <w:rPr>
                      <w:rFonts w:ascii="Times New Roman" w:hAnsi="Times New Roman" w:cs="Times New Roman"/>
                    </w:rPr>
                    <w:t>酚</w:t>
                  </w:r>
                  <w:proofErr w:type="gramEnd"/>
                  <w:r w:rsidRPr="006B7DE1">
                    <w:rPr>
                      <w:rFonts w:ascii="Times New Roman" w:hAnsi="Times New Roman" w:cs="Times New Roman"/>
                    </w:rPr>
                    <w:t>氰废水处理站出水</w:t>
                  </w:r>
                </w:p>
              </w:tc>
              <w:tc>
                <w:tcPr>
                  <w:tcW w:w="998" w:type="pct"/>
                  <w:tcBorders>
                    <w:top w:val="single" w:sz="4" w:space="0" w:color="auto"/>
                    <w:left w:val="single" w:sz="4" w:space="0" w:color="auto"/>
                    <w:bottom w:val="single" w:sz="4" w:space="0" w:color="auto"/>
                    <w:right w:val="single" w:sz="4" w:space="0" w:color="auto"/>
                  </w:tcBorders>
                  <w:vAlign w:val="center"/>
                </w:tcPr>
                <w:p w14:paraId="1A455B0F"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pH</w:t>
                  </w:r>
                </w:p>
              </w:tc>
              <w:tc>
                <w:tcPr>
                  <w:tcW w:w="1838" w:type="pct"/>
                  <w:vMerge w:val="restart"/>
                  <w:tcBorders>
                    <w:top w:val="single" w:sz="4" w:space="0" w:color="auto"/>
                    <w:left w:val="single" w:sz="4" w:space="0" w:color="auto"/>
                    <w:bottom w:val="single" w:sz="4" w:space="0" w:color="auto"/>
                    <w:right w:val="single" w:sz="4" w:space="0" w:color="auto"/>
                  </w:tcBorders>
                  <w:vAlign w:val="center"/>
                </w:tcPr>
                <w:p w14:paraId="71C3028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炼焦化学工业污染物排放标准</w:t>
                  </w:r>
                  <w:proofErr w:type="gramStart"/>
                  <w:r w:rsidRPr="006B7DE1">
                    <w:rPr>
                      <w:rFonts w:ascii="Times New Roman" w:hAnsi="Times New Roman" w:cs="Times New Roman"/>
                    </w:rPr>
                    <w:t>》</w:t>
                  </w:r>
                  <w:proofErr w:type="gramEnd"/>
                  <w:r w:rsidRPr="006B7DE1">
                    <w:rPr>
                      <w:rFonts w:ascii="Times New Roman" w:hAnsi="Times New Roman" w:cs="Times New Roman"/>
                    </w:rPr>
                    <w:t>（</w:t>
                  </w:r>
                  <w:r w:rsidRPr="006B7DE1">
                    <w:rPr>
                      <w:rFonts w:ascii="Times New Roman" w:hAnsi="Times New Roman" w:cs="Times New Roman"/>
                    </w:rPr>
                    <w:t>GB16171-2012</w:t>
                  </w:r>
                  <w:r w:rsidRPr="006B7DE1">
                    <w:rPr>
                      <w:rFonts w:ascii="Times New Roman" w:hAnsi="Times New Roman" w:cs="Times New Roman"/>
                    </w:rPr>
                    <w:t>）表</w:t>
                  </w:r>
                  <w:r w:rsidRPr="006B7DE1">
                    <w:rPr>
                      <w:rFonts w:ascii="Times New Roman" w:hAnsi="Times New Roman" w:cs="Times New Roman"/>
                    </w:rPr>
                    <w:t>2</w:t>
                  </w:r>
                  <w:r w:rsidRPr="006B7DE1">
                    <w:rPr>
                      <w:rFonts w:ascii="Times New Roman" w:hAnsi="Times New Roman" w:cs="Times New Roman"/>
                    </w:rPr>
                    <w:t>间接排放标准</w:t>
                  </w:r>
                </w:p>
              </w:tc>
              <w:tc>
                <w:tcPr>
                  <w:tcW w:w="763" w:type="pct"/>
                  <w:tcBorders>
                    <w:top w:val="single" w:sz="4" w:space="0" w:color="auto"/>
                    <w:left w:val="single" w:sz="4" w:space="0" w:color="auto"/>
                    <w:bottom w:val="single" w:sz="4" w:space="0" w:color="auto"/>
                    <w:right w:val="single" w:sz="4" w:space="0" w:color="auto"/>
                  </w:tcBorders>
                  <w:vAlign w:val="center"/>
                </w:tcPr>
                <w:p w14:paraId="6144BD3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6-9</w:t>
                  </w:r>
                </w:p>
              </w:tc>
            </w:tr>
            <w:tr w:rsidR="006D2EB8" w:rsidRPr="006B7DE1" w14:paraId="240BB0A2" w14:textId="77777777">
              <w:trPr>
                <w:trHeight w:val="397"/>
              </w:trPr>
              <w:tc>
                <w:tcPr>
                  <w:tcW w:w="504" w:type="pct"/>
                  <w:vMerge/>
                  <w:tcBorders>
                    <w:top w:val="single" w:sz="4" w:space="0" w:color="auto"/>
                    <w:left w:val="single" w:sz="4" w:space="0" w:color="auto"/>
                    <w:bottom w:val="single" w:sz="4" w:space="0" w:color="auto"/>
                    <w:right w:val="single" w:sz="4" w:space="0" w:color="auto"/>
                  </w:tcBorders>
                  <w:vAlign w:val="center"/>
                </w:tcPr>
                <w:p w14:paraId="5470DD01" w14:textId="77777777" w:rsidR="006D2EB8" w:rsidRPr="006B7DE1" w:rsidRDefault="006D2EB8" w:rsidP="00DD2B82">
                  <w:pPr>
                    <w:spacing w:line="276" w:lineRule="auto"/>
                    <w:jc w:val="center"/>
                    <w:rPr>
                      <w:rFonts w:ascii="Times New Roman" w:hAnsi="Times New Roman" w:cs="Times New Roman"/>
                    </w:rPr>
                  </w:pPr>
                </w:p>
              </w:tc>
              <w:tc>
                <w:tcPr>
                  <w:tcW w:w="897" w:type="pct"/>
                  <w:vMerge/>
                  <w:tcBorders>
                    <w:top w:val="single" w:sz="4" w:space="0" w:color="auto"/>
                    <w:left w:val="single" w:sz="4" w:space="0" w:color="auto"/>
                    <w:bottom w:val="single" w:sz="4" w:space="0" w:color="auto"/>
                    <w:right w:val="single" w:sz="4" w:space="0" w:color="auto"/>
                  </w:tcBorders>
                  <w:vAlign w:val="center"/>
                </w:tcPr>
                <w:p w14:paraId="08DB4336" w14:textId="77777777" w:rsidR="006D2EB8" w:rsidRPr="006B7DE1" w:rsidRDefault="006D2EB8" w:rsidP="00DD2B82">
                  <w:pPr>
                    <w:spacing w:line="276" w:lineRule="auto"/>
                    <w:jc w:val="center"/>
                    <w:rPr>
                      <w:rFonts w:ascii="Times New Roman" w:hAnsi="Times New Roman" w:cs="Times New Roman"/>
                    </w:rPr>
                  </w:pPr>
                </w:p>
              </w:tc>
              <w:tc>
                <w:tcPr>
                  <w:tcW w:w="998" w:type="pct"/>
                  <w:tcBorders>
                    <w:top w:val="single" w:sz="4" w:space="0" w:color="auto"/>
                    <w:left w:val="single" w:sz="4" w:space="0" w:color="auto"/>
                    <w:bottom w:val="single" w:sz="4" w:space="0" w:color="auto"/>
                    <w:right w:val="single" w:sz="4" w:space="0" w:color="auto"/>
                  </w:tcBorders>
                  <w:vAlign w:val="center"/>
                </w:tcPr>
                <w:p w14:paraId="5EAE2BE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化学需氧量</w:t>
                  </w:r>
                </w:p>
              </w:tc>
              <w:tc>
                <w:tcPr>
                  <w:tcW w:w="1838" w:type="pct"/>
                  <w:vMerge/>
                  <w:tcBorders>
                    <w:top w:val="single" w:sz="4" w:space="0" w:color="auto"/>
                    <w:left w:val="single" w:sz="4" w:space="0" w:color="auto"/>
                    <w:bottom w:val="single" w:sz="4" w:space="0" w:color="auto"/>
                    <w:right w:val="single" w:sz="4" w:space="0" w:color="auto"/>
                  </w:tcBorders>
                  <w:vAlign w:val="center"/>
                </w:tcPr>
                <w:p w14:paraId="5AD75373" w14:textId="77777777" w:rsidR="006D2EB8" w:rsidRPr="006B7DE1" w:rsidRDefault="006D2EB8" w:rsidP="00DD2B82">
                  <w:pPr>
                    <w:spacing w:line="276" w:lineRule="auto"/>
                    <w:jc w:val="center"/>
                    <w:rPr>
                      <w:rFonts w:ascii="Times New Roman" w:hAnsi="Times New Roman" w:cs="Times New Roman"/>
                    </w:rPr>
                  </w:pPr>
                </w:p>
              </w:tc>
              <w:tc>
                <w:tcPr>
                  <w:tcW w:w="763" w:type="pct"/>
                  <w:tcBorders>
                    <w:top w:val="single" w:sz="4" w:space="0" w:color="auto"/>
                    <w:left w:val="single" w:sz="4" w:space="0" w:color="auto"/>
                    <w:bottom w:val="single" w:sz="4" w:space="0" w:color="auto"/>
                    <w:right w:val="single" w:sz="4" w:space="0" w:color="auto"/>
                  </w:tcBorders>
                  <w:vAlign w:val="center"/>
                </w:tcPr>
                <w:p w14:paraId="11A9396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150</w:t>
                  </w:r>
                </w:p>
              </w:tc>
            </w:tr>
            <w:tr w:rsidR="006D2EB8" w:rsidRPr="006B7DE1" w14:paraId="0B312CE1" w14:textId="77777777">
              <w:trPr>
                <w:trHeight w:val="397"/>
              </w:trPr>
              <w:tc>
                <w:tcPr>
                  <w:tcW w:w="504" w:type="pct"/>
                  <w:vMerge/>
                  <w:tcBorders>
                    <w:top w:val="single" w:sz="4" w:space="0" w:color="auto"/>
                    <w:left w:val="single" w:sz="4" w:space="0" w:color="auto"/>
                    <w:bottom w:val="single" w:sz="4" w:space="0" w:color="auto"/>
                    <w:right w:val="single" w:sz="4" w:space="0" w:color="auto"/>
                  </w:tcBorders>
                  <w:vAlign w:val="center"/>
                </w:tcPr>
                <w:p w14:paraId="6F8401A1" w14:textId="77777777" w:rsidR="006D2EB8" w:rsidRPr="006B7DE1" w:rsidRDefault="006D2EB8" w:rsidP="00DD2B82">
                  <w:pPr>
                    <w:spacing w:line="276" w:lineRule="auto"/>
                    <w:jc w:val="center"/>
                    <w:rPr>
                      <w:rFonts w:ascii="Times New Roman" w:hAnsi="Times New Roman" w:cs="Times New Roman"/>
                    </w:rPr>
                  </w:pPr>
                </w:p>
              </w:tc>
              <w:tc>
                <w:tcPr>
                  <w:tcW w:w="897" w:type="pct"/>
                  <w:vMerge/>
                  <w:tcBorders>
                    <w:top w:val="single" w:sz="4" w:space="0" w:color="auto"/>
                    <w:left w:val="single" w:sz="4" w:space="0" w:color="auto"/>
                    <w:bottom w:val="single" w:sz="4" w:space="0" w:color="auto"/>
                    <w:right w:val="single" w:sz="4" w:space="0" w:color="auto"/>
                  </w:tcBorders>
                  <w:vAlign w:val="center"/>
                </w:tcPr>
                <w:p w14:paraId="363F61F8" w14:textId="77777777" w:rsidR="006D2EB8" w:rsidRPr="006B7DE1" w:rsidRDefault="006D2EB8" w:rsidP="00DD2B82">
                  <w:pPr>
                    <w:spacing w:line="276" w:lineRule="auto"/>
                    <w:jc w:val="center"/>
                    <w:rPr>
                      <w:rFonts w:ascii="Times New Roman" w:hAnsi="Times New Roman" w:cs="Times New Roman"/>
                    </w:rPr>
                  </w:pPr>
                </w:p>
              </w:tc>
              <w:tc>
                <w:tcPr>
                  <w:tcW w:w="998" w:type="pct"/>
                  <w:tcBorders>
                    <w:top w:val="single" w:sz="4" w:space="0" w:color="auto"/>
                    <w:left w:val="single" w:sz="4" w:space="0" w:color="auto"/>
                    <w:bottom w:val="single" w:sz="4" w:space="0" w:color="auto"/>
                    <w:right w:val="single" w:sz="4" w:space="0" w:color="auto"/>
                  </w:tcBorders>
                  <w:vAlign w:val="center"/>
                </w:tcPr>
                <w:p w14:paraId="389E30E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氨氮</w:t>
                  </w:r>
                </w:p>
              </w:tc>
              <w:tc>
                <w:tcPr>
                  <w:tcW w:w="1838" w:type="pct"/>
                  <w:vMerge/>
                  <w:tcBorders>
                    <w:top w:val="single" w:sz="4" w:space="0" w:color="auto"/>
                    <w:left w:val="single" w:sz="4" w:space="0" w:color="auto"/>
                    <w:bottom w:val="single" w:sz="4" w:space="0" w:color="auto"/>
                    <w:right w:val="single" w:sz="4" w:space="0" w:color="auto"/>
                  </w:tcBorders>
                  <w:vAlign w:val="center"/>
                </w:tcPr>
                <w:p w14:paraId="27C6BE2C" w14:textId="77777777" w:rsidR="006D2EB8" w:rsidRPr="006B7DE1" w:rsidRDefault="006D2EB8" w:rsidP="00DD2B82">
                  <w:pPr>
                    <w:spacing w:line="276" w:lineRule="auto"/>
                    <w:jc w:val="center"/>
                    <w:rPr>
                      <w:rFonts w:ascii="Times New Roman" w:hAnsi="Times New Roman" w:cs="Times New Roman"/>
                    </w:rPr>
                  </w:pPr>
                </w:p>
              </w:tc>
              <w:tc>
                <w:tcPr>
                  <w:tcW w:w="763" w:type="pct"/>
                  <w:tcBorders>
                    <w:top w:val="single" w:sz="4" w:space="0" w:color="auto"/>
                    <w:left w:val="single" w:sz="4" w:space="0" w:color="auto"/>
                    <w:bottom w:val="single" w:sz="4" w:space="0" w:color="auto"/>
                    <w:right w:val="single" w:sz="4" w:space="0" w:color="auto"/>
                  </w:tcBorders>
                  <w:vAlign w:val="center"/>
                </w:tcPr>
                <w:p w14:paraId="0E7A76E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25</w:t>
                  </w:r>
                </w:p>
              </w:tc>
            </w:tr>
            <w:tr w:rsidR="006D2EB8" w:rsidRPr="006B7DE1" w14:paraId="04BA03A4" w14:textId="77777777">
              <w:trPr>
                <w:trHeight w:val="397"/>
              </w:trPr>
              <w:tc>
                <w:tcPr>
                  <w:tcW w:w="504" w:type="pct"/>
                  <w:vMerge/>
                  <w:tcBorders>
                    <w:top w:val="single" w:sz="4" w:space="0" w:color="auto"/>
                    <w:left w:val="single" w:sz="4" w:space="0" w:color="auto"/>
                    <w:bottom w:val="single" w:sz="4" w:space="0" w:color="auto"/>
                    <w:right w:val="single" w:sz="4" w:space="0" w:color="auto"/>
                  </w:tcBorders>
                  <w:vAlign w:val="center"/>
                </w:tcPr>
                <w:p w14:paraId="789371DA" w14:textId="77777777" w:rsidR="006D2EB8" w:rsidRPr="006B7DE1" w:rsidRDefault="006D2EB8" w:rsidP="00DD2B82">
                  <w:pPr>
                    <w:spacing w:line="276" w:lineRule="auto"/>
                    <w:jc w:val="center"/>
                    <w:rPr>
                      <w:rFonts w:ascii="Times New Roman" w:hAnsi="Times New Roman" w:cs="Times New Roman"/>
                    </w:rPr>
                  </w:pPr>
                </w:p>
              </w:tc>
              <w:tc>
                <w:tcPr>
                  <w:tcW w:w="897" w:type="pct"/>
                  <w:vMerge/>
                  <w:tcBorders>
                    <w:top w:val="single" w:sz="4" w:space="0" w:color="auto"/>
                    <w:left w:val="single" w:sz="4" w:space="0" w:color="auto"/>
                    <w:bottom w:val="single" w:sz="4" w:space="0" w:color="auto"/>
                    <w:right w:val="single" w:sz="4" w:space="0" w:color="auto"/>
                  </w:tcBorders>
                  <w:vAlign w:val="center"/>
                </w:tcPr>
                <w:p w14:paraId="4B83A84A" w14:textId="77777777" w:rsidR="006D2EB8" w:rsidRPr="006B7DE1" w:rsidRDefault="006D2EB8" w:rsidP="00DD2B82">
                  <w:pPr>
                    <w:spacing w:line="276" w:lineRule="auto"/>
                    <w:jc w:val="center"/>
                    <w:rPr>
                      <w:rFonts w:ascii="Times New Roman" w:hAnsi="Times New Roman" w:cs="Times New Roman"/>
                    </w:rPr>
                  </w:pPr>
                </w:p>
              </w:tc>
              <w:tc>
                <w:tcPr>
                  <w:tcW w:w="998" w:type="pct"/>
                  <w:tcBorders>
                    <w:top w:val="single" w:sz="4" w:space="0" w:color="auto"/>
                    <w:left w:val="single" w:sz="4" w:space="0" w:color="auto"/>
                    <w:bottom w:val="single" w:sz="4" w:space="0" w:color="auto"/>
                    <w:right w:val="single" w:sz="4" w:space="0" w:color="auto"/>
                  </w:tcBorders>
                  <w:vAlign w:val="center"/>
                </w:tcPr>
                <w:p w14:paraId="14DBEE89" w14:textId="5FFA2A9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氰化物</w:t>
                  </w:r>
                </w:p>
              </w:tc>
              <w:tc>
                <w:tcPr>
                  <w:tcW w:w="1838" w:type="pct"/>
                  <w:vMerge/>
                  <w:tcBorders>
                    <w:top w:val="single" w:sz="4" w:space="0" w:color="auto"/>
                    <w:left w:val="single" w:sz="4" w:space="0" w:color="auto"/>
                    <w:bottom w:val="single" w:sz="4" w:space="0" w:color="auto"/>
                    <w:right w:val="single" w:sz="4" w:space="0" w:color="auto"/>
                  </w:tcBorders>
                  <w:vAlign w:val="center"/>
                </w:tcPr>
                <w:p w14:paraId="545AB477" w14:textId="77777777" w:rsidR="006D2EB8" w:rsidRPr="006B7DE1" w:rsidRDefault="006D2EB8" w:rsidP="00DD2B82">
                  <w:pPr>
                    <w:spacing w:line="276" w:lineRule="auto"/>
                    <w:jc w:val="center"/>
                    <w:rPr>
                      <w:rFonts w:ascii="Times New Roman" w:hAnsi="Times New Roman" w:cs="Times New Roman"/>
                    </w:rPr>
                  </w:pPr>
                </w:p>
              </w:tc>
              <w:tc>
                <w:tcPr>
                  <w:tcW w:w="763" w:type="pct"/>
                  <w:tcBorders>
                    <w:top w:val="single" w:sz="4" w:space="0" w:color="auto"/>
                    <w:left w:val="single" w:sz="4" w:space="0" w:color="auto"/>
                    <w:bottom w:val="single" w:sz="4" w:space="0" w:color="auto"/>
                    <w:right w:val="single" w:sz="4" w:space="0" w:color="auto"/>
                  </w:tcBorders>
                  <w:vAlign w:val="center"/>
                </w:tcPr>
                <w:p w14:paraId="36CA2A00"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0.2</w:t>
                  </w:r>
                </w:p>
              </w:tc>
            </w:tr>
            <w:tr w:rsidR="006D2EB8" w:rsidRPr="006B7DE1" w14:paraId="5EBB9EC2" w14:textId="77777777">
              <w:trPr>
                <w:trHeight w:val="397"/>
              </w:trPr>
              <w:tc>
                <w:tcPr>
                  <w:tcW w:w="504" w:type="pct"/>
                  <w:vMerge/>
                  <w:tcBorders>
                    <w:top w:val="single" w:sz="4" w:space="0" w:color="auto"/>
                    <w:left w:val="single" w:sz="4" w:space="0" w:color="auto"/>
                    <w:bottom w:val="single" w:sz="4" w:space="0" w:color="auto"/>
                    <w:right w:val="single" w:sz="4" w:space="0" w:color="auto"/>
                  </w:tcBorders>
                  <w:vAlign w:val="center"/>
                </w:tcPr>
                <w:p w14:paraId="6F2A628C" w14:textId="77777777" w:rsidR="006D2EB8" w:rsidRPr="006B7DE1" w:rsidRDefault="006D2EB8" w:rsidP="00DD2B82">
                  <w:pPr>
                    <w:spacing w:line="276" w:lineRule="auto"/>
                    <w:jc w:val="center"/>
                    <w:rPr>
                      <w:rFonts w:ascii="Times New Roman" w:hAnsi="Times New Roman" w:cs="Times New Roman"/>
                    </w:rPr>
                  </w:pPr>
                </w:p>
              </w:tc>
              <w:tc>
                <w:tcPr>
                  <w:tcW w:w="897" w:type="pct"/>
                  <w:vMerge/>
                  <w:tcBorders>
                    <w:top w:val="single" w:sz="4" w:space="0" w:color="auto"/>
                    <w:left w:val="single" w:sz="4" w:space="0" w:color="auto"/>
                    <w:bottom w:val="single" w:sz="4" w:space="0" w:color="auto"/>
                    <w:right w:val="single" w:sz="4" w:space="0" w:color="auto"/>
                  </w:tcBorders>
                  <w:vAlign w:val="center"/>
                </w:tcPr>
                <w:p w14:paraId="48138900" w14:textId="77777777" w:rsidR="006D2EB8" w:rsidRPr="006B7DE1" w:rsidRDefault="006D2EB8" w:rsidP="00DD2B82">
                  <w:pPr>
                    <w:spacing w:line="276" w:lineRule="auto"/>
                    <w:jc w:val="center"/>
                    <w:rPr>
                      <w:rFonts w:ascii="Times New Roman" w:hAnsi="Times New Roman" w:cs="Times New Roman"/>
                    </w:rPr>
                  </w:pPr>
                </w:p>
              </w:tc>
              <w:tc>
                <w:tcPr>
                  <w:tcW w:w="998" w:type="pct"/>
                  <w:tcBorders>
                    <w:top w:val="single" w:sz="4" w:space="0" w:color="auto"/>
                    <w:left w:val="single" w:sz="4" w:space="0" w:color="auto"/>
                    <w:bottom w:val="single" w:sz="4" w:space="0" w:color="auto"/>
                    <w:right w:val="single" w:sz="4" w:space="0" w:color="auto"/>
                  </w:tcBorders>
                  <w:vAlign w:val="center"/>
                </w:tcPr>
                <w:p w14:paraId="307B8D7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挥发</w:t>
                  </w:r>
                  <w:proofErr w:type="gramStart"/>
                  <w:r w:rsidRPr="006B7DE1">
                    <w:rPr>
                      <w:rFonts w:ascii="Times New Roman" w:hAnsi="Times New Roman" w:cs="Times New Roman"/>
                    </w:rPr>
                    <w:t>酚</w:t>
                  </w:r>
                  <w:proofErr w:type="gramEnd"/>
                </w:p>
              </w:tc>
              <w:tc>
                <w:tcPr>
                  <w:tcW w:w="1838" w:type="pct"/>
                  <w:vMerge/>
                  <w:tcBorders>
                    <w:top w:val="single" w:sz="4" w:space="0" w:color="auto"/>
                    <w:left w:val="single" w:sz="4" w:space="0" w:color="auto"/>
                    <w:bottom w:val="single" w:sz="4" w:space="0" w:color="auto"/>
                    <w:right w:val="single" w:sz="4" w:space="0" w:color="auto"/>
                  </w:tcBorders>
                  <w:vAlign w:val="center"/>
                </w:tcPr>
                <w:p w14:paraId="0EEE8DC9" w14:textId="77777777" w:rsidR="006D2EB8" w:rsidRPr="006B7DE1" w:rsidRDefault="006D2EB8" w:rsidP="00DD2B82">
                  <w:pPr>
                    <w:spacing w:line="276" w:lineRule="auto"/>
                    <w:jc w:val="center"/>
                    <w:rPr>
                      <w:rFonts w:ascii="Times New Roman" w:hAnsi="Times New Roman" w:cs="Times New Roman"/>
                    </w:rPr>
                  </w:pPr>
                </w:p>
              </w:tc>
              <w:tc>
                <w:tcPr>
                  <w:tcW w:w="763" w:type="pct"/>
                  <w:tcBorders>
                    <w:top w:val="single" w:sz="4" w:space="0" w:color="auto"/>
                    <w:left w:val="single" w:sz="4" w:space="0" w:color="auto"/>
                    <w:bottom w:val="single" w:sz="4" w:space="0" w:color="auto"/>
                    <w:right w:val="single" w:sz="4" w:space="0" w:color="auto"/>
                  </w:tcBorders>
                  <w:vAlign w:val="center"/>
                </w:tcPr>
                <w:p w14:paraId="70C2080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0.3</w:t>
                  </w:r>
                </w:p>
              </w:tc>
            </w:tr>
          </w:tbl>
          <w:p w14:paraId="5EC64F9E" w14:textId="77777777" w:rsidR="006D2EB8" w:rsidRPr="006B7DE1" w:rsidRDefault="006D2EB8">
            <w:pPr>
              <w:pStyle w:val="New"/>
              <w:rPr>
                <w:b/>
                <w:bCs/>
                <w:sz w:val="24"/>
                <w:szCs w:val="24"/>
              </w:rPr>
            </w:pPr>
            <w:r w:rsidRPr="006B7DE1">
              <w:rPr>
                <w:b/>
                <w:bCs/>
                <w:sz w:val="24"/>
                <w:szCs w:val="24"/>
              </w:rPr>
              <w:t>3</w:t>
            </w:r>
            <w:r w:rsidRPr="006B7DE1">
              <w:rPr>
                <w:b/>
                <w:bCs/>
                <w:sz w:val="24"/>
                <w:szCs w:val="24"/>
              </w:rPr>
              <w:t>、噪声</w:t>
            </w:r>
          </w:p>
          <w:p w14:paraId="78E943C0" w14:textId="77777777" w:rsidR="006D2EB8" w:rsidRPr="006B7DE1" w:rsidRDefault="006D2EB8">
            <w:pPr>
              <w:pStyle w:val="New"/>
              <w:ind w:firstLineChars="200" w:firstLine="480"/>
              <w:rPr>
                <w:sz w:val="24"/>
                <w:szCs w:val="24"/>
              </w:rPr>
            </w:pPr>
            <w:r w:rsidRPr="006B7DE1">
              <w:rPr>
                <w:sz w:val="24"/>
                <w:szCs w:val="24"/>
              </w:rPr>
              <w:t>厂界噪声执行《工业企业厂界环境噪声排放标准》（</w:t>
            </w:r>
            <w:r w:rsidRPr="006B7DE1">
              <w:rPr>
                <w:sz w:val="24"/>
                <w:szCs w:val="24"/>
              </w:rPr>
              <w:t>GB12348-2008</w:t>
            </w:r>
            <w:r w:rsidRPr="006B7DE1">
              <w:rPr>
                <w:sz w:val="24"/>
                <w:szCs w:val="24"/>
              </w:rPr>
              <w:t>）中的</w:t>
            </w:r>
            <w:r w:rsidRPr="006B7DE1">
              <w:rPr>
                <w:sz w:val="24"/>
                <w:szCs w:val="24"/>
              </w:rPr>
              <w:t>3</w:t>
            </w:r>
            <w:r w:rsidRPr="006B7DE1">
              <w:rPr>
                <w:sz w:val="24"/>
                <w:szCs w:val="24"/>
              </w:rPr>
              <w:t>类标准，昼间</w:t>
            </w:r>
            <w:r w:rsidRPr="006B7DE1">
              <w:rPr>
                <w:sz w:val="24"/>
                <w:szCs w:val="24"/>
              </w:rPr>
              <w:t>65dB</w:t>
            </w:r>
            <w:r w:rsidRPr="006B7DE1">
              <w:rPr>
                <w:sz w:val="24"/>
                <w:szCs w:val="24"/>
              </w:rPr>
              <w:t>（</w:t>
            </w:r>
            <w:r w:rsidRPr="006B7DE1">
              <w:rPr>
                <w:sz w:val="24"/>
                <w:szCs w:val="24"/>
              </w:rPr>
              <w:t>A</w:t>
            </w:r>
            <w:r w:rsidRPr="006B7DE1">
              <w:rPr>
                <w:sz w:val="24"/>
                <w:szCs w:val="24"/>
              </w:rPr>
              <w:t>），夜间</w:t>
            </w:r>
            <w:r w:rsidRPr="006B7DE1">
              <w:rPr>
                <w:sz w:val="24"/>
                <w:szCs w:val="24"/>
              </w:rPr>
              <w:t>55dB</w:t>
            </w:r>
            <w:r w:rsidRPr="006B7DE1">
              <w:rPr>
                <w:sz w:val="24"/>
                <w:szCs w:val="24"/>
              </w:rPr>
              <w:t>（</w:t>
            </w:r>
            <w:r w:rsidRPr="006B7DE1">
              <w:rPr>
                <w:sz w:val="24"/>
                <w:szCs w:val="24"/>
              </w:rPr>
              <w:t>A</w:t>
            </w:r>
            <w:r w:rsidRPr="006B7DE1">
              <w:rPr>
                <w:sz w:val="24"/>
                <w:szCs w:val="24"/>
              </w:rPr>
              <w:t>）。</w:t>
            </w:r>
          </w:p>
          <w:p w14:paraId="27D91769" w14:textId="77777777" w:rsidR="006D2EB8" w:rsidRPr="006B7DE1" w:rsidRDefault="006D2EB8">
            <w:pPr>
              <w:pStyle w:val="New"/>
              <w:rPr>
                <w:b/>
                <w:bCs/>
                <w:sz w:val="24"/>
                <w:szCs w:val="24"/>
              </w:rPr>
            </w:pPr>
            <w:r w:rsidRPr="006B7DE1">
              <w:rPr>
                <w:b/>
                <w:bCs/>
                <w:sz w:val="24"/>
                <w:szCs w:val="24"/>
              </w:rPr>
              <w:t>4</w:t>
            </w:r>
            <w:r w:rsidRPr="006B7DE1">
              <w:rPr>
                <w:b/>
                <w:bCs/>
                <w:sz w:val="24"/>
                <w:szCs w:val="24"/>
              </w:rPr>
              <w:t>、固体废物</w:t>
            </w:r>
          </w:p>
          <w:p w14:paraId="4E63D7F5" w14:textId="77777777" w:rsidR="006D2EB8" w:rsidRPr="006B7DE1" w:rsidRDefault="006D2EB8">
            <w:pPr>
              <w:pStyle w:val="New"/>
              <w:ind w:firstLineChars="200" w:firstLine="480"/>
              <w:rPr>
                <w:sz w:val="24"/>
                <w:szCs w:val="24"/>
              </w:rPr>
            </w:pPr>
            <w:r w:rsidRPr="006B7DE1">
              <w:rPr>
                <w:sz w:val="24"/>
                <w:szCs w:val="24"/>
              </w:rPr>
              <w:t>本项目生产过程中产生的固体废物为废脱硫剂，</w:t>
            </w:r>
            <w:bookmarkStart w:id="7" w:name="_Hlk62821897"/>
            <w:r w:rsidRPr="006B7DE1">
              <w:rPr>
                <w:sz w:val="24"/>
                <w:szCs w:val="24"/>
              </w:rPr>
              <w:t>主要成分为硫化铁、二硫化铁或多硫化铁，为一般固体废物，送烧结机配料利用。</w:t>
            </w:r>
            <w:bookmarkEnd w:id="7"/>
            <w:r w:rsidRPr="006B7DE1">
              <w:rPr>
                <w:sz w:val="24"/>
                <w:szCs w:val="24"/>
              </w:rPr>
              <w:t>执行《一般工业固体废物贮存、处置场污染控制标准》（</w:t>
            </w:r>
            <w:r w:rsidRPr="006B7DE1">
              <w:rPr>
                <w:sz w:val="24"/>
                <w:szCs w:val="24"/>
              </w:rPr>
              <w:t>GB18599-2001</w:t>
            </w:r>
            <w:r w:rsidRPr="006B7DE1">
              <w:rPr>
                <w:sz w:val="24"/>
                <w:szCs w:val="24"/>
              </w:rPr>
              <w:t>）及（环保部公告</w:t>
            </w:r>
            <w:r w:rsidRPr="006B7DE1">
              <w:rPr>
                <w:sz w:val="24"/>
                <w:szCs w:val="24"/>
              </w:rPr>
              <w:t>2013</w:t>
            </w:r>
            <w:r w:rsidRPr="006B7DE1">
              <w:rPr>
                <w:sz w:val="24"/>
                <w:szCs w:val="24"/>
              </w:rPr>
              <w:t>年第</w:t>
            </w:r>
            <w:r w:rsidRPr="006B7DE1">
              <w:rPr>
                <w:sz w:val="24"/>
                <w:szCs w:val="24"/>
              </w:rPr>
              <w:t>36</w:t>
            </w:r>
            <w:r w:rsidRPr="006B7DE1">
              <w:rPr>
                <w:sz w:val="24"/>
                <w:szCs w:val="24"/>
              </w:rPr>
              <w:t>号）的修改单要求。</w:t>
            </w:r>
          </w:p>
          <w:p w14:paraId="6760B069" w14:textId="77777777" w:rsidR="006D2EB8" w:rsidRPr="006B7DE1" w:rsidRDefault="006D2EB8">
            <w:pPr>
              <w:pStyle w:val="New"/>
              <w:ind w:firstLineChars="200" w:firstLine="480"/>
              <w:rPr>
                <w:sz w:val="24"/>
                <w:szCs w:val="24"/>
              </w:rPr>
            </w:pPr>
          </w:p>
          <w:p w14:paraId="035CA741" w14:textId="77777777" w:rsidR="006D2EB8" w:rsidRPr="006B7DE1" w:rsidRDefault="006D2EB8">
            <w:pPr>
              <w:pStyle w:val="New"/>
              <w:ind w:firstLineChars="200" w:firstLine="480"/>
              <w:rPr>
                <w:sz w:val="24"/>
                <w:szCs w:val="24"/>
              </w:rPr>
            </w:pPr>
          </w:p>
          <w:p w14:paraId="14892CCD" w14:textId="77777777" w:rsidR="006D2EB8" w:rsidRPr="006B7DE1" w:rsidRDefault="006D2EB8">
            <w:pPr>
              <w:pStyle w:val="New"/>
              <w:ind w:firstLineChars="200" w:firstLine="480"/>
              <w:rPr>
                <w:sz w:val="24"/>
                <w:szCs w:val="24"/>
              </w:rPr>
            </w:pPr>
          </w:p>
          <w:p w14:paraId="6D88732F" w14:textId="77777777" w:rsidR="006D2EB8" w:rsidRPr="006B7DE1" w:rsidRDefault="006D2EB8">
            <w:pPr>
              <w:pStyle w:val="New"/>
              <w:ind w:firstLineChars="200" w:firstLine="480"/>
              <w:rPr>
                <w:sz w:val="24"/>
                <w:szCs w:val="24"/>
              </w:rPr>
            </w:pPr>
          </w:p>
          <w:p w14:paraId="753B9D43" w14:textId="08FC1029" w:rsidR="00277363" w:rsidRPr="006B7DE1" w:rsidRDefault="00277363" w:rsidP="00277363">
            <w:pPr>
              <w:pStyle w:val="New"/>
              <w:rPr>
                <w:sz w:val="24"/>
                <w:szCs w:val="24"/>
              </w:rPr>
            </w:pPr>
          </w:p>
        </w:tc>
      </w:tr>
    </w:tbl>
    <w:p w14:paraId="10A22296" w14:textId="77777777" w:rsidR="006D2EB8" w:rsidRPr="006B7DE1" w:rsidRDefault="006D2EB8">
      <w:pPr>
        <w:pStyle w:val="10"/>
        <w:rPr>
          <w:rFonts w:ascii="Times New Roman" w:hAnsi="Times New Roman" w:cs="Times New Roman"/>
        </w:rPr>
      </w:pPr>
      <w:bookmarkStart w:id="8" w:name="_Toc68798025"/>
      <w:r w:rsidRPr="006B7DE1">
        <w:rPr>
          <w:rFonts w:ascii="Times New Roman" w:hAnsi="Times New Roman" w:cs="Times New Roman"/>
        </w:rPr>
        <w:lastRenderedPageBreak/>
        <w:t>表二</w:t>
      </w:r>
      <w:r w:rsidRPr="006B7DE1">
        <w:rPr>
          <w:rFonts w:ascii="Times New Roman" w:hAnsi="Times New Roman" w:cs="Times New Roman"/>
        </w:rPr>
        <w:t xml:space="preserve">  </w:t>
      </w:r>
      <w:r w:rsidRPr="006B7DE1">
        <w:rPr>
          <w:rFonts w:ascii="Times New Roman" w:hAnsi="Times New Roman" w:cs="Times New Roman"/>
        </w:rPr>
        <w:t>项目建设情况</w:t>
      </w:r>
      <w:bookmarkEnd w:id="8"/>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1"/>
      </w:tblGrid>
      <w:tr w:rsidR="006D2EB8" w:rsidRPr="006B7DE1" w14:paraId="4C36ACC0" w14:textId="77777777" w:rsidTr="00277363">
        <w:trPr>
          <w:trHeight w:val="4932"/>
          <w:jc w:val="center"/>
        </w:trPr>
        <w:tc>
          <w:tcPr>
            <w:tcW w:w="9071" w:type="dxa"/>
            <w:tcBorders>
              <w:top w:val="single" w:sz="12" w:space="0" w:color="auto"/>
              <w:left w:val="single" w:sz="12" w:space="0" w:color="auto"/>
              <w:bottom w:val="single" w:sz="12" w:space="0" w:color="auto"/>
              <w:right w:val="single" w:sz="12" w:space="0" w:color="auto"/>
            </w:tcBorders>
          </w:tcPr>
          <w:p w14:paraId="371598AE" w14:textId="77777777" w:rsidR="006D2EB8" w:rsidRPr="006B7DE1" w:rsidRDefault="006D2EB8">
            <w:pPr>
              <w:pStyle w:val="New"/>
              <w:rPr>
                <w:b/>
                <w:bCs/>
                <w:sz w:val="24"/>
                <w:szCs w:val="24"/>
              </w:rPr>
            </w:pPr>
            <w:r w:rsidRPr="006B7DE1">
              <w:rPr>
                <w:b/>
                <w:bCs/>
                <w:sz w:val="24"/>
                <w:szCs w:val="24"/>
              </w:rPr>
              <w:t>工程建设内容：</w:t>
            </w:r>
          </w:p>
          <w:p w14:paraId="528F09ED" w14:textId="77777777" w:rsidR="006D2EB8" w:rsidRPr="006B7DE1" w:rsidRDefault="006D2EB8">
            <w:pPr>
              <w:pStyle w:val="New"/>
              <w:rPr>
                <w:b/>
                <w:bCs/>
                <w:sz w:val="24"/>
                <w:szCs w:val="24"/>
              </w:rPr>
            </w:pPr>
            <w:r w:rsidRPr="006B7DE1">
              <w:rPr>
                <w:b/>
                <w:bCs/>
                <w:sz w:val="24"/>
                <w:szCs w:val="24"/>
              </w:rPr>
              <w:t>1</w:t>
            </w:r>
            <w:r w:rsidRPr="006B7DE1">
              <w:rPr>
                <w:b/>
                <w:bCs/>
                <w:sz w:val="24"/>
                <w:szCs w:val="24"/>
              </w:rPr>
              <w:t>、地理位置及平面布置</w:t>
            </w:r>
          </w:p>
          <w:p w14:paraId="547CA436" w14:textId="77777777" w:rsidR="006D2EB8" w:rsidRPr="006B7DE1" w:rsidRDefault="006D2EB8" w:rsidP="00DD2B82">
            <w:pPr>
              <w:pStyle w:val="New"/>
              <w:ind w:firstLineChars="200" w:firstLine="480"/>
              <w:rPr>
                <w:sz w:val="24"/>
                <w:szCs w:val="24"/>
              </w:rPr>
            </w:pPr>
            <w:bookmarkStart w:id="9" w:name="_Hlk62808924"/>
            <w:r w:rsidRPr="006B7DE1">
              <w:rPr>
                <w:sz w:val="24"/>
                <w:szCs w:val="24"/>
              </w:rPr>
              <w:t>本项目位于山西太钢不锈钢股份有限公司焦化厂厂区内，项目布置在</w:t>
            </w:r>
            <w:r w:rsidRPr="006B7DE1">
              <w:rPr>
                <w:sz w:val="24"/>
                <w:szCs w:val="24"/>
              </w:rPr>
              <w:t>7#</w:t>
            </w:r>
            <w:r w:rsidRPr="006B7DE1">
              <w:rPr>
                <w:sz w:val="24"/>
                <w:szCs w:val="24"/>
              </w:rPr>
              <w:t>、</w:t>
            </w:r>
            <w:r w:rsidRPr="006B7DE1">
              <w:rPr>
                <w:sz w:val="24"/>
                <w:szCs w:val="24"/>
              </w:rPr>
              <w:t>8#</w:t>
            </w:r>
            <w:r w:rsidRPr="006B7DE1">
              <w:rPr>
                <w:sz w:val="24"/>
                <w:szCs w:val="24"/>
              </w:rPr>
              <w:t>焦炉煤气净化车间的中间。新建脱硫单元北面为现有蒸氨单元，南侧为现有化验室，西侧为</w:t>
            </w:r>
            <w:proofErr w:type="gramStart"/>
            <w:r w:rsidRPr="006B7DE1">
              <w:rPr>
                <w:sz w:val="24"/>
                <w:szCs w:val="24"/>
              </w:rPr>
              <w:t>粗苯</w:t>
            </w:r>
            <w:proofErr w:type="gramEnd"/>
            <w:r w:rsidRPr="006B7DE1">
              <w:rPr>
                <w:sz w:val="24"/>
                <w:szCs w:val="24"/>
              </w:rPr>
              <w:t>蒸馏单元，东侧为现有管状皮带通廊。项目中心坐标为东经</w:t>
            </w:r>
            <w:r w:rsidRPr="006B7DE1">
              <w:rPr>
                <w:sz w:val="24"/>
                <w:szCs w:val="24"/>
              </w:rPr>
              <w:t>112°33′2.58″</w:t>
            </w:r>
            <w:r w:rsidRPr="006B7DE1">
              <w:rPr>
                <w:sz w:val="24"/>
                <w:szCs w:val="24"/>
              </w:rPr>
              <w:t>，北纬</w:t>
            </w:r>
            <w:r w:rsidRPr="006B7DE1">
              <w:rPr>
                <w:sz w:val="24"/>
                <w:szCs w:val="24"/>
              </w:rPr>
              <w:t>37°54′50.82″</w:t>
            </w:r>
            <w:r w:rsidRPr="006B7DE1">
              <w:rPr>
                <w:sz w:val="24"/>
                <w:szCs w:val="24"/>
              </w:rPr>
              <w:t>。</w:t>
            </w:r>
          </w:p>
          <w:p w14:paraId="4CB480A9" w14:textId="77777777" w:rsidR="006D2EB8" w:rsidRPr="006B7DE1" w:rsidRDefault="006D2EB8" w:rsidP="00DD2B82">
            <w:pPr>
              <w:pStyle w:val="New"/>
              <w:ind w:firstLineChars="200" w:firstLine="480"/>
              <w:rPr>
                <w:sz w:val="24"/>
                <w:szCs w:val="24"/>
              </w:rPr>
            </w:pPr>
            <w:r w:rsidRPr="006B7DE1">
              <w:rPr>
                <w:sz w:val="24"/>
                <w:szCs w:val="24"/>
              </w:rPr>
              <w:t>本项目地理位置图见附图</w:t>
            </w:r>
            <w:proofErr w:type="gramStart"/>
            <w:r w:rsidRPr="006B7DE1">
              <w:rPr>
                <w:sz w:val="24"/>
                <w:szCs w:val="24"/>
              </w:rPr>
              <w:t>一</w:t>
            </w:r>
            <w:proofErr w:type="gramEnd"/>
            <w:r w:rsidRPr="006B7DE1">
              <w:rPr>
                <w:sz w:val="24"/>
                <w:szCs w:val="24"/>
              </w:rPr>
              <w:t>，</w:t>
            </w:r>
            <w:proofErr w:type="gramStart"/>
            <w:r w:rsidRPr="006B7DE1">
              <w:rPr>
                <w:sz w:val="24"/>
                <w:szCs w:val="24"/>
              </w:rPr>
              <w:t>厂区总</w:t>
            </w:r>
            <w:proofErr w:type="gramEnd"/>
            <w:r w:rsidRPr="006B7DE1">
              <w:rPr>
                <w:sz w:val="24"/>
                <w:szCs w:val="24"/>
              </w:rPr>
              <w:t>平面布置图见附图二。</w:t>
            </w:r>
          </w:p>
          <w:p w14:paraId="43B8B374" w14:textId="77777777" w:rsidR="006D2EB8" w:rsidRPr="006B7DE1" w:rsidRDefault="006D2EB8">
            <w:pPr>
              <w:pStyle w:val="New"/>
              <w:rPr>
                <w:b/>
                <w:bCs/>
                <w:sz w:val="24"/>
                <w:szCs w:val="24"/>
              </w:rPr>
            </w:pPr>
            <w:r w:rsidRPr="006B7DE1">
              <w:rPr>
                <w:b/>
                <w:bCs/>
                <w:sz w:val="24"/>
                <w:szCs w:val="24"/>
              </w:rPr>
              <w:t>2</w:t>
            </w:r>
            <w:r w:rsidRPr="006B7DE1">
              <w:rPr>
                <w:b/>
                <w:bCs/>
                <w:sz w:val="24"/>
                <w:szCs w:val="24"/>
              </w:rPr>
              <w:t>、建设规模</w:t>
            </w:r>
          </w:p>
          <w:p w14:paraId="1FC93DBD" w14:textId="77777777" w:rsidR="006D2EB8" w:rsidRPr="006B7DE1" w:rsidRDefault="006D2EB8" w:rsidP="00DD2B82">
            <w:pPr>
              <w:pStyle w:val="New"/>
              <w:ind w:firstLineChars="200" w:firstLine="480"/>
              <w:rPr>
                <w:sz w:val="24"/>
                <w:szCs w:val="24"/>
              </w:rPr>
            </w:pPr>
            <w:r w:rsidRPr="006B7DE1">
              <w:rPr>
                <w:sz w:val="24"/>
                <w:szCs w:val="24"/>
              </w:rPr>
              <w:t>建设干法脱硫单元</w:t>
            </w:r>
            <w:r w:rsidRPr="006B7DE1">
              <w:rPr>
                <w:sz w:val="24"/>
                <w:szCs w:val="24"/>
              </w:rPr>
              <w:t>12</w:t>
            </w:r>
            <w:r w:rsidRPr="006B7DE1">
              <w:rPr>
                <w:sz w:val="24"/>
                <w:szCs w:val="24"/>
              </w:rPr>
              <w:t>台（</w:t>
            </w:r>
            <w:r w:rsidRPr="006B7DE1">
              <w:rPr>
                <w:sz w:val="24"/>
                <w:szCs w:val="24"/>
              </w:rPr>
              <w:t>10</w:t>
            </w:r>
            <w:r w:rsidRPr="006B7DE1">
              <w:rPr>
                <w:sz w:val="24"/>
                <w:szCs w:val="24"/>
              </w:rPr>
              <w:t>用</w:t>
            </w:r>
            <w:r w:rsidRPr="006B7DE1">
              <w:rPr>
                <w:sz w:val="24"/>
                <w:szCs w:val="24"/>
              </w:rPr>
              <w:t>2</w:t>
            </w:r>
            <w:r w:rsidRPr="006B7DE1">
              <w:rPr>
                <w:sz w:val="24"/>
                <w:szCs w:val="24"/>
              </w:rPr>
              <w:t>备），设计处理焦炉煤气能力</w:t>
            </w:r>
            <w:r w:rsidRPr="006B7DE1">
              <w:rPr>
                <w:sz w:val="24"/>
                <w:szCs w:val="24"/>
              </w:rPr>
              <w:t>130000Nm³/h</w:t>
            </w:r>
            <w:r w:rsidRPr="006B7DE1">
              <w:rPr>
                <w:sz w:val="24"/>
                <w:szCs w:val="24"/>
              </w:rPr>
              <w:t>。</w:t>
            </w:r>
          </w:p>
          <w:bookmarkEnd w:id="9"/>
          <w:p w14:paraId="065231E9" w14:textId="77777777" w:rsidR="006D2EB8" w:rsidRPr="006B7DE1" w:rsidRDefault="006D2EB8">
            <w:pPr>
              <w:pStyle w:val="New"/>
              <w:rPr>
                <w:b/>
                <w:bCs/>
                <w:sz w:val="24"/>
                <w:szCs w:val="24"/>
              </w:rPr>
            </w:pPr>
            <w:r w:rsidRPr="006B7DE1">
              <w:rPr>
                <w:b/>
                <w:bCs/>
                <w:sz w:val="24"/>
                <w:szCs w:val="24"/>
              </w:rPr>
              <w:t>3</w:t>
            </w:r>
            <w:r w:rsidRPr="006B7DE1">
              <w:rPr>
                <w:b/>
                <w:bCs/>
                <w:sz w:val="24"/>
                <w:szCs w:val="24"/>
              </w:rPr>
              <w:t>、工作制度及劳动定员</w:t>
            </w:r>
          </w:p>
          <w:p w14:paraId="1A517E9B" w14:textId="77777777" w:rsidR="006D2EB8" w:rsidRPr="006B7DE1" w:rsidRDefault="006D2EB8" w:rsidP="00DD2B82">
            <w:pPr>
              <w:pStyle w:val="New"/>
              <w:ind w:firstLineChars="200" w:firstLine="480"/>
              <w:rPr>
                <w:sz w:val="24"/>
                <w:szCs w:val="24"/>
              </w:rPr>
            </w:pPr>
            <w:bookmarkStart w:id="10" w:name="_Hlk66257632"/>
            <w:r w:rsidRPr="006B7DE1">
              <w:rPr>
                <w:sz w:val="24"/>
                <w:szCs w:val="24"/>
              </w:rPr>
              <w:t>本项目工作制度与焦炉同步，年工作</w:t>
            </w:r>
            <w:r w:rsidRPr="006B7DE1">
              <w:rPr>
                <w:sz w:val="24"/>
                <w:szCs w:val="24"/>
              </w:rPr>
              <w:t>365</w:t>
            </w:r>
            <w:r w:rsidRPr="006B7DE1">
              <w:rPr>
                <w:sz w:val="24"/>
                <w:szCs w:val="24"/>
              </w:rPr>
              <w:t>天，每天</w:t>
            </w:r>
            <w:r w:rsidRPr="006B7DE1">
              <w:rPr>
                <w:sz w:val="24"/>
                <w:szCs w:val="24"/>
              </w:rPr>
              <w:t>24</w:t>
            </w:r>
            <w:r w:rsidRPr="006B7DE1">
              <w:rPr>
                <w:sz w:val="24"/>
                <w:szCs w:val="24"/>
              </w:rPr>
              <w:t>小时。本项目</w:t>
            </w:r>
            <w:proofErr w:type="gramStart"/>
            <w:r w:rsidRPr="006B7DE1">
              <w:rPr>
                <w:sz w:val="24"/>
                <w:szCs w:val="24"/>
              </w:rPr>
              <w:t>不</w:t>
            </w:r>
            <w:proofErr w:type="gramEnd"/>
            <w:r w:rsidRPr="006B7DE1">
              <w:rPr>
                <w:sz w:val="24"/>
                <w:szCs w:val="24"/>
              </w:rPr>
              <w:t>新增劳动定员，劳动定员依托焦化厂现有职工。</w:t>
            </w:r>
          </w:p>
          <w:bookmarkEnd w:id="10"/>
          <w:p w14:paraId="4372B44F" w14:textId="77777777" w:rsidR="006D2EB8" w:rsidRPr="006B7DE1" w:rsidRDefault="006D2EB8">
            <w:pPr>
              <w:pStyle w:val="New"/>
              <w:rPr>
                <w:b/>
                <w:bCs/>
                <w:sz w:val="24"/>
                <w:szCs w:val="24"/>
              </w:rPr>
            </w:pPr>
            <w:r w:rsidRPr="006B7DE1">
              <w:rPr>
                <w:b/>
                <w:bCs/>
                <w:sz w:val="24"/>
                <w:szCs w:val="24"/>
              </w:rPr>
              <w:t>4</w:t>
            </w:r>
            <w:r w:rsidRPr="006B7DE1">
              <w:rPr>
                <w:b/>
                <w:bCs/>
                <w:sz w:val="24"/>
                <w:szCs w:val="24"/>
              </w:rPr>
              <w:t>、主要建设内容</w:t>
            </w:r>
          </w:p>
          <w:p w14:paraId="227C16CA" w14:textId="77777777" w:rsidR="006D2EB8" w:rsidRPr="006B7DE1" w:rsidRDefault="006D2EB8" w:rsidP="00DD2B82">
            <w:pPr>
              <w:pStyle w:val="New"/>
              <w:ind w:firstLineChars="200" w:firstLine="480"/>
              <w:rPr>
                <w:sz w:val="24"/>
                <w:szCs w:val="24"/>
              </w:rPr>
            </w:pPr>
            <w:r w:rsidRPr="006B7DE1">
              <w:rPr>
                <w:sz w:val="24"/>
                <w:szCs w:val="24"/>
              </w:rPr>
              <w:t>本项目主要在现有湿法脱硫工序后增设干法脱硫，对硫化氢进一步去除。建设内容主要包括焦炉煤气干法脱硫单元，设置</w:t>
            </w:r>
            <w:r w:rsidRPr="006B7DE1">
              <w:rPr>
                <w:sz w:val="24"/>
                <w:szCs w:val="24"/>
              </w:rPr>
              <w:t>12</w:t>
            </w:r>
            <w:r w:rsidRPr="006B7DE1">
              <w:rPr>
                <w:sz w:val="24"/>
                <w:szCs w:val="24"/>
              </w:rPr>
              <w:t>座脱硫塔及相应公辅设施。增设本项目干法脱硫后硫化氢含量小于</w:t>
            </w:r>
            <w:r w:rsidRPr="006B7DE1">
              <w:rPr>
                <w:sz w:val="24"/>
                <w:szCs w:val="24"/>
              </w:rPr>
              <w:t>20mg/Nm³</w:t>
            </w:r>
            <w:r w:rsidRPr="006B7DE1">
              <w:rPr>
                <w:sz w:val="24"/>
                <w:szCs w:val="24"/>
              </w:rPr>
              <w:t>。</w:t>
            </w:r>
          </w:p>
          <w:p w14:paraId="0D82FFEE" w14:textId="75C6219A" w:rsidR="006D2EB8" w:rsidRPr="006B7DE1" w:rsidRDefault="006D2EB8" w:rsidP="00DD2B82">
            <w:pPr>
              <w:pStyle w:val="New"/>
              <w:jc w:val="center"/>
              <w:rPr>
                <w:sz w:val="24"/>
                <w:szCs w:val="24"/>
              </w:rPr>
            </w:pPr>
            <w:r w:rsidRPr="006B7DE1">
              <w:rPr>
                <w:sz w:val="24"/>
                <w:szCs w:val="24"/>
              </w:rPr>
              <w:t>表</w:t>
            </w:r>
            <w:r w:rsidR="006600F4" w:rsidRPr="006B7DE1">
              <w:rPr>
                <w:sz w:val="24"/>
                <w:szCs w:val="24"/>
              </w:rPr>
              <w:t>3</w:t>
            </w:r>
            <w:r w:rsidRPr="006B7DE1">
              <w:rPr>
                <w:sz w:val="24"/>
                <w:szCs w:val="24"/>
              </w:rPr>
              <w:t xml:space="preserve">  </w:t>
            </w:r>
            <w:r w:rsidRPr="006B7DE1">
              <w:rPr>
                <w:sz w:val="24"/>
                <w:szCs w:val="24"/>
              </w:rPr>
              <w:t>主要建设内容一览表</w:t>
            </w:r>
          </w:p>
          <w:tbl>
            <w:tblPr>
              <w:tblW w:w="8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81"/>
              <w:gridCol w:w="1279"/>
              <w:gridCol w:w="2839"/>
              <w:gridCol w:w="2839"/>
              <w:gridCol w:w="1075"/>
            </w:tblGrid>
            <w:tr w:rsidR="006D2EB8" w:rsidRPr="006B7DE1" w14:paraId="1186BBE4" w14:textId="77777777">
              <w:trPr>
                <w:trHeight w:val="397"/>
                <w:jc w:val="center"/>
              </w:trPr>
              <w:tc>
                <w:tcPr>
                  <w:tcW w:w="391"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5A0F7F1" w14:textId="77777777" w:rsidR="006D2EB8" w:rsidRPr="006B7DE1" w:rsidRDefault="006D2EB8" w:rsidP="00A725B8">
                  <w:pPr>
                    <w:spacing w:line="276" w:lineRule="auto"/>
                    <w:jc w:val="center"/>
                    <w:rPr>
                      <w:rFonts w:ascii="Times New Roman" w:hAnsi="Times New Roman" w:cs="Times New Roman"/>
                      <w:b/>
                      <w:bCs/>
                    </w:rPr>
                  </w:pPr>
                  <w:bookmarkStart w:id="11" w:name="_Hlk66257699"/>
                  <w:r w:rsidRPr="006B7DE1">
                    <w:rPr>
                      <w:rFonts w:ascii="Times New Roman" w:hAnsi="Times New Roman" w:cs="Times New Roman"/>
                      <w:b/>
                      <w:bCs/>
                    </w:rPr>
                    <w:t>项目</w:t>
                  </w:r>
                </w:p>
                <w:p w14:paraId="3B54D861"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组成</w:t>
                  </w: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0FDD695"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建设单元</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51DE7B2"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环</w:t>
                  </w:r>
                  <w:proofErr w:type="gramStart"/>
                  <w:r w:rsidRPr="006B7DE1">
                    <w:rPr>
                      <w:rFonts w:ascii="Times New Roman" w:hAnsi="Times New Roman" w:cs="Times New Roman"/>
                      <w:b/>
                      <w:bCs/>
                    </w:rPr>
                    <w:t>评建设</w:t>
                  </w:r>
                  <w:proofErr w:type="gramEnd"/>
                  <w:r w:rsidRPr="006B7DE1">
                    <w:rPr>
                      <w:rFonts w:ascii="Times New Roman" w:hAnsi="Times New Roman" w:cs="Times New Roman"/>
                      <w:b/>
                      <w:bCs/>
                    </w:rPr>
                    <w:t>内容</w:t>
                  </w:r>
                </w:p>
              </w:tc>
              <w:tc>
                <w:tcPr>
                  <w:tcW w:w="1629" w:type="pct"/>
                  <w:tcBorders>
                    <w:top w:val="single" w:sz="4" w:space="0" w:color="auto"/>
                    <w:left w:val="single" w:sz="4" w:space="0" w:color="auto"/>
                    <w:bottom w:val="single" w:sz="4" w:space="0" w:color="auto"/>
                    <w:right w:val="single" w:sz="4" w:space="0" w:color="auto"/>
                  </w:tcBorders>
                  <w:vAlign w:val="center"/>
                </w:tcPr>
                <w:p w14:paraId="474E8223"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实际建设内容</w:t>
                  </w:r>
                </w:p>
              </w:tc>
              <w:tc>
                <w:tcPr>
                  <w:tcW w:w="617" w:type="pct"/>
                  <w:tcBorders>
                    <w:top w:val="single" w:sz="4" w:space="0" w:color="auto"/>
                    <w:left w:val="single" w:sz="4" w:space="0" w:color="auto"/>
                    <w:bottom w:val="single" w:sz="4" w:space="0" w:color="auto"/>
                    <w:right w:val="single" w:sz="4" w:space="0" w:color="auto"/>
                  </w:tcBorders>
                  <w:vAlign w:val="center"/>
                </w:tcPr>
                <w:p w14:paraId="29E356D4"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与环评一致性说明</w:t>
                  </w:r>
                </w:p>
              </w:tc>
            </w:tr>
            <w:tr w:rsidR="006D2EB8" w:rsidRPr="006B7DE1" w14:paraId="6C578192" w14:textId="77777777">
              <w:trPr>
                <w:trHeight w:val="397"/>
                <w:jc w:val="center"/>
              </w:trPr>
              <w:tc>
                <w:tcPr>
                  <w:tcW w:w="391"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8E2C821"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主体</w:t>
                  </w:r>
                </w:p>
                <w:p w14:paraId="2F24A3EF"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工程</w:t>
                  </w: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BB1CABD"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脱硫塔</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EBB7000" w14:textId="77777777" w:rsidR="006D2EB8" w:rsidRPr="006B7DE1" w:rsidRDefault="006D2EB8" w:rsidP="00A725B8">
                  <w:pPr>
                    <w:spacing w:line="276" w:lineRule="auto"/>
                    <w:rPr>
                      <w:rFonts w:ascii="Times New Roman" w:hAnsi="Times New Roman" w:cs="Times New Roman"/>
                      <w:b/>
                      <w:bCs/>
                    </w:rPr>
                  </w:pPr>
                  <w:r w:rsidRPr="006B7DE1">
                    <w:rPr>
                      <w:rFonts w:ascii="Times New Roman" w:hAnsi="Times New Roman" w:cs="Times New Roman"/>
                    </w:rPr>
                    <w:t>建设</w:t>
                  </w:r>
                  <w:r w:rsidRPr="006B7DE1">
                    <w:rPr>
                      <w:rFonts w:ascii="Times New Roman" w:hAnsi="Times New Roman" w:cs="Times New Roman"/>
                    </w:rPr>
                    <w:t>12</w:t>
                  </w:r>
                  <w:r w:rsidRPr="006B7DE1">
                    <w:rPr>
                      <w:rFonts w:ascii="Times New Roman" w:hAnsi="Times New Roman" w:cs="Times New Roman"/>
                    </w:rPr>
                    <w:t>座筐式脱硫塔，脱硫塔</w:t>
                  </w:r>
                  <w:r w:rsidRPr="006B7DE1">
                    <w:rPr>
                      <w:rFonts w:ascii="Times New Roman" w:hAnsi="Times New Roman" w:cs="Times New Roman"/>
                    </w:rPr>
                    <w:t>DN7m</w:t>
                  </w:r>
                  <w:r w:rsidRPr="006B7DE1">
                    <w:rPr>
                      <w:rFonts w:ascii="Times New Roman" w:hAnsi="Times New Roman" w:cs="Times New Roman"/>
                    </w:rPr>
                    <w:t>，</w:t>
                  </w:r>
                  <w:r w:rsidRPr="006B7DE1">
                    <w:rPr>
                      <w:rFonts w:ascii="Times New Roman" w:hAnsi="Times New Roman" w:cs="Times New Roman"/>
                    </w:rPr>
                    <w:t>H=18.787m</w:t>
                  </w:r>
                  <w:r w:rsidRPr="006B7DE1">
                    <w:rPr>
                      <w:rFonts w:ascii="Times New Roman" w:hAnsi="Times New Roman" w:cs="Times New Roman"/>
                    </w:rPr>
                    <w:t>，脱硫塔</w:t>
                  </w:r>
                  <w:r w:rsidRPr="006B7DE1">
                    <w:rPr>
                      <w:rFonts w:ascii="Times New Roman" w:hAnsi="Times New Roman" w:cs="Times New Roman"/>
                    </w:rPr>
                    <w:t>10</w:t>
                  </w:r>
                  <w:r w:rsidRPr="006B7DE1">
                    <w:rPr>
                      <w:rFonts w:ascii="Times New Roman" w:hAnsi="Times New Roman" w:cs="Times New Roman"/>
                    </w:rPr>
                    <w:t>用</w:t>
                  </w:r>
                  <w:r w:rsidRPr="006B7DE1">
                    <w:rPr>
                      <w:rFonts w:ascii="Times New Roman" w:hAnsi="Times New Roman" w:cs="Times New Roman"/>
                    </w:rPr>
                    <w:t>2</w:t>
                  </w:r>
                  <w:r w:rsidRPr="006B7DE1">
                    <w:rPr>
                      <w:rFonts w:ascii="Times New Roman" w:hAnsi="Times New Roman" w:cs="Times New Roman"/>
                    </w:rPr>
                    <w:t>备。</w:t>
                  </w:r>
                </w:p>
              </w:tc>
              <w:tc>
                <w:tcPr>
                  <w:tcW w:w="1629" w:type="pct"/>
                  <w:tcBorders>
                    <w:top w:val="single" w:sz="4" w:space="0" w:color="auto"/>
                    <w:left w:val="single" w:sz="4" w:space="0" w:color="auto"/>
                    <w:bottom w:val="single" w:sz="4" w:space="0" w:color="auto"/>
                    <w:right w:val="single" w:sz="4" w:space="0" w:color="auto"/>
                  </w:tcBorders>
                  <w:vAlign w:val="center"/>
                </w:tcPr>
                <w:p w14:paraId="57C4AACE" w14:textId="77777777" w:rsidR="006D2EB8" w:rsidRPr="006B7DE1" w:rsidRDefault="006D2EB8" w:rsidP="00A725B8">
                  <w:pPr>
                    <w:spacing w:line="276" w:lineRule="auto"/>
                    <w:rPr>
                      <w:rFonts w:ascii="Times New Roman" w:hAnsi="Times New Roman" w:cs="Times New Roman"/>
                      <w:b/>
                      <w:bCs/>
                    </w:rPr>
                  </w:pPr>
                  <w:r w:rsidRPr="006B7DE1">
                    <w:rPr>
                      <w:rFonts w:ascii="Times New Roman" w:hAnsi="Times New Roman" w:cs="Times New Roman"/>
                    </w:rPr>
                    <w:t>建设</w:t>
                  </w:r>
                  <w:r w:rsidRPr="006B7DE1">
                    <w:rPr>
                      <w:rFonts w:ascii="Times New Roman" w:hAnsi="Times New Roman" w:cs="Times New Roman"/>
                    </w:rPr>
                    <w:t>12</w:t>
                  </w:r>
                  <w:r w:rsidRPr="006B7DE1">
                    <w:rPr>
                      <w:rFonts w:ascii="Times New Roman" w:hAnsi="Times New Roman" w:cs="Times New Roman"/>
                    </w:rPr>
                    <w:t>座筐式脱硫塔，脱硫塔</w:t>
                  </w:r>
                  <w:r w:rsidRPr="006B7DE1">
                    <w:rPr>
                      <w:rFonts w:ascii="Times New Roman" w:hAnsi="Times New Roman" w:cs="Times New Roman"/>
                    </w:rPr>
                    <w:t>DN7m</w:t>
                  </w:r>
                  <w:r w:rsidRPr="006B7DE1">
                    <w:rPr>
                      <w:rFonts w:ascii="Times New Roman" w:hAnsi="Times New Roman" w:cs="Times New Roman"/>
                    </w:rPr>
                    <w:t>，</w:t>
                  </w:r>
                  <w:r w:rsidRPr="006B7DE1">
                    <w:rPr>
                      <w:rFonts w:ascii="Times New Roman" w:hAnsi="Times New Roman" w:cs="Times New Roman"/>
                    </w:rPr>
                    <w:t>H=18.787m</w:t>
                  </w:r>
                  <w:r w:rsidRPr="006B7DE1">
                    <w:rPr>
                      <w:rFonts w:ascii="Times New Roman" w:hAnsi="Times New Roman" w:cs="Times New Roman"/>
                    </w:rPr>
                    <w:t>，脱硫塔</w:t>
                  </w:r>
                  <w:r w:rsidRPr="006B7DE1">
                    <w:rPr>
                      <w:rFonts w:ascii="Times New Roman" w:hAnsi="Times New Roman" w:cs="Times New Roman"/>
                    </w:rPr>
                    <w:t>10</w:t>
                  </w:r>
                  <w:r w:rsidRPr="006B7DE1">
                    <w:rPr>
                      <w:rFonts w:ascii="Times New Roman" w:hAnsi="Times New Roman" w:cs="Times New Roman"/>
                    </w:rPr>
                    <w:t>用</w:t>
                  </w:r>
                  <w:r w:rsidRPr="006B7DE1">
                    <w:rPr>
                      <w:rFonts w:ascii="Times New Roman" w:hAnsi="Times New Roman" w:cs="Times New Roman"/>
                    </w:rPr>
                    <w:t>2</w:t>
                  </w:r>
                  <w:r w:rsidRPr="006B7DE1">
                    <w:rPr>
                      <w:rFonts w:ascii="Times New Roman" w:hAnsi="Times New Roman" w:cs="Times New Roman"/>
                    </w:rPr>
                    <w:t>备。</w:t>
                  </w:r>
                </w:p>
              </w:tc>
              <w:tc>
                <w:tcPr>
                  <w:tcW w:w="617" w:type="pct"/>
                  <w:tcBorders>
                    <w:top w:val="single" w:sz="4" w:space="0" w:color="auto"/>
                    <w:left w:val="single" w:sz="4" w:space="0" w:color="auto"/>
                    <w:bottom w:val="single" w:sz="4" w:space="0" w:color="auto"/>
                    <w:right w:val="single" w:sz="4" w:space="0" w:color="auto"/>
                  </w:tcBorders>
                  <w:vAlign w:val="center"/>
                </w:tcPr>
                <w:p w14:paraId="2ED995E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一致</w:t>
                  </w:r>
                </w:p>
              </w:tc>
            </w:tr>
            <w:tr w:rsidR="006D2EB8" w:rsidRPr="006B7DE1" w14:paraId="0FD29336" w14:textId="77777777">
              <w:trPr>
                <w:trHeight w:val="397"/>
                <w:jc w:val="center"/>
              </w:trPr>
              <w:tc>
                <w:tcPr>
                  <w:tcW w:w="391" w:type="pct"/>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412BE04"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依托</w:t>
                  </w:r>
                </w:p>
                <w:p w14:paraId="0E108296"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工程</w:t>
                  </w: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A6E73F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热力</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A635212"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蒸汽管道及氮气管道由附近的</w:t>
                  </w:r>
                  <w:r w:rsidRPr="006B7DE1">
                    <w:rPr>
                      <w:rFonts w:ascii="Times New Roman" w:hAnsi="Times New Roman" w:cs="Times New Roman"/>
                    </w:rPr>
                    <w:t>0.4-0.6MPa</w:t>
                  </w:r>
                  <w:r w:rsidRPr="006B7DE1">
                    <w:rPr>
                      <w:rFonts w:ascii="Times New Roman" w:hAnsi="Times New Roman" w:cs="Times New Roman"/>
                    </w:rPr>
                    <w:t>低压蒸汽和低压氮气管网供应。</w:t>
                  </w:r>
                </w:p>
              </w:tc>
              <w:tc>
                <w:tcPr>
                  <w:tcW w:w="1629" w:type="pct"/>
                  <w:tcBorders>
                    <w:top w:val="single" w:sz="4" w:space="0" w:color="auto"/>
                    <w:left w:val="single" w:sz="4" w:space="0" w:color="auto"/>
                    <w:bottom w:val="single" w:sz="4" w:space="0" w:color="auto"/>
                    <w:right w:val="single" w:sz="4" w:space="0" w:color="auto"/>
                  </w:tcBorders>
                  <w:vAlign w:val="center"/>
                </w:tcPr>
                <w:p w14:paraId="7F507518"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利用周围管网供应。</w:t>
                  </w:r>
                </w:p>
              </w:tc>
              <w:tc>
                <w:tcPr>
                  <w:tcW w:w="617" w:type="pct"/>
                  <w:tcBorders>
                    <w:top w:val="single" w:sz="4" w:space="0" w:color="auto"/>
                    <w:left w:val="single" w:sz="4" w:space="0" w:color="auto"/>
                    <w:bottom w:val="single" w:sz="4" w:space="0" w:color="auto"/>
                    <w:right w:val="single" w:sz="4" w:space="0" w:color="auto"/>
                  </w:tcBorders>
                  <w:vAlign w:val="center"/>
                </w:tcPr>
                <w:p w14:paraId="4CA923E3"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color w:val="000000"/>
                    </w:rPr>
                    <w:t>一致</w:t>
                  </w:r>
                </w:p>
              </w:tc>
            </w:tr>
            <w:tr w:rsidR="006D2EB8" w:rsidRPr="006B7DE1" w14:paraId="13F3F88A" w14:textId="77777777">
              <w:trPr>
                <w:trHeight w:val="397"/>
                <w:jc w:val="center"/>
              </w:trPr>
              <w:tc>
                <w:tcPr>
                  <w:tcW w:w="391" w:type="pct"/>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C6626A2" w14:textId="77777777" w:rsidR="006D2EB8" w:rsidRPr="006B7DE1" w:rsidRDefault="006D2EB8" w:rsidP="00A725B8">
                  <w:pPr>
                    <w:spacing w:line="276" w:lineRule="auto"/>
                    <w:jc w:val="center"/>
                    <w:rPr>
                      <w:rFonts w:ascii="Times New Roman" w:hAnsi="Times New Roman" w:cs="Times New Roman"/>
                      <w:b/>
                      <w:bCs/>
                    </w:rPr>
                  </w:pP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5E4C82E"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生活用水</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4E05073"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本项目</w:t>
                  </w:r>
                  <w:proofErr w:type="gramStart"/>
                  <w:r w:rsidRPr="006B7DE1">
                    <w:rPr>
                      <w:rFonts w:ascii="Times New Roman" w:hAnsi="Times New Roman" w:cs="Times New Roman"/>
                    </w:rPr>
                    <w:t>不</w:t>
                  </w:r>
                  <w:proofErr w:type="gramEnd"/>
                  <w:r w:rsidRPr="006B7DE1">
                    <w:rPr>
                      <w:rFonts w:ascii="Times New Roman" w:hAnsi="Times New Roman" w:cs="Times New Roman"/>
                    </w:rPr>
                    <w:t>新增定员，故</w:t>
                  </w:r>
                  <w:proofErr w:type="gramStart"/>
                  <w:r w:rsidRPr="006B7DE1">
                    <w:rPr>
                      <w:rFonts w:ascii="Times New Roman" w:hAnsi="Times New Roman" w:cs="Times New Roman"/>
                    </w:rPr>
                    <w:t>不</w:t>
                  </w:r>
                  <w:proofErr w:type="gramEnd"/>
                  <w:r w:rsidRPr="006B7DE1">
                    <w:rPr>
                      <w:rFonts w:ascii="Times New Roman" w:hAnsi="Times New Roman" w:cs="Times New Roman"/>
                    </w:rPr>
                    <w:t>新增生活用水。</w:t>
                  </w:r>
                </w:p>
              </w:tc>
              <w:tc>
                <w:tcPr>
                  <w:tcW w:w="1629" w:type="pct"/>
                  <w:tcBorders>
                    <w:top w:val="single" w:sz="4" w:space="0" w:color="auto"/>
                    <w:left w:val="single" w:sz="4" w:space="0" w:color="auto"/>
                    <w:bottom w:val="single" w:sz="4" w:space="0" w:color="auto"/>
                    <w:right w:val="single" w:sz="4" w:space="0" w:color="auto"/>
                  </w:tcBorders>
                  <w:vAlign w:val="center"/>
                </w:tcPr>
                <w:p w14:paraId="2C7B070C" w14:textId="77777777" w:rsidR="006D2EB8" w:rsidRPr="006B7DE1" w:rsidRDefault="006D2EB8" w:rsidP="00A725B8">
                  <w:pPr>
                    <w:spacing w:line="276" w:lineRule="auto"/>
                    <w:rPr>
                      <w:rFonts w:ascii="Times New Roman" w:hAnsi="Times New Roman" w:cs="Times New Roman"/>
                    </w:rPr>
                  </w:pPr>
                  <w:proofErr w:type="gramStart"/>
                  <w:r w:rsidRPr="006B7DE1">
                    <w:rPr>
                      <w:rFonts w:ascii="Times New Roman" w:hAnsi="Times New Roman" w:cs="Times New Roman"/>
                    </w:rPr>
                    <w:t>不</w:t>
                  </w:r>
                  <w:proofErr w:type="gramEnd"/>
                  <w:r w:rsidRPr="006B7DE1">
                    <w:rPr>
                      <w:rFonts w:ascii="Times New Roman" w:hAnsi="Times New Roman" w:cs="Times New Roman"/>
                    </w:rPr>
                    <w:t>新增定员，</w:t>
                  </w:r>
                  <w:proofErr w:type="gramStart"/>
                  <w:r w:rsidRPr="006B7DE1">
                    <w:rPr>
                      <w:rFonts w:ascii="Times New Roman" w:hAnsi="Times New Roman" w:cs="Times New Roman"/>
                    </w:rPr>
                    <w:t>不</w:t>
                  </w:r>
                  <w:proofErr w:type="gramEnd"/>
                  <w:r w:rsidRPr="006B7DE1">
                    <w:rPr>
                      <w:rFonts w:ascii="Times New Roman" w:hAnsi="Times New Roman" w:cs="Times New Roman"/>
                    </w:rPr>
                    <w:t>新增生活用水。</w:t>
                  </w:r>
                </w:p>
              </w:tc>
              <w:tc>
                <w:tcPr>
                  <w:tcW w:w="617" w:type="pct"/>
                  <w:tcBorders>
                    <w:top w:val="single" w:sz="4" w:space="0" w:color="auto"/>
                    <w:left w:val="single" w:sz="4" w:space="0" w:color="auto"/>
                    <w:bottom w:val="single" w:sz="4" w:space="0" w:color="auto"/>
                    <w:right w:val="single" w:sz="4" w:space="0" w:color="auto"/>
                  </w:tcBorders>
                  <w:vAlign w:val="center"/>
                </w:tcPr>
                <w:p w14:paraId="06CA24D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color w:val="000000"/>
                    </w:rPr>
                    <w:t>一致</w:t>
                  </w:r>
                </w:p>
              </w:tc>
            </w:tr>
            <w:tr w:rsidR="006D2EB8" w:rsidRPr="006B7DE1" w14:paraId="6091A0EE" w14:textId="77777777">
              <w:trPr>
                <w:trHeight w:val="397"/>
                <w:jc w:val="center"/>
              </w:trPr>
              <w:tc>
                <w:tcPr>
                  <w:tcW w:w="391" w:type="pct"/>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119294F6"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公用</w:t>
                  </w:r>
                </w:p>
                <w:p w14:paraId="3F695824"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工程</w:t>
                  </w: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7672E73"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电</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C6DD5A8"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由改造后试验室内新增配电室提供。</w:t>
                  </w:r>
                </w:p>
              </w:tc>
              <w:tc>
                <w:tcPr>
                  <w:tcW w:w="1629" w:type="pct"/>
                  <w:tcBorders>
                    <w:top w:val="single" w:sz="4" w:space="0" w:color="auto"/>
                    <w:left w:val="single" w:sz="4" w:space="0" w:color="auto"/>
                    <w:bottom w:val="single" w:sz="4" w:space="0" w:color="auto"/>
                    <w:right w:val="single" w:sz="4" w:space="0" w:color="auto"/>
                  </w:tcBorders>
                  <w:vAlign w:val="center"/>
                </w:tcPr>
                <w:p w14:paraId="7CAA6CBD"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color w:val="000000"/>
                    </w:rPr>
                    <w:t>试验室配电室提供。</w:t>
                  </w:r>
                </w:p>
              </w:tc>
              <w:tc>
                <w:tcPr>
                  <w:tcW w:w="617" w:type="pct"/>
                  <w:tcBorders>
                    <w:top w:val="single" w:sz="4" w:space="0" w:color="auto"/>
                    <w:left w:val="single" w:sz="4" w:space="0" w:color="auto"/>
                    <w:bottom w:val="single" w:sz="4" w:space="0" w:color="auto"/>
                    <w:right w:val="single" w:sz="4" w:space="0" w:color="auto"/>
                  </w:tcBorders>
                  <w:vAlign w:val="center"/>
                </w:tcPr>
                <w:p w14:paraId="311A7F4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一致</w:t>
                  </w:r>
                </w:p>
              </w:tc>
            </w:tr>
            <w:tr w:rsidR="006D2EB8" w:rsidRPr="006B7DE1" w14:paraId="650C58AF" w14:textId="77777777">
              <w:trPr>
                <w:trHeight w:val="397"/>
                <w:jc w:val="center"/>
              </w:trPr>
              <w:tc>
                <w:tcPr>
                  <w:tcW w:w="391" w:type="pct"/>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DD7B801" w14:textId="77777777" w:rsidR="006D2EB8" w:rsidRPr="006B7DE1" w:rsidRDefault="006D2EB8" w:rsidP="00A725B8">
                  <w:pPr>
                    <w:spacing w:line="276" w:lineRule="auto"/>
                    <w:jc w:val="center"/>
                    <w:rPr>
                      <w:rFonts w:ascii="Times New Roman" w:hAnsi="Times New Roman" w:cs="Times New Roman"/>
                      <w:b/>
                      <w:bCs/>
                    </w:rPr>
                  </w:pP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67BAEDA1"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给排水</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093B2F94"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由厂区现有的给水系统直接供给，地面清洗废水、水封废水排入就近的焦化</w:t>
                  </w:r>
                  <w:proofErr w:type="gramStart"/>
                  <w:r w:rsidRPr="006B7DE1">
                    <w:rPr>
                      <w:rFonts w:ascii="Times New Roman" w:hAnsi="Times New Roman" w:cs="Times New Roman"/>
                    </w:rPr>
                    <w:t>酚</w:t>
                  </w:r>
                  <w:proofErr w:type="gramEnd"/>
                  <w:r w:rsidRPr="006B7DE1">
                    <w:rPr>
                      <w:rFonts w:ascii="Times New Roman" w:hAnsi="Times New Roman" w:cs="Times New Roman"/>
                    </w:rPr>
                    <w:t>氰污水处理站。</w:t>
                  </w:r>
                </w:p>
              </w:tc>
              <w:tc>
                <w:tcPr>
                  <w:tcW w:w="1629" w:type="pct"/>
                  <w:tcBorders>
                    <w:top w:val="single" w:sz="4" w:space="0" w:color="auto"/>
                    <w:left w:val="single" w:sz="4" w:space="0" w:color="auto"/>
                    <w:bottom w:val="single" w:sz="4" w:space="0" w:color="auto"/>
                    <w:right w:val="single" w:sz="4" w:space="0" w:color="auto"/>
                  </w:tcBorders>
                  <w:vAlign w:val="center"/>
                </w:tcPr>
                <w:p w14:paraId="3E9CFE6F"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产生的地面清洗废水和水封废水排入厂区排水渠，进入地下放空槽后，</w:t>
                  </w:r>
                  <w:proofErr w:type="gramStart"/>
                  <w:r w:rsidRPr="006B7DE1">
                    <w:rPr>
                      <w:rFonts w:ascii="Times New Roman" w:hAnsi="Times New Roman" w:cs="Times New Roman"/>
                    </w:rPr>
                    <w:t>泵至焦化厂酚</w:t>
                  </w:r>
                  <w:proofErr w:type="gramEnd"/>
                  <w:r w:rsidRPr="006B7DE1">
                    <w:rPr>
                      <w:rFonts w:ascii="Times New Roman" w:hAnsi="Times New Roman" w:cs="Times New Roman"/>
                    </w:rPr>
                    <w:t>氰废水处理站。</w:t>
                  </w:r>
                </w:p>
              </w:tc>
              <w:tc>
                <w:tcPr>
                  <w:tcW w:w="617" w:type="pct"/>
                  <w:tcBorders>
                    <w:top w:val="single" w:sz="4" w:space="0" w:color="auto"/>
                    <w:left w:val="single" w:sz="4" w:space="0" w:color="auto"/>
                    <w:bottom w:val="single" w:sz="4" w:space="0" w:color="auto"/>
                    <w:right w:val="single" w:sz="4" w:space="0" w:color="auto"/>
                  </w:tcBorders>
                  <w:vAlign w:val="center"/>
                </w:tcPr>
                <w:p w14:paraId="27D9AE9C"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一致</w:t>
                  </w:r>
                </w:p>
              </w:tc>
            </w:tr>
            <w:tr w:rsidR="006D2EB8" w:rsidRPr="006B7DE1" w14:paraId="79B5079A" w14:textId="77777777">
              <w:trPr>
                <w:trHeight w:val="397"/>
                <w:jc w:val="center"/>
              </w:trPr>
              <w:tc>
                <w:tcPr>
                  <w:tcW w:w="391" w:type="pct"/>
                  <w:vMerge w:val="restar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25B30C64"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环保</w:t>
                  </w:r>
                </w:p>
                <w:p w14:paraId="60EF117F"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lastRenderedPageBreak/>
                    <w:t>工程</w:t>
                  </w: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4E7F25AE"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lastRenderedPageBreak/>
                    <w:t>固体废物</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7ED5574E" w14:textId="77777777" w:rsidR="006D2EB8" w:rsidRPr="006B7DE1" w:rsidRDefault="006D2EB8" w:rsidP="00A725B8">
                  <w:pPr>
                    <w:spacing w:line="276" w:lineRule="auto"/>
                    <w:rPr>
                      <w:rFonts w:ascii="Times New Roman" w:hAnsi="Times New Roman" w:cs="Times New Roman"/>
                      <w:b/>
                      <w:bCs/>
                    </w:rPr>
                  </w:pPr>
                  <w:r w:rsidRPr="006B7DE1">
                    <w:rPr>
                      <w:rFonts w:ascii="Times New Roman" w:hAnsi="Times New Roman" w:cs="Times New Roman"/>
                    </w:rPr>
                    <w:t>废脱硫剂送至烧结车间配料利</w:t>
                  </w:r>
                  <w:r w:rsidRPr="006B7DE1">
                    <w:rPr>
                      <w:rFonts w:ascii="Times New Roman" w:hAnsi="Times New Roman" w:cs="Times New Roman"/>
                    </w:rPr>
                    <w:lastRenderedPageBreak/>
                    <w:t>用。</w:t>
                  </w:r>
                </w:p>
              </w:tc>
              <w:tc>
                <w:tcPr>
                  <w:tcW w:w="1629" w:type="pct"/>
                  <w:tcBorders>
                    <w:top w:val="single" w:sz="4" w:space="0" w:color="auto"/>
                    <w:left w:val="single" w:sz="4" w:space="0" w:color="auto"/>
                    <w:bottom w:val="single" w:sz="4" w:space="0" w:color="auto"/>
                    <w:right w:val="single" w:sz="4" w:space="0" w:color="auto"/>
                  </w:tcBorders>
                  <w:vAlign w:val="center"/>
                </w:tcPr>
                <w:p w14:paraId="59833608" w14:textId="77777777" w:rsidR="006D2EB8" w:rsidRPr="006B7DE1" w:rsidRDefault="006D2EB8" w:rsidP="00A725B8">
                  <w:pPr>
                    <w:spacing w:line="276" w:lineRule="auto"/>
                    <w:rPr>
                      <w:rFonts w:ascii="Times New Roman" w:hAnsi="Times New Roman" w:cs="Times New Roman"/>
                      <w:b/>
                      <w:bCs/>
                    </w:rPr>
                  </w:pPr>
                  <w:r w:rsidRPr="006B7DE1">
                    <w:rPr>
                      <w:rFonts w:ascii="Times New Roman" w:hAnsi="Times New Roman" w:cs="Times New Roman"/>
                    </w:rPr>
                    <w:lastRenderedPageBreak/>
                    <w:t>废脱硫剂送至烧结工序配料</w:t>
                  </w:r>
                  <w:r w:rsidRPr="006B7DE1">
                    <w:rPr>
                      <w:rFonts w:ascii="Times New Roman" w:hAnsi="Times New Roman" w:cs="Times New Roman"/>
                    </w:rPr>
                    <w:lastRenderedPageBreak/>
                    <w:t>利用。</w:t>
                  </w:r>
                </w:p>
              </w:tc>
              <w:tc>
                <w:tcPr>
                  <w:tcW w:w="617" w:type="pct"/>
                  <w:tcBorders>
                    <w:top w:val="single" w:sz="4" w:space="0" w:color="auto"/>
                    <w:left w:val="single" w:sz="4" w:space="0" w:color="auto"/>
                    <w:bottom w:val="single" w:sz="4" w:space="0" w:color="auto"/>
                    <w:right w:val="single" w:sz="4" w:space="0" w:color="auto"/>
                  </w:tcBorders>
                  <w:vAlign w:val="center"/>
                </w:tcPr>
                <w:p w14:paraId="19BCC3ED"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lastRenderedPageBreak/>
                    <w:t>一致</w:t>
                  </w:r>
                </w:p>
              </w:tc>
            </w:tr>
            <w:tr w:rsidR="006D2EB8" w:rsidRPr="006B7DE1" w14:paraId="30CEED9B" w14:textId="77777777">
              <w:trPr>
                <w:trHeight w:val="397"/>
                <w:jc w:val="center"/>
              </w:trPr>
              <w:tc>
                <w:tcPr>
                  <w:tcW w:w="391" w:type="pct"/>
                  <w:vMerge/>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0F19B1A" w14:textId="77777777" w:rsidR="006D2EB8" w:rsidRPr="006B7DE1" w:rsidRDefault="006D2EB8" w:rsidP="00A725B8">
                  <w:pPr>
                    <w:spacing w:line="276" w:lineRule="auto"/>
                    <w:jc w:val="center"/>
                    <w:rPr>
                      <w:rFonts w:ascii="Times New Roman" w:hAnsi="Times New Roman" w:cs="Times New Roman"/>
                      <w:b/>
                      <w:bCs/>
                    </w:rPr>
                  </w:pPr>
                </w:p>
              </w:tc>
              <w:tc>
                <w:tcPr>
                  <w:tcW w:w="734"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3FD80D89"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rPr>
                    <w:t>噪声</w:t>
                  </w:r>
                </w:p>
              </w:tc>
              <w:tc>
                <w:tcPr>
                  <w:tcW w:w="1629" w:type="pct"/>
                  <w:tcBorders>
                    <w:top w:val="single" w:sz="4" w:space="0" w:color="auto"/>
                    <w:left w:val="single" w:sz="4" w:space="0" w:color="auto"/>
                    <w:bottom w:val="single" w:sz="4" w:space="0" w:color="auto"/>
                    <w:right w:val="single" w:sz="4" w:space="0" w:color="auto"/>
                  </w:tcBorders>
                  <w:tcMar>
                    <w:top w:w="0" w:type="dxa"/>
                    <w:left w:w="17" w:type="dxa"/>
                    <w:bottom w:w="0" w:type="dxa"/>
                    <w:right w:w="17" w:type="dxa"/>
                  </w:tcMar>
                  <w:vAlign w:val="center"/>
                </w:tcPr>
                <w:p w14:paraId="5E8C197C" w14:textId="77777777" w:rsidR="006D2EB8" w:rsidRPr="006B7DE1" w:rsidRDefault="006D2EB8" w:rsidP="00A725B8">
                  <w:pPr>
                    <w:spacing w:line="276" w:lineRule="auto"/>
                    <w:rPr>
                      <w:rFonts w:ascii="Times New Roman" w:hAnsi="Times New Roman" w:cs="Times New Roman"/>
                      <w:b/>
                      <w:bCs/>
                    </w:rPr>
                  </w:pPr>
                  <w:r w:rsidRPr="006B7DE1">
                    <w:rPr>
                      <w:rFonts w:ascii="Times New Roman" w:hAnsi="Times New Roman" w:cs="Times New Roman"/>
                    </w:rPr>
                    <w:t>选择低噪声设备、基础减震</w:t>
                  </w:r>
                </w:p>
              </w:tc>
              <w:tc>
                <w:tcPr>
                  <w:tcW w:w="1629" w:type="pct"/>
                  <w:tcBorders>
                    <w:top w:val="single" w:sz="4" w:space="0" w:color="auto"/>
                    <w:left w:val="single" w:sz="4" w:space="0" w:color="auto"/>
                    <w:bottom w:val="single" w:sz="4" w:space="0" w:color="auto"/>
                    <w:right w:val="single" w:sz="4" w:space="0" w:color="auto"/>
                  </w:tcBorders>
                  <w:vAlign w:val="center"/>
                </w:tcPr>
                <w:p w14:paraId="3FBA8649" w14:textId="77777777" w:rsidR="006D2EB8" w:rsidRPr="006B7DE1" w:rsidRDefault="006D2EB8" w:rsidP="00A725B8">
                  <w:pPr>
                    <w:spacing w:line="276" w:lineRule="auto"/>
                    <w:rPr>
                      <w:rFonts w:ascii="Times New Roman" w:hAnsi="Times New Roman" w:cs="Times New Roman"/>
                    </w:rPr>
                  </w:pPr>
                  <w:r w:rsidRPr="006B7DE1">
                    <w:rPr>
                      <w:rFonts w:ascii="Times New Roman" w:hAnsi="Times New Roman" w:cs="Times New Roman"/>
                    </w:rPr>
                    <w:t>选用低噪声液下泵。</w:t>
                  </w:r>
                </w:p>
              </w:tc>
              <w:tc>
                <w:tcPr>
                  <w:tcW w:w="617" w:type="pct"/>
                  <w:tcBorders>
                    <w:top w:val="single" w:sz="4" w:space="0" w:color="auto"/>
                    <w:left w:val="single" w:sz="4" w:space="0" w:color="auto"/>
                    <w:bottom w:val="single" w:sz="4" w:space="0" w:color="auto"/>
                    <w:right w:val="single" w:sz="4" w:space="0" w:color="auto"/>
                  </w:tcBorders>
                  <w:vAlign w:val="center"/>
                </w:tcPr>
                <w:p w14:paraId="71BE68FF"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一致</w:t>
                  </w:r>
                </w:p>
              </w:tc>
            </w:tr>
          </w:tbl>
          <w:bookmarkEnd w:id="11"/>
          <w:p w14:paraId="3CA81BB3" w14:textId="77777777" w:rsidR="006D2EB8" w:rsidRPr="006B7DE1" w:rsidRDefault="006D2EB8">
            <w:pPr>
              <w:pStyle w:val="New"/>
              <w:rPr>
                <w:sz w:val="24"/>
                <w:szCs w:val="24"/>
              </w:rPr>
            </w:pPr>
            <w:r w:rsidRPr="006B7DE1">
              <w:rPr>
                <w:sz w:val="24"/>
                <w:szCs w:val="24"/>
              </w:rPr>
              <w:t>本项目主要装置设备见下表。</w:t>
            </w:r>
          </w:p>
          <w:p w14:paraId="183B890E" w14:textId="65FA9232" w:rsidR="006D2EB8" w:rsidRPr="006B7DE1" w:rsidRDefault="006D2EB8" w:rsidP="00DD2B82">
            <w:pPr>
              <w:pStyle w:val="New"/>
              <w:jc w:val="center"/>
              <w:rPr>
                <w:sz w:val="24"/>
                <w:szCs w:val="24"/>
              </w:rPr>
            </w:pPr>
            <w:r w:rsidRPr="006B7DE1">
              <w:rPr>
                <w:sz w:val="24"/>
                <w:szCs w:val="24"/>
              </w:rPr>
              <w:t>表</w:t>
            </w:r>
            <w:r w:rsidR="006600F4" w:rsidRPr="006B7DE1">
              <w:rPr>
                <w:sz w:val="24"/>
                <w:szCs w:val="24"/>
              </w:rPr>
              <w:t>4</w:t>
            </w:r>
            <w:r w:rsidRPr="006B7DE1">
              <w:rPr>
                <w:sz w:val="24"/>
                <w:szCs w:val="24"/>
              </w:rPr>
              <w:t xml:space="preserve">  </w:t>
            </w:r>
            <w:r w:rsidRPr="006B7DE1">
              <w:rPr>
                <w:sz w:val="24"/>
                <w:szCs w:val="24"/>
              </w:rPr>
              <w:t>主要装置设备一览表</w:t>
            </w:r>
          </w:p>
          <w:tbl>
            <w:tblPr>
              <w:tblW w:w="8830"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0A0" w:firstRow="1" w:lastRow="0" w:firstColumn="1" w:lastColumn="0" w:noHBand="0" w:noVBand="0"/>
            </w:tblPr>
            <w:tblGrid>
              <w:gridCol w:w="708"/>
              <w:gridCol w:w="1537"/>
              <w:gridCol w:w="2564"/>
              <w:gridCol w:w="1276"/>
              <w:gridCol w:w="2745"/>
            </w:tblGrid>
            <w:tr w:rsidR="006D2EB8" w:rsidRPr="006B7DE1" w14:paraId="3EE09C1C" w14:textId="77777777">
              <w:trPr>
                <w:trHeight w:val="397"/>
                <w:jc w:val="center"/>
              </w:trPr>
              <w:tc>
                <w:tcPr>
                  <w:tcW w:w="708" w:type="dxa"/>
                  <w:tcBorders>
                    <w:top w:val="single" w:sz="2" w:space="0" w:color="auto"/>
                    <w:left w:val="single" w:sz="2" w:space="0" w:color="auto"/>
                    <w:bottom w:val="single" w:sz="6" w:space="0" w:color="auto"/>
                    <w:right w:val="single" w:sz="6" w:space="0" w:color="auto"/>
                  </w:tcBorders>
                  <w:vAlign w:val="center"/>
                </w:tcPr>
                <w:p w14:paraId="3F05AE8F" w14:textId="77777777" w:rsidR="006D2EB8" w:rsidRPr="006B7DE1" w:rsidRDefault="006D2EB8" w:rsidP="00A725B8">
                  <w:pPr>
                    <w:spacing w:line="276" w:lineRule="auto"/>
                    <w:jc w:val="center"/>
                    <w:rPr>
                      <w:rFonts w:ascii="Times New Roman" w:hAnsi="Times New Roman" w:cs="Times New Roman"/>
                      <w:b/>
                      <w:bCs/>
                    </w:rPr>
                  </w:pPr>
                  <w:bookmarkStart w:id="12" w:name="_Hlk66257751"/>
                  <w:r w:rsidRPr="006B7DE1">
                    <w:rPr>
                      <w:rFonts w:ascii="Times New Roman" w:hAnsi="Times New Roman" w:cs="Times New Roman"/>
                      <w:b/>
                      <w:bCs/>
                    </w:rPr>
                    <w:t>序号</w:t>
                  </w:r>
                </w:p>
              </w:tc>
              <w:tc>
                <w:tcPr>
                  <w:tcW w:w="1537" w:type="dxa"/>
                  <w:tcBorders>
                    <w:top w:val="single" w:sz="2" w:space="0" w:color="auto"/>
                    <w:left w:val="single" w:sz="6" w:space="0" w:color="auto"/>
                    <w:bottom w:val="single" w:sz="6" w:space="0" w:color="auto"/>
                    <w:right w:val="single" w:sz="6" w:space="0" w:color="auto"/>
                  </w:tcBorders>
                  <w:vAlign w:val="center"/>
                </w:tcPr>
                <w:p w14:paraId="580680EF"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设备名称</w:t>
                  </w:r>
                </w:p>
              </w:tc>
              <w:tc>
                <w:tcPr>
                  <w:tcW w:w="2564" w:type="dxa"/>
                  <w:tcBorders>
                    <w:top w:val="single" w:sz="2" w:space="0" w:color="auto"/>
                    <w:left w:val="single" w:sz="6" w:space="0" w:color="auto"/>
                    <w:bottom w:val="single" w:sz="6" w:space="0" w:color="auto"/>
                    <w:right w:val="single" w:sz="6" w:space="0" w:color="auto"/>
                  </w:tcBorders>
                  <w:vAlign w:val="center"/>
                </w:tcPr>
                <w:p w14:paraId="0C8D3AA0"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环评规格</w:t>
                  </w:r>
                </w:p>
              </w:tc>
              <w:tc>
                <w:tcPr>
                  <w:tcW w:w="1276" w:type="dxa"/>
                  <w:tcBorders>
                    <w:top w:val="single" w:sz="2" w:space="0" w:color="auto"/>
                    <w:left w:val="single" w:sz="6" w:space="0" w:color="auto"/>
                    <w:bottom w:val="single" w:sz="6" w:space="0" w:color="auto"/>
                    <w:right w:val="single" w:sz="6" w:space="0" w:color="auto"/>
                  </w:tcBorders>
                  <w:vAlign w:val="center"/>
                </w:tcPr>
                <w:p w14:paraId="210ED1E3"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环</w:t>
                  </w:r>
                  <w:proofErr w:type="gramStart"/>
                  <w:r w:rsidRPr="006B7DE1">
                    <w:rPr>
                      <w:rFonts w:ascii="Times New Roman" w:hAnsi="Times New Roman" w:cs="Times New Roman"/>
                      <w:b/>
                      <w:bCs/>
                    </w:rPr>
                    <w:t>评数量</w:t>
                  </w:r>
                  <w:proofErr w:type="gramEnd"/>
                </w:p>
              </w:tc>
              <w:tc>
                <w:tcPr>
                  <w:tcW w:w="2745" w:type="dxa"/>
                  <w:tcBorders>
                    <w:top w:val="single" w:sz="2" w:space="0" w:color="auto"/>
                    <w:left w:val="single" w:sz="6" w:space="0" w:color="auto"/>
                    <w:bottom w:val="single" w:sz="6" w:space="0" w:color="auto"/>
                    <w:right w:val="single" w:sz="2" w:space="0" w:color="auto"/>
                  </w:tcBorders>
                  <w:vAlign w:val="center"/>
                </w:tcPr>
                <w:p w14:paraId="5096A910"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实际建设情况</w:t>
                  </w:r>
                </w:p>
              </w:tc>
            </w:tr>
            <w:tr w:rsidR="006D2EB8" w:rsidRPr="006B7DE1" w14:paraId="25103AF3" w14:textId="77777777">
              <w:trPr>
                <w:trHeight w:val="397"/>
                <w:jc w:val="center"/>
              </w:trPr>
              <w:tc>
                <w:tcPr>
                  <w:tcW w:w="708" w:type="dxa"/>
                  <w:tcBorders>
                    <w:top w:val="single" w:sz="6" w:space="0" w:color="auto"/>
                    <w:left w:val="single" w:sz="2" w:space="0" w:color="auto"/>
                    <w:bottom w:val="single" w:sz="6" w:space="0" w:color="auto"/>
                    <w:right w:val="single" w:sz="6" w:space="0" w:color="auto"/>
                  </w:tcBorders>
                  <w:vAlign w:val="center"/>
                </w:tcPr>
                <w:p w14:paraId="49D1BB1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w:t>
                  </w:r>
                </w:p>
              </w:tc>
              <w:tc>
                <w:tcPr>
                  <w:tcW w:w="1537" w:type="dxa"/>
                  <w:tcBorders>
                    <w:top w:val="single" w:sz="6" w:space="0" w:color="auto"/>
                    <w:left w:val="single" w:sz="6" w:space="0" w:color="auto"/>
                    <w:bottom w:val="single" w:sz="6" w:space="0" w:color="auto"/>
                    <w:right w:val="single" w:sz="6" w:space="0" w:color="auto"/>
                  </w:tcBorders>
                  <w:vAlign w:val="center"/>
                </w:tcPr>
                <w:p w14:paraId="0E02F776"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电动煤气闸阀</w:t>
                  </w:r>
                </w:p>
              </w:tc>
              <w:tc>
                <w:tcPr>
                  <w:tcW w:w="2564" w:type="dxa"/>
                  <w:tcBorders>
                    <w:top w:val="single" w:sz="6" w:space="0" w:color="auto"/>
                    <w:left w:val="single" w:sz="6" w:space="0" w:color="auto"/>
                    <w:bottom w:val="single" w:sz="6" w:space="0" w:color="auto"/>
                    <w:right w:val="single" w:sz="6" w:space="0" w:color="auto"/>
                  </w:tcBorders>
                  <w:vAlign w:val="center"/>
                </w:tcPr>
                <w:p w14:paraId="22DC33C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DN1600</w:t>
                  </w:r>
                  <w:proofErr w:type="gramStart"/>
                  <w:r w:rsidRPr="006B7DE1">
                    <w:rPr>
                      <w:rFonts w:ascii="Times New Roman" w:hAnsi="Times New Roman" w:cs="Times New Roman"/>
                    </w:rPr>
                    <w:t>mm  PN</w:t>
                  </w:r>
                  <w:proofErr w:type="gramEnd"/>
                  <w:r w:rsidRPr="006B7DE1">
                    <w:rPr>
                      <w:rFonts w:ascii="Times New Roman" w:hAnsi="Times New Roman" w:cs="Times New Roman"/>
                    </w:rPr>
                    <w:t>1.0MPa</w:t>
                  </w:r>
                </w:p>
              </w:tc>
              <w:tc>
                <w:tcPr>
                  <w:tcW w:w="1276" w:type="dxa"/>
                  <w:tcBorders>
                    <w:top w:val="single" w:sz="6" w:space="0" w:color="auto"/>
                    <w:left w:val="single" w:sz="6" w:space="0" w:color="auto"/>
                    <w:bottom w:val="single" w:sz="6" w:space="0" w:color="auto"/>
                    <w:right w:val="single" w:sz="6" w:space="0" w:color="auto"/>
                  </w:tcBorders>
                  <w:vAlign w:val="center"/>
                </w:tcPr>
                <w:p w14:paraId="74BA03F8"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3</w:t>
                  </w:r>
                </w:p>
              </w:tc>
              <w:tc>
                <w:tcPr>
                  <w:tcW w:w="2745" w:type="dxa"/>
                  <w:tcBorders>
                    <w:top w:val="single" w:sz="6" w:space="0" w:color="auto"/>
                    <w:left w:val="single" w:sz="6" w:space="0" w:color="auto"/>
                    <w:bottom w:val="single" w:sz="6" w:space="0" w:color="auto"/>
                    <w:right w:val="single" w:sz="2" w:space="0" w:color="auto"/>
                  </w:tcBorders>
                  <w:vAlign w:val="center"/>
                </w:tcPr>
                <w:p w14:paraId="1F373C4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w:t>
                  </w:r>
                  <w:r w:rsidRPr="006B7DE1">
                    <w:rPr>
                      <w:rFonts w:ascii="Times New Roman" w:hAnsi="Times New Roman" w:cs="Times New Roman"/>
                    </w:rPr>
                    <w:t>台</w:t>
                  </w:r>
                </w:p>
              </w:tc>
            </w:tr>
            <w:tr w:rsidR="006D2EB8" w:rsidRPr="006B7DE1" w14:paraId="26D10AFF" w14:textId="77777777">
              <w:trPr>
                <w:trHeight w:val="397"/>
                <w:jc w:val="center"/>
              </w:trPr>
              <w:tc>
                <w:tcPr>
                  <w:tcW w:w="708" w:type="dxa"/>
                  <w:tcBorders>
                    <w:top w:val="single" w:sz="6" w:space="0" w:color="auto"/>
                    <w:left w:val="single" w:sz="2" w:space="0" w:color="auto"/>
                    <w:bottom w:val="single" w:sz="6" w:space="0" w:color="auto"/>
                    <w:right w:val="single" w:sz="6" w:space="0" w:color="auto"/>
                  </w:tcBorders>
                  <w:vAlign w:val="center"/>
                </w:tcPr>
                <w:p w14:paraId="7AB236DE"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w:t>
                  </w:r>
                </w:p>
              </w:tc>
              <w:tc>
                <w:tcPr>
                  <w:tcW w:w="1537" w:type="dxa"/>
                  <w:tcBorders>
                    <w:top w:val="single" w:sz="6" w:space="0" w:color="auto"/>
                    <w:left w:val="single" w:sz="6" w:space="0" w:color="auto"/>
                    <w:bottom w:val="single" w:sz="6" w:space="0" w:color="auto"/>
                    <w:right w:val="single" w:sz="6" w:space="0" w:color="auto"/>
                  </w:tcBorders>
                  <w:vAlign w:val="center"/>
                </w:tcPr>
                <w:p w14:paraId="21EFE48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电动煤气闸阀</w:t>
                  </w:r>
                </w:p>
              </w:tc>
              <w:tc>
                <w:tcPr>
                  <w:tcW w:w="2564" w:type="dxa"/>
                  <w:tcBorders>
                    <w:top w:val="single" w:sz="6" w:space="0" w:color="auto"/>
                    <w:left w:val="single" w:sz="6" w:space="0" w:color="auto"/>
                    <w:bottom w:val="single" w:sz="6" w:space="0" w:color="auto"/>
                    <w:right w:val="single" w:sz="6" w:space="0" w:color="auto"/>
                  </w:tcBorders>
                  <w:vAlign w:val="center"/>
                </w:tcPr>
                <w:p w14:paraId="0B1DD41A"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DN900</w:t>
                  </w:r>
                  <w:proofErr w:type="gramStart"/>
                  <w:r w:rsidRPr="006B7DE1">
                    <w:rPr>
                      <w:rFonts w:ascii="Times New Roman" w:hAnsi="Times New Roman" w:cs="Times New Roman"/>
                    </w:rPr>
                    <w:t>mm  PN</w:t>
                  </w:r>
                  <w:proofErr w:type="gramEnd"/>
                  <w:r w:rsidRPr="006B7DE1">
                    <w:rPr>
                      <w:rFonts w:ascii="Times New Roman" w:hAnsi="Times New Roman" w:cs="Times New Roman"/>
                    </w:rPr>
                    <w:t>1.0 MPa</w:t>
                  </w:r>
                </w:p>
              </w:tc>
              <w:tc>
                <w:tcPr>
                  <w:tcW w:w="1276" w:type="dxa"/>
                  <w:tcBorders>
                    <w:top w:val="single" w:sz="6" w:space="0" w:color="auto"/>
                    <w:left w:val="single" w:sz="6" w:space="0" w:color="auto"/>
                    <w:bottom w:val="single" w:sz="6" w:space="0" w:color="auto"/>
                    <w:right w:val="single" w:sz="6" w:space="0" w:color="auto"/>
                  </w:tcBorders>
                  <w:vAlign w:val="center"/>
                </w:tcPr>
                <w:p w14:paraId="125E9582"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24</w:t>
                  </w:r>
                </w:p>
              </w:tc>
              <w:tc>
                <w:tcPr>
                  <w:tcW w:w="2745" w:type="dxa"/>
                  <w:tcBorders>
                    <w:top w:val="single" w:sz="6" w:space="0" w:color="auto"/>
                    <w:left w:val="single" w:sz="6" w:space="0" w:color="auto"/>
                    <w:bottom w:val="single" w:sz="6" w:space="0" w:color="auto"/>
                    <w:right w:val="single" w:sz="2" w:space="0" w:color="auto"/>
                  </w:tcBorders>
                  <w:vAlign w:val="center"/>
                </w:tcPr>
                <w:p w14:paraId="519A483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煤气组合阀</w:t>
                  </w:r>
                  <w:r w:rsidRPr="006B7DE1">
                    <w:rPr>
                      <w:rFonts w:ascii="Times New Roman" w:hAnsi="Times New Roman" w:cs="Times New Roman"/>
                    </w:rPr>
                    <w:t>DN1000</w:t>
                  </w:r>
                  <w:r w:rsidRPr="006B7DE1">
                    <w:rPr>
                      <w:rFonts w:ascii="Times New Roman" w:hAnsi="Times New Roman" w:cs="Times New Roman"/>
                    </w:rPr>
                    <w:t>，</w:t>
                  </w:r>
                  <w:r w:rsidRPr="006B7DE1">
                    <w:rPr>
                      <w:rFonts w:ascii="Times New Roman" w:hAnsi="Times New Roman" w:cs="Times New Roman"/>
                    </w:rPr>
                    <w:t>24</w:t>
                  </w:r>
                  <w:r w:rsidRPr="006B7DE1">
                    <w:rPr>
                      <w:rFonts w:ascii="Times New Roman" w:hAnsi="Times New Roman" w:cs="Times New Roman"/>
                    </w:rPr>
                    <w:t>台</w:t>
                  </w:r>
                </w:p>
              </w:tc>
            </w:tr>
            <w:tr w:rsidR="006D2EB8" w:rsidRPr="006B7DE1" w14:paraId="0617769B" w14:textId="77777777">
              <w:trPr>
                <w:trHeight w:val="397"/>
                <w:jc w:val="center"/>
              </w:trPr>
              <w:tc>
                <w:tcPr>
                  <w:tcW w:w="708" w:type="dxa"/>
                  <w:tcBorders>
                    <w:top w:val="single" w:sz="6" w:space="0" w:color="auto"/>
                    <w:left w:val="single" w:sz="2" w:space="0" w:color="auto"/>
                    <w:bottom w:val="single" w:sz="6" w:space="0" w:color="auto"/>
                    <w:right w:val="single" w:sz="6" w:space="0" w:color="auto"/>
                  </w:tcBorders>
                  <w:vAlign w:val="center"/>
                </w:tcPr>
                <w:p w14:paraId="3C9FA823"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3</w:t>
                  </w:r>
                </w:p>
              </w:tc>
              <w:tc>
                <w:tcPr>
                  <w:tcW w:w="1537" w:type="dxa"/>
                  <w:tcBorders>
                    <w:top w:val="single" w:sz="6" w:space="0" w:color="auto"/>
                    <w:left w:val="single" w:sz="6" w:space="0" w:color="auto"/>
                    <w:bottom w:val="single" w:sz="6" w:space="0" w:color="auto"/>
                    <w:right w:val="single" w:sz="6" w:space="0" w:color="auto"/>
                  </w:tcBorders>
                  <w:vAlign w:val="center"/>
                </w:tcPr>
                <w:p w14:paraId="540215D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煤气蝶阀</w:t>
                  </w:r>
                </w:p>
              </w:tc>
              <w:tc>
                <w:tcPr>
                  <w:tcW w:w="2564" w:type="dxa"/>
                  <w:tcBorders>
                    <w:top w:val="single" w:sz="6" w:space="0" w:color="auto"/>
                    <w:left w:val="single" w:sz="6" w:space="0" w:color="auto"/>
                    <w:bottom w:val="single" w:sz="6" w:space="0" w:color="auto"/>
                    <w:right w:val="single" w:sz="6" w:space="0" w:color="auto"/>
                  </w:tcBorders>
                  <w:vAlign w:val="center"/>
                </w:tcPr>
                <w:p w14:paraId="6F0CABC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DN1600</w:t>
                  </w:r>
                  <w:proofErr w:type="gramStart"/>
                  <w:r w:rsidRPr="006B7DE1">
                    <w:rPr>
                      <w:rFonts w:ascii="Times New Roman" w:hAnsi="Times New Roman" w:cs="Times New Roman"/>
                    </w:rPr>
                    <w:t>mm  PN</w:t>
                  </w:r>
                  <w:proofErr w:type="gramEnd"/>
                  <w:r w:rsidRPr="006B7DE1">
                    <w:rPr>
                      <w:rFonts w:ascii="Times New Roman" w:hAnsi="Times New Roman" w:cs="Times New Roman"/>
                    </w:rPr>
                    <w:t>1.0 MPa</w:t>
                  </w:r>
                </w:p>
              </w:tc>
              <w:tc>
                <w:tcPr>
                  <w:tcW w:w="1276" w:type="dxa"/>
                  <w:tcBorders>
                    <w:top w:val="single" w:sz="6" w:space="0" w:color="auto"/>
                    <w:left w:val="single" w:sz="6" w:space="0" w:color="auto"/>
                    <w:bottom w:val="single" w:sz="6" w:space="0" w:color="auto"/>
                    <w:right w:val="single" w:sz="6" w:space="0" w:color="auto"/>
                  </w:tcBorders>
                  <w:vAlign w:val="center"/>
                </w:tcPr>
                <w:p w14:paraId="5425CC0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w:t>
                  </w:r>
                </w:p>
              </w:tc>
              <w:tc>
                <w:tcPr>
                  <w:tcW w:w="2745" w:type="dxa"/>
                  <w:tcBorders>
                    <w:top w:val="single" w:sz="6" w:space="0" w:color="auto"/>
                    <w:left w:val="single" w:sz="6" w:space="0" w:color="auto"/>
                    <w:bottom w:val="single" w:sz="6" w:space="0" w:color="auto"/>
                    <w:right w:val="single" w:sz="2" w:space="0" w:color="auto"/>
                  </w:tcBorders>
                  <w:vAlign w:val="center"/>
                </w:tcPr>
                <w:p w14:paraId="4910018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一致</w:t>
                  </w:r>
                </w:p>
              </w:tc>
            </w:tr>
            <w:tr w:rsidR="006D2EB8" w:rsidRPr="006B7DE1" w14:paraId="4B707AF0" w14:textId="77777777">
              <w:trPr>
                <w:trHeight w:val="397"/>
                <w:jc w:val="center"/>
              </w:trPr>
              <w:tc>
                <w:tcPr>
                  <w:tcW w:w="708" w:type="dxa"/>
                  <w:tcBorders>
                    <w:top w:val="single" w:sz="6" w:space="0" w:color="auto"/>
                    <w:left w:val="single" w:sz="2" w:space="0" w:color="auto"/>
                    <w:bottom w:val="single" w:sz="6" w:space="0" w:color="auto"/>
                    <w:right w:val="single" w:sz="6" w:space="0" w:color="auto"/>
                  </w:tcBorders>
                  <w:vAlign w:val="center"/>
                </w:tcPr>
                <w:p w14:paraId="4D2DD4A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4</w:t>
                  </w:r>
                </w:p>
              </w:tc>
              <w:tc>
                <w:tcPr>
                  <w:tcW w:w="1537" w:type="dxa"/>
                  <w:tcBorders>
                    <w:top w:val="single" w:sz="6" w:space="0" w:color="auto"/>
                    <w:left w:val="single" w:sz="6" w:space="0" w:color="auto"/>
                    <w:bottom w:val="single" w:sz="6" w:space="0" w:color="auto"/>
                    <w:right w:val="single" w:sz="6" w:space="0" w:color="auto"/>
                  </w:tcBorders>
                  <w:vAlign w:val="center"/>
                </w:tcPr>
                <w:p w14:paraId="7242E06E"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筐式脱硫塔</w:t>
                  </w:r>
                </w:p>
              </w:tc>
              <w:tc>
                <w:tcPr>
                  <w:tcW w:w="2564" w:type="dxa"/>
                  <w:tcBorders>
                    <w:top w:val="single" w:sz="6" w:space="0" w:color="auto"/>
                    <w:left w:val="single" w:sz="6" w:space="0" w:color="auto"/>
                    <w:bottom w:val="single" w:sz="6" w:space="0" w:color="auto"/>
                    <w:right w:val="single" w:sz="6" w:space="0" w:color="auto"/>
                  </w:tcBorders>
                  <w:vAlign w:val="center"/>
                </w:tcPr>
                <w:p w14:paraId="0AA8C1CB"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DN7000</w:t>
                  </w:r>
                  <w:proofErr w:type="gramStart"/>
                  <w:r w:rsidRPr="006B7DE1">
                    <w:rPr>
                      <w:rFonts w:ascii="Times New Roman" w:hAnsi="Times New Roman" w:cs="Times New Roman"/>
                    </w:rPr>
                    <w:t>mm  H</w:t>
                  </w:r>
                  <w:proofErr w:type="gramEnd"/>
                  <w:r w:rsidRPr="006B7DE1">
                    <w:rPr>
                      <w:rFonts w:ascii="Times New Roman" w:hAnsi="Times New Roman" w:cs="Times New Roman"/>
                    </w:rPr>
                    <w:t>=18787mm</w:t>
                  </w:r>
                </w:p>
              </w:tc>
              <w:tc>
                <w:tcPr>
                  <w:tcW w:w="1276" w:type="dxa"/>
                  <w:tcBorders>
                    <w:top w:val="single" w:sz="6" w:space="0" w:color="auto"/>
                    <w:left w:val="single" w:sz="6" w:space="0" w:color="auto"/>
                    <w:bottom w:val="single" w:sz="6" w:space="0" w:color="auto"/>
                    <w:right w:val="single" w:sz="6" w:space="0" w:color="auto"/>
                  </w:tcBorders>
                  <w:vAlign w:val="center"/>
                </w:tcPr>
                <w:p w14:paraId="071F3688"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12</w:t>
                  </w:r>
                </w:p>
              </w:tc>
              <w:tc>
                <w:tcPr>
                  <w:tcW w:w="2745" w:type="dxa"/>
                  <w:tcBorders>
                    <w:top w:val="single" w:sz="6" w:space="0" w:color="auto"/>
                    <w:left w:val="single" w:sz="6" w:space="0" w:color="auto"/>
                    <w:bottom w:val="single" w:sz="6" w:space="0" w:color="auto"/>
                    <w:right w:val="single" w:sz="2" w:space="0" w:color="auto"/>
                  </w:tcBorders>
                  <w:vAlign w:val="center"/>
                </w:tcPr>
                <w:p w14:paraId="537BB23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一致</w:t>
                  </w:r>
                </w:p>
              </w:tc>
            </w:tr>
            <w:tr w:rsidR="006D2EB8" w:rsidRPr="006B7DE1" w14:paraId="5EBC83A3" w14:textId="77777777">
              <w:trPr>
                <w:trHeight w:val="397"/>
                <w:jc w:val="center"/>
              </w:trPr>
              <w:tc>
                <w:tcPr>
                  <w:tcW w:w="708" w:type="dxa"/>
                  <w:tcBorders>
                    <w:top w:val="single" w:sz="6" w:space="0" w:color="auto"/>
                    <w:left w:val="single" w:sz="2" w:space="0" w:color="auto"/>
                    <w:bottom w:val="single" w:sz="2" w:space="0" w:color="auto"/>
                    <w:right w:val="single" w:sz="6" w:space="0" w:color="auto"/>
                  </w:tcBorders>
                  <w:vAlign w:val="center"/>
                </w:tcPr>
                <w:p w14:paraId="3529214E"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5</w:t>
                  </w:r>
                </w:p>
              </w:tc>
              <w:tc>
                <w:tcPr>
                  <w:tcW w:w="1537" w:type="dxa"/>
                  <w:tcBorders>
                    <w:top w:val="single" w:sz="6" w:space="0" w:color="auto"/>
                    <w:left w:val="single" w:sz="6" w:space="0" w:color="auto"/>
                    <w:bottom w:val="single" w:sz="2" w:space="0" w:color="auto"/>
                    <w:right w:val="single" w:sz="6" w:space="0" w:color="auto"/>
                  </w:tcBorders>
                  <w:vAlign w:val="center"/>
                </w:tcPr>
                <w:p w14:paraId="05EF7831"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液下泵</w:t>
                  </w:r>
                </w:p>
              </w:tc>
              <w:tc>
                <w:tcPr>
                  <w:tcW w:w="2564" w:type="dxa"/>
                  <w:tcBorders>
                    <w:top w:val="single" w:sz="6" w:space="0" w:color="auto"/>
                    <w:left w:val="single" w:sz="6" w:space="0" w:color="auto"/>
                    <w:bottom w:val="single" w:sz="2" w:space="0" w:color="auto"/>
                    <w:right w:val="single" w:sz="6" w:space="0" w:color="auto"/>
                  </w:tcBorders>
                  <w:vAlign w:val="center"/>
                </w:tcPr>
                <w:p w14:paraId="4EE2B4E2"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20m</w:t>
                  </w:r>
                  <w:r w:rsidRPr="006B7DE1">
                    <w:rPr>
                      <w:rFonts w:ascii="Times New Roman" w:hAnsi="Times New Roman" w:cs="Times New Roman"/>
                      <w:vertAlign w:val="superscript"/>
                    </w:rPr>
                    <w:t>3</w:t>
                  </w:r>
                  <w:r w:rsidRPr="006B7DE1">
                    <w:rPr>
                      <w:rFonts w:ascii="Times New Roman" w:hAnsi="Times New Roman" w:cs="Times New Roman"/>
                    </w:rPr>
                    <w:t>/h</w:t>
                  </w:r>
                </w:p>
              </w:tc>
              <w:tc>
                <w:tcPr>
                  <w:tcW w:w="1276" w:type="dxa"/>
                  <w:tcBorders>
                    <w:top w:val="single" w:sz="6" w:space="0" w:color="auto"/>
                    <w:left w:val="single" w:sz="6" w:space="0" w:color="auto"/>
                    <w:bottom w:val="single" w:sz="2" w:space="0" w:color="auto"/>
                    <w:right w:val="single" w:sz="6" w:space="0" w:color="auto"/>
                  </w:tcBorders>
                  <w:vAlign w:val="center"/>
                </w:tcPr>
                <w:p w14:paraId="6A422E12"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2(1</w:t>
                  </w:r>
                  <w:r w:rsidRPr="006B7DE1">
                    <w:rPr>
                      <w:rFonts w:ascii="Times New Roman" w:hAnsi="Times New Roman" w:cs="Times New Roman"/>
                    </w:rPr>
                    <w:t>备</w:t>
                  </w:r>
                  <w:r w:rsidRPr="006B7DE1">
                    <w:rPr>
                      <w:rFonts w:ascii="Times New Roman" w:hAnsi="Times New Roman" w:cs="Times New Roman"/>
                    </w:rPr>
                    <w:t>1</w:t>
                  </w:r>
                  <w:r w:rsidRPr="006B7DE1">
                    <w:rPr>
                      <w:rFonts w:ascii="Times New Roman" w:hAnsi="Times New Roman" w:cs="Times New Roman"/>
                    </w:rPr>
                    <w:t>用</w:t>
                  </w:r>
                  <w:r w:rsidRPr="006B7DE1">
                    <w:rPr>
                      <w:rFonts w:ascii="Times New Roman" w:hAnsi="Times New Roman" w:cs="Times New Roman"/>
                    </w:rPr>
                    <w:t>)</w:t>
                  </w:r>
                </w:p>
              </w:tc>
              <w:tc>
                <w:tcPr>
                  <w:tcW w:w="2745" w:type="dxa"/>
                  <w:tcBorders>
                    <w:top w:val="single" w:sz="6" w:space="0" w:color="auto"/>
                    <w:left w:val="single" w:sz="6" w:space="0" w:color="auto"/>
                    <w:bottom w:val="single" w:sz="2" w:space="0" w:color="auto"/>
                    <w:right w:val="single" w:sz="2" w:space="0" w:color="auto"/>
                  </w:tcBorders>
                  <w:vAlign w:val="center"/>
                </w:tcPr>
                <w:p w14:paraId="07EE5EEE"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20m</w:t>
                  </w:r>
                  <w:r w:rsidRPr="006B7DE1">
                    <w:rPr>
                      <w:rFonts w:ascii="Times New Roman" w:hAnsi="Times New Roman" w:cs="Times New Roman"/>
                      <w:vertAlign w:val="superscript"/>
                    </w:rPr>
                    <w:t>3</w:t>
                  </w:r>
                  <w:r w:rsidRPr="006B7DE1">
                    <w:rPr>
                      <w:rFonts w:ascii="Times New Roman" w:hAnsi="Times New Roman" w:cs="Times New Roman"/>
                    </w:rPr>
                    <w:t>/h</w:t>
                  </w:r>
                  <w:r w:rsidRPr="006B7DE1">
                    <w:rPr>
                      <w:rFonts w:ascii="Times New Roman" w:hAnsi="Times New Roman" w:cs="Times New Roman"/>
                    </w:rPr>
                    <w:t>，</w:t>
                  </w:r>
                  <w:r w:rsidRPr="006B7DE1">
                    <w:rPr>
                      <w:rFonts w:ascii="Times New Roman" w:hAnsi="Times New Roman" w:cs="Times New Roman"/>
                    </w:rPr>
                    <w:t>1</w:t>
                  </w:r>
                  <w:r w:rsidRPr="006B7DE1">
                    <w:rPr>
                      <w:rFonts w:ascii="Times New Roman" w:hAnsi="Times New Roman" w:cs="Times New Roman"/>
                    </w:rPr>
                    <w:t>台</w:t>
                  </w:r>
                </w:p>
              </w:tc>
            </w:tr>
          </w:tbl>
          <w:bookmarkEnd w:id="12"/>
          <w:p w14:paraId="43B29141" w14:textId="5C37C7B5" w:rsidR="00FE37E0" w:rsidRPr="006B7DE1" w:rsidRDefault="00FE37E0" w:rsidP="00FE37E0">
            <w:pPr>
              <w:pStyle w:val="New"/>
              <w:rPr>
                <w:b/>
                <w:bCs/>
                <w:sz w:val="24"/>
                <w:szCs w:val="24"/>
              </w:rPr>
            </w:pPr>
            <w:r>
              <w:rPr>
                <w:rFonts w:hint="eastAsia"/>
                <w:b/>
                <w:bCs/>
                <w:sz w:val="24"/>
                <w:szCs w:val="24"/>
              </w:rPr>
              <w:t>5</w:t>
            </w:r>
            <w:r>
              <w:rPr>
                <w:rFonts w:hint="eastAsia"/>
                <w:b/>
                <w:bCs/>
                <w:sz w:val="24"/>
                <w:szCs w:val="24"/>
              </w:rPr>
              <w:t>、</w:t>
            </w:r>
            <w:r w:rsidRPr="006B7DE1">
              <w:rPr>
                <w:b/>
                <w:bCs/>
                <w:sz w:val="24"/>
                <w:szCs w:val="24"/>
              </w:rPr>
              <w:t>项目变动情况</w:t>
            </w:r>
          </w:p>
          <w:p w14:paraId="347B3ACA" w14:textId="77777777" w:rsidR="00FE37E0" w:rsidRPr="006B7DE1" w:rsidRDefault="00FE37E0" w:rsidP="00FE37E0">
            <w:pPr>
              <w:pStyle w:val="New"/>
              <w:ind w:firstLineChars="200" w:firstLine="480"/>
              <w:rPr>
                <w:sz w:val="24"/>
                <w:szCs w:val="24"/>
              </w:rPr>
            </w:pPr>
            <w:r w:rsidRPr="006B7DE1">
              <w:rPr>
                <w:sz w:val="24"/>
                <w:szCs w:val="24"/>
              </w:rPr>
              <w:t>经现场检查，本项目实际建设规模、建设内容与环境影响评价中描述相一致，无变动内容。本项目实际建设</w:t>
            </w:r>
            <w:r w:rsidRPr="006B7DE1">
              <w:rPr>
                <w:sz w:val="24"/>
                <w:szCs w:val="24"/>
              </w:rPr>
              <w:t>DN1600mm</w:t>
            </w:r>
            <w:r w:rsidRPr="006B7DE1">
              <w:rPr>
                <w:sz w:val="24"/>
                <w:szCs w:val="24"/>
              </w:rPr>
              <w:t>，</w:t>
            </w:r>
            <w:r w:rsidRPr="006B7DE1">
              <w:rPr>
                <w:sz w:val="24"/>
                <w:szCs w:val="24"/>
              </w:rPr>
              <w:t>PN1.0MPa</w:t>
            </w:r>
            <w:r w:rsidRPr="006B7DE1">
              <w:rPr>
                <w:sz w:val="24"/>
                <w:szCs w:val="24"/>
              </w:rPr>
              <w:t>电动煤气闸阀</w:t>
            </w:r>
            <w:r w:rsidRPr="006B7DE1">
              <w:rPr>
                <w:sz w:val="24"/>
                <w:szCs w:val="24"/>
              </w:rPr>
              <w:t>1</w:t>
            </w:r>
            <w:r w:rsidRPr="006B7DE1">
              <w:rPr>
                <w:sz w:val="24"/>
                <w:szCs w:val="24"/>
              </w:rPr>
              <w:t>台，</w:t>
            </w:r>
            <w:r w:rsidRPr="006B7DE1">
              <w:rPr>
                <w:sz w:val="24"/>
                <w:szCs w:val="24"/>
              </w:rPr>
              <w:t>20m³/h</w:t>
            </w:r>
            <w:r w:rsidRPr="006B7DE1">
              <w:rPr>
                <w:sz w:val="24"/>
                <w:szCs w:val="24"/>
              </w:rPr>
              <w:t>液下泵</w:t>
            </w:r>
            <w:r w:rsidRPr="006B7DE1">
              <w:rPr>
                <w:sz w:val="24"/>
                <w:szCs w:val="24"/>
              </w:rPr>
              <w:t>1</w:t>
            </w:r>
            <w:r w:rsidRPr="006B7DE1">
              <w:rPr>
                <w:sz w:val="24"/>
                <w:szCs w:val="24"/>
              </w:rPr>
              <w:t>台，其余设备与环境影响评价中描述相一致。综上所述，本项目未发生重大变动。</w:t>
            </w:r>
          </w:p>
          <w:p w14:paraId="0112E061" w14:textId="40101648" w:rsidR="00FE37E0" w:rsidRPr="006B7DE1" w:rsidRDefault="00FE37E0" w:rsidP="00B464FD">
            <w:pPr>
              <w:pStyle w:val="New"/>
            </w:pPr>
          </w:p>
        </w:tc>
      </w:tr>
      <w:tr w:rsidR="006D2EB8" w:rsidRPr="006B7DE1" w14:paraId="46D6671A" w14:textId="77777777">
        <w:trPr>
          <w:trHeight w:val="57"/>
          <w:jc w:val="center"/>
        </w:trPr>
        <w:tc>
          <w:tcPr>
            <w:tcW w:w="9071" w:type="dxa"/>
            <w:tcBorders>
              <w:top w:val="single" w:sz="12" w:space="0" w:color="auto"/>
              <w:left w:val="single" w:sz="12" w:space="0" w:color="auto"/>
              <w:bottom w:val="single" w:sz="12" w:space="0" w:color="auto"/>
              <w:right w:val="single" w:sz="12" w:space="0" w:color="auto"/>
            </w:tcBorders>
          </w:tcPr>
          <w:p w14:paraId="688E0E7A" w14:textId="5C23E73A" w:rsidR="006D2EB8" w:rsidRPr="006B7DE1" w:rsidRDefault="006D2EB8">
            <w:pPr>
              <w:pStyle w:val="New"/>
              <w:rPr>
                <w:b/>
                <w:bCs/>
                <w:sz w:val="24"/>
                <w:szCs w:val="24"/>
              </w:rPr>
            </w:pPr>
            <w:r w:rsidRPr="006B7DE1">
              <w:rPr>
                <w:b/>
                <w:bCs/>
                <w:sz w:val="24"/>
                <w:szCs w:val="24"/>
              </w:rPr>
              <w:lastRenderedPageBreak/>
              <w:t>原辅材料消耗及水</w:t>
            </w:r>
            <w:r w:rsidR="00F50FBB" w:rsidRPr="006B7DE1">
              <w:rPr>
                <w:b/>
                <w:bCs/>
                <w:sz w:val="24"/>
                <w:szCs w:val="24"/>
              </w:rPr>
              <w:t>用量</w:t>
            </w:r>
            <w:r w:rsidRPr="006B7DE1">
              <w:rPr>
                <w:b/>
                <w:bCs/>
                <w:sz w:val="24"/>
                <w:szCs w:val="24"/>
              </w:rPr>
              <w:t>：</w:t>
            </w:r>
          </w:p>
          <w:p w14:paraId="2CCE43A0" w14:textId="77777777" w:rsidR="006D2EB8" w:rsidRPr="006B7DE1" w:rsidRDefault="006D2EB8">
            <w:pPr>
              <w:pStyle w:val="New"/>
              <w:rPr>
                <w:b/>
                <w:bCs/>
                <w:sz w:val="24"/>
                <w:szCs w:val="24"/>
              </w:rPr>
            </w:pPr>
            <w:r w:rsidRPr="006B7DE1">
              <w:rPr>
                <w:b/>
                <w:bCs/>
                <w:sz w:val="24"/>
                <w:szCs w:val="24"/>
              </w:rPr>
              <w:t>1</w:t>
            </w:r>
            <w:r w:rsidRPr="006B7DE1">
              <w:rPr>
                <w:b/>
                <w:bCs/>
                <w:sz w:val="24"/>
                <w:szCs w:val="24"/>
              </w:rPr>
              <w:t>、原辅材料消耗</w:t>
            </w:r>
          </w:p>
          <w:p w14:paraId="00051AC9" w14:textId="77777777" w:rsidR="006D2EB8" w:rsidRPr="006B7DE1" w:rsidRDefault="006D2EB8" w:rsidP="00DD2B82">
            <w:pPr>
              <w:pStyle w:val="New"/>
              <w:ind w:firstLineChars="200" w:firstLine="480"/>
              <w:rPr>
                <w:sz w:val="24"/>
                <w:szCs w:val="24"/>
              </w:rPr>
            </w:pPr>
            <w:r w:rsidRPr="006B7DE1">
              <w:rPr>
                <w:sz w:val="24"/>
                <w:szCs w:val="24"/>
              </w:rPr>
              <w:t>本项目</w:t>
            </w:r>
            <w:bookmarkStart w:id="13" w:name="_Hlk66258213"/>
            <w:r w:rsidRPr="006B7DE1">
              <w:rPr>
                <w:sz w:val="24"/>
                <w:szCs w:val="24"/>
              </w:rPr>
              <w:t>主要原材料为</w:t>
            </w:r>
            <w:r w:rsidRPr="006B7DE1">
              <w:rPr>
                <w:sz w:val="24"/>
                <w:szCs w:val="24"/>
              </w:rPr>
              <w:t>Fe</w:t>
            </w:r>
            <w:r w:rsidRPr="006B7DE1">
              <w:rPr>
                <w:sz w:val="24"/>
                <w:szCs w:val="24"/>
                <w:vertAlign w:val="subscript"/>
              </w:rPr>
              <w:t>2</w:t>
            </w:r>
            <w:r w:rsidRPr="006B7DE1">
              <w:rPr>
                <w:sz w:val="24"/>
                <w:szCs w:val="24"/>
              </w:rPr>
              <w:t>O</w:t>
            </w:r>
            <w:r w:rsidRPr="006B7DE1">
              <w:rPr>
                <w:sz w:val="24"/>
                <w:szCs w:val="24"/>
                <w:vertAlign w:val="subscript"/>
              </w:rPr>
              <w:t>3</w:t>
            </w:r>
            <w:r w:rsidRPr="006B7DE1">
              <w:rPr>
                <w:sz w:val="24"/>
                <w:szCs w:val="24"/>
              </w:rPr>
              <w:t>脱硫剂，消耗量约</w:t>
            </w:r>
            <w:r w:rsidRPr="006B7DE1">
              <w:rPr>
                <w:sz w:val="24"/>
                <w:szCs w:val="24"/>
              </w:rPr>
              <w:t>330m</w:t>
            </w:r>
            <w:r w:rsidRPr="006B7DE1">
              <w:rPr>
                <w:sz w:val="24"/>
                <w:szCs w:val="24"/>
                <w:vertAlign w:val="superscript"/>
              </w:rPr>
              <w:t>3</w:t>
            </w:r>
            <w:r w:rsidRPr="006B7DE1">
              <w:rPr>
                <w:sz w:val="24"/>
                <w:szCs w:val="24"/>
              </w:rPr>
              <w:t>/</w:t>
            </w:r>
            <w:r w:rsidRPr="006B7DE1">
              <w:rPr>
                <w:sz w:val="24"/>
                <w:szCs w:val="24"/>
              </w:rPr>
              <w:t>月（</w:t>
            </w:r>
            <w:r w:rsidRPr="006B7DE1">
              <w:rPr>
                <w:sz w:val="24"/>
                <w:szCs w:val="24"/>
              </w:rPr>
              <w:t>270</w:t>
            </w:r>
            <w:r w:rsidRPr="006B7DE1">
              <w:rPr>
                <w:sz w:val="24"/>
                <w:szCs w:val="24"/>
              </w:rPr>
              <w:t>吨</w:t>
            </w:r>
            <w:r w:rsidRPr="006B7DE1">
              <w:rPr>
                <w:sz w:val="24"/>
                <w:szCs w:val="24"/>
              </w:rPr>
              <w:t>/</w:t>
            </w:r>
            <w:r w:rsidRPr="006B7DE1">
              <w:rPr>
                <w:sz w:val="24"/>
                <w:szCs w:val="24"/>
              </w:rPr>
              <w:t>月），从市场购买。</w:t>
            </w:r>
            <w:bookmarkEnd w:id="13"/>
            <w:r w:rsidRPr="006B7DE1">
              <w:rPr>
                <w:sz w:val="24"/>
                <w:szCs w:val="24"/>
              </w:rPr>
              <w:t>常温</w:t>
            </w:r>
            <w:r w:rsidRPr="006B7DE1">
              <w:rPr>
                <w:sz w:val="24"/>
                <w:szCs w:val="24"/>
              </w:rPr>
              <w:t>Fe</w:t>
            </w:r>
            <w:r w:rsidRPr="006B7DE1">
              <w:rPr>
                <w:sz w:val="24"/>
                <w:szCs w:val="24"/>
                <w:vertAlign w:val="subscript"/>
              </w:rPr>
              <w:t>2</w:t>
            </w:r>
            <w:r w:rsidRPr="006B7DE1">
              <w:rPr>
                <w:sz w:val="24"/>
                <w:szCs w:val="24"/>
              </w:rPr>
              <w:t>O</w:t>
            </w:r>
            <w:r w:rsidRPr="006B7DE1">
              <w:rPr>
                <w:sz w:val="24"/>
                <w:szCs w:val="24"/>
                <w:vertAlign w:val="subscript"/>
              </w:rPr>
              <w:t>3</w:t>
            </w:r>
            <w:r w:rsidRPr="006B7DE1">
              <w:rPr>
                <w:sz w:val="24"/>
                <w:szCs w:val="24"/>
              </w:rPr>
              <w:t>脱硫剂物性如下：</w:t>
            </w:r>
          </w:p>
          <w:p w14:paraId="5EE13356" w14:textId="27E420AC" w:rsidR="006D2EB8" w:rsidRPr="006B7DE1" w:rsidRDefault="006D2EB8" w:rsidP="00DD2B82">
            <w:pPr>
              <w:pStyle w:val="New"/>
              <w:jc w:val="center"/>
              <w:rPr>
                <w:sz w:val="24"/>
                <w:szCs w:val="24"/>
              </w:rPr>
            </w:pPr>
            <w:r w:rsidRPr="006B7DE1">
              <w:rPr>
                <w:sz w:val="24"/>
                <w:szCs w:val="24"/>
              </w:rPr>
              <w:t>表</w:t>
            </w:r>
            <w:r w:rsidR="006600F4" w:rsidRPr="006B7DE1">
              <w:rPr>
                <w:sz w:val="24"/>
                <w:szCs w:val="24"/>
              </w:rPr>
              <w:t>5</w:t>
            </w:r>
            <w:r w:rsidRPr="006B7DE1">
              <w:rPr>
                <w:sz w:val="24"/>
                <w:szCs w:val="24"/>
              </w:rPr>
              <w:t xml:space="preserve">  </w:t>
            </w:r>
            <w:r w:rsidRPr="006B7DE1">
              <w:rPr>
                <w:sz w:val="24"/>
                <w:szCs w:val="24"/>
              </w:rPr>
              <w:t>脱硫剂特性表</w:t>
            </w:r>
          </w:p>
          <w:tbl>
            <w:tblPr>
              <w:tblW w:w="0" w:type="auto"/>
              <w:tblInd w:w="1"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0A0" w:firstRow="1" w:lastRow="0" w:firstColumn="1" w:lastColumn="0" w:noHBand="0" w:noVBand="0"/>
            </w:tblPr>
            <w:tblGrid>
              <w:gridCol w:w="1324"/>
              <w:gridCol w:w="2064"/>
              <w:gridCol w:w="5460"/>
            </w:tblGrid>
            <w:tr w:rsidR="006D2EB8" w:rsidRPr="006B7DE1" w14:paraId="332E3D28" w14:textId="77777777">
              <w:trPr>
                <w:trHeight w:val="397"/>
                <w:tblHeader/>
              </w:trPr>
              <w:tc>
                <w:tcPr>
                  <w:tcW w:w="1324" w:type="dxa"/>
                  <w:tcBorders>
                    <w:top w:val="single" w:sz="2" w:space="0" w:color="auto"/>
                    <w:left w:val="single" w:sz="2" w:space="0" w:color="auto"/>
                    <w:bottom w:val="single" w:sz="6" w:space="0" w:color="auto"/>
                    <w:right w:val="single" w:sz="6" w:space="0" w:color="auto"/>
                  </w:tcBorders>
                  <w:vAlign w:val="center"/>
                </w:tcPr>
                <w:p w14:paraId="007B4B6E" w14:textId="77777777" w:rsidR="006D2EB8" w:rsidRPr="006B7DE1" w:rsidRDefault="006D2EB8" w:rsidP="00A725B8">
                  <w:pPr>
                    <w:pStyle w:val="New"/>
                    <w:spacing w:line="276" w:lineRule="auto"/>
                    <w:jc w:val="center"/>
                    <w:rPr>
                      <w:b/>
                      <w:bCs/>
                      <w:kern w:val="0"/>
                      <w:sz w:val="21"/>
                      <w:szCs w:val="21"/>
                    </w:rPr>
                  </w:pPr>
                  <w:r w:rsidRPr="006B7DE1">
                    <w:rPr>
                      <w:b/>
                      <w:bCs/>
                      <w:kern w:val="0"/>
                      <w:sz w:val="21"/>
                      <w:szCs w:val="21"/>
                    </w:rPr>
                    <w:t>序号</w:t>
                  </w:r>
                </w:p>
              </w:tc>
              <w:tc>
                <w:tcPr>
                  <w:tcW w:w="2064" w:type="dxa"/>
                  <w:tcBorders>
                    <w:top w:val="single" w:sz="2" w:space="0" w:color="auto"/>
                    <w:left w:val="single" w:sz="6" w:space="0" w:color="auto"/>
                    <w:bottom w:val="single" w:sz="6" w:space="0" w:color="auto"/>
                    <w:right w:val="single" w:sz="6" w:space="0" w:color="auto"/>
                  </w:tcBorders>
                  <w:vAlign w:val="center"/>
                </w:tcPr>
                <w:p w14:paraId="15096C7E" w14:textId="77777777" w:rsidR="006D2EB8" w:rsidRPr="006B7DE1" w:rsidRDefault="006D2EB8" w:rsidP="00A725B8">
                  <w:pPr>
                    <w:pStyle w:val="New"/>
                    <w:spacing w:line="276" w:lineRule="auto"/>
                    <w:jc w:val="center"/>
                    <w:rPr>
                      <w:b/>
                      <w:bCs/>
                      <w:kern w:val="0"/>
                      <w:sz w:val="21"/>
                      <w:szCs w:val="21"/>
                    </w:rPr>
                  </w:pPr>
                  <w:r w:rsidRPr="006B7DE1">
                    <w:rPr>
                      <w:b/>
                      <w:bCs/>
                      <w:kern w:val="0"/>
                      <w:sz w:val="21"/>
                      <w:szCs w:val="21"/>
                    </w:rPr>
                    <w:t>指标名称</w:t>
                  </w:r>
                </w:p>
              </w:tc>
              <w:tc>
                <w:tcPr>
                  <w:tcW w:w="5461" w:type="dxa"/>
                  <w:tcBorders>
                    <w:top w:val="single" w:sz="2" w:space="0" w:color="auto"/>
                    <w:left w:val="single" w:sz="6" w:space="0" w:color="auto"/>
                    <w:bottom w:val="single" w:sz="6" w:space="0" w:color="auto"/>
                    <w:right w:val="single" w:sz="2" w:space="0" w:color="auto"/>
                  </w:tcBorders>
                  <w:vAlign w:val="center"/>
                </w:tcPr>
                <w:p w14:paraId="2593D3BA" w14:textId="77777777" w:rsidR="006D2EB8" w:rsidRPr="006B7DE1" w:rsidRDefault="006D2EB8" w:rsidP="00A725B8">
                  <w:pPr>
                    <w:pStyle w:val="New"/>
                    <w:spacing w:line="276" w:lineRule="auto"/>
                    <w:jc w:val="center"/>
                    <w:rPr>
                      <w:b/>
                      <w:bCs/>
                      <w:kern w:val="0"/>
                      <w:sz w:val="21"/>
                      <w:szCs w:val="21"/>
                    </w:rPr>
                  </w:pPr>
                  <w:r w:rsidRPr="006B7DE1">
                    <w:rPr>
                      <w:b/>
                      <w:bCs/>
                      <w:kern w:val="0"/>
                      <w:sz w:val="21"/>
                      <w:szCs w:val="21"/>
                    </w:rPr>
                    <w:t>指标</w:t>
                  </w:r>
                </w:p>
              </w:tc>
            </w:tr>
            <w:tr w:rsidR="006D2EB8" w:rsidRPr="006B7DE1" w14:paraId="7CFF704E" w14:textId="77777777">
              <w:trPr>
                <w:trHeight w:val="397"/>
              </w:trPr>
              <w:tc>
                <w:tcPr>
                  <w:tcW w:w="1324" w:type="dxa"/>
                  <w:tcBorders>
                    <w:top w:val="single" w:sz="6" w:space="0" w:color="auto"/>
                    <w:left w:val="single" w:sz="2" w:space="0" w:color="auto"/>
                    <w:bottom w:val="single" w:sz="6" w:space="0" w:color="auto"/>
                    <w:right w:val="single" w:sz="6" w:space="0" w:color="auto"/>
                  </w:tcBorders>
                  <w:vAlign w:val="center"/>
                </w:tcPr>
                <w:p w14:paraId="0FECFAAB" w14:textId="77777777" w:rsidR="006D2EB8" w:rsidRPr="006B7DE1" w:rsidRDefault="006D2EB8" w:rsidP="00A725B8">
                  <w:pPr>
                    <w:pStyle w:val="New"/>
                    <w:spacing w:line="276" w:lineRule="auto"/>
                    <w:jc w:val="center"/>
                    <w:rPr>
                      <w:kern w:val="0"/>
                      <w:sz w:val="21"/>
                      <w:szCs w:val="21"/>
                    </w:rPr>
                  </w:pPr>
                  <w:r w:rsidRPr="006B7DE1">
                    <w:rPr>
                      <w:kern w:val="0"/>
                      <w:sz w:val="21"/>
                      <w:szCs w:val="21"/>
                    </w:rPr>
                    <w:t>1</w:t>
                  </w:r>
                </w:p>
              </w:tc>
              <w:tc>
                <w:tcPr>
                  <w:tcW w:w="2064" w:type="dxa"/>
                  <w:tcBorders>
                    <w:top w:val="single" w:sz="6" w:space="0" w:color="auto"/>
                    <w:left w:val="single" w:sz="6" w:space="0" w:color="auto"/>
                    <w:bottom w:val="single" w:sz="6" w:space="0" w:color="auto"/>
                    <w:right w:val="single" w:sz="6" w:space="0" w:color="auto"/>
                  </w:tcBorders>
                  <w:vAlign w:val="center"/>
                </w:tcPr>
                <w:p w14:paraId="115926C3" w14:textId="77777777" w:rsidR="006D2EB8" w:rsidRPr="006B7DE1" w:rsidRDefault="006D2EB8" w:rsidP="00A725B8">
                  <w:pPr>
                    <w:pStyle w:val="New"/>
                    <w:spacing w:line="276" w:lineRule="auto"/>
                    <w:jc w:val="center"/>
                    <w:rPr>
                      <w:kern w:val="0"/>
                      <w:sz w:val="21"/>
                      <w:szCs w:val="21"/>
                    </w:rPr>
                  </w:pPr>
                  <w:r w:rsidRPr="006B7DE1">
                    <w:rPr>
                      <w:kern w:val="0"/>
                      <w:sz w:val="21"/>
                      <w:szCs w:val="21"/>
                    </w:rPr>
                    <w:t>脱硫剂</w:t>
                  </w:r>
                </w:p>
              </w:tc>
              <w:tc>
                <w:tcPr>
                  <w:tcW w:w="5461" w:type="dxa"/>
                  <w:tcBorders>
                    <w:top w:val="single" w:sz="6" w:space="0" w:color="auto"/>
                    <w:left w:val="single" w:sz="6" w:space="0" w:color="auto"/>
                    <w:bottom w:val="single" w:sz="6" w:space="0" w:color="auto"/>
                    <w:right w:val="single" w:sz="2" w:space="0" w:color="auto"/>
                  </w:tcBorders>
                  <w:vAlign w:val="center"/>
                </w:tcPr>
                <w:p w14:paraId="2430BE40" w14:textId="77777777" w:rsidR="006D2EB8" w:rsidRPr="006B7DE1" w:rsidRDefault="006D2EB8" w:rsidP="00A725B8">
                  <w:pPr>
                    <w:pStyle w:val="New"/>
                    <w:spacing w:line="276" w:lineRule="auto"/>
                    <w:jc w:val="center"/>
                    <w:rPr>
                      <w:kern w:val="0"/>
                      <w:sz w:val="21"/>
                      <w:szCs w:val="21"/>
                    </w:rPr>
                  </w:pPr>
                  <w:r w:rsidRPr="006B7DE1">
                    <w:rPr>
                      <w:kern w:val="0"/>
                      <w:sz w:val="21"/>
                      <w:szCs w:val="21"/>
                    </w:rPr>
                    <w:t>Fe</w:t>
                  </w:r>
                  <w:r w:rsidRPr="006B7DE1">
                    <w:rPr>
                      <w:kern w:val="0"/>
                      <w:sz w:val="21"/>
                      <w:szCs w:val="21"/>
                      <w:vertAlign w:val="subscript"/>
                    </w:rPr>
                    <w:t>2</w:t>
                  </w:r>
                  <w:r w:rsidRPr="006B7DE1">
                    <w:rPr>
                      <w:kern w:val="0"/>
                      <w:sz w:val="21"/>
                      <w:szCs w:val="21"/>
                    </w:rPr>
                    <w:t>O</w:t>
                  </w:r>
                  <w:r w:rsidRPr="006B7DE1">
                    <w:rPr>
                      <w:kern w:val="0"/>
                      <w:sz w:val="21"/>
                      <w:szCs w:val="21"/>
                      <w:vertAlign w:val="subscript"/>
                    </w:rPr>
                    <w:t>3</w:t>
                  </w:r>
                  <w:r w:rsidRPr="006B7DE1">
                    <w:rPr>
                      <w:kern w:val="0"/>
                      <w:sz w:val="21"/>
                      <w:szCs w:val="21"/>
                    </w:rPr>
                    <w:t>为主要活性组分的</w:t>
                  </w:r>
                  <w:r w:rsidRPr="006B7DE1">
                    <w:rPr>
                      <w:kern w:val="0"/>
                      <w:sz w:val="21"/>
                      <w:szCs w:val="21"/>
                    </w:rPr>
                    <w:t>5mm×15mm</w:t>
                  </w:r>
                  <w:r w:rsidRPr="006B7DE1">
                    <w:rPr>
                      <w:kern w:val="0"/>
                      <w:sz w:val="21"/>
                      <w:szCs w:val="21"/>
                    </w:rPr>
                    <w:t>黄色条状颗粒</w:t>
                  </w:r>
                </w:p>
              </w:tc>
            </w:tr>
            <w:tr w:rsidR="006D2EB8" w:rsidRPr="006B7DE1" w14:paraId="6B78BB65" w14:textId="77777777">
              <w:trPr>
                <w:trHeight w:val="397"/>
              </w:trPr>
              <w:tc>
                <w:tcPr>
                  <w:tcW w:w="1324" w:type="dxa"/>
                  <w:tcBorders>
                    <w:top w:val="single" w:sz="6" w:space="0" w:color="auto"/>
                    <w:left w:val="single" w:sz="2" w:space="0" w:color="auto"/>
                    <w:bottom w:val="single" w:sz="6" w:space="0" w:color="auto"/>
                    <w:right w:val="single" w:sz="6" w:space="0" w:color="auto"/>
                  </w:tcBorders>
                  <w:vAlign w:val="center"/>
                </w:tcPr>
                <w:p w14:paraId="6E845ABB" w14:textId="77777777" w:rsidR="006D2EB8" w:rsidRPr="006B7DE1" w:rsidRDefault="006D2EB8" w:rsidP="00A725B8">
                  <w:pPr>
                    <w:pStyle w:val="New"/>
                    <w:spacing w:line="276" w:lineRule="auto"/>
                    <w:jc w:val="center"/>
                    <w:rPr>
                      <w:kern w:val="0"/>
                      <w:sz w:val="21"/>
                      <w:szCs w:val="21"/>
                    </w:rPr>
                  </w:pPr>
                  <w:r w:rsidRPr="006B7DE1">
                    <w:rPr>
                      <w:kern w:val="0"/>
                      <w:sz w:val="21"/>
                      <w:szCs w:val="21"/>
                    </w:rPr>
                    <w:t>2</w:t>
                  </w:r>
                </w:p>
              </w:tc>
              <w:tc>
                <w:tcPr>
                  <w:tcW w:w="2064" w:type="dxa"/>
                  <w:tcBorders>
                    <w:top w:val="single" w:sz="6" w:space="0" w:color="auto"/>
                    <w:left w:val="single" w:sz="6" w:space="0" w:color="auto"/>
                    <w:bottom w:val="single" w:sz="6" w:space="0" w:color="auto"/>
                    <w:right w:val="single" w:sz="6" w:space="0" w:color="auto"/>
                  </w:tcBorders>
                  <w:vAlign w:val="center"/>
                </w:tcPr>
                <w:p w14:paraId="669999DD" w14:textId="77777777" w:rsidR="006D2EB8" w:rsidRPr="006B7DE1" w:rsidRDefault="006D2EB8" w:rsidP="00A725B8">
                  <w:pPr>
                    <w:pStyle w:val="New"/>
                    <w:spacing w:line="276" w:lineRule="auto"/>
                    <w:jc w:val="center"/>
                    <w:rPr>
                      <w:kern w:val="0"/>
                      <w:sz w:val="21"/>
                      <w:szCs w:val="21"/>
                    </w:rPr>
                  </w:pPr>
                  <w:r w:rsidRPr="006B7DE1">
                    <w:rPr>
                      <w:kern w:val="0"/>
                      <w:sz w:val="21"/>
                      <w:szCs w:val="21"/>
                    </w:rPr>
                    <w:t>堆密度</w:t>
                  </w:r>
                </w:p>
              </w:tc>
              <w:tc>
                <w:tcPr>
                  <w:tcW w:w="5461" w:type="dxa"/>
                  <w:tcBorders>
                    <w:top w:val="single" w:sz="6" w:space="0" w:color="auto"/>
                    <w:left w:val="single" w:sz="6" w:space="0" w:color="auto"/>
                    <w:bottom w:val="single" w:sz="6" w:space="0" w:color="auto"/>
                    <w:right w:val="single" w:sz="2" w:space="0" w:color="auto"/>
                  </w:tcBorders>
                  <w:vAlign w:val="center"/>
                </w:tcPr>
                <w:p w14:paraId="2DB09CB6" w14:textId="77777777" w:rsidR="006D2EB8" w:rsidRPr="006B7DE1" w:rsidRDefault="006D2EB8" w:rsidP="00A725B8">
                  <w:pPr>
                    <w:pStyle w:val="New"/>
                    <w:spacing w:line="276" w:lineRule="auto"/>
                    <w:jc w:val="center"/>
                    <w:rPr>
                      <w:kern w:val="0"/>
                      <w:sz w:val="21"/>
                      <w:szCs w:val="21"/>
                    </w:rPr>
                  </w:pPr>
                  <w:r w:rsidRPr="006B7DE1">
                    <w:rPr>
                      <w:kern w:val="0"/>
                      <w:sz w:val="21"/>
                      <w:szCs w:val="21"/>
                    </w:rPr>
                    <w:t>0.6-0.85g/cm</w:t>
                  </w:r>
                  <w:r w:rsidRPr="006B7DE1">
                    <w:rPr>
                      <w:kern w:val="0"/>
                      <w:sz w:val="21"/>
                      <w:szCs w:val="21"/>
                      <w:vertAlign w:val="superscript"/>
                    </w:rPr>
                    <w:t>3</w:t>
                  </w:r>
                </w:p>
              </w:tc>
            </w:tr>
            <w:tr w:rsidR="006D2EB8" w:rsidRPr="006B7DE1" w14:paraId="1E8EE210" w14:textId="77777777">
              <w:trPr>
                <w:trHeight w:val="397"/>
              </w:trPr>
              <w:tc>
                <w:tcPr>
                  <w:tcW w:w="1324" w:type="dxa"/>
                  <w:tcBorders>
                    <w:top w:val="single" w:sz="6" w:space="0" w:color="auto"/>
                    <w:left w:val="single" w:sz="2" w:space="0" w:color="auto"/>
                    <w:bottom w:val="single" w:sz="6" w:space="0" w:color="auto"/>
                    <w:right w:val="single" w:sz="6" w:space="0" w:color="auto"/>
                  </w:tcBorders>
                  <w:vAlign w:val="center"/>
                </w:tcPr>
                <w:p w14:paraId="11BA0443" w14:textId="77777777" w:rsidR="006D2EB8" w:rsidRPr="006B7DE1" w:rsidRDefault="006D2EB8" w:rsidP="00A725B8">
                  <w:pPr>
                    <w:pStyle w:val="New"/>
                    <w:spacing w:line="276" w:lineRule="auto"/>
                    <w:jc w:val="center"/>
                    <w:rPr>
                      <w:kern w:val="0"/>
                      <w:sz w:val="21"/>
                      <w:szCs w:val="21"/>
                    </w:rPr>
                  </w:pPr>
                  <w:r w:rsidRPr="006B7DE1">
                    <w:rPr>
                      <w:kern w:val="0"/>
                      <w:sz w:val="21"/>
                      <w:szCs w:val="21"/>
                    </w:rPr>
                    <w:t>3</w:t>
                  </w:r>
                </w:p>
              </w:tc>
              <w:tc>
                <w:tcPr>
                  <w:tcW w:w="2064" w:type="dxa"/>
                  <w:tcBorders>
                    <w:top w:val="single" w:sz="6" w:space="0" w:color="auto"/>
                    <w:left w:val="single" w:sz="6" w:space="0" w:color="auto"/>
                    <w:bottom w:val="single" w:sz="6" w:space="0" w:color="auto"/>
                    <w:right w:val="single" w:sz="6" w:space="0" w:color="auto"/>
                  </w:tcBorders>
                  <w:vAlign w:val="center"/>
                </w:tcPr>
                <w:p w14:paraId="2842277A" w14:textId="77777777" w:rsidR="006D2EB8" w:rsidRPr="006B7DE1" w:rsidRDefault="006D2EB8" w:rsidP="00A725B8">
                  <w:pPr>
                    <w:pStyle w:val="New"/>
                    <w:spacing w:line="276" w:lineRule="auto"/>
                    <w:jc w:val="center"/>
                    <w:rPr>
                      <w:kern w:val="0"/>
                      <w:sz w:val="21"/>
                      <w:szCs w:val="21"/>
                    </w:rPr>
                  </w:pPr>
                  <w:r w:rsidRPr="006B7DE1">
                    <w:rPr>
                      <w:kern w:val="0"/>
                      <w:sz w:val="21"/>
                      <w:szCs w:val="21"/>
                    </w:rPr>
                    <w:t>比表面积</w:t>
                  </w:r>
                </w:p>
              </w:tc>
              <w:tc>
                <w:tcPr>
                  <w:tcW w:w="5461" w:type="dxa"/>
                  <w:tcBorders>
                    <w:top w:val="single" w:sz="6" w:space="0" w:color="auto"/>
                    <w:left w:val="single" w:sz="6" w:space="0" w:color="auto"/>
                    <w:bottom w:val="single" w:sz="6" w:space="0" w:color="auto"/>
                    <w:right w:val="single" w:sz="2" w:space="0" w:color="auto"/>
                  </w:tcBorders>
                  <w:vAlign w:val="center"/>
                </w:tcPr>
                <w:p w14:paraId="0CF14273" w14:textId="77777777" w:rsidR="006D2EB8" w:rsidRPr="006B7DE1" w:rsidRDefault="006D2EB8" w:rsidP="00A725B8">
                  <w:pPr>
                    <w:pStyle w:val="New"/>
                    <w:spacing w:line="276" w:lineRule="auto"/>
                    <w:jc w:val="center"/>
                    <w:rPr>
                      <w:kern w:val="0"/>
                      <w:sz w:val="21"/>
                      <w:szCs w:val="21"/>
                    </w:rPr>
                  </w:pPr>
                  <w:r w:rsidRPr="006B7DE1">
                    <w:rPr>
                      <w:kern w:val="0"/>
                      <w:sz w:val="21"/>
                      <w:szCs w:val="21"/>
                    </w:rPr>
                    <w:t>100-200m</w:t>
                  </w:r>
                  <w:r w:rsidRPr="006B7DE1">
                    <w:rPr>
                      <w:kern w:val="0"/>
                      <w:sz w:val="21"/>
                      <w:szCs w:val="21"/>
                      <w:vertAlign w:val="superscript"/>
                    </w:rPr>
                    <w:t>2</w:t>
                  </w:r>
                  <w:r w:rsidRPr="006B7DE1">
                    <w:rPr>
                      <w:kern w:val="0"/>
                      <w:sz w:val="21"/>
                      <w:szCs w:val="21"/>
                    </w:rPr>
                    <w:t>/g</w:t>
                  </w:r>
                </w:p>
              </w:tc>
            </w:tr>
          </w:tbl>
          <w:p w14:paraId="6A8340B3" w14:textId="77777777" w:rsidR="006D2EB8" w:rsidRPr="006B7DE1" w:rsidRDefault="006D2EB8" w:rsidP="00DD2B82">
            <w:pPr>
              <w:pStyle w:val="New"/>
              <w:ind w:firstLineChars="200" w:firstLine="480"/>
              <w:rPr>
                <w:sz w:val="24"/>
                <w:szCs w:val="24"/>
              </w:rPr>
            </w:pPr>
            <w:r w:rsidRPr="006B7DE1">
              <w:rPr>
                <w:sz w:val="24"/>
                <w:szCs w:val="24"/>
              </w:rPr>
              <w:t>在脱硫</w:t>
            </w:r>
            <w:proofErr w:type="gramStart"/>
            <w:r w:rsidRPr="006B7DE1">
              <w:rPr>
                <w:sz w:val="24"/>
                <w:szCs w:val="24"/>
              </w:rPr>
              <w:t>塔开停产</w:t>
            </w:r>
            <w:proofErr w:type="gramEnd"/>
            <w:r w:rsidRPr="006B7DE1">
              <w:rPr>
                <w:sz w:val="24"/>
                <w:szCs w:val="24"/>
              </w:rPr>
              <w:t>时需要蒸汽或氮气进行吹扫。本工程需要的蒸汽和氮气来源于太钢厂蒸汽和氮气管网，蒸汽压力为</w:t>
            </w:r>
            <w:r w:rsidRPr="006B7DE1">
              <w:rPr>
                <w:sz w:val="24"/>
                <w:szCs w:val="24"/>
              </w:rPr>
              <w:t>0.6MPa</w:t>
            </w:r>
            <w:r w:rsidRPr="006B7DE1">
              <w:rPr>
                <w:sz w:val="24"/>
                <w:szCs w:val="24"/>
              </w:rPr>
              <w:t>，氮气压力为</w:t>
            </w:r>
            <w:r w:rsidRPr="006B7DE1">
              <w:rPr>
                <w:sz w:val="24"/>
                <w:szCs w:val="24"/>
              </w:rPr>
              <w:t>0.6MPa</w:t>
            </w:r>
            <w:r w:rsidRPr="006B7DE1">
              <w:rPr>
                <w:sz w:val="24"/>
                <w:szCs w:val="24"/>
              </w:rPr>
              <w:t>。蒸汽主管管径为</w:t>
            </w:r>
            <w:r w:rsidRPr="006B7DE1">
              <w:rPr>
                <w:sz w:val="24"/>
                <w:szCs w:val="24"/>
              </w:rPr>
              <w:t>DN350mm</w:t>
            </w:r>
            <w:r w:rsidRPr="006B7DE1">
              <w:rPr>
                <w:sz w:val="24"/>
                <w:szCs w:val="24"/>
              </w:rPr>
              <w:t>，氮气主管管径为</w:t>
            </w:r>
            <w:r w:rsidRPr="006B7DE1">
              <w:rPr>
                <w:sz w:val="24"/>
                <w:szCs w:val="24"/>
              </w:rPr>
              <w:t>DN200mm</w:t>
            </w:r>
            <w:r w:rsidRPr="006B7DE1">
              <w:rPr>
                <w:sz w:val="24"/>
                <w:szCs w:val="24"/>
              </w:rPr>
              <w:t>。蒸汽主管线可以分配给本项目的蒸汽量为</w:t>
            </w:r>
            <w:r w:rsidRPr="006B7DE1">
              <w:rPr>
                <w:sz w:val="24"/>
                <w:szCs w:val="24"/>
              </w:rPr>
              <w:t>300t/a</w:t>
            </w:r>
            <w:r w:rsidRPr="006B7DE1">
              <w:rPr>
                <w:sz w:val="24"/>
                <w:szCs w:val="24"/>
              </w:rPr>
              <w:t>，氮气主管线可以分配给本项目的氮气量为</w:t>
            </w:r>
            <w:r w:rsidRPr="006B7DE1">
              <w:rPr>
                <w:sz w:val="24"/>
                <w:szCs w:val="24"/>
              </w:rPr>
              <w:t>20000m</w:t>
            </w:r>
            <w:r w:rsidRPr="006B7DE1">
              <w:rPr>
                <w:sz w:val="24"/>
                <w:szCs w:val="24"/>
                <w:vertAlign w:val="superscript"/>
              </w:rPr>
              <w:t>3</w:t>
            </w:r>
            <w:r w:rsidRPr="006B7DE1">
              <w:rPr>
                <w:sz w:val="24"/>
                <w:szCs w:val="24"/>
              </w:rPr>
              <w:t>/a</w:t>
            </w:r>
            <w:r w:rsidRPr="006B7DE1">
              <w:rPr>
                <w:sz w:val="24"/>
                <w:szCs w:val="24"/>
              </w:rPr>
              <w:t>。</w:t>
            </w:r>
          </w:p>
          <w:p w14:paraId="4855F868" w14:textId="77777777" w:rsidR="006D2EB8" w:rsidRPr="006B7DE1" w:rsidRDefault="006D2EB8" w:rsidP="00DD2B82">
            <w:pPr>
              <w:pStyle w:val="New"/>
              <w:ind w:firstLineChars="200" w:firstLine="480"/>
              <w:rPr>
                <w:sz w:val="24"/>
                <w:szCs w:val="24"/>
              </w:rPr>
            </w:pPr>
            <w:r w:rsidRPr="006B7DE1">
              <w:rPr>
                <w:sz w:val="24"/>
                <w:szCs w:val="24"/>
              </w:rPr>
              <w:t>本项目蒸汽管线和氮气管线由就近管廊上接入。本项目所需</w:t>
            </w:r>
            <w:r w:rsidRPr="006B7DE1">
              <w:rPr>
                <w:sz w:val="24"/>
                <w:szCs w:val="24"/>
              </w:rPr>
              <w:t>0.4-0.6MPa</w:t>
            </w:r>
            <w:r w:rsidRPr="006B7DE1">
              <w:rPr>
                <w:sz w:val="24"/>
                <w:szCs w:val="24"/>
              </w:rPr>
              <w:t>的饱和蒸汽</w:t>
            </w:r>
            <w:r w:rsidRPr="006B7DE1">
              <w:rPr>
                <w:sz w:val="24"/>
                <w:szCs w:val="24"/>
              </w:rPr>
              <w:t>182.5t/a</w:t>
            </w:r>
            <w:r w:rsidRPr="006B7DE1">
              <w:rPr>
                <w:sz w:val="24"/>
                <w:szCs w:val="24"/>
              </w:rPr>
              <w:t>，</w:t>
            </w:r>
            <w:r w:rsidRPr="006B7DE1">
              <w:rPr>
                <w:sz w:val="24"/>
                <w:szCs w:val="24"/>
              </w:rPr>
              <w:t>0.6MPa</w:t>
            </w:r>
            <w:r w:rsidRPr="006B7DE1">
              <w:rPr>
                <w:sz w:val="24"/>
                <w:szCs w:val="24"/>
              </w:rPr>
              <w:t>的氮气</w:t>
            </w:r>
            <w:r w:rsidRPr="006B7DE1">
              <w:rPr>
                <w:sz w:val="24"/>
                <w:szCs w:val="24"/>
              </w:rPr>
              <w:t>8160m</w:t>
            </w:r>
            <w:r w:rsidRPr="006B7DE1">
              <w:rPr>
                <w:sz w:val="24"/>
                <w:szCs w:val="24"/>
                <w:vertAlign w:val="superscript"/>
              </w:rPr>
              <w:t>3</w:t>
            </w:r>
            <w:r w:rsidRPr="006B7DE1">
              <w:rPr>
                <w:sz w:val="24"/>
                <w:szCs w:val="24"/>
              </w:rPr>
              <w:t>/a</w:t>
            </w:r>
            <w:r w:rsidRPr="006B7DE1">
              <w:rPr>
                <w:sz w:val="24"/>
                <w:szCs w:val="24"/>
              </w:rPr>
              <w:t>。蒸汽管线管径为</w:t>
            </w:r>
            <w:r w:rsidRPr="006B7DE1">
              <w:rPr>
                <w:sz w:val="24"/>
                <w:szCs w:val="24"/>
              </w:rPr>
              <w:t>D80mm,</w:t>
            </w:r>
            <w:r w:rsidRPr="006B7DE1">
              <w:rPr>
                <w:kern w:val="0"/>
                <w:sz w:val="24"/>
                <w:szCs w:val="24"/>
              </w:rPr>
              <w:t>氮气管线管径为</w:t>
            </w:r>
            <w:r w:rsidRPr="006B7DE1">
              <w:rPr>
                <w:kern w:val="0"/>
                <w:sz w:val="24"/>
                <w:szCs w:val="24"/>
              </w:rPr>
              <w:lastRenderedPageBreak/>
              <w:t>D80mm</w:t>
            </w:r>
            <w:r w:rsidRPr="006B7DE1">
              <w:rPr>
                <w:kern w:val="0"/>
                <w:sz w:val="24"/>
                <w:szCs w:val="24"/>
              </w:rPr>
              <w:t>。</w:t>
            </w:r>
          </w:p>
          <w:p w14:paraId="25277E68" w14:textId="20953750" w:rsidR="006D2EB8" w:rsidRPr="006B7DE1" w:rsidRDefault="006D2EB8" w:rsidP="00DD2B82">
            <w:pPr>
              <w:pStyle w:val="New"/>
              <w:ind w:firstLineChars="200" w:firstLine="480"/>
              <w:rPr>
                <w:sz w:val="24"/>
                <w:szCs w:val="24"/>
              </w:rPr>
            </w:pPr>
            <w:r w:rsidRPr="006B7DE1">
              <w:rPr>
                <w:sz w:val="24"/>
                <w:szCs w:val="24"/>
              </w:rPr>
              <w:t>原辅材料消耗如下表。</w:t>
            </w:r>
          </w:p>
          <w:p w14:paraId="77292056" w14:textId="257DE217" w:rsidR="006D2EB8" w:rsidRPr="006B7DE1" w:rsidRDefault="006D2EB8" w:rsidP="00DD2B82">
            <w:pPr>
              <w:pStyle w:val="New"/>
              <w:jc w:val="center"/>
              <w:rPr>
                <w:sz w:val="24"/>
                <w:szCs w:val="24"/>
              </w:rPr>
            </w:pPr>
            <w:r w:rsidRPr="006B7DE1">
              <w:rPr>
                <w:sz w:val="24"/>
                <w:szCs w:val="24"/>
              </w:rPr>
              <w:t>表</w:t>
            </w:r>
            <w:r w:rsidR="006600F4" w:rsidRPr="006B7DE1">
              <w:rPr>
                <w:sz w:val="24"/>
                <w:szCs w:val="24"/>
              </w:rPr>
              <w:t>6</w:t>
            </w:r>
            <w:r w:rsidRPr="006B7DE1">
              <w:rPr>
                <w:sz w:val="24"/>
                <w:szCs w:val="24"/>
              </w:rPr>
              <w:t xml:space="preserve">  </w:t>
            </w:r>
            <w:r w:rsidRPr="006B7DE1">
              <w:rPr>
                <w:sz w:val="24"/>
                <w:szCs w:val="24"/>
              </w:rPr>
              <w:t>原辅材料消耗表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14"/>
              <w:gridCol w:w="1542"/>
              <w:gridCol w:w="1950"/>
              <w:gridCol w:w="1781"/>
              <w:gridCol w:w="1503"/>
            </w:tblGrid>
            <w:tr w:rsidR="006D2EB8" w:rsidRPr="006B7DE1" w14:paraId="5F8E47EC"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7FCA8B29" w14:textId="77777777" w:rsidR="006D2EB8" w:rsidRPr="006B7DE1" w:rsidRDefault="006D2EB8" w:rsidP="00A725B8">
                  <w:pPr>
                    <w:pStyle w:val="New"/>
                    <w:spacing w:line="276" w:lineRule="auto"/>
                    <w:jc w:val="center"/>
                    <w:rPr>
                      <w:b/>
                      <w:bCs/>
                      <w:sz w:val="21"/>
                      <w:szCs w:val="21"/>
                    </w:rPr>
                  </w:pPr>
                  <w:r w:rsidRPr="006B7DE1">
                    <w:rPr>
                      <w:b/>
                      <w:bCs/>
                      <w:sz w:val="21"/>
                      <w:szCs w:val="21"/>
                    </w:rPr>
                    <w:t>序号</w:t>
                  </w:r>
                </w:p>
              </w:tc>
              <w:tc>
                <w:tcPr>
                  <w:tcW w:w="1542" w:type="dxa"/>
                  <w:tcBorders>
                    <w:top w:val="single" w:sz="6" w:space="0" w:color="auto"/>
                    <w:left w:val="single" w:sz="6" w:space="0" w:color="auto"/>
                    <w:bottom w:val="single" w:sz="6" w:space="0" w:color="auto"/>
                    <w:right w:val="single" w:sz="6" w:space="0" w:color="auto"/>
                  </w:tcBorders>
                  <w:vAlign w:val="center"/>
                </w:tcPr>
                <w:p w14:paraId="184990EB" w14:textId="77777777" w:rsidR="006D2EB8" w:rsidRPr="006B7DE1" w:rsidRDefault="006D2EB8" w:rsidP="00A725B8">
                  <w:pPr>
                    <w:pStyle w:val="New"/>
                    <w:spacing w:line="276" w:lineRule="auto"/>
                    <w:jc w:val="center"/>
                    <w:rPr>
                      <w:b/>
                      <w:bCs/>
                      <w:sz w:val="21"/>
                      <w:szCs w:val="21"/>
                    </w:rPr>
                  </w:pPr>
                  <w:r w:rsidRPr="006B7DE1">
                    <w:rPr>
                      <w:b/>
                      <w:bCs/>
                      <w:sz w:val="21"/>
                      <w:szCs w:val="21"/>
                    </w:rPr>
                    <w:t>原料名称</w:t>
                  </w:r>
                </w:p>
              </w:tc>
              <w:tc>
                <w:tcPr>
                  <w:tcW w:w="1950" w:type="dxa"/>
                  <w:tcBorders>
                    <w:top w:val="single" w:sz="6" w:space="0" w:color="auto"/>
                    <w:left w:val="single" w:sz="6" w:space="0" w:color="auto"/>
                    <w:bottom w:val="single" w:sz="6" w:space="0" w:color="auto"/>
                    <w:right w:val="single" w:sz="6" w:space="0" w:color="auto"/>
                  </w:tcBorders>
                  <w:vAlign w:val="center"/>
                </w:tcPr>
                <w:p w14:paraId="594945EF" w14:textId="77777777" w:rsidR="006D2EB8" w:rsidRPr="006B7DE1" w:rsidRDefault="006D2EB8" w:rsidP="00A725B8">
                  <w:pPr>
                    <w:pStyle w:val="New"/>
                    <w:spacing w:line="276" w:lineRule="auto"/>
                    <w:jc w:val="center"/>
                    <w:rPr>
                      <w:b/>
                      <w:bCs/>
                      <w:sz w:val="21"/>
                      <w:szCs w:val="21"/>
                    </w:rPr>
                  </w:pPr>
                  <w:r w:rsidRPr="006B7DE1">
                    <w:rPr>
                      <w:b/>
                      <w:bCs/>
                      <w:sz w:val="21"/>
                      <w:szCs w:val="21"/>
                    </w:rPr>
                    <w:t>单位</w:t>
                  </w:r>
                </w:p>
              </w:tc>
              <w:tc>
                <w:tcPr>
                  <w:tcW w:w="1781" w:type="dxa"/>
                  <w:tcBorders>
                    <w:top w:val="single" w:sz="6" w:space="0" w:color="auto"/>
                    <w:left w:val="single" w:sz="6" w:space="0" w:color="auto"/>
                    <w:bottom w:val="single" w:sz="6" w:space="0" w:color="auto"/>
                    <w:right w:val="single" w:sz="6" w:space="0" w:color="auto"/>
                  </w:tcBorders>
                  <w:vAlign w:val="center"/>
                </w:tcPr>
                <w:p w14:paraId="6B0CD55D" w14:textId="77777777" w:rsidR="006D2EB8" w:rsidRPr="006B7DE1" w:rsidRDefault="006D2EB8" w:rsidP="00A725B8">
                  <w:pPr>
                    <w:pStyle w:val="New"/>
                    <w:spacing w:line="276" w:lineRule="auto"/>
                    <w:jc w:val="center"/>
                    <w:rPr>
                      <w:b/>
                      <w:bCs/>
                      <w:sz w:val="21"/>
                      <w:szCs w:val="21"/>
                    </w:rPr>
                  </w:pPr>
                  <w:r w:rsidRPr="006B7DE1">
                    <w:rPr>
                      <w:b/>
                      <w:bCs/>
                      <w:sz w:val="21"/>
                      <w:szCs w:val="21"/>
                    </w:rPr>
                    <w:t>总用量</w:t>
                  </w:r>
                </w:p>
              </w:tc>
              <w:tc>
                <w:tcPr>
                  <w:tcW w:w="1503" w:type="dxa"/>
                  <w:tcBorders>
                    <w:top w:val="single" w:sz="6" w:space="0" w:color="auto"/>
                    <w:left w:val="single" w:sz="6" w:space="0" w:color="auto"/>
                    <w:bottom w:val="single" w:sz="6" w:space="0" w:color="auto"/>
                    <w:right w:val="single" w:sz="6" w:space="0" w:color="auto"/>
                  </w:tcBorders>
                  <w:vAlign w:val="center"/>
                </w:tcPr>
                <w:p w14:paraId="66622E12" w14:textId="77777777" w:rsidR="006D2EB8" w:rsidRPr="006B7DE1" w:rsidRDefault="006D2EB8" w:rsidP="00A725B8">
                  <w:pPr>
                    <w:pStyle w:val="New"/>
                    <w:spacing w:line="276" w:lineRule="auto"/>
                    <w:jc w:val="center"/>
                    <w:rPr>
                      <w:b/>
                      <w:bCs/>
                      <w:sz w:val="21"/>
                      <w:szCs w:val="21"/>
                    </w:rPr>
                  </w:pPr>
                  <w:r w:rsidRPr="006B7DE1">
                    <w:rPr>
                      <w:b/>
                      <w:bCs/>
                      <w:sz w:val="21"/>
                      <w:szCs w:val="21"/>
                    </w:rPr>
                    <w:t>备注</w:t>
                  </w:r>
                </w:p>
              </w:tc>
            </w:tr>
            <w:tr w:rsidR="006D2EB8" w:rsidRPr="006B7DE1" w14:paraId="76572F59"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706A0B56" w14:textId="77777777" w:rsidR="006D2EB8" w:rsidRPr="006B7DE1" w:rsidRDefault="006D2EB8" w:rsidP="00A725B8">
                  <w:pPr>
                    <w:pStyle w:val="New"/>
                    <w:spacing w:line="276" w:lineRule="auto"/>
                    <w:jc w:val="center"/>
                    <w:rPr>
                      <w:sz w:val="21"/>
                      <w:szCs w:val="21"/>
                    </w:rPr>
                  </w:pPr>
                  <w:r w:rsidRPr="006B7DE1">
                    <w:rPr>
                      <w:sz w:val="21"/>
                      <w:szCs w:val="21"/>
                    </w:rPr>
                    <w:t>1</w:t>
                  </w:r>
                </w:p>
              </w:tc>
              <w:tc>
                <w:tcPr>
                  <w:tcW w:w="1542" w:type="dxa"/>
                  <w:tcBorders>
                    <w:top w:val="single" w:sz="6" w:space="0" w:color="auto"/>
                    <w:left w:val="single" w:sz="6" w:space="0" w:color="auto"/>
                    <w:bottom w:val="single" w:sz="6" w:space="0" w:color="auto"/>
                    <w:right w:val="single" w:sz="6" w:space="0" w:color="auto"/>
                  </w:tcBorders>
                  <w:vAlign w:val="center"/>
                </w:tcPr>
                <w:p w14:paraId="2F41E3F2" w14:textId="77777777" w:rsidR="006D2EB8" w:rsidRPr="006B7DE1" w:rsidRDefault="006D2EB8" w:rsidP="00A725B8">
                  <w:pPr>
                    <w:pStyle w:val="New"/>
                    <w:spacing w:line="276" w:lineRule="auto"/>
                    <w:jc w:val="center"/>
                    <w:rPr>
                      <w:sz w:val="21"/>
                      <w:szCs w:val="21"/>
                    </w:rPr>
                  </w:pPr>
                  <w:r w:rsidRPr="006B7DE1">
                    <w:rPr>
                      <w:sz w:val="21"/>
                      <w:szCs w:val="21"/>
                    </w:rPr>
                    <w:t>焦炉煤气</w:t>
                  </w:r>
                </w:p>
              </w:tc>
              <w:tc>
                <w:tcPr>
                  <w:tcW w:w="1950" w:type="dxa"/>
                  <w:tcBorders>
                    <w:top w:val="single" w:sz="6" w:space="0" w:color="auto"/>
                    <w:left w:val="single" w:sz="6" w:space="0" w:color="auto"/>
                    <w:bottom w:val="single" w:sz="6" w:space="0" w:color="auto"/>
                    <w:right w:val="single" w:sz="6" w:space="0" w:color="auto"/>
                  </w:tcBorders>
                  <w:vAlign w:val="center"/>
                </w:tcPr>
                <w:p w14:paraId="0DD27E94" w14:textId="77777777" w:rsidR="006D2EB8" w:rsidRPr="006B7DE1" w:rsidRDefault="006D2EB8" w:rsidP="00A725B8">
                  <w:pPr>
                    <w:pStyle w:val="New"/>
                    <w:spacing w:line="276" w:lineRule="auto"/>
                    <w:jc w:val="center"/>
                    <w:rPr>
                      <w:sz w:val="21"/>
                      <w:szCs w:val="21"/>
                    </w:rPr>
                  </w:pPr>
                  <w:r w:rsidRPr="006B7DE1">
                    <w:rPr>
                      <w:spacing w:val="-2"/>
                      <w:kern w:val="0"/>
                      <w:sz w:val="21"/>
                      <w:szCs w:val="21"/>
                    </w:rPr>
                    <w:t>m</w:t>
                  </w:r>
                  <w:r w:rsidRPr="006B7DE1">
                    <w:rPr>
                      <w:spacing w:val="-2"/>
                      <w:kern w:val="0"/>
                      <w:sz w:val="21"/>
                      <w:szCs w:val="21"/>
                      <w:vertAlign w:val="superscript"/>
                    </w:rPr>
                    <w:t>3</w:t>
                  </w:r>
                  <w:r w:rsidRPr="006B7DE1">
                    <w:rPr>
                      <w:spacing w:val="-2"/>
                      <w:kern w:val="0"/>
                      <w:sz w:val="21"/>
                      <w:szCs w:val="21"/>
                    </w:rPr>
                    <w:t>/h</w:t>
                  </w:r>
                </w:p>
              </w:tc>
              <w:tc>
                <w:tcPr>
                  <w:tcW w:w="1781" w:type="dxa"/>
                  <w:tcBorders>
                    <w:top w:val="single" w:sz="6" w:space="0" w:color="auto"/>
                    <w:left w:val="single" w:sz="6" w:space="0" w:color="auto"/>
                    <w:bottom w:val="single" w:sz="6" w:space="0" w:color="auto"/>
                    <w:right w:val="single" w:sz="6" w:space="0" w:color="auto"/>
                  </w:tcBorders>
                  <w:vAlign w:val="center"/>
                </w:tcPr>
                <w:p w14:paraId="5F4EA810" w14:textId="77777777" w:rsidR="006D2EB8" w:rsidRPr="006B7DE1" w:rsidRDefault="006D2EB8" w:rsidP="00A725B8">
                  <w:pPr>
                    <w:pStyle w:val="New"/>
                    <w:spacing w:line="276" w:lineRule="auto"/>
                    <w:jc w:val="center"/>
                    <w:rPr>
                      <w:sz w:val="21"/>
                      <w:szCs w:val="21"/>
                    </w:rPr>
                  </w:pPr>
                  <w:r w:rsidRPr="006B7DE1">
                    <w:rPr>
                      <w:spacing w:val="-2"/>
                      <w:kern w:val="0"/>
                      <w:sz w:val="21"/>
                      <w:szCs w:val="21"/>
                    </w:rPr>
                    <w:t>130000</w:t>
                  </w:r>
                </w:p>
              </w:tc>
              <w:tc>
                <w:tcPr>
                  <w:tcW w:w="1503" w:type="dxa"/>
                  <w:tcBorders>
                    <w:top w:val="single" w:sz="6" w:space="0" w:color="auto"/>
                    <w:left w:val="single" w:sz="6" w:space="0" w:color="auto"/>
                    <w:bottom w:val="single" w:sz="6" w:space="0" w:color="auto"/>
                    <w:right w:val="single" w:sz="6" w:space="0" w:color="auto"/>
                  </w:tcBorders>
                  <w:vAlign w:val="center"/>
                </w:tcPr>
                <w:p w14:paraId="679265C5" w14:textId="77777777" w:rsidR="006D2EB8" w:rsidRPr="006B7DE1" w:rsidRDefault="006D2EB8" w:rsidP="00A725B8">
                  <w:pPr>
                    <w:pStyle w:val="New"/>
                    <w:spacing w:line="276" w:lineRule="auto"/>
                    <w:jc w:val="center"/>
                    <w:rPr>
                      <w:sz w:val="21"/>
                      <w:szCs w:val="21"/>
                    </w:rPr>
                  </w:pPr>
                </w:p>
              </w:tc>
            </w:tr>
            <w:tr w:rsidR="006D2EB8" w:rsidRPr="006B7DE1" w14:paraId="74CAF98F"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09C0620C" w14:textId="77777777" w:rsidR="006D2EB8" w:rsidRPr="006B7DE1" w:rsidRDefault="006D2EB8" w:rsidP="00A725B8">
                  <w:pPr>
                    <w:pStyle w:val="New"/>
                    <w:spacing w:line="276" w:lineRule="auto"/>
                    <w:jc w:val="center"/>
                    <w:rPr>
                      <w:sz w:val="21"/>
                      <w:szCs w:val="21"/>
                    </w:rPr>
                  </w:pPr>
                  <w:r w:rsidRPr="006B7DE1">
                    <w:rPr>
                      <w:sz w:val="21"/>
                      <w:szCs w:val="21"/>
                    </w:rPr>
                    <w:t>2</w:t>
                  </w:r>
                </w:p>
              </w:tc>
              <w:tc>
                <w:tcPr>
                  <w:tcW w:w="1542" w:type="dxa"/>
                  <w:tcBorders>
                    <w:top w:val="single" w:sz="6" w:space="0" w:color="auto"/>
                    <w:left w:val="single" w:sz="6" w:space="0" w:color="auto"/>
                    <w:bottom w:val="single" w:sz="6" w:space="0" w:color="auto"/>
                    <w:right w:val="single" w:sz="6" w:space="0" w:color="auto"/>
                  </w:tcBorders>
                  <w:vAlign w:val="center"/>
                </w:tcPr>
                <w:p w14:paraId="347E0B73" w14:textId="77777777" w:rsidR="006D2EB8" w:rsidRPr="006B7DE1" w:rsidRDefault="006D2EB8" w:rsidP="00A725B8">
                  <w:pPr>
                    <w:pStyle w:val="New"/>
                    <w:spacing w:line="276" w:lineRule="auto"/>
                    <w:jc w:val="center"/>
                    <w:rPr>
                      <w:sz w:val="21"/>
                      <w:szCs w:val="21"/>
                    </w:rPr>
                  </w:pPr>
                  <w:r w:rsidRPr="006B7DE1">
                    <w:rPr>
                      <w:sz w:val="21"/>
                      <w:szCs w:val="21"/>
                    </w:rPr>
                    <w:t>脱硫剂</w:t>
                  </w:r>
                </w:p>
              </w:tc>
              <w:tc>
                <w:tcPr>
                  <w:tcW w:w="1950" w:type="dxa"/>
                  <w:tcBorders>
                    <w:top w:val="single" w:sz="6" w:space="0" w:color="auto"/>
                    <w:left w:val="single" w:sz="6" w:space="0" w:color="auto"/>
                    <w:bottom w:val="single" w:sz="6" w:space="0" w:color="auto"/>
                    <w:right w:val="single" w:sz="6" w:space="0" w:color="auto"/>
                  </w:tcBorders>
                  <w:vAlign w:val="center"/>
                </w:tcPr>
                <w:p w14:paraId="628A113E" w14:textId="77777777" w:rsidR="006D2EB8" w:rsidRPr="006B7DE1" w:rsidRDefault="006D2EB8" w:rsidP="00A725B8">
                  <w:pPr>
                    <w:pStyle w:val="New"/>
                    <w:spacing w:line="276" w:lineRule="auto"/>
                    <w:jc w:val="center"/>
                    <w:rPr>
                      <w:sz w:val="21"/>
                      <w:szCs w:val="21"/>
                    </w:rPr>
                  </w:pPr>
                  <w:r w:rsidRPr="006B7DE1">
                    <w:rPr>
                      <w:sz w:val="21"/>
                      <w:szCs w:val="21"/>
                    </w:rPr>
                    <w:t>m</w:t>
                  </w:r>
                  <w:r w:rsidRPr="006B7DE1">
                    <w:rPr>
                      <w:sz w:val="21"/>
                      <w:szCs w:val="21"/>
                      <w:vertAlign w:val="superscript"/>
                    </w:rPr>
                    <w:t>3</w:t>
                  </w:r>
                  <w:r w:rsidRPr="006B7DE1">
                    <w:rPr>
                      <w:sz w:val="21"/>
                      <w:szCs w:val="21"/>
                    </w:rPr>
                    <w:t>/</w:t>
                  </w:r>
                  <w:r w:rsidRPr="006B7DE1">
                    <w:rPr>
                      <w:sz w:val="21"/>
                      <w:szCs w:val="21"/>
                    </w:rPr>
                    <w:t>月</w:t>
                  </w:r>
                </w:p>
              </w:tc>
              <w:tc>
                <w:tcPr>
                  <w:tcW w:w="1781" w:type="dxa"/>
                  <w:tcBorders>
                    <w:top w:val="single" w:sz="6" w:space="0" w:color="auto"/>
                    <w:left w:val="single" w:sz="6" w:space="0" w:color="auto"/>
                    <w:bottom w:val="single" w:sz="6" w:space="0" w:color="auto"/>
                    <w:right w:val="single" w:sz="6" w:space="0" w:color="auto"/>
                  </w:tcBorders>
                  <w:vAlign w:val="center"/>
                </w:tcPr>
                <w:p w14:paraId="65C468E3" w14:textId="77777777" w:rsidR="006D2EB8" w:rsidRPr="006B7DE1" w:rsidRDefault="006D2EB8" w:rsidP="00A725B8">
                  <w:pPr>
                    <w:pStyle w:val="New"/>
                    <w:spacing w:line="276" w:lineRule="auto"/>
                    <w:jc w:val="center"/>
                    <w:rPr>
                      <w:sz w:val="21"/>
                      <w:szCs w:val="21"/>
                    </w:rPr>
                  </w:pPr>
                  <w:r w:rsidRPr="006B7DE1">
                    <w:rPr>
                      <w:sz w:val="21"/>
                      <w:szCs w:val="21"/>
                    </w:rPr>
                    <w:t>330</w:t>
                  </w:r>
                </w:p>
              </w:tc>
              <w:tc>
                <w:tcPr>
                  <w:tcW w:w="1503" w:type="dxa"/>
                  <w:tcBorders>
                    <w:top w:val="single" w:sz="6" w:space="0" w:color="auto"/>
                    <w:left w:val="single" w:sz="6" w:space="0" w:color="auto"/>
                    <w:bottom w:val="single" w:sz="6" w:space="0" w:color="auto"/>
                    <w:right w:val="single" w:sz="6" w:space="0" w:color="auto"/>
                  </w:tcBorders>
                  <w:vAlign w:val="center"/>
                </w:tcPr>
                <w:p w14:paraId="3AF8C5D9" w14:textId="77777777" w:rsidR="006D2EB8" w:rsidRPr="006B7DE1" w:rsidRDefault="006D2EB8" w:rsidP="00A725B8">
                  <w:pPr>
                    <w:pStyle w:val="New"/>
                    <w:spacing w:line="276" w:lineRule="auto"/>
                    <w:jc w:val="center"/>
                    <w:rPr>
                      <w:sz w:val="21"/>
                      <w:szCs w:val="21"/>
                    </w:rPr>
                  </w:pPr>
                  <w:r w:rsidRPr="006B7DE1">
                    <w:rPr>
                      <w:sz w:val="21"/>
                      <w:szCs w:val="21"/>
                    </w:rPr>
                    <w:t>脱硫装置</w:t>
                  </w:r>
                </w:p>
              </w:tc>
            </w:tr>
            <w:tr w:rsidR="006D2EB8" w:rsidRPr="006B7DE1" w14:paraId="0EB3D30B"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29D4DA16" w14:textId="77777777" w:rsidR="006D2EB8" w:rsidRPr="006B7DE1" w:rsidRDefault="006D2EB8" w:rsidP="00A725B8">
                  <w:pPr>
                    <w:pStyle w:val="New"/>
                    <w:spacing w:line="276" w:lineRule="auto"/>
                    <w:jc w:val="center"/>
                    <w:rPr>
                      <w:sz w:val="21"/>
                      <w:szCs w:val="21"/>
                    </w:rPr>
                  </w:pPr>
                  <w:r w:rsidRPr="006B7DE1">
                    <w:rPr>
                      <w:sz w:val="21"/>
                      <w:szCs w:val="21"/>
                    </w:rPr>
                    <w:t>3</w:t>
                  </w:r>
                </w:p>
              </w:tc>
              <w:tc>
                <w:tcPr>
                  <w:tcW w:w="1542" w:type="dxa"/>
                  <w:tcBorders>
                    <w:top w:val="single" w:sz="6" w:space="0" w:color="auto"/>
                    <w:left w:val="single" w:sz="6" w:space="0" w:color="auto"/>
                    <w:bottom w:val="single" w:sz="6" w:space="0" w:color="auto"/>
                    <w:right w:val="single" w:sz="6" w:space="0" w:color="auto"/>
                  </w:tcBorders>
                  <w:vAlign w:val="center"/>
                </w:tcPr>
                <w:p w14:paraId="65BF50A3" w14:textId="77777777" w:rsidR="006D2EB8" w:rsidRPr="006B7DE1" w:rsidRDefault="006D2EB8" w:rsidP="00A725B8">
                  <w:pPr>
                    <w:pStyle w:val="New"/>
                    <w:spacing w:line="276" w:lineRule="auto"/>
                    <w:jc w:val="center"/>
                    <w:rPr>
                      <w:sz w:val="21"/>
                      <w:szCs w:val="21"/>
                    </w:rPr>
                  </w:pPr>
                  <w:r w:rsidRPr="006B7DE1">
                    <w:rPr>
                      <w:sz w:val="21"/>
                      <w:szCs w:val="21"/>
                    </w:rPr>
                    <w:t>蒸汽</w:t>
                  </w:r>
                </w:p>
              </w:tc>
              <w:tc>
                <w:tcPr>
                  <w:tcW w:w="1950" w:type="dxa"/>
                  <w:tcBorders>
                    <w:top w:val="single" w:sz="6" w:space="0" w:color="auto"/>
                    <w:left w:val="single" w:sz="6" w:space="0" w:color="auto"/>
                    <w:bottom w:val="single" w:sz="6" w:space="0" w:color="auto"/>
                    <w:right w:val="single" w:sz="6" w:space="0" w:color="auto"/>
                  </w:tcBorders>
                  <w:vAlign w:val="center"/>
                </w:tcPr>
                <w:p w14:paraId="77856477" w14:textId="77777777" w:rsidR="006D2EB8" w:rsidRPr="006B7DE1" w:rsidRDefault="006D2EB8" w:rsidP="00A725B8">
                  <w:pPr>
                    <w:pStyle w:val="New"/>
                    <w:spacing w:line="276" w:lineRule="auto"/>
                    <w:jc w:val="center"/>
                    <w:rPr>
                      <w:sz w:val="21"/>
                      <w:szCs w:val="21"/>
                    </w:rPr>
                  </w:pPr>
                  <w:r w:rsidRPr="006B7DE1">
                    <w:rPr>
                      <w:sz w:val="21"/>
                      <w:szCs w:val="21"/>
                    </w:rPr>
                    <w:t>t/a</w:t>
                  </w:r>
                </w:p>
              </w:tc>
              <w:tc>
                <w:tcPr>
                  <w:tcW w:w="1781" w:type="dxa"/>
                  <w:tcBorders>
                    <w:top w:val="single" w:sz="6" w:space="0" w:color="auto"/>
                    <w:left w:val="single" w:sz="6" w:space="0" w:color="auto"/>
                    <w:bottom w:val="single" w:sz="6" w:space="0" w:color="auto"/>
                    <w:right w:val="single" w:sz="6" w:space="0" w:color="auto"/>
                  </w:tcBorders>
                  <w:vAlign w:val="center"/>
                </w:tcPr>
                <w:p w14:paraId="536C0E9C" w14:textId="77777777" w:rsidR="006D2EB8" w:rsidRPr="006B7DE1" w:rsidRDefault="006D2EB8" w:rsidP="00A725B8">
                  <w:pPr>
                    <w:pStyle w:val="New"/>
                    <w:spacing w:line="276" w:lineRule="auto"/>
                    <w:jc w:val="center"/>
                    <w:rPr>
                      <w:sz w:val="21"/>
                      <w:szCs w:val="21"/>
                    </w:rPr>
                  </w:pPr>
                  <w:r w:rsidRPr="006B7DE1">
                    <w:rPr>
                      <w:sz w:val="21"/>
                      <w:szCs w:val="21"/>
                    </w:rPr>
                    <w:t>182.5</w:t>
                  </w:r>
                </w:p>
              </w:tc>
              <w:tc>
                <w:tcPr>
                  <w:tcW w:w="1503" w:type="dxa"/>
                  <w:vMerge w:val="restart"/>
                  <w:tcBorders>
                    <w:top w:val="single" w:sz="6" w:space="0" w:color="auto"/>
                    <w:left w:val="single" w:sz="6" w:space="0" w:color="auto"/>
                    <w:bottom w:val="single" w:sz="6" w:space="0" w:color="auto"/>
                    <w:right w:val="single" w:sz="6" w:space="0" w:color="auto"/>
                  </w:tcBorders>
                  <w:vAlign w:val="center"/>
                </w:tcPr>
                <w:p w14:paraId="7379475E" w14:textId="77777777" w:rsidR="006D2EB8" w:rsidRPr="006B7DE1" w:rsidRDefault="006D2EB8" w:rsidP="00A725B8">
                  <w:pPr>
                    <w:pStyle w:val="New"/>
                    <w:spacing w:line="276" w:lineRule="auto"/>
                    <w:jc w:val="center"/>
                    <w:rPr>
                      <w:sz w:val="21"/>
                      <w:szCs w:val="21"/>
                    </w:rPr>
                  </w:pPr>
                  <w:r w:rsidRPr="006B7DE1">
                    <w:rPr>
                      <w:sz w:val="21"/>
                      <w:szCs w:val="21"/>
                    </w:rPr>
                    <w:t>开工或停产时吹扫</w:t>
                  </w:r>
                </w:p>
              </w:tc>
            </w:tr>
            <w:tr w:rsidR="006D2EB8" w:rsidRPr="006B7DE1" w14:paraId="39C3CC89" w14:textId="77777777">
              <w:trPr>
                <w:trHeight w:val="397"/>
                <w:jc w:val="center"/>
              </w:trPr>
              <w:tc>
                <w:tcPr>
                  <w:tcW w:w="814" w:type="dxa"/>
                  <w:tcBorders>
                    <w:top w:val="single" w:sz="6" w:space="0" w:color="auto"/>
                    <w:left w:val="single" w:sz="6" w:space="0" w:color="auto"/>
                    <w:bottom w:val="single" w:sz="6" w:space="0" w:color="auto"/>
                    <w:right w:val="single" w:sz="6" w:space="0" w:color="auto"/>
                  </w:tcBorders>
                  <w:vAlign w:val="center"/>
                </w:tcPr>
                <w:p w14:paraId="23B40412" w14:textId="77777777" w:rsidR="006D2EB8" w:rsidRPr="006B7DE1" w:rsidRDefault="006D2EB8" w:rsidP="00A725B8">
                  <w:pPr>
                    <w:pStyle w:val="New"/>
                    <w:spacing w:line="276" w:lineRule="auto"/>
                    <w:jc w:val="center"/>
                    <w:rPr>
                      <w:sz w:val="21"/>
                      <w:szCs w:val="21"/>
                    </w:rPr>
                  </w:pPr>
                  <w:r w:rsidRPr="006B7DE1">
                    <w:rPr>
                      <w:sz w:val="21"/>
                      <w:szCs w:val="21"/>
                    </w:rPr>
                    <w:t>4</w:t>
                  </w:r>
                </w:p>
              </w:tc>
              <w:tc>
                <w:tcPr>
                  <w:tcW w:w="1542" w:type="dxa"/>
                  <w:tcBorders>
                    <w:top w:val="single" w:sz="6" w:space="0" w:color="auto"/>
                    <w:left w:val="single" w:sz="6" w:space="0" w:color="auto"/>
                    <w:bottom w:val="single" w:sz="6" w:space="0" w:color="auto"/>
                    <w:right w:val="single" w:sz="6" w:space="0" w:color="auto"/>
                  </w:tcBorders>
                  <w:vAlign w:val="center"/>
                </w:tcPr>
                <w:p w14:paraId="4C0CED6C" w14:textId="77777777" w:rsidR="006D2EB8" w:rsidRPr="006B7DE1" w:rsidRDefault="006D2EB8" w:rsidP="00A725B8">
                  <w:pPr>
                    <w:pStyle w:val="New"/>
                    <w:spacing w:line="276" w:lineRule="auto"/>
                    <w:jc w:val="center"/>
                    <w:rPr>
                      <w:sz w:val="21"/>
                      <w:szCs w:val="21"/>
                    </w:rPr>
                  </w:pPr>
                  <w:r w:rsidRPr="006B7DE1">
                    <w:rPr>
                      <w:sz w:val="21"/>
                      <w:szCs w:val="21"/>
                    </w:rPr>
                    <w:t>氮气</w:t>
                  </w:r>
                </w:p>
              </w:tc>
              <w:tc>
                <w:tcPr>
                  <w:tcW w:w="1950" w:type="dxa"/>
                  <w:tcBorders>
                    <w:top w:val="single" w:sz="6" w:space="0" w:color="auto"/>
                    <w:left w:val="single" w:sz="6" w:space="0" w:color="auto"/>
                    <w:bottom w:val="single" w:sz="6" w:space="0" w:color="auto"/>
                    <w:right w:val="single" w:sz="6" w:space="0" w:color="auto"/>
                  </w:tcBorders>
                  <w:vAlign w:val="center"/>
                </w:tcPr>
                <w:p w14:paraId="26FD1BA2" w14:textId="77777777" w:rsidR="006D2EB8" w:rsidRPr="006B7DE1" w:rsidRDefault="006D2EB8" w:rsidP="00A725B8">
                  <w:pPr>
                    <w:pStyle w:val="New"/>
                    <w:spacing w:line="276" w:lineRule="auto"/>
                    <w:jc w:val="center"/>
                    <w:rPr>
                      <w:sz w:val="21"/>
                      <w:szCs w:val="21"/>
                    </w:rPr>
                  </w:pPr>
                  <w:r w:rsidRPr="006B7DE1">
                    <w:rPr>
                      <w:sz w:val="21"/>
                      <w:szCs w:val="21"/>
                    </w:rPr>
                    <w:t>m</w:t>
                  </w:r>
                  <w:r w:rsidRPr="006B7DE1">
                    <w:rPr>
                      <w:sz w:val="21"/>
                      <w:szCs w:val="21"/>
                      <w:vertAlign w:val="superscript"/>
                    </w:rPr>
                    <w:t>3</w:t>
                  </w:r>
                  <w:r w:rsidRPr="006B7DE1">
                    <w:rPr>
                      <w:sz w:val="21"/>
                      <w:szCs w:val="21"/>
                    </w:rPr>
                    <w:t>/a</w:t>
                  </w:r>
                </w:p>
              </w:tc>
              <w:tc>
                <w:tcPr>
                  <w:tcW w:w="1781" w:type="dxa"/>
                  <w:tcBorders>
                    <w:top w:val="single" w:sz="6" w:space="0" w:color="auto"/>
                    <w:left w:val="single" w:sz="6" w:space="0" w:color="auto"/>
                    <w:bottom w:val="single" w:sz="6" w:space="0" w:color="auto"/>
                    <w:right w:val="single" w:sz="6" w:space="0" w:color="auto"/>
                  </w:tcBorders>
                  <w:vAlign w:val="center"/>
                </w:tcPr>
                <w:p w14:paraId="5719CFB2" w14:textId="77777777" w:rsidR="006D2EB8" w:rsidRPr="006B7DE1" w:rsidRDefault="006D2EB8" w:rsidP="00A725B8">
                  <w:pPr>
                    <w:pStyle w:val="New"/>
                    <w:spacing w:line="276" w:lineRule="auto"/>
                    <w:jc w:val="center"/>
                    <w:rPr>
                      <w:sz w:val="21"/>
                      <w:szCs w:val="21"/>
                    </w:rPr>
                  </w:pPr>
                  <w:r w:rsidRPr="006B7DE1">
                    <w:rPr>
                      <w:sz w:val="21"/>
                      <w:szCs w:val="21"/>
                    </w:rPr>
                    <w:t>8160</w:t>
                  </w:r>
                </w:p>
              </w:tc>
              <w:tc>
                <w:tcPr>
                  <w:tcW w:w="1503" w:type="dxa"/>
                  <w:vMerge/>
                  <w:tcBorders>
                    <w:top w:val="single" w:sz="6" w:space="0" w:color="auto"/>
                    <w:left w:val="single" w:sz="6" w:space="0" w:color="auto"/>
                    <w:bottom w:val="single" w:sz="6" w:space="0" w:color="auto"/>
                    <w:right w:val="single" w:sz="6" w:space="0" w:color="auto"/>
                  </w:tcBorders>
                  <w:vAlign w:val="center"/>
                </w:tcPr>
                <w:p w14:paraId="1441C233" w14:textId="77777777" w:rsidR="006D2EB8" w:rsidRPr="006B7DE1" w:rsidRDefault="006D2EB8" w:rsidP="00A725B8">
                  <w:pPr>
                    <w:pStyle w:val="New"/>
                    <w:spacing w:line="276" w:lineRule="auto"/>
                    <w:jc w:val="center"/>
                    <w:rPr>
                      <w:sz w:val="21"/>
                      <w:szCs w:val="21"/>
                    </w:rPr>
                  </w:pPr>
                </w:p>
              </w:tc>
            </w:tr>
          </w:tbl>
          <w:p w14:paraId="0449FAA5" w14:textId="56518D5C" w:rsidR="006D2EB8" w:rsidRPr="006B7DE1" w:rsidRDefault="006D2EB8">
            <w:pPr>
              <w:pStyle w:val="New"/>
              <w:rPr>
                <w:b/>
                <w:bCs/>
                <w:sz w:val="24"/>
                <w:szCs w:val="24"/>
              </w:rPr>
            </w:pPr>
            <w:r w:rsidRPr="006B7DE1">
              <w:rPr>
                <w:b/>
                <w:bCs/>
                <w:sz w:val="24"/>
                <w:szCs w:val="24"/>
              </w:rPr>
              <w:t>2</w:t>
            </w:r>
            <w:r w:rsidRPr="006B7DE1">
              <w:rPr>
                <w:b/>
                <w:bCs/>
                <w:sz w:val="24"/>
                <w:szCs w:val="24"/>
              </w:rPr>
              <w:t>、水</w:t>
            </w:r>
            <w:r w:rsidR="00F50FBB" w:rsidRPr="006B7DE1">
              <w:rPr>
                <w:b/>
                <w:bCs/>
                <w:sz w:val="24"/>
                <w:szCs w:val="24"/>
              </w:rPr>
              <w:t>用量</w:t>
            </w:r>
          </w:p>
          <w:p w14:paraId="25213ED2" w14:textId="77777777" w:rsidR="006D2EB8" w:rsidRPr="006B7DE1" w:rsidRDefault="006D2EB8" w:rsidP="00DD2B82">
            <w:pPr>
              <w:pStyle w:val="New"/>
              <w:ind w:firstLineChars="200" w:firstLine="480"/>
              <w:rPr>
                <w:sz w:val="24"/>
                <w:szCs w:val="24"/>
              </w:rPr>
            </w:pPr>
            <w:r w:rsidRPr="006B7DE1">
              <w:rPr>
                <w:sz w:val="24"/>
                <w:szCs w:val="24"/>
              </w:rPr>
              <w:t>（</w:t>
            </w:r>
            <w:r w:rsidRPr="006B7DE1">
              <w:rPr>
                <w:sz w:val="24"/>
                <w:szCs w:val="24"/>
              </w:rPr>
              <w:t>1</w:t>
            </w:r>
            <w:r w:rsidRPr="006B7DE1">
              <w:rPr>
                <w:sz w:val="24"/>
                <w:szCs w:val="24"/>
              </w:rPr>
              <w:t>）生活用水</w:t>
            </w:r>
          </w:p>
          <w:p w14:paraId="0773BE95" w14:textId="77777777" w:rsidR="006D2EB8" w:rsidRPr="006B7DE1" w:rsidRDefault="006D2EB8" w:rsidP="00DD2B82">
            <w:pPr>
              <w:pStyle w:val="New"/>
              <w:ind w:firstLineChars="200" w:firstLine="480"/>
              <w:rPr>
                <w:sz w:val="24"/>
                <w:szCs w:val="24"/>
              </w:rPr>
            </w:pPr>
            <w:r w:rsidRPr="006B7DE1">
              <w:rPr>
                <w:sz w:val="24"/>
                <w:szCs w:val="24"/>
              </w:rPr>
              <w:t>本项目生产过程中</w:t>
            </w:r>
            <w:proofErr w:type="gramStart"/>
            <w:r w:rsidRPr="006B7DE1">
              <w:rPr>
                <w:sz w:val="24"/>
                <w:szCs w:val="24"/>
              </w:rPr>
              <w:t>不</w:t>
            </w:r>
            <w:proofErr w:type="gramEnd"/>
            <w:r w:rsidRPr="006B7DE1">
              <w:rPr>
                <w:sz w:val="24"/>
                <w:szCs w:val="24"/>
              </w:rPr>
              <w:t>新增劳动定员，人员依托太钢焦化厂现有职工，因此</w:t>
            </w:r>
            <w:proofErr w:type="gramStart"/>
            <w:r w:rsidRPr="006B7DE1">
              <w:rPr>
                <w:sz w:val="24"/>
                <w:szCs w:val="24"/>
              </w:rPr>
              <w:t>不</w:t>
            </w:r>
            <w:proofErr w:type="gramEnd"/>
            <w:r w:rsidRPr="006B7DE1">
              <w:rPr>
                <w:sz w:val="24"/>
                <w:szCs w:val="24"/>
              </w:rPr>
              <w:t>新增生活用水。</w:t>
            </w:r>
          </w:p>
          <w:p w14:paraId="7E6307C2" w14:textId="77777777" w:rsidR="006D2EB8" w:rsidRPr="006B7DE1" w:rsidRDefault="006D2EB8" w:rsidP="00DD2B82">
            <w:pPr>
              <w:pStyle w:val="New"/>
              <w:numPr>
                <w:ilvl w:val="0"/>
                <w:numId w:val="2"/>
              </w:numPr>
              <w:ind w:firstLineChars="200" w:firstLine="480"/>
              <w:rPr>
                <w:sz w:val="24"/>
                <w:szCs w:val="24"/>
              </w:rPr>
            </w:pPr>
            <w:r w:rsidRPr="006B7DE1">
              <w:rPr>
                <w:sz w:val="24"/>
                <w:szCs w:val="24"/>
              </w:rPr>
              <w:t>生产用水</w:t>
            </w:r>
          </w:p>
          <w:p w14:paraId="382D8F12" w14:textId="77777777" w:rsidR="006D2EB8" w:rsidRPr="006B7DE1" w:rsidRDefault="006D2EB8" w:rsidP="00DD2B82">
            <w:pPr>
              <w:pStyle w:val="New"/>
              <w:ind w:firstLineChars="200" w:firstLine="480"/>
            </w:pPr>
            <w:bookmarkStart w:id="14" w:name="_Hlk66258408"/>
            <w:r w:rsidRPr="006B7DE1">
              <w:rPr>
                <w:sz w:val="24"/>
                <w:szCs w:val="24"/>
              </w:rPr>
              <w:t>本项目生产用水主要有清洗厂区地面水和水封用水。地面清洗平均每月清洗一次</w:t>
            </w:r>
            <w:r w:rsidRPr="006B7DE1">
              <w:rPr>
                <w:sz w:val="24"/>
                <w:szCs w:val="24"/>
              </w:rPr>
              <w:t>,</w:t>
            </w:r>
            <w:r w:rsidRPr="006B7DE1">
              <w:rPr>
                <w:sz w:val="24"/>
                <w:szCs w:val="24"/>
              </w:rPr>
              <w:t>用水量为</w:t>
            </w:r>
            <w:r w:rsidRPr="006B7DE1">
              <w:rPr>
                <w:sz w:val="24"/>
                <w:szCs w:val="24"/>
              </w:rPr>
              <w:t>15m³/</w:t>
            </w:r>
            <w:r w:rsidRPr="006B7DE1">
              <w:rPr>
                <w:sz w:val="24"/>
                <w:szCs w:val="24"/>
              </w:rPr>
              <w:t>次，废水产生量为</w:t>
            </w:r>
            <w:r w:rsidRPr="006B7DE1">
              <w:rPr>
                <w:sz w:val="24"/>
                <w:szCs w:val="24"/>
              </w:rPr>
              <w:t>180m³/a</w:t>
            </w:r>
            <w:r w:rsidRPr="006B7DE1">
              <w:rPr>
                <w:sz w:val="24"/>
                <w:szCs w:val="24"/>
              </w:rPr>
              <w:t>。水封废水产生量为</w:t>
            </w:r>
            <w:r w:rsidRPr="006B7DE1">
              <w:rPr>
                <w:sz w:val="24"/>
                <w:szCs w:val="24"/>
              </w:rPr>
              <w:t>0.4m³/d</w:t>
            </w:r>
            <w:r w:rsidRPr="006B7DE1">
              <w:rPr>
                <w:sz w:val="24"/>
                <w:szCs w:val="24"/>
              </w:rPr>
              <w:t>，年产生量为</w:t>
            </w:r>
            <w:r w:rsidRPr="006B7DE1">
              <w:rPr>
                <w:sz w:val="24"/>
                <w:szCs w:val="24"/>
              </w:rPr>
              <w:t>146m³/a</w:t>
            </w:r>
            <w:r w:rsidRPr="006B7DE1">
              <w:rPr>
                <w:sz w:val="24"/>
                <w:szCs w:val="24"/>
              </w:rPr>
              <w:t>。项目产生的地面清洗废水和水封废水排入厂区排水渠，进入地下放空槽后，</w:t>
            </w:r>
            <w:proofErr w:type="gramStart"/>
            <w:r w:rsidRPr="006B7DE1">
              <w:rPr>
                <w:sz w:val="24"/>
                <w:szCs w:val="24"/>
              </w:rPr>
              <w:t>泵至焦化厂酚</w:t>
            </w:r>
            <w:proofErr w:type="gramEnd"/>
            <w:r w:rsidRPr="006B7DE1">
              <w:rPr>
                <w:sz w:val="24"/>
                <w:szCs w:val="24"/>
              </w:rPr>
              <w:t>氰废水处理站，焦化厂</w:t>
            </w:r>
            <w:proofErr w:type="gramStart"/>
            <w:r w:rsidRPr="006B7DE1">
              <w:rPr>
                <w:sz w:val="24"/>
                <w:szCs w:val="24"/>
              </w:rPr>
              <w:t>酚</w:t>
            </w:r>
            <w:proofErr w:type="gramEnd"/>
            <w:r w:rsidRPr="006B7DE1">
              <w:rPr>
                <w:sz w:val="24"/>
                <w:szCs w:val="24"/>
              </w:rPr>
              <w:t>氰废水处理站处理后的水用于炼铁冲渣水。</w:t>
            </w:r>
            <w:bookmarkEnd w:id="14"/>
          </w:p>
        </w:tc>
      </w:tr>
      <w:tr w:rsidR="006D2EB8" w:rsidRPr="006B7DE1" w14:paraId="6EFF7493" w14:textId="77777777" w:rsidTr="00277363">
        <w:trPr>
          <w:trHeight w:val="5669"/>
          <w:jc w:val="center"/>
        </w:trPr>
        <w:tc>
          <w:tcPr>
            <w:tcW w:w="9071" w:type="dxa"/>
            <w:tcBorders>
              <w:top w:val="single" w:sz="12" w:space="0" w:color="auto"/>
              <w:left w:val="single" w:sz="12" w:space="0" w:color="auto"/>
              <w:bottom w:val="single" w:sz="12" w:space="0" w:color="auto"/>
              <w:right w:val="single" w:sz="12" w:space="0" w:color="auto"/>
            </w:tcBorders>
          </w:tcPr>
          <w:p w14:paraId="2A3E27D0" w14:textId="77777777" w:rsidR="006D2EB8" w:rsidRPr="006B7DE1" w:rsidRDefault="006D2EB8">
            <w:pPr>
              <w:pStyle w:val="New"/>
              <w:rPr>
                <w:b/>
                <w:bCs/>
                <w:sz w:val="24"/>
                <w:szCs w:val="24"/>
              </w:rPr>
            </w:pPr>
            <w:r w:rsidRPr="006B7DE1">
              <w:rPr>
                <w:b/>
                <w:bCs/>
                <w:sz w:val="24"/>
                <w:szCs w:val="24"/>
              </w:rPr>
              <w:lastRenderedPageBreak/>
              <w:t>主要工艺流程</w:t>
            </w:r>
            <w:proofErr w:type="gramStart"/>
            <w:r w:rsidRPr="006B7DE1">
              <w:rPr>
                <w:b/>
                <w:bCs/>
                <w:sz w:val="24"/>
                <w:szCs w:val="24"/>
              </w:rPr>
              <w:t>及产污环节</w:t>
            </w:r>
            <w:proofErr w:type="gramEnd"/>
            <w:r w:rsidRPr="006B7DE1">
              <w:rPr>
                <w:b/>
                <w:bCs/>
                <w:sz w:val="24"/>
                <w:szCs w:val="24"/>
              </w:rPr>
              <w:t>（</w:t>
            </w:r>
            <w:proofErr w:type="gramStart"/>
            <w:r w:rsidRPr="006B7DE1">
              <w:rPr>
                <w:b/>
                <w:bCs/>
                <w:sz w:val="24"/>
                <w:szCs w:val="24"/>
              </w:rPr>
              <w:t>附处理</w:t>
            </w:r>
            <w:proofErr w:type="gramEnd"/>
            <w:r w:rsidRPr="006B7DE1">
              <w:rPr>
                <w:b/>
                <w:bCs/>
                <w:sz w:val="24"/>
                <w:szCs w:val="24"/>
              </w:rPr>
              <w:t>工艺流程图，标出产</w:t>
            </w:r>
            <w:proofErr w:type="gramStart"/>
            <w:r w:rsidRPr="006B7DE1">
              <w:rPr>
                <w:b/>
                <w:bCs/>
                <w:sz w:val="24"/>
                <w:szCs w:val="24"/>
              </w:rPr>
              <w:t>污</w:t>
            </w:r>
            <w:proofErr w:type="gramEnd"/>
            <w:r w:rsidRPr="006B7DE1">
              <w:rPr>
                <w:b/>
                <w:bCs/>
                <w:sz w:val="24"/>
                <w:szCs w:val="24"/>
              </w:rPr>
              <w:t>节点）</w:t>
            </w:r>
          </w:p>
          <w:p w14:paraId="2D8A2876" w14:textId="77777777" w:rsidR="006D2EB8" w:rsidRPr="006B7DE1" w:rsidRDefault="006D2EB8" w:rsidP="00DD2B82">
            <w:pPr>
              <w:pStyle w:val="New"/>
              <w:ind w:firstLineChars="200" w:firstLine="480"/>
              <w:rPr>
                <w:sz w:val="24"/>
                <w:szCs w:val="24"/>
              </w:rPr>
            </w:pPr>
            <w:r w:rsidRPr="006B7DE1">
              <w:rPr>
                <w:sz w:val="24"/>
                <w:szCs w:val="24"/>
              </w:rPr>
              <w:t>湿法工艺处理过的煤气送往本项目的干法脱硫塔进行脱硫，脱硫后的煤气输送至原有系统的煤气柜，供后续煤气单元使用。</w:t>
            </w:r>
          </w:p>
          <w:p w14:paraId="283EFECD" w14:textId="77777777" w:rsidR="006D2EB8" w:rsidRPr="006B7DE1" w:rsidRDefault="006D2EB8" w:rsidP="00DD2B82">
            <w:pPr>
              <w:pStyle w:val="New"/>
              <w:ind w:firstLineChars="200" w:firstLine="480"/>
              <w:rPr>
                <w:sz w:val="24"/>
                <w:szCs w:val="24"/>
              </w:rPr>
            </w:pPr>
            <w:r w:rsidRPr="006B7DE1">
              <w:rPr>
                <w:sz w:val="24"/>
                <w:szCs w:val="24"/>
              </w:rPr>
              <w:t>本项目</w:t>
            </w:r>
            <w:r w:rsidRPr="006B7DE1">
              <w:rPr>
                <w:sz w:val="24"/>
                <w:szCs w:val="24"/>
              </w:rPr>
              <w:t>12</w:t>
            </w:r>
            <w:r w:rsidRPr="006B7DE1">
              <w:rPr>
                <w:sz w:val="24"/>
                <w:szCs w:val="24"/>
              </w:rPr>
              <w:t>台脱硫塔</w:t>
            </w:r>
            <w:r w:rsidRPr="006B7DE1">
              <w:rPr>
                <w:sz w:val="24"/>
                <w:szCs w:val="24"/>
              </w:rPr>
              <w:t>10</w:t>
            </w:r>
            <w:r w:rsidRPr="006B7DE1">
              <w:rPr>
                <w:sz w:val="24"/>
                <w:szCs w:val="24"/>
              </w:rPr>
              <w:t>用</w:t>
            </w:r>
            <w:r w:rsidRPr="006B7DE1">
              <w:rPr>
                <w:sz w:val="24"/>
                <w:szCs w:val="24"/>
              </w:rPr>
              <w:t>2</w:t>
            </w:r>
            <w:r w:rsidRPr="006B7DE1">
              <w:rPr>
                <w:sz w:val="24"/>
                <w:szCs w:val="24"/>
              </w:rPr>
              <w:t>备，脱硫塔更换脱硫剂或者脱硫塔出现故障时启用备用脱硫塔。</w:t>
            </w:r>
          </w:p>
          <w:p w14:paraId="13C1C056" w14:textId="77777777" w:rsidR="006D2EB8" w:rsidRPr="006B7DE1" w:rsidRDefault="006D2EB8" w:rsidP="00DD2B82">
            <w:pPr>
              <w:pStyle w:val="New"/>
              <w:ind w:firstLineChars="200" w:firstLine="480"/>
              <w:rPr>
                <w:sz w:val="24"/>
                <w:szCs w:val="24"/>
              </w:rPr>
            </w:pPr>
            <w:r w:rsidRPr="006B7DE1">
              <w:rPr>
                <w:sz w:val="24"/>
                <w:szCs w:val="24"/>
              </w:rPr>
              <w:t>本次脱硫塔采用筐式结构，共</w:t>
            </w:r>
            <w:r w:rsidRPr="006B7DE1">
              <w:rPr>
                <w:sz w:val="24"/>
                <w:szCs w:val="24"/>
              </w:rPr>
              <w:t>18</w:t>
            </w:r>
            <w:r w:rsidRPr="006B7DE1">
              <w:rPr>
                <w:sz w:val="24"/>
                <w:szCs w:val="24"/>
              </w:rPr>
              <w:t>层，每层一个筐，每层间距</w:t>
            </w:r>
            <w:r w:rsidRPr="006B7DE1">
              <w:rPr>
                <w:sz w:val="24"/>
                <w:szCs w:val="24"/>
              </w:rPr>
              <w:t>850mm</w:t>
            </w:r>
            <w:r w:rsidRPr="006B7DE1">
              <w:rPr>
                <w:sz w:val="24"/>
                <w:szCs w:val="24"/>
              </w:rPr>
              <w:t>，每筐内均匀填充氧化铁脱硫剂。单台脱硫塔的脱硫剂每年更换一次，每次同时更换</w:t>
            </w:r>
            <w:r w:rsidRPr="006B7DE1">
              <w:rPr>
                <w:sz w:val="24"/>
                <w:szCs w:val="24"/>
              </w:rPr>
              <w:t>2</w:t>
            </w:r>
            <w:r w:rsidRPr="006B7DE1">
              <w:rPr>
                <w:sz w:val="24"/>
                <w:szCs w:val="24"/>
              </w:rPr>
              <w:t>台脱硫塔的脱硫剂，此时启用备用脱硫塔，</w:t>
            </w:r>
            <w:r w:rsidRPr="006B7DE1">
              <w:rPr>
                <w:sz w:val="24"/>
                <w:szCs w:val="24"/>
              </w:rPr>
              <w:t>10</w:t>
            </w:r>
            <w:r w:rsidRPr="006B7DE1">
              <w:rPr>
                <w:sz w:val="24"/>
                <w:szCs w:val="24"/>
              </w:rPr>
              <w:t>台脱硫塔运行。以保证煤气的处理量（</w:t>
            </w:r>
            <w:proofErr w:type="gramStart"/>
            <w:r w:rsidRPr="006B7DE1">
              <w:rPr>
                <w:sz w:val="24"/>
                <w:szCs w:val="24"/>
              </w:rPr>
              <w:t>单塔煤气</w:t>
            </w:r>
            <w:proofErr w:type="gramEnd"/>
            <w:r w:rsidRPr="006B7DE1">
              <w:rPr>
                <w:sz w:val="24"/>
                <w:szCs w:val="24"/>
              </w:rPr>
              <w:t>最大处理量为</w:t>
            </w:r>
            <w:r w:rsidRPr="006B7DE1">
              <w:rPr>
                <w:sz w:val="24"/>
                <w:szCs w:val="24"/>
              </w:rPr>
              <w:t>15000m</w:t>
            </w:r>
            <w:r w:rsidRPr="006B7DE1">
              <w:rPr>
                <w:sz w:val="24"/>
                <w:szCs w:val="24"/>
                <w:vertAlign w:val="superscript"/>
              </w:rPr>
              <w:t>3</w:t>
            </w:r>
            <w:r w:rsidRPr="006B7DE1">
              <w:rPr>
                <w:sz w:val="24"/>
                <w:szCs w:val="24"/>
              </w:rPr>
              <w:t>/h</w:t>
            </w:r>
            <w:r w:rsidRPr="006B7DE1">
              <w:rPr>
                <w:sz w:val="24"/>
                <w:szCs w:val="24"/>
              </w:rPr>
              <w:t>，本项目煤气处理量为</w:t>
            </w:r>
            <w:r w:rsidRPr="006B7DE1">
              <w:rPr>
                <w:sz w:val="24"/>
                <w:szCs w:val="24"/>
              </w:rPr>
              <w:t>130000m</w:t>
            </w:r>
            <w:r w:rsidRPr="006B7DE1">
              <w:rPr>
                <w:sz w:val="24"/>
                <w:szCs w:val="24"/>
                <w:vertAlign w:val="superscript"/>
              </w:rPr>
              <w:t>3</w:t>
            </w:r>
            <w:r w:rsidRPr="006B7DE1">
              <w:rPr>
                <w:sz w:val="24"/>
                <w:szCs w:val="24"/>
              </w:rPr>
              <w:t>/h</w:t>
            </w:r>
            <w:r w:rsidRPr="006B7DE1">
              <w:rPr>
                <w:sz w:val="24"/>
                <w:szCs w:val="24"/>
              </w:rPr>
              <w:t>）。</w:t>
            </w:r>
          </w:p>
          <w:p w14:paraId="0AFC701F" w14:textId="77777777" w:rsidR="006D2EB8" w:rsidRPr="006B7DE1" w:rsidRDefault="006D2EB8" w:rsidP="00DD2B82">
            <w:pPr>
              <w:pStyle w:val="New"/>
              <w:ind w:firstLineChars="200" w:firstLine="480"/>
              <w:rPr>
                <w:sz w:val="24"/>
                <w:szCs w:val="24"/>
              </w:rPr>
            </w:pPr>
            <w:r w:rsidRPr="006B7DE1">
              <w:rPr>
                <w:sz w:val="24"/>
                <w:szCs w:val="24"/>
              </w:rPr>
              <w:t>脱硫反应原理如下：</w:t>
            </w:r>
          </w:p>
          <w:p w14:paraId="116616AD" w14:textId="77777777" w:rsidR="006D2EB8" w:rsidRPr="006B7DE1" w:rsidRDefault="006D2EB8" w:rsidP="00DD2B82">
            <w:pPr>
              <w:pStyle w:val="New"/>
              <w:ind w:firstLineChars="200" w:firstLine="480"/>
              <w:rPr>
                <w:sz w:val="24"/>
                <w:szCs w:val="24"/>
              </w:rPr>
            </w:pPr>
            <w:r w:rsidRPr="006B7DE1">
              <w:rPr>
                <w:sz w:val="24"/>
                <w:szCs w:val="24"/>
              </w:rPr>
              <w:t>Fe</w:t>
            </w:r>
            <w:r w:rsidRPr="006B7DE1">
              <w:rPr>
                <w:sz w:val="24"/>
                <w:szCs w:val="24"/>
                <w:vertAlign w:val="subscript"/>
              </w:rPr>
              <w:t>2</w:t>
            </w:r>
            <w:r w:rsidRPr="006B7DE1">
              <w:rPr>
                <w:sz w:val="24"/>
                <w:szCs w:val="24"/>
              </w:rPr>
              <w:t>O</w:t>
            </w:r>
            <w:r w:rsidRPr="006B7DE1">
              <w:rPr>
                <w:sz w:val="24"/>
                <w:szCs w:val="24"/>
                <w:vertAlign w:val="subscript"/>
              </w:rPr>
              <w:t>3</w:t>
            </w:r>
            <w:r w:rsidRPr="006B7DE1">
              <w:rPr>
                <w:sz w:val="24"/>
                <w:szCs w:val="24"/>
              </w:rPr>
              <w:t>·H</w:t>
            </w:r>
            <w:r w:rsidRPr="006B7DE1">
              <w:rPr>
                <w:sz w:val="24"/>
                <w:szCs w:val="24"/>
                <w:vertAlign w:val="subscript"/>
              </w:rPr>
              <w:t>2</w:t>
            </w:r>
            <w:r w:rsidRPr="006B7DE1">
              <w:rPr>
                <w:sz w:val="24"/>
                <w:szCs w:val="24"/>
              </w:rPr>
              <w:t>O+3H</w:t>
            </w:r>
            <w:r w:rsidRPr="006B7DE1">
              <w:rPr>
                <w:sz w:val="24"/>
                <w:szCs w:val="24"/>
                <w:vertAlign w:val="subscript"/>
              </w:rPr>
              <w:t>2</w:t>
            </w:r>
            <w:r w:rsidRPr="006B7DE1">
              <w:rPr>
                <w:sz w:val="24"/>
                <w:szCs w:val="24"/>
              </w:rPr>
              <w:t>S</w:t>
            </w:r>
            <w:r w:rsidRPr="006B7DE1">
              <w:rPr>
                <w:sz w:val="24"/>
                <w:szCs w:val="24"/>
              </w:rPr>
              <w:sym w:font="Symbol" w:char="F0AE"/>
            </w:r>
            <w:r w:rsidRPr="006B7DE1">
              <w:rPr>
                <w:sz w:val="24"/>
                <w:szCs w:val="24"/>
              </w:rPr>
              <w:t>Fe</w:t>
            </w:r>
            <w:r w:rsidRPr="006B7DE1">
              <w:rPr>
                <w:sz w:val="24"/>
                <w:szCs w:val="24"/>
                <w:vertAlign w:val="subscript"/>
              </w:rPr>
              <w:t>2</w:t>
            </w:r>
            <w:r w:rsidRPr="006B7DE1">
              <w:rPr>
                <w:sz w:val="24"/>
                <w:szCs w:val="24"/>
              </w:rPr>
              <w:t>S</w:t>
            </w:r>
            <w:r w:rsidRPr="006B7DE1">
              <w:rPr>
                <w:sz w:val="24"/>
                <w:szCs w:val="24"/>
                <w:vertAlign w:val="subscript"/>
              </w:rPr>
              <w:t>3</w:t>
            </w:r>
            <w:r w:rsidRPr="006B7DE1">
              <w:rPr>
                <w:sz w:val="24"/>
                <w:szCs w:val="24"/>
              </w:rPr>
              <w:t>·H</w:t>
            </w:r>
            <w:r w:rsidRPr="006B7DE1">
              <w:rPr>
                <w:sz w:val="24"/>
                <w:szCs w:val="24"/>
                <w:vertAlign w:val="subscript"/>
              </w:rPr>
              <w:t>2</w:t>
            </w:r>
            <w:r w:rsidRPr="006B7DE1">
              <w:rPr>
                <w:sz w:val="24"/>
                <w:szCs w:val="24"/>
              </w:rPr>
              <w:t>O +3H</w:t>
            </w:r>
            <w:r w:rsidRPr="006B7DE1">
              <w:rPr>
                <w:sz w:val="24"/>
                <w:szCs w:val="24"/>
                <w:vertAlign w:val="subscript"/>
              </w:rPr>
              <w:t>2</w:t>
            </w:r>
            <w:r w:rsidRPr="006B7DE1">
              <w:rPr>
                <w:sz w:val="24"/>
                <w:szCs w:val="24"/>
              </w:rPr>
              <w:t>O</w:t>
            </w:r>
          </w:p>
          <w:p w14:paraId="1480B448" w14:textId="77777777" w:rsidR="006D2EB8" w:rsidRPr="006B7DE1" w:rsidRDefault="006D2EB8" w:rsidP="00DD2B82">
            <w:pPr>
              <w:pStyle w:val="New"/>
              <w:ind w:firstLineChars="200" w:firstLine="480"/>
              <w:rPr>
                <w:sz w:val="24"/>
                <w:szCs w:val="24"/>
              </w:rPr>
            </w:pPr>
            <w:r w:rsidRPr="006B7DE1">
              <w:rPr>
                <w:sz w:val="24"/>
                <w:szCs w:val="24"/>
              </w:rPr>
              <w:t>Fe</w:t>
            </w:r>
            <w:r w:rsidRPr="006B7DE1">
              <w:rPr>
                <w:sz w:val="24"/>
                <w:szCs w:val="24"/>
                <w:vertAlign w:val="subscript"/>
              </w:rPr>
              <w:t>2</w:t>
            </w:r>
            <w:r w:rsidRPr="006B7DE1">
              <w:rPr>
                <w:sz w:val="24"/>
                <w:szCs w:val="24"/>
              </w:rPr>
              <w:t>O</w:t>
            </w:r>
            <w:r w:rsidRPr="006B7DE1">
              <w:rPr>
                <w:sz w:val="24"/>
                <w:szCs w:val="24"/>
                <w:vertAlign w:val="subscript"/>
              </w:rPr>
              <w:t>3</w:t>
            </w:r>
            <w:r w:rsidRPr="006B7DE1">
              <w:rPr>
                <w:sz w:val="24"/>
                <w:szCs w:val="24"/>
              </w:rPr>
              <w:t>·H</w:t>
            </w:r>
            <w:r w:rsidRPr="006B7DE1">
              <w:rPr>
                <w:sz w:val="24"/>
                <w:szCs w:val="24"/>
                <w:vertAlign w:val="subscript"/>
              </w:rPr>
              <w:t>2</w:t>
            </w:r>
            <w:r w:rsidRPr="006B7DE1">
              <w:rPr>
                <w:sz w:val="24"/>
                <w:szCs w:val="24"/>
              </w:rPr>
              <w:t>O+3H</w:t>
            </w:r>
            <w:r w:rsidRPr="006B7DE1">
              <w:rPr>
                <w:sz w:val="24"/>
                <w:szCs w:val="24"/>
                <w:vertAlign w:val="subscript"/>
              </w:rPr>
              <w:t>2</w:t>
            </w:r>
            <w:r w:rsidRPr="006B7DE1">
              <w:rPr>
                <w:sz w:val="24"/>
                <w:szCs w:val="24"/>
              </w:rPr>
              <w:t>S</w:t>
            </w:r>
            <w:r w:rsidRPr="006B7DE1">
              <w:rPr>
                <w:sz w:val="24"/>
                <w:szCs w:val="24"/>
              </w:rPr>
              <w:sym w:font="Symbol" w:char="F0AE"/>
            </w:r>
            <w:r w:rsidRPr="006B7DE1">
              <w:rPr>
                <w:sz w:val="24"/>
                <w:szCs w:val="24"/>
              </w:rPr>
              <w:t>2FeS+S +4H</w:t>
            </w:r>
            <w:r w:rsidRPr="006B7DE1">
              <w:rPr>
                <w:sz w:val="24"/>
                <w:szCs w:val="24"/>
                <w:vertAlign w:val="subscript"/>
              </w:rPr>
              <w:t>2</w:t>
            </w:r>
            <w:r w:rsidRPr="006B7DE1">
              <w:rPr>
                <w:sz w:val="24"/>
                <w:szCs w:val="24"/>
              </w:rPr>
              <w:t>O</w:t>
            </w:r>
          </w:p>
          <w:p w14:paraId="2890E1EF" w14:textId="77777777" w:rsidR="006D2EB8" w:rsidRPr="006B7DE1" w:rsidRDefault="006D2EB8" w:rsidP="00DD2B82">
            <w:pPr>
              <w:pStyle w:val="New"/>
              <w:ind w:firstLineChars="200" w:firstLine="480"/>
              <w:rPr>
                <w:sz w:val="24"/>
                <w:szCs w:val="24"/>
              </w:rPr>
            </w:pPr>
            <w:r w:rsidRPr="006B7DE1">
              <w:rPr>
                <w:sz w:val="24"/>
                <w:szCs w:val="24"/>
              </w:rPr>
              <w:t>Fe</w:t>
            </w:r>
            <w:r w:rsidRPr="006B7DE1">
              <w:rPr>
                <w:sz w:val="24"/>
                <w:szCs w:val="24"/>
                <w:vertAlign w:val="subscript"/>
              </w:rPr>
              <w:t>2</w:t>
            </w:r>
            <w:r w:rsidRPr="006B7DE1">
              <w:rPr>
                <w:sz w:val="24"/>
                <w:szCs w:val="24"/>
              </w:rPr>
              <w:t>O</w:t>
            </w:r>
            <w:r w:rsidRPr="006B7DE1">
              <w:rPr>
                <w:sz w:val="24"/>
                <w:szCs w:val="24"/>
                <w:vertAlign w:val="subscript"/>
              </w:rPr>
              <w:t>3</w:t>
            </w:r>
            <w:r w:rsidRPr="006B7DE1">
              <w:rPr>
                <w:sz w:val="24"/>
                <w:szCs w:val="24"/>
              </w:rPr>
              <w:t>脱硫剂与</w:t>
            </w:r>
            <w:r w:rsidRPr="006B7DE1">
              <w:rPr>
                <w:sz w:val="24"/>
                <w:szCs w:val="24"/>
              </w:rPr>
              <w:t>H</w:t>
            </w:r>
            <w:r w:rsidRPr="006B7DE1">
              <w:rPr>
                <w:sz w:val="24"/>
                <w:szCs w:val="24"/>
                <w:vertAlign w:val="subscript"/>
              </w:rPr>
              <w:t>2</w:t>
            </w:r>
            <w:r w:rsidRPr="006B7DE1">
              <w:rPr>
                <w:sz w:val="24"/>
                <w:szCs w:val="24"/>
              </w:rPr>
              <w:t>S</w:t>
            </w:r>
            <w:r w:rsidRPr="006B7DE1">
              <w:rPr>
                <w:sz w:val="24"/>
                <w:szCs w:val="24"/>
              </w:rPr>
              <w:t>作用，可生成硫化亚铁、二硫化铁或多硫化铁，废脱硫剂可</w:t>
            </w:r>
            <w:r w:rsidRPr="006B7DE1">
              <w:rPr>
                <w:sz w:val="24"/>
                <w:szCs w:val="24"/>
              </w:rPr>
              <w:lastRenderedPageBreak/>
              <w:t>送至烧结原料中。</w:t>
            </w:r>
          </w:p>
          <w:p w14:paraId="59385501" w14:textId="77777777" w:rsidR="006D2EB8" w:rsidRPr="006B7DE1" w:rsidRDefault="006D2EB8" w:rsidP="00DD2B82">
            <w:pPr>
              <w:pStyle w:val="New"/>
              <w:ind w:firstLineChars="200" w:firstLine="480"/>
              <w:rPr>
                <w:sz w:val="24"/>
                <w:szCs w:val="24"/>
              </w:rPr>
            </w:pPr>
            <w:r w:rsidRPr="006B7DE1">
              <w:rPr>
                <w:sz w:val="24"/>
                <w:szCs w:val="24"/>
              </w:rPr>
              <w:t>工艺流程</w:t>
            </w:r>
            <w:proofErr w:type="gramStart"/>
            <w:r w:rsidRPr="006B7DE1">
              <w:rPr>
                <w:sz w:val="24"/>
                <w:szCs w:val="24"/>
              </w:rPr>
              <w:t>及产污排污</w:t>
            </w:r>
            <w:proofErr w:type="gramEnd"/>
            <w:r w:rsidRPr="006B7DE1">
              <w:rPr>
                <w:sz w:val="24"/>
                <w:szCs w:val="24"/>
              </w:rPr>
              <w:t>环节见下图：</w:t>
            </w:r>
          </w:p>
          <w:p w14:paraId="54C54E34" w14:textId="77777777" w:rsidR="006D2EB8" w:rsidRPr="006B7DE1" w:rsidRDefault="004169E8" w:rsidP="00DD2B82">
            <w:pPr>
              <w:pStyle w:val="New"/>
              <w:jc w:val="center"/>
            </w:pPr>
            <w:r>
              <w:pict w14:anchorId="1787584E">
                <v:group id="_x0000_s1030" editas="canvas" style="width:363.85pt;height:250.8pt;mso-position-horizontal-relative:char;mso-position-vertical-relative:line" coordorigin="3278,8401" coordsize="7277,5016">
                  <v:shape id="_x0000_s1031" type="#_x0000_t75" style="position:absolute;left:3278;top:8401;width:7277;height:5016" o:preferrelative="f">
                    <o:lock v:ext="edit" text="t"/>
                  </v:shape>
                  <v:rect id="_x0000_s1032" style="position:absolute;left:3505;top:8485;width:6849;height:4491" strokeweight="1.5pt">
                    <v:stroke dashstyle="dashDot"/>
                  </v:rect>
                  <v:rect id="_x0000_s1033" style="position:absolute;left:4721;top:9766;width:2153;height:1064" strokecolor="red"/>
                  <v:shapetype id="_x0000_t202" coordsize="21600,21600" o:spt="202" path="m,l,21600r21600,l21600,xe">
                    <v:stroke joinstyle="miter"/>
                    <v:path gradientshapeok="t" o:connecttype="rect"/>
                  </v:shapetype>
                  <v:shape id="_x0000_s1034" type="#_x0000_t202" style="position:absolute;left:5582;top:10975;width:850;height:397" stroked="f">
                    <v:textbox>
                      <w:txbxContent>
                        <w:p w14:paraId="7D363051" w14:textId="77777777" w:rsidR="000105ED" w:rsidRDefault="000105ED">
                          <w:pPr>
                            <w:jc w:val="center"/>
                          </w:pPr>
                          <w:r>
                            <w:rPr>
                              <w:rFonts w:cs="宋体" w:hint="eastAsia"/>
                            </w:rPr>
                            <w:t>煤气</w:t>
                          </w:r>
                        </w:p>
                      </w:txbxContent>
                    </v:textbox>
                  </v:shape>
                  <v:shape id="_x0000_s1035" type="#_x0000_t202" style="position:absolute;left:5628;top:9223;width:850;height:397" stroked="f">
                    <v:textbox>
                      <w:txbxContent>
                        <w:p w14:paraId="4E54E62B" w14:textId="77777777" w:rsidR="000105ED" w:rsidRDefault="000105ED">
                          <w:pPr>
                            <w:jc w:val="center"/>
                          </w:pPr>
                          <w:r>
                            <w:rPr>
                              <w:rFonts w:cs="宋体" w:hint="eastAsia"/>
                            </w:rPr>
                            <w:t>煤气</w:t>
                          </w:r>
                        </w:p>
                      </w:txbxContent>
                    </v:textbox>
                  </v:shape>
                  <v:shape id="_x0000_s1036" type="#_x0000_t202" style="position:absolute;left:4896;top:8589;width:1701;height:397">
                    <v:textbox>
                      <w:txbxContent>
                        <w:p w14:paraId="1637FB5D" w14:textId="77777777" w:rsidR="000105ED" w:rsidRDefault="000105ED">
                          <w:pPr>
                            <w:jc w:val="center"/>
                            <w:rPr>
                              <w:rFonts w:ascii="Times New Roman" w:hAnsi="Times New Roman" w:cs="Times New Roman"/>
                            </w:rPr>
                          </w:pPr>
                          <w:r>
                            <w:t>MEA</w:t>
                          </w:r>
                          <w:r>
                            <w:rPr>
                              <w:rFonts w:ascii="Times New Roman" w:hAnsi="Times New Roman" w:cs="宋体" w:hint="eastAsia"/>
                            </w:rPr>
                            <w:t>湿法脱硫</w:t>
                          </w:r>
                        </w:p>
                      </w:txbxContent>
                    </v:textbox>
                  </v:shape>
                  <v:shapetype id="_x0000_t32" coordsize="21600,21600" o:spt="32" o:oned="t" path="m,l21600,21600e" filled="f">
                    <v:path arrowok="t" fillok="f" o:connecttype="none"/>
                    <o:lock v:ext="edit" shapetype="t"/>
                  </v:shapetype>
                  <v:shape id="_x0000_s1037" type="#_x0000_t32" style="position:absolute;left:5747;top:8986;width:1;height:1134" o:connectortype="straight">
                    <v:stroke endarrow="block"/>
                  </v:shape>
                  <v:shape id="_x0000_s1038" type="#_x0000_t202" style="position:absolute;left:4897;top:10085;width:1701;height:397">
                    <v:textbox>
                      <w:txbxContent>
                        <w:p w14:paraId="723391C7" w14:textId="77777777" w:rsidR="000105ED" w:rsidRDefault="000105ED">
                          <w:pPr>
                            <w:jc w:val="center"/>
                          </w:pPr>
                          <w:r>
                            <w:rPr>
                              <w:rFonts w:cs="宋体" w:hint="eastAsia"/>
                            </w:rPr>
                            <w:t>干法脱硫</w:t>
                          </w:r>
                        </w:p>
                      </w:txbxContent>
                    </v:textbox>
                  </v:shape>
                  <v:shape id="_x0000_s1039" type="#_x0000_t32" style="position:absolute;left:5750;top:10479;width:1;height:1134" o:connectortype="straight">
                    <v:stroke endarrow="block"/>
                  </v:shape>
                  <v:shape id="_x0000_s1040" type="#_x0000_t202" style="position:absolute;left:4901;top:11588;width:1701;height:397">
                    <v:textbox>
                      <w:txbxContent>
                        <w:p w14:paraId="3F0B0C67" w14:textId="77777777" w:rsidR="000105ED" w:rsidRDefault="000105ED">
                          <w:pPr>
                            <w:jc w:val="center"/>
                          </w:pPr>
                          <w:r>
                            <w:rPr>
                              <w:rFonts w:cs="宋体" w:hint="eastAsia"/>
                            </w:rPr>
                            <w:t>煤气柜</w:t>
                          </w:r>
                        </w:p>
                      </w:txbxContent>
                    </v:textbox>
                  </v:shape>
                  <v:shape id="_x0000_s1041" type="#_x0000_t202" style="position:absolute;left:4896;top:12525;width:1701;height:397" stroked="f">
                    <v:textbox>
                      <w:txbxContent>
                        <w:p w14:paraId="4314C2A4" w14:textId="77777777" w:rsidR="000105ED" w:rsidRDefault="000105ED">
                          <w:pPr>
                            <w:jc w:val="center"/>
                          </w:pPr>
                          <w:r>
                            <w:rPr>
                              <w:rFonts w:cs="宋体" w:hint="eastAsia"/>
                            </w:rPr>
                            <w:t>煤气使用单元</w:t>
                          </w:r>
                        </w:p>
                      </w:txbxContent>
                    </v:textbox>
                  </v:shape>
                  <v:shape id="_x0000_s1042" type="#_x0000_t32" style="position:absolute;left:5751;top:11984;width:1;height:567" o:connectortype="straight">
                    <v:stroke endarrow="block"/>
                  </v:shape>
                  <v:shape id="_x0000_s1043" type="#_x0000_t202" style="position:absolute;left:3531;top:10120;width:1050;height:397" stroked="f">
                    <v:textbox>
                      <w:txbxContent>
                        <w:p w14:paraId="4072BC2D" w14:textId="77777777" w:rsidR="000105ED" w:rsidRDefault="000105ED">
                          <w:pPr>
                            <w:jc w:val="center"/>
                            <w:rPr>
                              <w:color w:val="FF0000"/>
                            </w:rPr>
                          </w:pPr>
                          <w:r>
                            <w:rPr>
                              <w:rFonts w:cs="宋体" w:hint="eastAsia"/>
                              <w:color w:val="FF0000"/>
                            </w:rPr>
                            <w:t>本项目</w:t>
                          </w:r>
                        </w:p>
                      </w:txbxContent>
                    </v:textbox>
                  </v:shape>
                  <v:shape id="_x0000_s1044" type="#_x0000_t32" style="position:absolute;left:6598;top:9753;width:702;height:531;flip:y" o:connectortype="straight">
                    <v:stroke endarrow="block"/>
                  </v:shape>
                  <v:shape id="_x0000_s1045" type="#_x0000_t32" style="position:absolute;left:6610;top:10265;width:690;height:1" o:connectortype="straight">
                    <v:stroke endarrow="block"/>
                  </v:shape>
                  <v:shape id="_x0000_s1046" type="#_x0000_t32" style="position:absolute;left:6598;top:10284;width:742;height:462" o:connectortype="straight">
                    <v:stroke endarrow="block"/>
                  </v:shape>
                  <v:shape id="_x0000_s1047" type="#_x0000_t202" style="position:absolute;left:7300;top:9554;width:2673;height:397">
                    <v:stroke dashstyle="longDash"/>
                    <v:textbox>
                      <w:txbxContent>
                        <w:p w14:paraId="6B6A8534" w14:textId="77777777" w:rsidR="000105ED" w:rsidRDefault="000105ED">
                          <w:pPr>
                            <w:jc w:val="center"/>
                            <w:rPr>
                              <w:rFonts w:ascii="Times New Roman" w:hAnsi="Times New Roman" w:cs="Times New Roman"/>
                            </w:rPr>
                          </w:pPr>
                          <w:r>
                            <w:rPr>
                              <w:rFonts w:cs="宋体" w:hint="eastAsia"/>
                            </w:rPr>
                            <w:t>地面清洗废水、水封废水</w:t>
                          </w:r>
                        </w:p>
                      </w:txbxContent>
                    </v:textbox>
                  </v:shape>
                  <v:shape id="_x0000_s1048" type="#_x0000_t202" style="position:absolute;left:7300;top:10053;width:1701;height:397">
                    <v:stroke dashstyle="longDash"/>
                    <v:textbox>
                      <w:txbxContent>
                        <w:p w14:paraId="3BD60A70" w14:textId="77777777" w:rsidR="000105ED" w:rsidRDefault="000105ED">
                          <w:pPr>
                            <w:jc w:val="center"/>
                            <w:rPr>
                              <w:rFonts w:ascii="Times New Roman" w:hAnsi="Times New Roman" w:cs="Times New Roman"/>
                            </w:rPr>
                          </w:pPr>
                          <w:r>
                            <w:rPr>
                              <w:rFonts w:cs="宋体" w:hint="eastAsia"/>
                            </w:rPr>
                            <w:t>废脱硫剂</w:t>
                          </w:r>
                        </w:p>
                      </w:txbxContent>
                    </v:textbox>
                  </v:shape>
                  <v:shape id="_x0000_s1049" type="#_x0000_t202" style="position:absolute;left:7340;top:10547;width:1701;height:397">
                    <v:stroke dashstyle="longDash"/>
                    <v:textbox>
                      <w:txbxContent>
                        <w:p w14:paraId="4F4FD883" w14:textId="77777777" w:rsidR="000105ED" w:rsidRDefault="000105ED">
                          <w:pPr>
                            <w:jc w:val="center"/>
                            <w:rPr>
                              <w:rFonts w:ascii="Times New Roman" w:hAnsi="Times New Roman" w:cs="Times New Roman"/>
                            </w:rPr>
                          </w:pPr>
                          <w:r>
                            <w:rPr>
                              <w:rFonts w:cs="宋体" w:hint="eastAsia"/>
                            </w:rPr>
                            <w:t>泵体噪声</w:t>
                          </w:r>
                        </w:p>
                      </w:txbxContent>
                    </v:textbox>
                  </v:shape>
                  <v:shape id="_x0000_s1050" type="#_x0000_t202" style="position:absolute;left:5033;top:13020;width:3580;height:397" stroked="f">
                    <v:textbox>
                      <w:txbxContent>
                        <w:p w14:paraId="26EA64EE" w14:textId="77777777" w:rsidR="000105ED" w:rsidRPr="00277363" w:rsidRDefault="000105ED">
                          <w:pPr>
                            <w:jc w:val="center"/>
                            <w:rPr>
                              <w:sz w:val="24"/>
                              <w:szCs w:val="24"/>
                            </w:rPr>
                          </w:pPr>
                          <w:r w:rsidRPr="00277363">
                            <w:rPr>
                              <w:rFonts w:cs="宋体" w:hint="eastAsia"/>
                              <w:sz w:val="24"/>
                              <w:szCs w:val="24"/>
                            </w:rPr>
                            <w:t>图</w:t>
                          </w:r>
                          <w:r w:rsidRPr="00277363">
                            <w:rPr>
                              <w:sz w:val="24"/>
                              <w:szCs w:val="24"/>
                            </w:rPr>
                            <w:t xml:space="preserve">1   </w:t>
                          </w:r>
                          <w:r w:rsidRPr="00277363">
                            <w:rPr>
                              <w:rFonts w:cs="宋体" w:hint="eastAsia"/>
                              <w:sz w:val="24"/>
                              <w:szCs w:val="24"/>
                            </w:rPr>
                            <w:t>工艺流程及产物排污环节</w:t>
                          </w:r>
                        </w:p>
                      </w:txbxContent>
                    </v:textbox>
                  </v:shape>
                  <w10:wrap type="none"/>
                  <w10:anchorlock/>
                </v:group>
              </w:pict>
            </w:r>
          </w:p>
          <w:p w14:paraId="790FCD76" w14:textId="77777777" w:rsidR="006600F4" w:rsidRDefault="006600F4" w:rsidP="00277363">
            <w:pPr>
              <w:pStyle w:val="New"/>
              <w:jc w:val="center"/>
              <w:rPr>
                <w:sz w:val="24"/>
                <w:szCs w:val="24"/>
              </w:rPr>
            </w:pPr>
          </w:p>
          <w:p w14:paraId="2D4673D8" w14:textId="77777777" w:rsidR="00FE37E0" w:rsidRDefault="00FE37E0" w:rsidP="00277363">
            <w:pPr>
              <w:pStyle w:val="New"/>
              <w:jc w:val="center"/>
              <w:rPr>
                <w:sz w:val="24"/>
                <w:szCs w:val="24"/>
              </w:rPr>
            </w:pPr>
          </w:p>
          <w:p w14:paraId="093077DD" w14:textId="77777777" w:rsidR="00FE37E0" w:rsidRDefault="00FE37E0" w:rsidP="00277363">
            <w:pPr>
              <w:pStyle w:val="New"/>
              <w:jc w:val="center"/>
              <w:rPr>
                <w:sz w:val="24"/>
                <w:szCs w:val="24"/>
              </w:rPr>
            </w:pPr>
          </w:p>
          <w:p w14:paraId="0F674163" w14:textId="77777777" w:rsidR="00FE37E0" w:rsidRDefault="00FE37E0" w:rsidP="00277363">
            <w:pPr>
              <w:pStyle w:val="New"/>
              <w:jc w:val="center"/>
              <w:rPr>
                <w:sz w:val="24"/>
                <w:szCs w:val="24"/>
              </w:rPr>
            </w:pPr>
          </w:p>
          <w:p w14:paraId="5FD4F881" w14:textId="77777777" w:rsidR="00FE37E0" w:rsidRDefault="00FE37E0" w:rsidP="00277363">
            <w:pPr>
              <w:pStyle w:val="New"/>
              <w:jc w:val="center"/>
              <w:rPr>
                <w:sz w:val="24"/>
                <w:szCs w:val="24"/>
              </w:rPr>
            </w:pPr>
          </w:p>
          <w:p w14:paraId="4243D7C3" w14:textId="77777777" w:rsidR="00FE37E0" w:rsidRDefault="00FE37E0" w:rsidP="00277363">
            <w:pPr>
              <w:pStyle w:val="New"/>
              <w:jc w:val="center"/>
              <w:rPr>
                <w:sz w:val="24"/>
                <w:szCs w:val="24"/>
              </w:rPr>
            </w:pPr>
          </w:p>
          <w:p w14:paraId="3EA9F76B" w14:textId="77777777" w:rsidR="00FE37E0" w:rsidRDefault="00FE37E0" w:rsidP="00277363">
            <w:pPr>
              <w:pStyle w:val="New"/>
              <w:jc w:val="center"/>
              <w:rPr>
                <w:sz w:val="24"/>
                <w:szCs w:val="24"/>
              </w:rPr>
            </w:pPr>
          </w:p>
          <w:p w14:paraId="33CCBA23" w14:textId="77777777" w:rsidR="00FE37E0" w:rsidRDefault="00FE37E0" w:rsidP="00277363">
            <w:pPr>
              <w:pStyle w:val="New"/>
              <w:jc w:val="center"/>
              <w:rPr>
                <w:sz w:val="24"/>
                <w:szCs w:val="24"/>
              </w:rPr>
            </w:pPr>
          </w:p>
          <w:p w14:paraId="3794186A" w14:textId="77777777" w:rsidR="00FE37E0" w:rsidRDefault="00FE37E0" w:rsidP="00277363">
            <w:pPr>
              <w:pStyle w:val="New"/>
              <w:jc w:val="center"/>
              <w:rPr>
                <w:sz w:val="24"/>
                <w:szCs w:val="24"/>
              </w:rPr>
            </w:pPr>
          </w:p>
          <w:p w14:paraId="174964D6" w14:textId="77777777" w:rsidR="00FE37E0" w:rsidRDefault="00FE37E0" w:rsidP="00277363">
            <w:pPr>
              <w:pStyle w:val="New"/>
              <w:jc w:val="center"/>
              <w:rPr>
                <w:sz w:val="24"/>
                <w:szCs w:val="24"/>
              </w:rPr>
            </w:pPr>
          </w:p>
          <w:p w14:paraId="3690E268" w14:textId="77777777" w:rsidR="00FE37E0" w:rsidRDefault="00FE37E0" w:rsidP="00277363">
            <w:pPr>
              <w:pStyle w:val="New"/>
              <w:jc w:val="center"/>
              <w:rPr>
                <w:sz w:val="24"/>
                <w:szCs w:val="24"/>
              </w:rPr>
            </w:pPr>
          </w:p>
          <w:p w14:paraId="1B09D95D" w14:textId="77777777" w:rsidR="00FE37E0" w:rsidRDefault="00FE37E0" w:rsidP="00277363">
            <w:pPr>
              <w:pStyle w:val="New"/>
              <w:jc w:val="center"/>
              <w:rPr>
                <w:sz w:val="24"/>
                <w:szCs w:val="24"/>
              </w:rPr>
            </w:pPr>
          </w:p>
          <w:p w14:paraId="53923E36" w14:textId="77777777" w:rsidR="00FE37E0" w:rsidRDefault="00FE37E0" w:rsidP="00277363">
            <w:pPr>
              <w:pStyle w:val="New"/>
              <w:jc w:val="center"/>
              <w:rPr>
                <w:sz w:val="24"/>
                <w:szCs w:val="24"/>
              </w:rPr>
            </w:pPr>
          </w:p>
          <w:p w14:paraId="66D34142" w14:textId="77777777" w:rsidR="00FE37E0" w:rsidRDefault="00FE37E0" w:rsidP="00277363">
            <w:pPr>
              <w:pStyle w:val="New"/>
              <w:jc w:val="center"/>
              <w:rPr>
                <w:sz w:val="24"/>
                <w:szCs w:val="24"/>
              </w:rPr>
            </w:pPr>
          </w:p>
          <w:p w14:paraId="06E7381D" w14:textId="77777777" w:rsidR="00FE37E0" w:rsidRDefault="00FE37E0" w:rsidP="00277363">
            <w:pPr>
              <w:pStyle w:val="New"/>
              <w:jc w:val="center"/>
              <w:rPr>
                <w:sz w:val="24"/>
                <w:szCs w:val="24"/>
              </w:rPr>
            </w:pPr>
          </w:p>
          <w:p w14:paraId="62C3B7E9" w14:textId="77777777" w:rsidR="00FE37E0" w:rsidRDefault="00FE37E0" w:rsidP="00277363">
            <w:pPr>
              <w:pStyle w:val="New"/>
              <w:jc w:val="center"/>
              <w:rPr>
                <w:sz w:val="24"/>
                <w:szCs w:val="24"/>
              </w:rPr>
            </w:pPr>
          </w:p>
          <w:p w14:paraId="29621B2A" w14:textId="77777777" w:rsidR="00FE37E0" w:rsidRDefault="00FE37E0" w:rsidP="00277363">
            <w:pPr>
              <w:pStyle w:val="New"/>
              <w:jc w:val="center"/>
              <w:rPr>
                <w:sz w:val="24"/>
                <w:szCs w:val="24"/>
              </w:rPr>
            </w:pPr>
          </w:p>
          <w:p w14:paraId="558B2204" w14:textId="77777777" w:rsidR="00FE37E0" w:rsidRDefault="00FE37E0" w:rsidP="00277363">
            <w:pPr>
              <w:pStyle w:val="New"/>
              <w:jc w:val="center"/>
              <w:rPr>
                <w:sz w:val="24"/>
                <w:szCs w:val="24"/>
              </w:rPr>
            </w:pPr>
          </w:p>
          <w:p w14:paraId="6121F6A1" w14:textId="33B8D9DF" w:rsidR="00FE37E0" w:rsidRPr="006B7DE1" w:rsidRDefault="00FE37E0" w:rsidP="00277363">
            <w:pPr>
              <w:pStyle w:val="New"/>
              <w:jc w:val="center"/>
              <w:rPr>
                <w:sz w:val="24"/>
                <w:szCs w:val="24"/>
              </w:rPr>
            </w:pPr>
          </w:p>
        </w:tc>
      </w:tr>
    </w:tbl>
    <w:p w14:paraId="59280F6E" w14:textId="77777777" w:rsidR="006D2EB8" w:rsidRPr="006B7DE1" w:rsidRDefault="006D2EB8">
      <w:pPr>
        <w:rPr>
          <w:rFonts w:ascii="Times New Roman" w:hAnsi="Times New Roman" w:cs="Times New Roman"/>
          <w:b/>
          <w:bCs/>
          <w:color w:val="000000"/>
        </w:rPr>
        <w:sectPr w:rsidR="006D2EB8" w:rsidRPr="006B7DE1" w:rsidSect="003A2524">
          <w:footerReference w:type="default" r:id="rId16"/>
          <w:pgSz w:w="11906" w:h="16838"/>
          <w:pgMar w:top="1440" w:right="1800" w:bottom="1440" w:left="1800" w:header="708" w:footer="708" w:gutter="0"/>
          <w:pgNumType w:start="1"/>
          <w:cols w:space="720"/>
          <w:docGrid w:linePitch="360"/>
        </w:sectPr>
      </w:pPr>
    </w:p>
    <w:p w14:paraId="70E4DBAE" w14:textId="77777777" w:rsidR="006D2EB8" w:rsidRPr="006B7DE1" w:rsidRDefault="006D2EB8">
      <w:pPr>
        <w:pStyle w:val="10"/>
        <w:rPr>
          <w:rFonts w:ascii="Times New Roman" w:hAnsi="Times New Roman" w:cs="Times New Roman"/>
        </w:rPr>
      </w:pPr>
      <w:bookmarkStart w:id="15" w:name="_Toc68798026"/>
      <w:r w:rsidRPr="006B7DE1">
        <w:rPr>
          <w:rFonts w:ascii="Times New Roman" w:hAnsi="Times New Roman" w:cs="Times New Roman"/>
        </w:rPr>
        <w:lastRenderedPageBreak/>
        <w:t>表三</w:t>
      </w:r>
      <w:r w:rsidRPr="006B7DE1">
        <w:rPr>
          <w:rFonts w:ascii="Times New Roman" w:hAnsi="Times New Roman" w:cs="Times New Roman"/>
        </w:rPr>
        <w:t xml:space="preserve">  </w:t>
      </w:r>
      <w:r w:rsidRPr="006B7DE1">
        <w:rPr>
          <w:rFonts w:ascii="Times New Roman" w:hAnsi="Times New Roman" w:cs="Times New Roman"/>
        </w:rPr>
        <w:t>主要污染源及污染物处理和排放情况</w:t>
      </w:r>
      <w:bookmarkEnd w:id="15"/>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6D2EB8" w:rsidRPr="006B7DE1" w14:paraId="77C5B582" w14:textId="77777777">
        <w:trPr>
          <w:trHeight w:val="2457"/>
          <w:jc w:val="center"/>
        </w:trPr>
        <w:tc>
          <w:tcPr>
            <w:tcW w:w="9071" w:type="dxa"/>
            <w:tcBorders>
              <w:top w:val="single" w:sz="12" w:space="0" w:color="auto"/>
              <w:left w:val="single" w:sz="12" w:space="0" w:color="auto"/>
              <w:bottom w:val="single" w:sz="12" w:space="0" w:color="auto"/>
              <w:right w:val="single" w:sz="12" w:space="0" w:color="auto"/>
            </w:tcBorders>
          </w:tcPr>
          <w:p w14:paraId="16CC918F" w14:textId="77777777" w:rsidR="006D2EB8" w:rsidRPr="006B7DE1" w:rsidRDefault="006D2EB8">
            <w:pPr>
              <w:pStyle w:val="New"/>
              <w:rPr>
                <w:b/>
                <w:bCs/>
                <w:sz w:val="24"/>
                <w:szCs w:val="24"/>
              </w:rPr>
            </w:pPr>
            <w:r w:rsidRPr="006B7DE1">
              <w:rPr>
                <w:b/>
                <w:bCs/>
                <w:sz w:val="24"/>
                <w:szCs w:val="24"/>
              </w:rPr>
              <w:t>1</w:t>
            </w:r>
            <w:r w:rsidRPr="006B7DE1">
              <w:rPr>
                <w:b/>
                <w:bCs/>
                <w:sz w:val="24"/>
                <w:szCs w:val="24"/>
              </w:rPr>
              <w:t>、废水污染源处理和排放情况</w:t>
            </w:r>
          </w:p>
          <w:p w14:paraId="4BFF2B49" w14:textId="662019DF" w:rsidR="00607CF8" w:rsidRPr="006B7DE1" w:rsidRDefault="006D2EB8" w:rsidP="00DD2B82">
            <w:pPr>
              <w:pStyle w:val="New"/>
              <w:ind w:firstLineChars="200" w:firstLine="480"/>
              <w:rPr>
                <w:sz w:val="24"/>
                <w:szCs w:val="24"/>
              </w:rPr>
            </w:pPr>
            <w:r w:rsidRPr="006B7DE1">
              <w:rPr>
                <w:sz w:val="24"/>
                <w:szCs w:val="24"/>
              </w:rPr>
              <w:t>本项目</w:t>
            </w:r>
            <w:proofErr w:type="gramStart"/>
            <w:r w:rsidRPr="006B7DE1">
              <w:rPr>
                <w:sz w:val="24"/>
                <w:szCs w:val="24"/>
              </w:rPr>
              <w:t>不</w:t>
            </w:r>
            <w:proofErr w:type="gramEnd"/>
            <w:r w:rsidRPr="006B7DE1">
              <w:rPr>
                <w:sz w:val="24"/>
                <w:szCs w:val="24"/>
              </w:rPr>
              <w:t>新增劳动定员，</w:t>
            </w:r>
            <w:proofErr w:type="gramStart"/>
            <w:r w:rsidRPr="006B7DE1">
              <w:rPr>
                <w:sz w:val="24"/>
                <w:szCs w:val="24"/>
              </w:rPr>
              <w:t>不</w:t>
            </w:r>
            <w:proofErr w:type="gramEnd"/>
            <w:r w:rsidRPr="006B7DE1">
              <w:rPr>
                <w:sz w:val="24"/>
                <w:szCs w:val="24"/>
              </w:rPr>
              <w:t>新增生活污水。本项目运营期间生产废水主要来自于清洗厂区地面水和水封废水。</w:t>
            </w:r>
            <w:bookmarkStart w:id="16" w:name="_Hlk62821761"/>
            <w:r w:rsidRPr="006B7DE1">
              <w:rPr>
                <w:sz w:val="24"/>
                <w:szCs w:val="24"/>
              </w:rPr>
              <w:t>地面清洗平均每月清洗一次</w:t>
            </w:r>
            <w:r w:rsidRPr="006B7DE1">
              <w:rPr>
                <w:sz w:val="24"/>
                <w:szCs w:val="24"/>
              </w:rPr>
              <w:t>,</w:t>
            </w:r>
            <w:r w:rsidRPr="006B7DE1">
              <w:rPr>
                <w:sz w:val="24"/>
                <w:szCs w:val="24"/>
              </w:rPr>
              <w:t>用水量为</w:t>
            </w:r>
            <w:r w:rsidRPr="006B7DE1">
              <w:rPr>
                <w:sz w:val="24"/>
                <w:szCs w:val="24"/>
              </w:rPr>
              <w:t>15m</w:t>
            </w:r>
            <w:r w:rsidRPr="006B7DE1">
              <w:rPr>
                <w:sz w:val="24"/>
                <w:szCs w:val="24"/>
                <w:vertAlign w:val="superscript"/>
              </w:rPr>
              <w:t>3</w:t>
            </w:r>
            <w:r w:rsidRPr="006B7DE1">
              <w:rPr>
                <w:sz w:val="24"/>
                <w:szCs w:val="24"/>
              </w:rPr>
              <w:t>/</w:t>
            </w:r>
            <w:r w:rsidRPr="006B7DE1">
              <w:rPr>
                <w:sz w:val="24"/>
                <w:szCs w:val="24"/>
              </w:rPr>
              <w:t>次</w:t>
            </w:r>
            <w:bookmarkEnd w:id="16"/>
            <w:r w:rsidRPr="006B7DE1">
              <w:rPr>
                <w:sz w:val="24"/>
                <w:szCs w:val="24"/>
              </w:rPr>
              <w:t>，废水产生量为</w:t>
            </w:r>
            <w:r w:rsidRPr="006B7DE1">
              <w:rPr>
                <w:sz w:val="24"/>
                <w:szCs w:val="24"/>
              </w:rPr>
              <w:t>180m</w:t>
            </w:r>
            <w:r w:rsidRPr="006B7DE1">
              <w:rPr>
                <w:sz w:val="24"/>
                <w:szCs w:val="24"/>
                <w:vertAlign w:val="superscript"/>
              </w:rPr>
              <w:t>3</w:t>
            </w:r>
            <w:r w:rsidRPr="006B7DE1">
              <w:rPr>
                <w:sz w:val="24"/>
                <w:szCs w:val="24"/>
              </w:rPr>
              <w:t>/a</w:t>
            </w:r>
            <w:r w:rsidRPr="006B7DE1">
              <w:rPr>
                <w:sz w:val="24"/>
                <w:szCs w:val="24"/>
              </w:rPr>
              <w:t>。</w:t>
            </w:r>
            <w:bookmarkStart w:id="17" w:name="_Hlk62821813"/>
            <w:r w:rsidRPr="006B7DE1">
              <w:rPr>
                <w:sz w:val="24"/>
                <w:szCs w:val="24"/>
              </w:rPr>
              <w:t>水封废水产生量为</w:t>
            </w:r>
            <w:r w:rsidRPr="006B7DE1">
              <w:rPr>
                <w:sz w:val="24"/>
                <w:szCs w:val="24"/>
              </w:rPr>
              <w:t>0.4m</w:t>
            </w:r>
            <w:r w:rsidRPr="006B7DE1">
              <w:rPr>
                <w:sz w:val="24"/>
                <w:szCs w:val="24"/>
                <w:vertAlign w:val="superscript"/>
              </w:rPr>
              <w:t>3</w:t>
            </w:r>
            <w:r w:rsidRPr="006B7DE1">
              <w:rPr>
                <w:sz w:val="24"/>
                <w:szCs w:val="24"/>
              </w:rPr>
              <w:t>/d</w:t>
            </w:r>
            <w:bookmarkStart w:id="18" w:name="_Hlk66258487"/>
            <w:bookmarkEnd w:id="17"/>
            <w:r w:rsidRPr="006B7DE1">
              <w:rPr>
                <w:sz w:val="24"/>
                <w:szCs w:val="24"/>
              </w:rPr>
              <w:t>，年排放量</w:t>
            </w:r>
            <w:r w:rsidRPr="006B7DE1">
              <w:rPr>
                <w:sz w:val="24"/>
                <w:szCs w:val="24"/>
              </w:rPr>
              <w:t>146m</w:t>
            </w:r>
            <w:r w:rsidRPr="006B7DE1">
              <w:rPr>
                <w:sz w:val="24"/>
                <w:szCs w:val="24"/>
                <w:vertAlign w:val="superscript"/>
              </w:rPr>
              <w:t>3</w:t>
            </w:r>
            <w:r w:rsidRPr="006B7DE1">
              <w:rPr>
                <w:sz w:val="24"/>
                <w:szCs w:val="24"/>
              </w:rPr>
              <w:t>/a</w:t>
            </w:r>
            <w:bookmarkEnd w:id="18"/>
            <w:r w:rsidRPr="006B7DE1">
              <w:rPr>
                <w:sz w:val="24"/>
                <w:szCs w:val="24"/>
              </w:rPr>
              <w:t>。</w:t>
            </w:r>
          </w:p>
          <w:p w14:paraId="40F8CB6E" w14:textId="67914B35" w:rsidR="006D2EB8" w:rsidRPr="006B7DE1" w:rsidRDefault="006D2EB8" w:rsidP="00DD2B82">
            <w:pPr>
              <w:pStyle w:val="New"/>
              <w:ind w:firstLineChars="200" w:firstLine="480"/>
              <w:rPr>
                <w:sz w:val="24"/>
                <w:szCs w:val="24"/>
              </w:rPr>
            </w:pPr>
            <w:r w:rsidRPr="006B7DE1">
              <w:rPr>
                <w:sz w:val="24"/>
                <w:szCs w:val="24"/>
              </w:rPr>
              <w:t>项目产生的地面清洗废水和水封废水排入厂区排水渠，进入地下放空槽后，</w:t>
            </w:r>
            <w:proofErr w:type="gramStart"/>
            <w:r w:rsidRPr="006B7DE1">
              <w:rPr>
                <w:sz w:val="24"/>
                <w:szCs w:val="24"/>
              </w:rPr>
              <w:t>泵至焦化厂酚</w:t>
            </w:r>
            <w:proofErr w:type="gramEnd"/>
            <w:r w:rsidRPr="006B7DE1">
              <w:rPr>
                <w:sz w:val="24"/>
                <w:szCs w:val="24"/>
              </w:rPr>
              <w:t>氰废水处理站，焦化厂</w:t>
            </w:r>
            <w:proofErr w:type="gramStart"/>
            <w:r w:rsidRPr="006B7DE1">
              <w:rPr>
                <w:sz w:val="24"/>
                <w:szCs w:val="24"/>
              </w:rPr>
              <w:t>酚</w:t>
            </w:r>
            <w:proofErr w:type="gramEnd"/>
            <w:r w:rsidRPr="006B7DE1">
              <w:rPr>
                <w:sz w:val="24"/>
                <w:szCs w:val="24"/>
              </w:rPr>
              <w:t>氰废水处理站处理后的水用于炼铁冲渣水。综上所述，本项目无废水外排。</w:t>
            </w:r>
          </w:p>
          <w:p w14:paraId="798109EC" w14:textId="77777777" w:rsidR="006D2EB8" w:rsidRPr="006B7DE1" w:rsidRDefault="006D2EB8" w:rsidP="00605A11">
            <w:pPr>
              <w:pStyle w:val="New"/>
              <w:rPr>
                <w:b/>
                <w:bCs/>
                <w:sz w:val="24"/>
                <w:szCs w:val="24"/>
              </w:rPr>
            </w:pPr>
            <w:r w:rsidRPr="006B7DE1">
              <w:rPr>
                <w:b/>
                <w:bCs/>
                <w:sz w:val="24"/>
                <w:szCs w:val="24"/>
              </w:rPr>
              <w:t>2</w:t>
            </w:r>
            <w:r w:rsidRPr="006B7DE1">
              <w:rPr>
                <w:b/>
                <w:bCs/>
                <w:sz w:val="24"/>
                <w:szCs w:val="24"/>
              </w:rPr>
              <w:t>、废气污染源处理和排放情况</w:t>
            </w:r>
          </w:p>
          <w:p w14:paraId="6666A7A8" w14:textId="77777777" w:rsidR="006D2EB8" w:rsidRPr="006B7DE1" w:rsidRDefault="006D2EB8" w:rsidP="00DD2B82">
            <w:pPr>
              <w:pStyle w:val="New"/>
              <w:ind w:firstLineChars="200" w:firstLine="480"/>
              <w:rPr>
                <w:sz w:val="24"/>
                <w:szCs w:val="24"/>
              </w:rPr>
            </w:pPr>
            <w:r w:rsidRPr="006B7DE1">
              <w:rPr>
                <w:sz w:val="24"/>
                <w:szCs w:val="24"/>
              </w:rPr>
              <w:t>本项目属于环保设施治理工程，生产过程中无废气产生。</w:t>
            </w:r>
          </w:p>
          <w:p w14:paraId="03DB854B" w14:textId="77777777" w:rsidR="006D2EB8" w:rsidRPr="006B7DE1" w:rsidRDefault="006D2EB8">
            <w:pPr>
              <w:pStyle w:val="New"/>
              <w:rPr>
                <w:b/>
                <w:bCs/>
                <w:sz w:val="24"/>
                <w:szCs w:val="24"/>
              </w:rPr>
            </w:pPr>
            <w:r w:rsidRPr="006B7DE1">
              <w:rPr>
                <w:b/>
                <w:bCs/>
                <w:sz w:val="24"/>
                <w:szCs w:val="24"/>
              </w:rPr>
              <w:t>3</w:t>
            </w:r>
            <w:r w:rsidRPr="006B7DE1">
              <w:rPr>
                <w:b/>
                <w:bCs/>
                <w:sz w:val="24"/>
                <w:szCs w:val="24"/>
              </w:rPr>
              <w:t>、噪声污染</w:t>
            </w:r>
            <w:proofErr w:type="gramStart"/>
            <w:r w:rsidRPr="006B7DE1">
              <w:rPr>
                <w:b/>
                <w:bCs/>
                <w:sz w:val="24"/>
                <w:szCs w:val="24"/>
              </w:rPr>
              <w:t>源处理</w:t>
            </w:r>
            <w:proofErr w:type="gramEnd"/>
            <w:r w:rsidRPr="006B7DE1">
              <w:rPr>
                <w:b/>
                <w:bCs/>
                <w:sz w:val="24"/>
                <w:szCs w:val="24"/>
              </w:rPr>
              <w:t>和排放情况</w:t>
            </w:r>
          </w:p>
          <w:p w14:paraId="1CFF58F6" w14:textId="06AD5311" w:rsidR="007D4245" w:rsidRPr="006B7DE1" w:rsidRDefault="007D4245" w:rsidP="00DD2B82">
            <w:pPr>
              <w:pStyle w:val="New"/>
              <w:ind w:firstLineChars="200" w:firstLine="480"/>
              <w:rPr>
                <w:sz w:val="24"/>
                <w:szCs w:val="24"/>
              </w:rPr>
            </w:pPr>
            <w:bookmarkStart w:id="19" w:name="_Hlk62821965"/>
            <w:r w:rsidRPr="006B7DE1">
              <w:rPr>
                <w:sz w:val="24"/>
                <w:szCs w:val="24"/>
              </w:rPr>
              <w:t>本项目噪声主要为</w:t>
            </w:r>
            <w:proofErr w:type="gramStart"/>
            <w:r w:rsidRPr="006B7DE1">
              <w:rPr>
                <w:sz w:val="24"/>
                <w:szCs w:val="24"/>
              </w:rPr>
              <w:t>泵运行</w:t>
            </w:r>
            <w:proofErr w:type="gramEnd"/>
            <w:r w:rsidRPr="006B7DE1">
              <w:rPr>
                <w:sz w:val="24"/>
                <w:szCs w:val="24"/>
              </w:rPr>
              <w:t>过程中产生。</w:t>
            </w:r>
          </w:p>
          <w:p w14:paraId="51D3C13A" w14:textId="7939ACA4" w:rsidR="006D2EB8" w:rsidRPr="006B7DE1" w:rsidRDefault="007D4245" w:rsidP="007D4245">
            <w:pPr>
              <w:pStyle w:val="New"/>
              <w:ind w:firstLineChars="200" w:firstLine="480"/>
              <w:rPr>
                <w:sz w:val="24"/>
                <w:szCs w:val="24"/>
              </w:rPr>
            </w:pPr>
            <w:r w:rsidRPr="006B7DE1">
              <w:rPr>
                <w:sz w:val="24"/>
                <w:szCs w:val="24"/>
              </w:rPr>
              <w:t>本项目位于太钢焦化厂厂区内，项目</w:t>
            </w:r>
            <w:r w:rsidRPr="006B7DE1">
              <w:rPr>
                <w:sz w:val="24"/>
                <w:szCs w:val="24"/>
              </w:rPr>
              <w:t>200m</w:t>
            </w:r>
            <w:r w:rsidRPr="006B7DE1">
              <w:rPr>
                <w:sz w:val="24"/>
                <w:szCs w:val="24"/>
              </w:rPr>
              <w:t>范围内没有声环境敏感目标。</w:t>
            </w:r>
            <w:r w:rsidR="006D2EB8" w:rsidRPr="006B7DE1">
              <w:rPr>
                <w:sz w:val="24"/>
                <w:szCs w:val="24"/>
              </w:rPr>
              <w:t>本项目选用一台低噪声液下泵，对</w:t>
            </w:r>
            <w:proofErr w:type="gramStart"/>
            <w:r w:rsidR="006D2EB8" w:rsidRPr="006B7DE1">
              <w:rPr>
                <w:sz w:val="24"/>
                <w:szCs w:val="24"/>
              </w:rPr>
              <w:t>周围声</w:t>
            </w:r>
            <w:proofErr w:type="gramEnd"/>
            <w:r w:rsidR="006D2EB8" w:rsidRPr="006B7DE1">
              <w:rPr>
                <w:sz w:val="24"/>
                <w:szCs w:val="24"/>
              </w:rPr>
              <w:t>环境影响很小。</w:t>
            </w:r>
            <w:bookmarkEnd w:id="19"/>
          </w:p>
          <w:p w14:paraId="05406F9E" w14:textId="77777777" w:rsidR="006D2EB8" w:rsidRPr="006B7DE1" w:rsidRDefault="006D2EB8">
            <w:pPr>
              <w:pStyle w:val="New"/>
              <w:rPr>
                <w:b/>
                <w:bCs/>
                <w:sz w:val="24"/>
                <w:szCs w:val="24"/>
              </w:rPr>
            </w:pPr>
            <w:r w:rsidRPr="006B7DE1">
              <w:rPr>
                <w:b/>
                <w:bCs/>
                <w:sz w:val="24"/>
                <w:szCs w:val="24"/>
              </w:rPr>
              <w:t>4</w:t>
            </w:r>
            <w:r w:rsidRPr="006B7DE1">
              <w:rPr>
                <w:b/>
                <w:bCs/>
                <w:sz w:val="24"/>
                <w:szCs w:val="24"/>
              </w:rPr>
              <w:t>、固体废物处理和排放情况</w:t>
            </w:r>
          </w:p>
          <w:p w14:paraId="591C3ACF" w14:textId="77777777" w:rsidR="007D4245" w:rsidRPr="006B7DE1" w:rsidRDefault="006D2EB8" w:rsidP="00DD2B82">
            <w:pPr>
              <w:pStyle w:val="New"/>
              <w:ind w:firstLineChars="200" w:firstLine="480"/>
              <w:rPr>
                <w:sz w:val="24"/>
                <w:szCs w:val="24"/>
              </w:rPr>
            </w:pPr>
            <w:r w:rsidRPr="006B7DE1">
              <w:rPr>
                <w:sz w:val="24"/>
                <w:szCs w:val="24"/>
              </w:rPr>
              <w:t>本项目生产过程中产生的固体废物为废脱硫剂，主要成分为硫化铁、二硫化铁或多硫化铁，为一般固体废物。</w:t>
            </w:r>
            <w:bookmarkStart w:id="20" w:name="_Hlk62821934"/>
            <w:r w:rsidRPr="006B7DE1">
              <w:rPr>
                <w:sz w:val="24"/>
                <w:szCs w:val="24"/>
              </w:rPr>
              <w:t>脱硫剂用量</w:t>
            </w:r>
            <w:bookmarkStart w:id="21" w:name="_Hlk66258524"/>
            <w:r w:rsidRPr="006B7DE1">
              <w:rPr>
                <w:sz w:val="24"/>
                <w:szCs w:val="24"/>
              </w:rPr>
              <w:t>270</w:t>
            </w:r>
            <w:r w:rsidRPr="006B7DE1">
              <w:rPr>
                <w:sz w:val="24"/>
                <w:szCs w:val="24"/>
              </w:rPr>
              <w:t>吨</w:t>
            </w:r>
            <w:r w:rsidRPr="006B7DE1">
              <w:rPr>
                <w:sz w:val="24"/>
                <w:szCs w:val="24"/>
              </w:rPr>
              <w:t>/</w:t>
            </w:r>
            <w:r w:rsidRPr="006B7DE1">
              <w:rPr>
                <w:sz w:val="24"/>
                <w:szCs w:val="24"/>
              </w:rPr>
              <w:t>月（</w:t>
            </w:r>
            <w:r w:rsidRPr="006B7DE1">
              <w:rPr>
                <w:sz w:val="24"/>
                <w:szCs w:val="24"/>
              </w:rPr>
              <w:t>330m³/</w:t>
            </w:r>
            <w:r w:rsidRPr="006B7DE1">
              <w:rPr>
                <w:sz w:val="24"/>
                <w:szCs w:val="24"/>
              </w:rPr>
              <w:t>月）</w:t>
            </w:r>
            <w:bookmarkEnd w:id="21"/>
            <w:r w:rsidRPr="006B7DE1">
              <w:rPr>
                <w:sz w:val="24"/>
                <w:szCs w:val="24"/>
              </w:rPr>
              <w:t>，</w:t>
            </w:r>
            <w:bookmarkStart w:id="22" w:name="_Hlk66258558"/>
            <w:r w:rsidRPr="006B7DE1">
              <w:rPr>
                <w:sz w:val="24"/>
                <w:szCs w:val="24"/>
              </w:rPr>
              <w:t>废脱硫剂产生量约</w:t>
            </w:r>
            <w:r w:rsidRPr="006B7DE1">
              <w:rPr>
                <w:sz w:val="24"/>
                <w:szCs w:val="24"/>
              </w:rPr>
              <w:t>300</w:t>
            </w:r>
            <w:r w:rsidRPr="006B7DE1">
              <w:rPr>
                <w:sz w:val="24"/>
                <w:szCs w:val="24"/>
              </w:rPr>
              <w:t>吨</w:t>
            </w:r>
            <w:r w:rsidRPr="006B7DE1">
              <w:rPr>
                <w:sz w:val="24"/>
                <w:szCs w:val="24"/>
              </w:rPr>
              <w:t>/</w:t>
            </w:r>
            <w:r w:rsidRPr="006B7DE1">
              <w:rPr>
                <w:sz w:val="24"/>
                <w:szCs w:val="24"/>
              </w:rPr>
              <w:t>月</w:t>
            </w:r>
            <w:r w:rsidR="007D4245" w:rsidRPr="006B7DE1">
              <w:rPr>
                <w:sz w:val="24"/>
                <w:szCs w:val="24"/>
              </w:rPr>
              <w:t>。</w:t>
            </w:r>
          </w:p>
          <w:p w14:paraId="1406A50B" w14:textId="690DFFD3" w:rsidR="006D2EB8" w:rsidRPr="006B7DE1" w:rsidRDefault="006D2EB8" w:rsidP="00DD2B82">
            <w:pPr>
              <w:pStyle w:val="New"/>
              <w:ind w:firstLineChars="200" w:firstLine="480"/>
              <w:rPr>
                <w:sz w:val="24"/>
                <w:szCs w:val="24"/>
              </w:rPr>
            </w:pPr>
            <w:r w:rsidRPr="006B7DE1">
              <w:rPr>
                <w:sz w:val="24"/>
                <w:szCs w:val="24"/>
              </w:rPr>
              <w:t>脱硫剂每年更换一次，更换后的废脱硫剂送烧结机配料利用。</w:t>
            </w:r>
            <w:bookmarkEnd w:id="22"/>
            <w:r w:rsidRPr="006B7DE1">
              <w:rPr>
                <w:sz w:val="24"/>
                <w:szCs w:val="24"/>
              </w:rPr>
              <w:t>综上所述，本项目无固体废物外排。</w:t>
            </w:r>
          </w:p>
          <w:bookmarkEnd w:id="20"/>
          <w:p w14:paraId="5DF643A7" w14:textId="40991FF4" w:rsidR="006D2EB8" w:rsidRPr="006B7DE1" w:rsidRDefault="006D2EB8">
            <w:pPr>
              <w:pStyle w:val="New"/>
              <w:rPr>
                <w:sz w:val="24"/>
                <w:szCs w:val="24"/>
              </w:rPr>
            </w:pPr>
          </w:p>
          <w:p w14:paraId="4D6BB293" w14:textId="37AE9090" w:rsidR="007D4245" w:rsidRPr="006B7DE1" w:rsidRDefault="007D4245">
            <w:pPr>
              <w:pStyle w:val="New"/>
              <w:rPr>
                <w:sz w:val="24"/>
                <w:szCs w:val="24"/>
              </w:rPr>
            </w:pPr>
          </w:p>
          <w:p w14:paraId="3EECB203" w14:textId="197604CB" w:rsidR="007D4245" w:rsidRPr="006B7DE1" w:rsidRDefault="007D4245">
            <w:pPr>
              <w:pStyle w:val="New"/>
              <w:rPr>
                <w:sz w:val="24"/>
                <w:szCs w:val="24"/>
              </w:rPr>
            </w:pPr>
          </w:p>
          <w:p w14:paraId="5FA2A235" w14:textId="7D35A983" w:rsidR="007D4245" w:rsidRPr="006B7DE1" w:rsidRDefault="007D4245">
            <w:pPr>
              <w:pStyle w:val="New"/>
              <w:rPr>
                <w:sz w:val="24"/>
                <w:szCs w:val="24"/>
              </w:rPr>
            </w:pPr>
          </w:p>
          <w:p w14:paraId="0EB4F3C4" w14:textId="4EF84C57" w:rsidR="007D4245" w:rsidRPr="006B7DE1" w:rsidRDefault="007D4245">
            <w:pPr>
              <w:pStyle w:val="New"/>
              <w:rPr>
                <w:sz w:val="24"/>
                <w:szCs w:val="24"/>
              </w:rPr>
            </w:pPr>
          </w:p>
          <w:p w14:paraId="269590E8" w14:textId="52E4CBF4" w:rsidR="007D4245" w:rsidRPr="006B7DE1" w:rsidRDefault="007D4245">
            <w:pPr>
              <w:pStyle w:val="New"/>
              <w:rPr>
                <w:sz w:val="24"/>
                <w:szCs w:val="24"/>
              </w:rPr>
            </w:pPr>
          </w:p>
          <w:p w14:paraId="2E7127E8" w14:textId="4614C812" w:rsidR="007D4245" w:rsidRPr="006B7DE1" w:rsidRDefault="007D4245">
            <w:pPr>
              <w:pStyle w:val="New"/>
              <w:rPr>
                <w:sz w:val="24"/>
                <w:szCs w:val="24"/>
              </w:rPr>
            </w:pPr>
          </w:p>
          <w:p w14:paraId="264C3DBF" w14:textId="55E98EBE" w:rsidR="007D4245" w:rsidRPr="006B7DE1" w:rsidRDefault="007D4245">
            <w:pPr>
              <w:pStyle w:val="New"/>
              <w:rPr>
                <w:sz w:val="24"/>
                <w:szCs w:val="24"/>
              </w:rPr>
            </w:pPr>
          </w:p>
          <w:p w14:paraId="7C15FE5D" w14:textId="72CC32D6" w:rsidR="007D4245" w:rsidRPr="006B7DE1" w:rsidRDefault="007D4245">
            <w:pPr>
              <w:pStyle w:val="New"/>
              <w:rPr>
                <w:sz w:val="24"/>
                <w:szCs w:val="24"/>
              </w:rPr>
            </w:pPr>
          </w:p>
          <w:p w14:paraId="2A193603" w14:textId="77777777" w:rsidR="006D2EB8" w:rsidRPr="006B7DE1" w:rsidRDefault="006D2EB8">
            <w:pPr>
              <w:pStyle w:val="New"/>
              <w:rPr>
                <w:sz w:val="24"/>
                <w:szCs w:val="24"/>
              </w:rPr>
            </w:pPr>
          </w:p>
          <w:p w14:paraId="2B6FB6D4" w14:textId="6B6C056E" w:rsidR="00EF73DC" w:rsidRPr="006B7DE1" w:rsidRDefault="00EF73DC">
            <w:pPr>
              <w:pStyle w:val="New"/>
              <w:rPr>
                <w:sz w:val="24"/>
                <w:szCs w:val="24"/>
              </w:rPr>
            </w:pPr>
          </w:p>
        </w:tc>
      </w:tr>
    </w:tbl>
    <w:p w14:paraId="76D13BE7" w14:textId="77777777" w:rsidR="006D2EB8" w:rsidRPr="006B7DE1" w:rsidRDefault="006D2EB8">
      <w:pPr>
        <w:pStyle w:val="10"/>
        <w:rPr>
          <w:rFonts w:ascii="Times New Roman" w:hAnsi="Times New Roman" w:cs="Times New Roman"/>
        </w:rPr>
      </w:pPr>
      <w:bookmarkStart w:id="23" w:name="_Toc68798027"/>
      <w:r w:rsidRPr="006B7DE1">
        <w:rPr>
          <w:rFonts w:ascii="Times New Roman" w:hAnsi="Times New Roman" w:cs="Times New Roman"/>
        </w:rPr>
        <w:lastRenderedPageBreak/>
        <w:t>表四</w:t>
      </w:r>
      <w:r w:rsidRPr="006B7DE1">
        <w:rPr>
          <w:rFonts w:ascii="Times New Roman" w:hAnsi="Times New Roman" w:cs="Times New Roman"/>
        </w:rPr>
        <w:t xml:space="preserve">  </w:t>
      </w:r>
      <w:r w:rsidRPr="006B7DE1">
        <w:rPr>
          <w:rFonts w:ascii="Times New Roman" w:hAnsi="Times New Roman" w:cs="Times New Roman"/>
        </w:rPr>
        <w:t>建设项目环境影响报告表主要结论及审批部门审批决定</w:t>
      </w:r>
      <w:bookmarkEnd w:id="23"/>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6D2EB8" w:rsidRPr="006B7DE1" w14:paraId="3ECA9191" w14:textId="77777777">
        <w:trPr>
          <w:trHeight w:val="9978"/>
          <w:jc w:val="center"/>
        </w:trPr>
        <w:tc>
          <w:tcPr>
            <w:tcW w:w="9071" w:type="dxa"/>
            <w:tcBorders>
              <w:top w:val="single" w:sz="12" w:space="0" w:color="auto"/>
              <w:left w:val="single" w:sz="12" w:space="0" w:color="auto"/>
              <w:bottom w:val="single" w:sz="12" w:space="0" w:color="auto"/>
              <w:right w:val="single" w:sz="12" w:space="0" w:color="auto"/>
            </w:tcBorders>
          </w:tcPr>
          <w:p w14:paraId="53F3FA8A" w14:textId="77777777" w:rsidR="006D2EB8" w:rsidRPr="006B7DE1" w:rsidRDefault="006D2EB8">
            <w:pPr>
              <w:pStyle w:val="New"/>
              <w:rPr>
                <w:b/>
                <w:bCs/>
                <w:sz w:val="24"/>
                <w:szCs w:val="24"/>
              </w:rPr>
            </w:pPr>
            <w:r w:rsidRPr="006B7DE1">
              <w:rPr>
                <w:b/>
                <w:bCs/>
                <w:sz w:val="24"/>
                <w:szCs w:val="24"/>
              </w:rPr>
              <w:t>1</w:t>
            </w:r>
            <w:r w:rsidRPr="006B7DE1">
              <w:rPr>
                <w:b/>
                <w:bCs/>
                <w:sz w:val="24"/>
                <w:szCs w:val="24"/>
              </w:rPr>
              <w:t>、环境影响报告表主要结论与建议</w:t>
            </w:r>
          </w:p>
          <w:p w14:paraId="51DF5015" w14:textId="77777777" w:rsidR="006D2EB8" w:rsidRPr="006B7DE1" w:rsidRDefault="006D2EB8" w:rsidP="00DD2B82">
            <w:pPr>
              <w:pStyle w:val="New"/>
              <w:ind w:firstLineChars="200" w:firstLine="480"/>
              <w:rPr>
                <w:sz w:val="24"/>
                <w:szCs w:val="24"/>
              </w:rPr>
            </w:pPr>
            <w:r w:rsidRPr="006B7DE1">
              <w:rPr>
                <w:sz w:val="24"/>
                <w:szCs w:val="24"/>
              </w:rPr>
              <w:t>山西太钢不锈钢股份有限公司焦化厂焦炉煤气脱硫提</w:t>
            </w:r>
            <w:proofErr w:type="gramStart"/>
            <w:r w:rsidRPr="006B7DE1">
              <w:rPr>
                <w:sz w:val="24"/>
                <w:szCs w:val="24"/>
              </w:rPr>
              <w:t>标改造</w:t>
            </w:r>
            <w:proofErr w:type="gramEnd"/>
            <w:r w:rsidRPr="006B7DE1">
              <w:rPr>
                <w:sz w:val="24"/>
                <w:szCs w:val="24"/>
              </w:rPr>
              <w:t>工程属于环保项目，符合国家的环保法律、法规。项目运行过程中无废气产生，无废水外排，</w:t>
            </w:r>
            <w:r w:rsidRPr="006B7DE1">
              <w:rPr>
                <w:kern w:val="1"/>
                <w:sz w:val="24"/>
                <w:szCs w:val="24"/>
              </w:rPr>
              <w:t>对</w:t>
            </w:r>
            <w:proofErr w:type="gramStart"/>
            <w:r w:rsidRPr="006B7DE1">
              <w:rPr>
                <w:kern w:val="1"/>
                <w:sz w:val="24"/>
                <w:szCs w:val="24"/>
              </w:rPr>
              <w:t>产噪设备</w:t>
            </w:r>
            <w:proofErr w:type="gramEnd"/>
            <w:r w:rsidRPr="006B7DE1">
              <w:rPr>
                <w:kern w:val="1"/>
                <w:sz w:val="24"/>
                <w:szCs w:val="24"/>
              </w:rPr>
              <w:t>采取降噪措施，固体废物合理利用，</w:t>
            </w:r>
            <w:r w:rsidRPr="006B7DE1">
              <w:rPr>
                <w:sz w:val="24"/>
                <w:szCs w:val="24"/>
              </w:rPr>
              <w:t>不会对周围环境特别是兰</w:t>
            </w:r>
            <w:proofErr w:type="gramStart"/>
            <w:r w:rsidRPr="006B7DE1">
              <w:rPr>
                <w:sz w:val="24"/>
                <w:szCs w:val="24"/>
              </w:rPr>
              <w:t>村泉域产生</w:t>
            </w:r>
            <w:proofErr w:type="gramEnd"/>
            <w:r w:rsidRPr="006B7DE1">
              <w:rPr>
                <w:sz w:val="24"/>
                <w:szCs w:val="24"/>
              </w:rPr>
              <w:t>明显影响。且项目实施后可有效减少煤气中硫化氢含量，从而减少末端二氧化硫排放量，改善区域环境质量，评价认为本项目建设从环保角度可行。</w:t>
            </w:r>
          </w:p>
          <w:p w14:paraId="7F100832" w14:textId="7A2EC65D" w:rsidR="006D2EB8" w:rsidRPr="006B7DE1" w:rsidRDefault="006D2EB8" w:rsidP="00DD2B82">
            <w:pPr>
              <w:pStyle w:val="New"/>
              <w:ind w:firstLineChars="200" w:firstLine="480"/>
              <w:rPr>
                <w:sz w:val="24"/>
                <w:szCs w:val="24"/>
              </w:rPr>
            </w:pPr>
            <w:r w:rsidRPr="006B7DE1">
              <w:rPr>
                <w:sz w:val="24"/>
                <w:szCs w:val="24"/>
              </w:rPr>
              <w:t>（</w:t>
            </w:r>
            <w:r w:rsidRPr="006B7DE1">
              <w:rPr>
                <w:sz w:val="24"/>
                <w:szCs w:val="24"/>
              </w:rPr>
              <w:t>1</w:t>
            </w:r>
            <w:r w:rsidRPr="006B7DE1">
              <w:rPr>
                <w:sz w:val="24"/>
                <w:szCs w:val="24"/>
              </w:rPr>
              <w:t>）结论中主要环境影响及环保措施要求</w:t>
            </w:r>
          </w:p>
          <w:p w14:paraId="6F7CC63C" w14:textId="2981A870" w:rsidR="006600F4" w:rsidRPr="006B7DE1" w:rsidRDefault="006600F4" w:rsidP="006600F4">
            <w:pPr>
              <w:pStyle w:val="New"/>
              <w:jc w:val="center"/>
              <w:rPr>
                <w:sz w:val="24"/>
                <w:szCs w:val="24"/>
              </w:rPr>
            </w:pPr>
            <w:r w:rsidRPr="006B7DE1">
              <w:rPr>
                <w:sz w:val="24"/>
                <w:szCs w:val="24"/>
              </w:rPr>
              <w:t>表</w:t>
            </w:r>
            <w:r w:rsidRPr="006B7DE1">
              <w:rPr>
                <w:sz w:val="24"/>
                <w:szCs w:val="24"/>
              </w:rPr>
              <w:t xml:space="preserve">7  </w:t>
            </w:r>
            <w:r w:rsidRPr="006B7DE1">
              <w:rPr>
                <w:sz w:val="24"/>
                <w:szCs w:val="24"/>
              </w:rPr>
              <w:t>环境影响报告表结论中主要环境影响及环保措施要求</w:t>
            </w:r>
          </w:p>
          <w:tbl>
            <w:tblPr>
              <w:tblW w:w="8844"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1"/>
              <w:gridCol w:w="2025"/>
              <w:gridCol w:w="3695"/>
              <w:gridCol w:w="1763"/>
            </w:tblGrid>
            <w:tr w:rsidR="006D2EB8" w:rsidRPr="006B7DE1" w14:paraId="5AB35D73" w14:textId="77777777" w:rsidTr="006600F4">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25176CD0"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污染类型</w:t>
                  </w:r>
                </w:p>
              </w:tc>
              <w:tc>
                <w:tcPr>
                  <w:tcW w:w="2025" w:type="dxa"/>
                  <w:tcBorders>
                    <w:top w:val="single" w:sz="4" w:space="0" w:color="auto"/>
                    <w:left w:val="single" w:sz="4" w:space="0" w:color="auto"/>
                    <w:bottom w:val="single" w:sz="4" w:space="0" w:color="auto"/>
                    <w:right w:val="single" w:sz="4" w:space="0" w:color="auto"/>
                  </w:tcBorders>
                  <w:vAlign w:val="center"/>
                </w:tcPr>
                <w:p w14:paraId="0EB62AC7"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排放源</w:t>
                  </w:r>
                  <w:r w:rsidRPr="006B7DE1">
                    <w:rPr>
                      <w:rFonts w:ascii="Times New Roman" w:hAnsi="Times New Roman" w:cs="Times New Roman"/>
                      <w:b/>
                      <w:bCs/>
                    </w:rPr>
                    <w:t>/</w:t>
                  </w:r>
                  <w:r w:rsidRPr="006B7DE1">
                    <w:rPr>
                      <w:rFonts w:ascii="Times New Roman" w:hAnsi="Times New Roman" w:cs="Times New Roman"/>
                      <w:b/>
                      <w:bCs/>
                    </w:rPr>
                    <w:t>污染物名称</w:t>
                  </w:r>
                </w:p>
              </w:tc>
              <w:tc>
                <w:tcPr>
                  <w:tcW w:w="3695" w:type="dxa"/>
                  <w:tcBorders>
                    <w:top w:val="single" w:sz="4" w:space="0" w:color="auto"/>
                    <w:left w:val="single" w:sz="4" w:space="0" w:color="auto"/>
                    <w:bottom w:val="single" w:sz="4" w:space="0" w:color="auto"/>
                    <w:right w:val="single" w:sz="4" w:space="0" w:color="auto"/>
                  </w:tcBorders>
                  <w:vAlign w:val="center"/>
                </w:tcPr>
                <w:p w14:paraId="7D93C525"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防治措施</w:t>
                  </w:r>
                </w:p>
              </w:tc>
              <w:tc>
                <w:tcPr>
                  <w:tcW w:w="1763" w:type="dxa"/>
                  <w:tcBorders>
                    <w:top w:val="single" w:sz="4" w:space="0" w:color="auto"/>
                    <w:left w:val="single" w:sz="4" w:space="0" w:color="auto"/>
                    <w:bottom w:val="single" w:sz="4" w:space="0" w:color="auto"/>
                    <w:right w:val="single" w:sz="4" w:space="0" w:color="auto"/>
                  </w:tcBorders>
                  <w:vAlign w:val="center"/>
                </w:tcPr>
                <w:p w14:paraId="28FF06C4"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要求治理效果</w:t>
                  </w:r>
                </w:p>
              </w:tc>
            </w:tr>
            <w:tr w:rsidR="006D2EB8" w:rsidRPr="006B7DE1" w14:paraId="3676FA2A" w14:textId="77777777" w:rsidTr="006600F4">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2E14F33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废水</w:t>
                  </w:r>
                </w:p>
              </w:tc>
              <w:tc>
                <w:tcPr>
                  <w:tcW w:w="2025" w:type="dxa"/>
                  <w:tcBorders>
                    <w:top w:val="single" w:sz="4" w:space="0" w:color="auto"/>
                    <w:left w:val="single" w:sz="4" w:space="0" w:color="auto"/>
                    <w:bottom w:val="single" w:sz="4" w:space="0" w:color="auto"/>
                    <w:right w:val="single" w:sz="4" w:space="0" w:color="auto"/>
                  </w:tcBorders>
                  <w:vAlign w:val="center"/>
                </w:tcPr>
                <w:p w14:paraId="74C3A18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地面冲洗废水、水封废水</w:t>
                  </w:r>
                </w:p>
              </w:tc>
              <w:tc>
                <w:tcPr>
                  <w:tcW w:w="3695" w:type="dxa"/>
                  <w:tcBorders>
                    <w:top w:val="single" w:sz="4" w:space="0" w:color="auto"/>
                    <w:left w:val="single" w:sz="4" w:space="0" w:color="auto"/>
                    <w:bottom w:val="single" w:sz="4" w:space="0" w:color="auto"/>
                    <w:right w:val="single" w:sz="4" w:space="0" w:color="auto"/>
                  </w:tcBorders>
                  <w:vAlign w:val="center"/>
                </w:tcPr>
                <w:p w14:paraId="1017BCD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项目产生的地面清洗废水和水封废水排入厂区排水渠，进入地下放空槽后，</w:t>
                  </w:r>
                  <w:proofErr w:type="gramStart"/>
                  <w:r w:rsidRPr="006B7DE1">
                    <w:rPr>
                      <w:rFonts w:ascii="Times New Roman" w:hAnsi="Times New Roman" w:cs="Times New Roman"/>
                    </w:rPr>
                    <w:t>泵至焦化厂酚</w:t>
                  </w:r>
                  <w:proofErr w:type="gramEnd"/>
                  <w:r w:rsidRPr="006B7DE1">
                    <w:rPr>
                      <w:rFonts w:ascii="Times New Roman" w:hAnsi="Times New Roman" w:cs="Times New Roman"/>
                    </w:rPr>
                    <w:t>氰废水处理站，焦化厂</w:t>
                  </w:r>
                  <w:proofErr w:type="gramStart"/>
                  <w:r w:rsidRPr="006B7DE1">
                    <w:rPr>
                      <w:rFonts w:ascii="Times New Roman" w:hAnsi="Times New Roman" w:cs="Times New Roman"/>
                    </w:rPr>
                    <w:t>酚</w:t>
                  </w:r>
                  <w:proofErr w:type="gramEnd"/>
                  <w:r w:rsidRPr="006B7DE1">
                    <w:rPr>
                      <w:rFonts w:ascii="Times New Roman" w:hAnsi="Times New Roman" w:cs="Times New Roman"/>
                    </w:rPr>
                    <w:t>氰废水处理站处理后的水用于炼铁冲渣水。</w:t>
                  </w:r>
                </w:p>
              </w:tc>
              <w:tc>
                <w:tcPr>
                  <w:tcW w:w="1763" w:type="dxa"/>
                  <w:tcBorders>
                    <w:top w:val="single" w:sz="4" w:space="0" w:color="auto"/>
                    <w:left w:val="single" w:sz="4" w:space="0" w:color="auto"/>
                    <w:bottom w:val="single" w:sz="4" w:space="0" w:color="auto"/>
                    <w:right w:val="single" w:sz="4" w:space="0" w:color="auto"/>
                  </w:tcBorders>
                  <w:vAlign w:val="center"/>
                </w:tcPr>
                <w:p w14:paraId="79B52C7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达标排放</w:t>
                  </w:r>
                </w:p>
              </w:tc>
            </w:tr>
            <w:tr w:rsidR="006D2EB8" w:rsidRPr="006B7DE1" w14:paraId="5A252D4D" w14:textId="77777777" w:rsidTr="006600F4">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0D67F4B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固体废物</w:t>
                  </w:r>
                </w:p>
              </w:tc>
              <w:tc>
                <w:tcPr>
                  <w:tcW w:w="2025" w:type="dxa"/>
                  <w:tcBorders>
                    <w:top w:val="single" w:sz="4" w:space="0" w:color="auto"/>
                    <w:left w:val="single" w:sz="4" w:space="0" w:color="auto"/>
                    <w:bottom w:val="single" w:sz="4" w:space="0" w:color="auto"/>
                    <w:right w:val="single" w:sz="4" w:space="0" w:color="auto"/>
                  </w:tcBorders>
                  <w:vAlign w:val="center"/>
                </w:tcPr>
                <w:p w14:paraId="68234FE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废脱硫剂</w:t>
                  </w:r>
                </w:p>
              </w:tc>
              <w:tc>
                <w:tcPr>
                  <w:tcW w:w="3695" w:type="dxa"/>
                  <w:tcBorders>
                    <w:top w:val="single" w:sz="4" w:space="0" w:color="auto"/>
                    <w:left w:val="single" w:sz="4" w:space="0" w:color="auto"/>
                    <w:bottom w:val="single" w:sz="4" w:space="0" w:color="auto"/>
                    <w:right w:val="single" w:sz="4" w:space="0" w:color="auto"/>
                  </w:tcBorders>
                  <w:vAlign w:val="center"/>
                </w:tcPr>
                <w:p w14:paraId="2DBCC80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产生的废脱硫剂直接送烧结机配料利用</w:t>
                  </w:r>
                </w:p>
              </w:tc>
              <w:tc>
                <w:tcPr>
                  <w:tcW w:w="1763" w:type="dxa"/>
                  <w:tcBorders>
                    <w:top w:val="single" w:sz="4" w:space="0" w:color="auto"/>
                    <w:left w:val="single" w:sz="4" w:space="0" w:color="auto"/>
                    <w:bottom w:val="single" w:sz="4" w:space="0" w:color="auto"/>
                    <w:right w:val="single" w:sz="4" w:space="0" w:color="auto"/>
                  </w:tcBorders>
                  <w:vAlign w:val="center"/>
                </w:tcPr>
                <w:p w14:paraId="3E51909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合理处置</w:t>
                  </w:r>
                </w:p>
              </w:tc>
            </w:tr>
            <w:tr w:rsidR="006D2EB8" w:rsidRPr="006B7DE1" w14:paraId="7AF244AB" w14:textId="77777777" w:rsidTr="006600F4">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5F47B62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噪声</w:t>
                  </w:r>
                </w:p>
              </w:tc>
              <w:tc>
                <w:tcPr>
                  <w:tcW w:w="2025" w:type="dxa"/>
                  <w:tcBorders>
                    <w:top w:val="single" w:sz="4" w:space="0" w:color="auto"/>
                    <w:left w:val="single" w:sz="4" w:space="0" w:color="auto"/>
                    <w:bottom w:val="single" w:sz="4" w:space="0" w:color="auto"/>
                    <w:right w:val="single" w:sz="4" w:space="0" w:color="auto"/>
                  </w:tcBorders>
                  <w:vAlign w:val="center"/>
                </w:tcPr>
                <w:p w14:paraId="5D2374B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泵类噪声</w:t>
                  </w:r>
                </w:p>
              </w:tc>
              <w:tc>
                <w:tcPr>
                  <w:tcW w:w="3695" w:type="dxa"/>
                  <w:tcBorders>
                    <w:top w:val="single" w:sz="4" w:space="0" w:color="auto"/>
                    <w:left w:val="single" w:sz="4" w:space="0" w:color="auto"/>
                    <w:bottom w:val="single" w:sz="4" w:space="0" w:color="auto"/>
                    <w:right w:val="single" w:sz="4" w:space="0" w:color="auto"/>
                  </w:tcBorders>
                  <w:vAlign w:val="center"/>
                </w:tcPr>
                <w:p w14:paraId="34428BEB"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低噪设备、基础减震</w:t>
                  </w:r>
                </w:p>
              </w:tc>
              <w:tc>
                <w:tcPr>
                  <w:tcW w:w="1763" w:type="dxa"/>
                  <w:tcBorders>
                    <w:top w:val="single" w:sz="4" w:space="0" w:color="auto"/>
                    <w:left w:val="single" w:sz="4" w:space="0" w:color="auto"/>
                    <w:bottom w:val="single" w:sz="4" w:space="0" w:color="auto"/>
                    <w:right w:val="single" w:sz="4" w:space="0" w:color="auto"/>
                  </w:tcBorders>
                  <w:vAlign w:val="center"/>
                </w:tcPr>
                <w:p w14:paraId="77FE899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达标排放</w:t>
                  </w:r>
                </w:p>
              </w:tc>
            </w:tr>
          </w:tbl>
          <w:p w14:paraId="511C6AA0" w14:textId="77777777" w:rsidR="006D2EB8" w:rsidRPr="006B7DE1" w:rsidRDefault="006D2EB8">
            <w:pPr>
              <w:pStyle w:val="New"/>
              <w:rPr>
                <w:sz w:val="24"/>
                <w:szCs w:val="24"/>
              </w:rPr>
            </w:pPr>
            <w:r w:rsidRPr="006B7DE1">
              <w:rPr>
                <w:sz w:val="24"/>
                <w:szCs w:val="24"/>
              </w:rPr>
              <w:t>（</w:t>
            </w:r>
            <w:r w:rsidRPr="006B7DE1">
              <w:rPr>
                <w:sz w:val="24"/>
                <w:szCs w:val="24"/>
              </w:rPr>
              <w:t>2</w:t>
            </w:r>
            <w:r w:rsidRPr="006B7DE1">
              <w:rPr>
                <w:sz w:val="24"/>
                <w:szCs w:val="24"/>
              </w:rPr>
              <w:t>）建议</w:t>
            </w:r>
          </w:p>
          <w:p w14:paraId="4A336FF7" w14:textId="77777777" w:rsidR="006D2EB8" w:rsidRPr="006B7DE1" w:rsidRDefault="006D2EB8" w:rsidP="00DD2B82">
            <w:pPr>
              <w:pStyle w:val="New"/>
              <w:ind w:firstLineChars="200" w:firstLine="480"/>
              <w:rPr>
                <w:sz w:val="24"/>
                <w:szCs w:val="24"/>
              </w:rPr>
            </w:pPr>
            <w:r w:rsidRPr="006B7DE1">
              <w:rPr>
                <w:sz w:val="24"/>
                <w:szCs w:val="24"/>
              </w:rPr>
              <w:t>加强员工技术与环保意识的培训，严格操作规程，强化管理制度，做好环保设施的日常维护和记录，保证设施的正产运行，确定污染物达标排放。</w:t>
            </w:r>
          </w:p>
          <w:p w14:paraId="325B2987" w14:textId="77777777" w:rsidR="006D2EB8" w:rsidRPr="006B7DE1" w:rsidRDefault="006D2EB8">
            <w:pPr>
              <w:pStyle w:val="New"/>
              <w:rPr>
                <w:b/>
                <w:bCs/>
                <w:sz w:val="24"/>
                <w:szCs w:val="24"/>
              </w:rPr>
            </w:pPr>
            <w:r w:rsidRPr="006B7DE1">
              <w:rPr>
                <w:b/>
                <w:bCs/>
                <w:sz w:val="24"/>
                <w:szCs w:val="24"/>
              </w:rPr>
              <w:t>2</w:t>
            </w:r>
            <w:r w:rsidRPr="006B7DE1">
              <w:rPr>
                <w:b/>
                <w:bCs/>
                <w:sz w:val="24"/>
                <w:szCs w:val="24"/>
              </w:rPr>
              <w:t>、审批部门审批决定</w:t>
            </w:r>
          </w:p>
          <w:p w14:paraId="6E54EEDD" w14:textId="77777777" w:rsidR="006D2EB8" w:rsidRPr="006B7DE1" w:rsidRDefault="006D2EB8" w:rsidP="00DD2B82">
            <w:pPr>
              <w:pStyle w:val="New"/>
              <w:ind w:firstLineChars="200" w:firstLine="480"/>
              <w:rPr>
                <w:sz w:val="24"/>
                <w:szCs w:val="24"/>
              </w:rPr>
            </w:pPr>
            <w:r w:rsidRPr="006B7DE1">
              <w:rPr>
                <w:sz w:val="24"/>
                <w:szCs w:val="24"/>
              </w:rPr>
              <w:t>根据《中华人民共和国环境影响评价法》及《建设项目环境保护管理条例》有关规定，经对你单位报送的《山西太钢不锈钢股份有限公司焦化厂焦炉煤气脱硫提标改造项目环境影响报告表》及有关资料进行审查，该项目符合国家产业政策，经认真研究，同意办理环保审批手续，同时提出如下环境保护要求：</w:t>
            </w:r>
          </w:p>
          <w:p w14:paraId="4B5C97C9" w14:textId="77777777" w:rsidR="006D2EB8" w:rsidRPr="006B7DE1" w:rsidRDefault="006D2EB8" w:rsidP="00DD2B82">
            <w:pPr>
              <w:pStyle w:val="New"/>
              <w:ind w:firstLineChars="200" w:firstLine="480"/>
              <w:rPr>
                <w:sz w:val="24"/>
                <w:szCs w:val="24"/>
              </w:rPr>
            </w:pPr>
            <w:r w:rsidRPr="006B7DE1">
              <w:rPr>
                <w:sz w:val="24"/>
                <w:szCs w:val="24"/>
              </w:rPr>
              <w:t>一、原则同意报告书结论和专家技术审查意见。该项目位于山西太钢不锈钢股份有限公司焦化厂区内，投资</w:t>
            </w:r>
            <w:r w:rsidRPr="006B7DE1">
              <w:rPr>
                <w:sz w:val="24"/>
                <w:szCs w:val="24"/>
              </w:rPr>
              <w:t>5843.36</w:t>
            </w:r>
            <w:r w:rsidRPr="006B7DE1">
              <w:rPr>
                <w:sz w:val="24"/>
                <w:szCs w:val="24"/>
              </w:rPr>
              <w:t>万元，全部为环保投资。本项目建设内容为在现有的湿法脱硫工序后增设干法脱硫，对硫化氢进一步去除，建设内容主要包括焦炉煤气干法脱硫单元，设置</w:t>
            </w:r>
            <w:r w:rsidRPr="006B7DE1">
              <w:rPr>
                <w:sz w:val="24"/>
                <w:szCs w:val="24"/>
              </w:rPr>
              <w:t>12</w:t>
            </w:r>
            <w:r w:rsidRPr="006B7DE1">
              <w:rPr>
                <w:sz w:val="24"/>
                <w:szCs w:val="24"/>
              </w:rPr>
              <w:t>座干法脱硫塔及相应公辅设施，建成后干法脱硫后硫化氢小于</w:t>
            </w:r>
            <w:r w:rsidRPr="006B7DE1">
              <w:rPr>
                <w:sz w:val="24"/>
                <w:szCs w:val="24"/>
              </w:rPr>
              <w:t>20mg/Nm³</w:t>
            </w:r>
            <w:r w:rsidRPr="006B7DE1">
              <w:rPr>
                <w:sz w:val="24"/>
                <w:szCs w:val="24"/>
              </w:rPr>
              <w:t>。项目在认真落实报告表及其批复规定的各项环境保护措施的基础上，从环保角度建设可行，如建设项目的性质、规模、地点、采用的工艺或者防治污染、</w:t>
            </w:r>
            <w:r w:rsidRPr="006B7DE1">
              <w:rPr>
                <w:sz w:val="24"/>
                <w:szCs w:val="24"/>
              </w:rPr>
              <w:lastRenderedPageBreak/>
              <w:t>防止生态破坏的措施发生重大变时，建设单位应当重新报批建设项目的环境影响评价文件。</w:t>
            </w:r>
          </w:p>
          <w:p w14:paraId="3A37CB78" w14:textId="77777777" w:rsidR="006D2EB8" w:rsidRPr="006B7DE1" w:rsidRDefault="006D2EB8" w:rsidP="00DD2B82">
            <w:pPr>
              <w:pStyle w:val="New"/>
              <w:ind w:firstLineChars="200" w:firstLine="480"/>
              <w:rPr>
                <w:sz w:val="24"/>
                <w:szCs w:val="24"/>
              </w:rPr>
            </w:pPr>
            <w:r w:rsidRPr="006B7DE1">
              <w:rPr>
                <w:sz w:val="24"/>
                <w:szCs w:val="24"/>
              </w:rPr>
              <w:t>二、同意环</w:t>
            </w:r>
            <w:proofErr w:type="gramStart"/>
            <w:r w:rsidRPr="006B7DE1">
              <w:rPr>
                <w:sz w:val="24"/>
                <w:szCs w:val="24"/>
              </w:rPr>
              <w:t>评提出</w:t>
            </w:r>
            <w:proofErr w:type="gramEnd"/>
            <w:r w:rsidRPr="006B7DE1">
              <w:rPr>
                <w:sz w:val="24"/>
                <w:szCs w:val="24"/>
              </w:rPr>
              <w:t>的施工期间环境保护措施，施工期间主要污染为施工扬尘、施工机械噪声、施工废水及固体废物。建设单位要执行建筑施工工地管理</w:t>
            </w:r>
            <w:r w:rsidRPr="006B7DE1">
              <w:rPr>
                <w:sz w:val="24"/>
                <w:szCs w:val="24"/>
              </w:rPr>
              <w:t>6</w:t>
            </w:r>
            <w:r w:rsidRPr="006B7DE1">
              <w:rPr>
                <w:sz w:val="24"/>
                <w:szCs w:val="24"/>
              </w:rPr>
              <w:t>个</w:t>
            </w:r>
            <w:r w:rsidRPr="006B7DE1">
              <w:rPr>
                <w:sz w:val="24"/>
                <w:szCs w:val="24"/>
              </w:rPr>
              <w:t>100%</w:t>
            </w:r>
            <w:r w:rsidRPr="006B7DE1">
              <w:rPr>
                <w:sz w:val="24"/>
                <w:szCs w:val="24"/>
              </w:rPr>
              <w:t>的要求：建筑施工现场</w:t>
            </w:r>
            <w:r w:rsidRPr="006B7DE1">
              <w:rPr>
                <w:sz w:val="24"/>
                <w:szCs w:val="24"/>
              </w:rPr>
              <w:t>100%</w:t>
            </w:r>
            <w:r w:rsidRPr="006B7DE1">
              <w:rPr>
                <w:sz w:val="24"/>
                <w:szCs w:val="24"/>
              </w:rPr>
              <w:t>围挡、工地裸土</w:t>
            </w:r>
            <w:r w:rsidRPr="006B7DE1">
              <w:rPr>
                <w:sz w:val="24"/>
                <w:szCs w:val="24"/>
              </w:rPr>
              <w:t>100%</w:t>
            </w:r>
            <w:r w:rsidRPr="006B7DE1">
              <w:rPr>
                <w:sz w:val="24"/>
                <w:szCs w:val="24"/>
              </w:rPr>
              <w:t>覆盖、工地主要路面</w:t>
            </w:r>
            <w:r w:rsidRPr="006B7DE1">
              <w:rPr>
                <w:sz w:val="24"/>
                <w:szCs w:val="24"/>
              </w:rPr>
              <w:t>100%</w:t>
            </w:r>
            <w:r w:rsidRPr="006B7DE1">
              <w:rPr>
                <w:sz w:val="24"/>
                <w:szCs w:val="24"/>
              </w:rPr>
              <w:t>硬化、出工</w:t>
            </w:r>
            <w:proofErr w:type="gramStart"/>
            <w:r w:rsidRPr="006B7DE1">
              <w:rPr>
                <w:sz w:val="24"/>
                <w:szCs w:val="24"/>
              </w:rPr>
              <w:t>地运输</w:t>
            </w:r>
            <w:proofErr w:type="gramEnd"/>
            <w:r w:rsidRPr="006B7DE1">
              <w:rPr>
                <w:sz w:val="24"/>
                <w:szCs w:val="24"/>
              </w:rPr>
              <w:t>车辆</w:t>
            </w:r>
            <w:r w:rsidRPr="006B7DE1">
              <w:rPr>
                <w:sz w:val="24"/>
                <w:szCs w:val="24"/>
              </w:rPr>
              <w:t>100%</w:t>
            </w:r>
            <w:r w:rsidRPr="006B7DE1">
              <w:rPr>
                <w:sz w:val="24"/>
                <w:szCs w:val="24"/>
              </w:rPr>
              <w:t>冲净无撒漏、拆除工地</w:t>
            </w:r>
            <w:r w:rsidRPr="006B7DE1">
              <w:rPr>
                <w:sz w:val="24"/>
                <w:szCs w:val="24"/>
              </w:rPr>
              <w:t>100%</w:t>
            </w:r>
            <w:r w:rsidRPr="006B7DE1">
              <w:rPr>
                <w:sz w:val="24"/>
                <w:szCs w:val="24"/>
              </w:rPr>
              <w:t>洒水抑尘、</w:t>
            </w:r>
            <w:proofErr w:type="gramStart"/>
            <w:r w:rsidRPr="006B7DE1">
              <w:rPr>
                <w:sz w:val="24"/>
                <w:szCs w:val="24"/>
              </w:rPr>
              <w:t>裸漏地面</w:t>
            </w:r>
            <w:proofErr w:type="gramEnd"/>
            <w:r w:rsidRPr="006B7DE1">
              <w:rPr>
                <w:sz w:val="24"/>
                <w:szCs w:val="24"/>
              </w:rPr>
              <w:t>100%</w:t>
            </w:r>
            <w:r w:rsidRPr="006B7DE1">
              <w:rPr>
                <w:sz w:val="24"/>
                <w:szCs w:val="24"/>
              </w:rPr>
              <w:t>覆盖。合理安排施工时间，禁止夜间施工，尽可能降低施工噪声对环境敏感点的影响；对排放的施工弃渣，要按照太原市环卫渣土处的管理要求进行运输和处置；施工工地工人严禁使用原煤燃料，应使用液化气等清洁能源；施工期装修产生的废油桶由有资质单位回收处理。</w:t>
            </w:r>
          </w:p>
          <w:p w14:paraId="09857F15" w14:textId="77777777" w:rsidR="006D2EB8" w:rsidRPr="006B7DE1" w:rsidRDefault="006D2EB8" w:rsidP="00DD2B82">
            <w:pPr>
              <w:pStyle w:val="New"/>
              <w:ind w:firstLineChars="200" w:firstLine="480"/>
              <w:rPr>
                <w:sz w:val="24"/>
                <w:szCs w:val="24"/>
              </w:rPr>
            </w:pPr>
            <w:r w:rsidRPr="006B7DE1">
              <w:rPr>
                <w:sz w:val="24"/>
                <w:szCs w:val="24"/>
              </w:rPr>
              <w:t>三、切实落实营运期间环境保护措施</w:t>
            </w:r>
          </w:p>
          <w:p w14:paraId="6168FCDA" w14:textId="77777777" w:rsidR="006D2EB8" w:rsidRPr="006B7DE1" w:rsidRDefault="006D2EB8" w:rsidP="00DD2B82">
            <w:pPr>
              <w:pStyle w:val="New"/>
              <w:ind w:firstLineChars="200" w:firstLine="480"/>
              <w:rPr>
                <w:sz w:val="24"/>
                <w:szCs w:val="24"/>
              </w:rPr>
            </w:pPr>
            <w:r w:rsidRPr="006B7DE1">
              <w:rPr>
                <w:sz w:val="24"/>
                <w:szCs w:val="24"/>
              </w:rPr>
              <w:t>1</w:t>
            </w:r>
            <w:r w:rsidRPr="006B7DE1">
              <w:rPr>
                <w:sz w:val="24"/>
                <w:szCs w:val="24"/>
              </w:rPr>
              <w:t>、地面冲洗废水、脱硫水封废水排入厂区的污水管网，最终进入焦化</w:t>
            </w:r>
            <w:proofErr w:type="gramStart"/>
            <w:r w:rsidRPr="006B7DE1">
              <w:rPr>
                <w:sz w:val="24"/>
                <w:szCs w:val="24"/>
              </w:rPr>
              <w:t>酚</w:t>
            </w:r>
            <w:proofErr w:type="gramEnd"/>
            <w:r w:rsidRPr="006B7DE1">
              <w:rPr>
                <w:sz w:val="24"/>
                <w:szCs w:val="24"/>
              </w:rPr>
              <w:t>氰污水处理站。</w:t>
            </w:r>
          </w:p>
          <w:p w14:paraId="13B92831" w14:textId="77777777" w:rsidR="006D2EB8" w:rsidRPr="006B7DE1" w:rsidRDefault="006D2EB8" w:rsidP="00DD2B82">
            <w:pPr>
              <w:pStyle w:val="New"/>
              <w:ind w:firstLineChars="200" w:firstLine="480"/>
              <w:rPr>
                <w:sz w:val="24"/>
                <w:szCs w:val="24"/>
              </w:rPr>
            </w:pPr>
            <w:r w:rsidRPr="006B7DE1">
              <w:rPr>
                <w:sz w:val="24"/>
                <w:szCs w:val="24"/>
              </w:rPr>
              <w:t>2</w:t>
            </w:r>
            <w:r w:rsidRPr="006B7DE1">
              <w:rPr>
                <w:sz w:val="24"/>
                <w:szCs w:val="24"/>
              </w:rPr>
              <w:t>、要防治噪声污染。泵类等</w:t>
            </w:r>
            <w:proofErr w:type="gramStart"/>
            <w:r w:rsidRPr="006B7DE1">
              <w:rPr>
                <w:sz w:val="24"/>
                <w:szCs w:val="24"/>
              </w:rPr>
              <w:t>产噪设备</w:t>
            </w:r>
            <w:proofErr w:type="gramEnd"/>
            <w:r w:rsidRPr="006B7DE1">
              <w:rPr>
                <w:sz w:val="24"/>
                <w:szCs w:val="24"/>
              </w:rPr>
              <w:t>采用低噪设备、基础减震等措施，确保厂界噪声达到《工业企业厂界环境噪声排放标准》（</w:t>
            </w:r>
            <w:r w:rsidRPr="006B7DE1">
              <w:rPr>
                <w:sz w:val="24"/>
                <w:szCs w:val="24"/>
              </w:rPr>
              <w:t>GB12348-2008</w:t>
            </w:r>
            <w:r w:rsidRPr="006B7DE1">
              <w:rPr>
                <w:sz w:val="24"/>
                <w:szCs w:val="24"/>
              </w:rPr>
              <w:t>）中的厂界外</w:t>
            </w:r>
            <w:r w:rsidRPr="006B7DE1">
              <w:rPr>
                <w:sz w:val="24"/>
                <w:szCs w:val="24"/>
              </w:rPr>
              <w:t>3</w:t>
            </w:r>
            <w:r w:rsidRPr="006B7DE1">
              <w:rPr>
                <w:sz w:val="24"/>
                <w:szCs w:val="24"/>
              </w:rPr>
              <w:t>类噪声排放限值，即昼间</w:t>
            </w:r>
            <w:r w:rsidRPr="006B7DE1">
              <w:rPr>
                <w:sz w:val="24"/>
                <w:szCs w:val="24"/>
              </w:rPr>
              <w:t>65db(A)</w:t>
            </w:r>
            <w:r w:rsidRPr="006B7DE1">
              <w:rPr>
                <w:sz w:val="24"/>
                <w:szCs w:val="24"/>
              </w:rPr>
              <w:t>、夜间</w:t>
            </w:r>
            <w:r w:rsidRPr="006B7DE1">
              <w:rPr>
                <w:sz w:val="24"/>
                <w:szCs w:val="24"/>
              </w:rPr>
              <w:t>55db(A)</w:t>
            </w:r>
            <w:r w:rsidRPr="006B7DE1">
              <w:rPr>
                <w:sz w:val="24"/>
                <w:szCs w:val="24"/>
              </w:rPr>
              <w:t>。</w:t>
            </w:r>
          </w:p>
          <w:p w14:paraId="41478FFB" w14:textId="77777777" w:rsidR="006D2EB8" w:rsidRPr="006B7DE1" w:rsidRDefault="006D2EB8" w:rsidP="00DD2B82">
            <w:pPr>
              <w:pStyle w:val="New"/>
              <w:ind w:firstLineChars="200" w:firstLine="480"/>
              <w:rPr>
                <w:sz w:val="24"/>
                <w:szCs w:val="24"/>
              </w:rPr>
            </w:pPr>
            <w:r w:rsidRPr="006B7DE1">
              <w:rPr>
                <w:sz w:val="24"/>
                <w:szCs w:val="24"/>
              </w:rPr>
              <w:t>3</w:t>
            </w:r>
            <w:r w:rsidRPr="006B7DE1">
              <w:rPr>
                <w:sz w:val="24"/>
                <w:szCs w:val="24"/>
              </w:rPr>
              <w:t>、产生的废脱硫剂直接送烧结机配料利用，固体废物执行《一般工业固体废物贮存、处置场污染控制标准》（</w:t>
            </w:r>
            <w:r w:rsidRPr="006B7DE1">
              <w:rPr>
                <w:sz w:val="24"/>
                <w:szCs w:val="24"/>
              </w:rPr>
              <w:t>GB18599-2001</w:t>
            </w:r>
            <w:r w:rsidRPr="006B7DE1">
              <w:rPr>
                <w:sz w:val="24"/>
                <w:szCs w:val="24"/>
              </w:rPr>
              <w:t>）及（环保部公告</w:t>
            </w:r>
            <w:r w:rsidRPr="006B7DE1">
              <w:rPr>
                <w:sz w:val="24"/>
                <w:szCs w:val="24"/>
              </w:rPr>
              <w:t>2013</w:t>
            </w:r>
            <w:r w:rsidRPr="006B7DE1">
              <w:rPr>
                <w:sz w:val="24"/>
                <w:szCs w:val="24"/>
              </w:rPr>
              <w:t>年第</w:t>
            </w:r>
            <w:r w:rsidRPr="006B7DE1">
              <w:rPr>
                <w:sz w:val="24"/>
                <w:szCs w:val="24"/>
              </w:rPr>
              <w:t>36</w:t>
            </w:r>
            <w:r w:rsidRPr="006B7DE1">
              <w:rPr>
                <w:sz w:val="24"/>
                <w:szCs w:val="24"/>
              </w:rPr>
              <w:t>号）的修改单要求。</w:t>
            </w:r>
          </w:p>
          <w:p w14:paraId="716B6227" w14:textId="77777777" w:rsidR="006D2EB8" w:rsidRPr="006B7DE1" w:rsidRDefault="006D2EB8" w:rsidP="00DD2B82">
            <w:pPr>
              <w:pStyle w:val="New"/>
              <w:ind w:firstLineChars="200" w:firstLine="480"/>
              <w:rPr>
                <w:sz w:val="24"/>
                <w:szCs w:val="24"/>
              </w:rPr>
            </w:pPr>
            <w:r w:rsidRPr="006B7DE1">
              <w:rPr>
                <w:sz w:val="24"/>
                <w:szCs w:val="24"/>
              </w:rPr>
              <w:t>四、项目位于兰</w:t>
            </w:r>
            <w:proofErr w:type="gramStart"/>
            <w:r w:rsidRPr="006B7DE1">
              <w:rPr>
                <w:sz w:val="24"/>
                <w:szCs w:val="24"/>
              </w:rPr>
              <w:t>村泉域</w:t>
            </w:r>
            <w:proofErr w:type="gramEnd"/>
            <w:r w:rsidRPr="006B7DE1">
              <w:rPr>
                <w:sz w:val="24"/>
                <w:szCs w:val="24"/>
              </w:rPr>
              <w:t>一级保护区范围内，根据《太原市兰村泉域水资源保护条例》的相关规定，你单位应按照水</w:t>
            </w:r>
            <w:proofErr w:type="gramStart"/>
            <w:r w:rsidRPr="006B7DE1">
              <w:rPr>
                <w:sz w:val="24"/>
                <w:szCs w:val="24"/>
              </w:rPr>
              <w:t>务</w:t>
            </w:r>
            <w:proofErr w:type="gramEnd"/>
            <w:r w:rsidRPr="006B7DE1">
              <w:rPr>
                <w:sz w:val="24"/>
                <w:szCs w:val="24"/>
              </w:rPr>
              <w:t>部门提出的有关要求和意见执行。</w:t>
            </w:r>
          </w:p>
          <w:p w14:paraId="3FA1676E" w14:textId="77777777" w:rsidR="006D2EB8" w:rsidRPr="006B7DE1" w:rsidRDefault="006D2EB8" w:rsidP="00DD2B82">
            <w:pPr>
              <w:pStyle w:val="New"/>
              <w:ind w:firstLineChars="200" w:firstLine="480"/>
              <w:rPr>
                <w:sz w:val="24"/>
                <w:szCs w:val="24"/>
              </w:rPr>
            </w:pPr>
            <w:r w:rsidRPr="006B7DE1">
              <w:rPr>
                <w:sz w:val="24"/>
                <w:szCs w:val="24"/>
              </w:rPr>
              <w:t>五、报告表和本批复规定的各项环境保护措施要逐项落实，做到污染防治设施和主体工程同时设计、同时施工、同时投入使用。项目建成后，需按照省环保厅《关于做好建设项目环境保护管理相关工作的通知》（</w:t>
            </w:r>
            <w:proofErr w:type="gramStart"/>
            <w:r w:rsidRPr="006B7DE1">
              <w:rPr>
                <w:sz w:val="24"/>
                <w:szCs w:val="24"/>
              </w:rPr>
              <w:t>晋环许可</w:t>
            </w:r>
            <w:proofErr w:type="gramEnd"/>
            <w:r w:rsidRPr="006B7DE1">
              <w:rPr>
                <w:sz w:val="24"/>
                <w:szCs w:val="24"/>
              </w:rPr>
              <w:t>函</w:t>
            </w:r>
            <w:r w:rsidRPr="006B7DE1">
              <w:rPr>
                <w:sz w:val="24"/>
                <w:szCs w:val="24"/>
              </w:rPr>
              <w:t>[2018]39</w:t>
            </w:r>
            <w:r w:rsidRPr="006B7DE1">
              <w:rPr>
                <w:sz w:val="24"/>
                <w:szCs w:val="24"/>
              </w:rPr>
              <w:t>号）要求办理竣工验收事宜。我局委托太原市生态环境保护综合行政执法队负责本项目的现场监察和监督管理工作。</w:t>
            </w:r>
          </w:p>
          <w:p w14:paraId="2E09CB24" w14:textId="77777777" w:rsidR="006D2EB8" w:rsidRPr="006B7DE1" w:rsidRDefault="006D2EB8">
            <w:pPr>
              <w:pStyle w:val="New"/>
              <w:rPr>
                <w:b/>
                <w:bCs/>
                <w:sz w:val="24"/>
                <w:szCs w:val="24"/>
              </w:rPr>
            </w:pPr>
            <w:r w:rsidRPr="006B7DE1">
              <w:rPr>
                <w:b/>
                <w:bCs/>
                <w:sz w:val="24"/>
                <w:szCs w:val="24"/>
              </w:rPr>
              <w:t>3</w:t>
            </w:r>
            <w:r w:rsidRPr="006B7DE1">
              <w:rPr>
                <w:b/>
                <w:bCs/>
                <w:sz w:val="24"/>
                <w:szCs w:val="24"/>
              </w:rPr>
              <w:t>、环评及批复要求的环保措施及设施实际完成情况</w:t>
            </w:r>
          </w:p>
          <w:p w14:paraId="48C2F84C" w14:textId="238FB9CD" w:rsidR="006D2EB8" w:rsidRPr="006B7DE1" w:rsidRDefault="006D2EB8" w:rsidP="00DD2B82">
            <w:pPr>
              <w:pStyle w:val="New"/>
              <w:jc w:val="center"/>
              <w:rPr>
                <w:sz w:val="24"/>
                <w:szCs w:val="24"/>
              </w:rPr>
            </w:pPr>
            <w:r w:rsidRPr="006B7DE1">
              <w:rPr>
                <w:sz w:val="24"/>
                <w:szCs w:val="24"/>
              </w:rPr>
              <w:t>表</w:t>
            </w:r>
            <w:r w:rsidR="006600F4" w:rsidRPr="006B7DE1">
              <w:rPr>
                <w:sz w:val="24"/>
                <w:szCs w:val="24"/>
              </w:rPr>
              <w:t>8</w:t>
            </w:r>
            <w:r w:rsidRPr="006B7DE1">
              <w:rPr>
                <w:sz w:val="24"/>
                <w:szCs w:val="24"/>
              </w:rPr>
              <w:t xml:space="preserve">  </w:t>
            </w:r>
            <w:r w:rsidRPr="006B7DE1">
              <w:rPr>
                <w:sz w:val="24"/>
                <w:szCs w:val="24"/>
              </w:rPr>
              <w:t>环评及批复要求的环保措施及设施实际完成情况</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6"/>
              <w:gridCol w:w="3969"/>
              <w:gridCol w:w="905"/>
            </w:tblGrid>
            <w:tr w:rsidR="006D2EB8" w:rsidRPr="006B7DE1" w14:paraId="4575CF9F" w14:textId="77777777">
              <w:trPr>
                <w:trHeight w:val="397"/>
              </w:trPr>
              <w:tc>
                <w:tcPr>
                  <w:tcW w:w="3966" w:type="dxa"/>
                  <w:tcBorders>
                    <w:top w:val="single" w:sz="4" w:space="0" w:color="auto"/>
                    <w:left w:val="single" w:sz="4" w:space="0" w:color="auto"/>
                    <w:bottom w:val="single" w:sz="4" w:space="0" w:color="auto"/>
                    <w:right w:val="single" w:sz="4" w:space="0" w:color="auto"/>
                  </w:tcBorders>
                  <w:vAlign w:val="center"/>
                </w:tcPr>
                <w:p w14:paraId="7ABC5BBD"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环评及批复要求</w:t>
                  </w:r>
                </w:p>
              </w:tc>
              <w:tc>
                <w:tcPr>
                  <w:tcW w:w="3969" w:type="dxa"/>
                  <w:tcBorders>
                    <w:top w:val="single" w:sz="4" w:space="0" w:color="auto"/>
                    <w:left w:val="single" w:sz="4" w:space="0" w:color="auto"/>
                    <w:bottom w:val="single" w:sz="4" w:space="0" w:color="auto"/>
                    <w:right w:val="single" w:sz="4" w:space="0" w:color="auto"/>
                  </w:tcBorders>
                  <w:vAlign w:val="center"/>
                </w:tcPr>
                <w:p w14:paraId="27186396"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实际落实情况</w:t>
                  </w:r>
                </w:p>
              </w:tc>
              <w:tc>
                <w:tcPr>
                  <w:tcW w:w="905" w:type="dxa"/>
                  <w:tcBorders>
                    <w:top w:val="single" w:sz="4" w:space="0" w:color="auto"/>
                    <w:left w:val="single" w:sz="4" w:space="0" w:color="auto"/>
                    <w:bottom w:val="single" w:sz="4" w:space="0" w:color="auto"/>
                    <w:right w:val="single" w:sz="4" w:space="0" w:color="auto"/>
                  </w:tcBorders>
                  <w:vAlign w:val="center"/>
                </w:tcPr>
                <w:p w14:paraId="6DB14A21"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备注</w:t>
                  </w:r>
                </w:p>
              </w:tc>
            </w:tr>
            <w:tr w:rsidR="006D2EB8" w:rsidRPr="006B7DE1" w14:paraId="66CB9099" w14:textId="77777777">
              <w:trPr>
                <w:trHeight w:val="397"/>
              </w:trPr>
              <w:tc>
                <w:tcPr>
                  <w:tcW w:w="3966" w:type="dxa"/>
                  <w:tcBorders>
                    <w:top w:val="single" w:sz="4" w:space="0" w:color="auto"/>
                    <w:left w:val="single" w:sz="4" w:space="0" w:color="auto"/>
                    <w:bottom w:val="single" w:sz="4" w:space="0" w:color="auto"/>
                    <w:right w:val="single" w:sz="4" w:space="0" w:color="auto"/>
                  </w:tcBorders>
                  <w:vAlign w:val="center"/>
                </w:tcPr>
                <w:p w14:paraId="53AAD583" w14:textId="77777777" w:rsidR="006D2EB8" w:rsidRPr="006B7DE1" w:rsidRDefault="006D2EB8" w:rsidP="00DD2B82">
                  <w:pPr>
                    <w:spacing w:line="276" w:lineRule="auto"/>
                    <w:jc w:val="both"/>
                    <w:rPr>
                      <w:rFonts w:ascii="Times New Roman" w:hAnsi="Times New Roman" w:cs="Times New Roman"/>
                    </w:rPr>
                  </w:pPr>
                  <w:r w:rsidRPr="006B7DE1">
                    <w:rPr>
                      <w:rFonts w:ascii="Times New Roman" w:hAnsi="Times New Roman" w:cs="Times New Roman"/>
                    </w:rPr>
                    <w:t>地面冲洗废水、脱硫水封废水排入厂区的</w:t>
                  </w:r>
                  <w:r w:rsidRPr="006B7DE1">
                    <w:rPr>
                      <w:rFonts w:ascii="Times New Roman" w:hAnsi="Times New Roman" w:cs="Times New Roman"/>
                    </w:rPr>
                    <w:lastRenderedPageBreak/>
                    <w:t>污水管网，最终进入焦化</w:t>
                  </w:r>
                  <w:proofErr w:type="gramStart"/>
                  <w:r w:rsidRPr="006B7DE1">
                    <w:rPr>
                      <w:rFonts w:ascii="Times New Roman" w:hAnsi="Times New Roman" w:cs="Times New Roman"/>
                    </w:rPr>
                    <w:t>酚</w:t>
                  </w:r>
                  <w:proofErr w:type="gramEnd"/>
                  <w:r w:rsidRPr="006B7DE1">
                    <w:rPr>
                      <w:rFonts w:ascii="Times New Roman" w:hAnsi="Times New Roman" w:cs="Times New Roman"/>
                    </w:rPr>
                    <w:t>氰污水处理站。</w:t>
                  </w:r>
                </w:p>
              </w:tc>
              <w:tc>
                <w:tcPr>
                  <w:tcW w:w="3969" w:type="dxa"/>
                  <w:tcBorders>
                    <w:top w:val="single" w:sz="4" w:space="0" w:color="auto"/>
                    <w:left w:val="single" w:sz="4" w:space="0" w:color="auto"/>
                    <w:bottom w:val="single" w:sz="4" w:space="0" w:color="auto"/>
                    <w:right w:val="single" w:sz="4" w:space="0" w:color="auto"/>
                  </w:tcBorders>
                  <w:vAlign w:val="center"/>
                </w:tcPr>
                <w:p w14:paraId="5BCDD8C2" w14:textId="77777777" w:rsidR="006D2EB8" w:rsidRPr="006B7DE1" w:rsidRDefault="006D2EB8" w:rsidP="00DD2B82">
                  <w:pPr>
                    <w:spacing w:line="276" w:lineRule="auto"/>
                    <w:rPr>
                      <w:rFonts w:ascii="Times New Roman" w:hAnsi="Times New Roman" w:cs="Times New Roman"/>
                    </w:rPr>
                  </w:pPr>
                  <w:r w:rsidRPr="006B7DE1">
                    <w:rPr>
                      <w:rFonts w:ascii="Times New Roman" w:hAnsi="Times New Roman" w:cs="Times New Roman"/>
                    </w:rPr>
                    <w:lastRenderedPageBreak/>
                    <w:t>地面清洗废水和水封废水排入厂区排水</w:t>
                  </w:r>
                  <w:r w:rsidRPr="006B7DE1">
                    <w:rPr>
                      <w:rFonts w:ascii="Times New Roman" w:hAnsi="Times New Roman" w:cs="Times New Roman"/>
                    </w:rPr>
                    <w:lastRenderedPageBreak/>
                    <w:t>渠，进入地下放空槽后，</w:t>
                  </w:r>
                  <w:proofErr w:type="gramStart"/>
                  <w:r w:rsidRPr="006B7DE1">
                    <w:rPr>
                      <w:rFonts w:ascii="Times New Roman" w:hAnsi="Times New Roman" w:cs="Times New Roman"/>
                    </w:rPr>
                    <w:t>泵至焦化厂酚</w:t>
                  </w:r>
                  <w:proofErr w:type="gramEnd"/>
                  <w:r w:rsidRPr="006B7DE1">
                    <w:rPr>
                      <w:rFonts w:ascii="Times New Roman" w:hAnsi="Times New Roman" w:cs="Times New Roman"/>
                    </w:rPr>
                    <w:t>氰废水处理站。</w:t>
                  </w:r>
                </w:p>
              </w:tc>
              <w:tc>
                <w:tcPr>
                  <w:tcW w:w="905" w:type="dxa"/>
                  <w:tcBorders>
                    <w:top w:val="single" w:sz="4" w:space="0" w:color="auto"/>
                    <w:left w:val="single" w:sz="4" w:space="0" w:color="auto"/>
                    <w:bottom w:val="single" w:sz="4" w:space="0" w:color="auto"/>
                    <w:right w:val="single" w:sz="4" w:space="0" w:color="auto"/>
                  </w:tcBorders>
                  <w:vAlign w:val="center"/>
                </w:tcPr>
                <w:p w14:paraId="03015FF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lastRenderedPageBreak/>
                    <w:t>一致</w:t>
                  </w:r>
                </w:p>
              </w:tc>
            </w:tr>
            <w:tr w:rsidR="006D2EB8" w:rsidRPr="006B7DE1" w14:paraId="42A523DA" w14:textId="77777777">
              <w:trPr>
                <w:trHeight w:val="397"/>
              </w:trPr>
              <w:tc>
                <w:tcPr>
                  <w:tcW w:w="3966" w:type="dxa"/>
                  <w:tcBorders>
                    <w:top w:val="single" w:sz="4" w:space="0" w:color="auto"/>
                    <w:left w:val="single" w:sz="4" w:space="0" w:color="auto"/>
                    <w:bottom w:val="single" w:sz="4" w:space="0" w:color="auto"/>
                    <w:right w:val="single" w:sz="4" w:space="0" w:color="auto"/>
                  </w:tcBorders>
                  <w:vAlign w:val="center"/>
                </w:tcPr>
                <w:p w14:paraId="2A771FD1" w14:textId="77777777" w:rsidR="006D2EB8" w:rsidRPr="006B7DE1" w:rsidRDefault="006D2EB8" w:rsidP="00DD2B82">
                  <w:pPr>
                    <w:spacing w:line="276" w:lineRule="auto"/>
                    <w:jc w:val="both"/>
                    <w:rPr>
                      <w:rFonts w:ascii="Times New Roman" w:hAnsi="Times New Roman" w:cs="Times New Roman"/>
                    </w:rPr>
                  </w:pPr>
                  <w:r w:rsidRPr="006B7DE1">
                    <w:rPr>
                      <w:rFonts w:ascii="Times New Roman" w:hAnsi="Times New Roman" w:cs="Times New Roman"/>
                    </w:rPr>
                    <w:t>要防治噪声污染。泵类等</w:t>
                  </w:r>
                  <w:proofErr w:type="gramStart"/>
                  <w:r w:rsidRPr="006B7DE1">
                    <w:rPr>
                      <w:rFonts w:ascii="Times New Roman" w:hAnsi="Times New Roman" w:cs="Times New Roman"/>
                    </w:rPr>
                    <w:t>产噪设备</w:t>
                  </w:r>
                  <w:proofErr w:type="gramEnd"/>
                  <w:r w:rsidRPr="006B7DE1">
                    <w:rPr>
                      <w:rFonts w:ascii="Times New Roman" w:hAnsi="Times New Roman" w:cs="Times New Roman"/>
                    </w:rPr>
                    <w:t>采用低噪设备、基础减震等措施，确保厂界噪声达到《工业企业厂界环境噪声排放标准》（</w:t>
                  </w:r>
                  <w:r w:rsidRPr="006B7DE1">
                    <w:rPr>
                      <w:rFonts w:ascii="Times New Roman" w:hAnsi="Times New Roman" w:cs="Times New Roman"/>
                    </w:rPr>
                    <w:t>GB12348-2008</w:t>
                  </w:r>
                  <w:r w:rsidRPr="006B7DE1">
                    <w:rPr>
                      <w:rFonts w:ascii="Times New Roman" w:hAnsi="Times New Roman" w:cs="Times New Roman"/>
                    </w:rPr>
                    <w:t>）中的厂界外</w:t>
                  </w:r>
                  <w:r w:rsidRPr="006B7DE1">
                    <w:rPr>
                      <w:rFonts w:ascii="Times New Roman" w:hAnsi="Times New Roman" w:cs="Times New Roman"/>
                    </w:rPr>
                    <w:t>3</w:t>
                  </w:r>
                  <w:r w:rsidRPr="006B7DE1">
                    <w:rPr>
                      <w:rFonts w:ascii="Times New Roman" w:hAnsi="Times New Roman" w:cs="Times New Roman"/>
                    </w:rPr>
                    <w:t>类噪声排放限值，即昼间</w:t>
                  </w:r>
                  <w:r w:rsidRPr="006B7DE1">
                    <w:rPr>
                      <w:rFonts w:ascii="Times New Roman" w:hAnsi="Times New Roman" w:cs="Times New Roman"/>
                    </w:rPr>
                    <w:t>65db(A)</w:t>
                  </w:r>
                  <w:r w:rsidRPr="006B7DE1">
                    <w:rPr>
                      <w:rFonts w:ascii="Times New Roman" w:hAnsi="Times New Roman" w:cs="Times New Roman"/>
                    </w:rPr>
                    <w:t>、夜间</w:t>
                  </w:r>
                  <w:r w:rsidRPr="006B7DE1">
                    <w:rPr>
                      <w:rFonts w:ascii="Times New Roman" w:hAnsi="Times New Roman" w:cs="Times New Roman"/>
                    </w:rPr>
                    <w:t>55db(A)</w:t>
                  </w:r>
                  <w:r w:rsidRPr="006B7DE1">
                    <w:rPr>
                      <w:rFonts w:ascii="Times New Roman" w:hAnsi="Times New Roman" w:cs="Times New Roman"/>
                    </w:rPr>
                    <w:t>。</w:t>
                  </w:r>
                </w:p>
              </w:tc>
              <w:tc>
                <w:tcPr>
                  <w:tcW w:w="3969" w:type="dxa"/>
                  <w:tcBorders>
                    <w:top w:val="single" w:sz="4" w:space="0" w:color="auto"/>
                    <w:left w:val="single" w:sz="4" w:space="0" w:color="auto"/>
                    <w:bottom w:val="single" w:sz="4" w:space="0" w:color="auto"/>
                    <w:right w:val="single" w:sz="4" w:space="0" w:color="auto"/>
                  </w:tcBorders>
                  <w:vAlign w:val="center"/>
                </w:tcPr>
                <w:p w14:paraId="370C646D" w14:textId="77777777" w:rsidR="006D2EB8" w:rsidRPr="006B7DE1" w:rsidRDefault="006D2EB8" w:rsidP="00DD2B82">
                  <w:pPr>
                    <w:spacing w:line="276" w:lineRule="auto"/>
                    <w:jc w:val="both"/>
                    <w:rPr>
                      <w:rFonts w:ascii="Times New Roman" w:hAnsi="Times New Roman" w:cs="Times New Roman"/>
                    </w:rPr>
                  </w:pPr>
                  <w:r w:rsidRPr="006B7DE1">
                    <w:rPr>
                      <w:rFonts w:ascii="Times New Roman" w:hAnsi="Times New Roman" w:cs="Times New Roman"/>
                    </w:rPr>
                    <w:t>本项目选用一台低噪声液下泵，监测数据表明厂界噪声低于《工业企业厂界环境噪声排放标准》（</w:t>
                  </w:r>
                  <w:r w:rsidRPr="006B7DE1">
                    <w:rPr>
                      <w:rFonts w:ascii="Times New Roman" w:hAnsi="Times New Roman" w:cs="Times New Roman"/>
                    </w:rPr>
                    <w:t>GB12348-2008</w:t>
                  </w:r>
                  <w:r w:rsidRPr="006B7DE1">
                    <w:rPr>
                      <w:rFonts w:ascii="Times New Roman" w:hAnsi="Times New Roman" w:cs="Times New Roman"/>
                    </w:rPr>
                    <w:t>）中的厂界外</w:t>
                  </w:r>
                  <w:r w:rsidRPr="006B7DE1">
                    <w:rPr>
                      <w:rFonts w:ascii="Times New Roman" w:hAnsi="Times New Roman" w:cs="Times New Roman"/>
                    </w:rPr>
                    <w:t>3</w:t>
                  </w:r>
                  <w:r w:rsidRPr="006B7DE1">
                    <w:rPr>
                      <w:rFonts w:ascii="Times New Roman" w:hAnsi="Times New Roman" w:cs="Times New Roman"/>
                    </w:rPr>
                    <w:t>类噪声排放限值，即昼间</w:t>
                  </w:r>
                  <w:r w:rsidRPr="006B7DE1">
                    <w:rPr>
                      <w:rFonts w:ascii="Times New Roman" w:hAnsi="Times New Roman" w:cs="Times New Roman"/>
                    </w:rPr>
                    <w:t>65db(A)</w:t>
                  </w:r>
                  <w:r w:rsidRPr="006B7DE1">
                    <w:rPr>
                      <w:rFonts w:ascii="Times New Roman" w:hAnsi="Times New Roman" w:cs="Times New Roman"/>
                    </w:rPr>
                    <w:t>、夜间</w:t>
                  </w:r>
                  <w:r w:rsidRPr="006B7DE1">
                    <w:rPr>
                      <w:rFonts w:ascii="Times New Roman" w:hAnsi="Times New Roman" w:cs="Times New Roman"/>
                    </w:rPr>
                    <w:t>55db(A)</w:t>
                  </w:r>
                  <w:r w:rsidRPr="006B7DE1">
                    <w:rPr>
                      <w:rFonts w:ascii="Times New Roman" w:hAnsi="Times New Roman" w:cs="Times New Roman"/>
                    </w:rPr>
                    <w:t>。</w:t>
                  </w:r>
                </w:p>
              </w:tc>
              <w:tc>
                <w:tcPr>
                  <w:tcW w:w="905" w:type="dxa"/>
                  <w:tcBorders>
                    <w:top w:val="single" w:sz="4" w:space="0" w:color="auto"/>
                    <w:left w:val="single" w:sz="4" w:space="0" w:color="auto"/>
                    <w:bottom w:val="single" w:sz="4" w:space="0" w:color="auto"/>
                    <w:right w:val="single" w:sz="4" w:space="0" w:color="auto"/>
                  </w:tcBorders>
                  <w:vAlign w:val="center"/>
                </w:tcPr>
                <w:p w14:paraId="717578B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一致</w:t>
                  </w:r>
                </w:p>
              </w:tc>
            </w:tr>
            <w:tr w:rsidR="006D2EB8" w:rsidRPr="006B7DE1" w14:paraId="0BF9D447" w14:textId="77777777">
              <w:trPr>
                <w:trHeight w:val="397"/>
              </w:trPr>
              <w:tc>
                <w:tcPr>
                  <w:tcW w:w="3966" w:type="dxa"/>
                  <w:tcBorders>
                    <w:top w:val="single" w:sz="4" w:space="0" w:color="auto"/>
                    <w:left w:val="single" w:sz="4" w:space="0" w:color="auto"/>
                    <w:bottom w:val="single" w:sz="4" w:space="0" w:color="auto"/>
                    <w:right w:val="single" w:sz="4" w:space="0" w:color="auto"/>
                  </w:tcBorders>
                  <w:vAlign w:val="center"/>
                </w:tcPr>
                <w:p w14:paraId="545D4985" w14:textId="77777777" w:rsidR="006D2EB8" w:rsidRPr="006B7DE1" w:rsidRDefault="006D2EB8" w:rsidP="00DD2B82">
                  <w:pPr>
                    <w:spacing w:line="276" w:lineRule="auto"/>
                    <w:jc w:val="both"/>
                    <w:rPr>
                      <w:rFonts w:ascii="Times New Roman" w:hAnsi="Times New Roman" w:cs="Times New Roman"/>
                    </w:rPr>
                  </w:pPr>
                  <w:r w:rsidRPr="006B7DE1">
                    <w:rPr>
                      <w:rFonts w:ascii="Times New Roman" w:hAnsi="Times New Roman" w:cs="Times New Roman"/>
                    </w:rPr>
                    <w:t>产生的废脱硫剂直接送烧结机配料利用，固体废物执行《一般工业固体废物贮存、处置场污染控制标准》（</w:t>
                  </w:r>
                  <w:r w:rsidRPr="006B7DE1">
                    <w:rPr>
                      <w:rFonts w:ascii="Times New Roman" w:hAnsi="Times New Roman" w:cs="Times New Roman"/>
                    </w:rPr>
                    <w:t>GB18599-2001</w:t>
                  </w:r>
                  <w:r w:rsidRPr="006B7DE1">
                    <w:rPr>
                      <w:rFonts w:ascii="Times New Roman" w:hAnsi="Times New Roman" w:cs="Times New Roman"/>
                    </w:rPr>
                    <w:t>）及（环保部公告</w:t>
                  </w:r>
                  <w:r w:rsidRPr="006B7DE1">
                    <w:rPr>
                      <w:rFonts w:ascii="Times New Roman" w:hAnsi="Times New Roman" w:cs="Times New Roman"/>
                    </w:rPr>
                    <w:t>2013</w:t>
                  </w:r>
                  <w:r w:rsidRPr="006B7DE1">
                    <w:rPr>
                      <w:rFonts w:ascii="Times New Roman" w:hAnsi="Times New Roman" w:cs="Times New Roman"/>
                    </w:rPr>
                    <w:t>年第</w:t>
                  </w:r>
                  <w:r w:rsidRPr="006B7DE1">
                    <w:rPr>
                      <w:rFonts w:ascii="Times New Roman" w:hAnsi="Times New Roman" w:cs="Times New Roman"/>
                    </w:rPr>
                    <w:t>36</w:t>
                  </w:r>
                  <w:r w:rsidRPr="006B7DE1">
                    <w:rPr>
                      <w:rFonts w:ascii="Times New Roman" w:hAnsi="Times New Roman" w:cs="Times New Roman"/>
                    </w:rPr>
                    <w:t>号）的修改单要求。</w:t>
                  </w:r>
                </w:p>
              </w:tc>
              <w:tc>
                <w:tcPr>
                  <w:tcW w:w="3969" w:type="dxa"/>
                  <w:tcBorders>
                    <w:top w:val="single" w:sz="4" w:space="0" w:color="auto"/>
                    <w:left w:val="single" w:sz="4" w:space="0" w:color="auto"/>
                    <w:bottom w:val="single" w:sz="4" w:space="0" w:color="auto"/>
                    <w:right w:val="single" w:sz="4" w:space="0" w:color="auto"/>
                  </w:tcBorders>
                  <w:vAlign w:val="center"/>
                </w:tcPr>
                <w:p w14:paraId="19DA5FAA" w14:textId="77777777" w:rsidR="006D2EB8" w:rsidRPr="006B7DE1" w:rsidRDefault="006D2EB8" w:rsidP="00DD2B82">
                  <w:pPr>
                    <w:spacing w:line="276" w:lineRule="auto"/>
                    <w:jc w:val="both"/>
                    <w:rPr>
                      <w:rFonts w:ascii="Times New Roman" w:hAnsi="Times New Roman" w:cs="Times New Roman"/>
                    </w:rPr>
                  </w:pPr>
                  <w:r w:rsidRPr="006B7DE1">
                    <w:rPr>
                      <w:rFonts w:ascii="Times New Roman" w:hAnsi="Times New Roman" w:cs="Times New Roman"/>
                    </w:rPr>
                    <w:t>产生的废脱硫剂直接送烧结机配料利用，符合《一般工业固体废物贮存、处置场污染控制标准》（</w:t>
                  </w:r>
                  <w:r w:rsidRPr="006B7DE1">
                    <w:rPr>
                      <w:rFonts w:ascii="Times New Roman" w:hAnsi="Times New Roman" w:cs="Times New Roman"/>
                    </w:rPr>
                    <w:t>GB18599-2001</w:t>
                  </w:r>
                  <w:r w:rsidRPr="006B7DE1">
                    <w:rPr>
                      <w:rFonts w:ascii="Times New Roman" w:hAnsi="Times New Roman" w:cs="Times New Roman"/>
                    </w:rPr>
                    <w:t>）及（环保部公告</w:t>
                  </w:r>
                  <w:r w:rsidRPr="006B7DE1">
                    <w:rPr>
                      <w:rFonts w:ascii="Times New Roman" w:hAnsi="Times New Roman" w:cs="Times New Roman"/>
                    </w:rPr>
                    <w:t>2013</w:t>
                  </w:r>
                  <w:r w:rsidRPr="006B7DE1">
                    <w:rPr>
                      <w:rFonts w:ascii="Times New Roman" w:hAnsi="Times New Roman" w:cs="Times New Roman"/>
                    </w:rPr>
                    <w:t>年第</w:t>
                  </w:r>
                  <w:r w:rsidRPr="006B7DE1">
                    <w:rPr>
                      <w:rFonts w:ascii="Times New Roman" w:hAnsi="Times New Roman" w:cs="Times New Roman"/>
                    </w:rPr>
                    <w:t>36</w:t>
                  </w:r>
                  <w:r w:rsidRPr="006B7DE1">
                    <w:rPr>
                      <w:rFonts w:ascii="Times New Roman" w:hAnsi="Times New Roman" w:cs="Times New Roman"/>
                    </w:rPr>
                    <w:t>号）的修改单要求。</w:t>
                  </w:r>
                </w:p>
              </w:tc>
              <w:tc>
                <w:tcPr>
                  <w:tcW w:w="905" w:type="dxa"/>
                  <w:tcBorders>
                    <w:top w:val="single" w:sz="4" w:space="0" w:color="auto"/>
                    <w:left w:val="single" w:sz="4" w:space="0" w:color="auto"/>
                    <w:bottom w:val="single" w:sz="4" w:space="0" w:color="auto"/>
                    <w:right w:val="single" w:sz="4" w:space="0" w:color="auto"/>
                  </w:tcBorders>
                  <w:vAlign w:val="center"/>
                </w:tcPr>
                <w:p w14:paraId="6994C94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一致</w:t>
                  </w:r>
                </w:p>
              </w:tc>
            </w:tr>
          </w:tbl>
          <w:p w14:paraId="6C0FEDC7" w14:textId="77777777" w:rsidR="006D2EB8" w:rsidRPr="006B7DE1" w:rsidRDefault="006D2EB8" w:rsidP="00374AF7">
            <w:pPr>
              <w:pStyle w:val="New"/>
            </w:pPr>
          </w:p>
          <w:p w14:paraId="3F09FEDA" w14:textId="77777777" w:rsidR="00607CF8" w:rsidRPr="006B7DE1" w:rsidRDefault="00607CF8" w:rsidP="00374AF7">
            <w:pPr>
              <w:pStyle w:val="New"/>
            </w:pPr>
          </w:p>
          <w:p w14:paraId="1CB41574" w14:textId="77777777" w:rsidR="00607CF8" w:rsidRPr="006B7DE1" w:rsidRDefault="00607CF8" w:rsidP="00374AF7">
            <w:pPr>
              <w:pStyle w:val="New"/>
            </w:pPr>
          </w:p>
          <w:p w14:paraId="1740389A" w14:textId="77777777" w:rsidR="00607CF8" w:rsidRPr="006B7DE1" w:rsidRDefault="00607CF8" w:rsidP="00374AF7">
            <w:pPr>
              <w:pStyle w:val="New"/>
            </w:pPr>
          </w:p>
          <w:p w14:paraId="3D6995DE" w14:textId="77777777" w:rsidR="00607CF8" w:rsidRPr="006B7DE1" w:rsidRDefault="00607CF8" w:rsidP="00374AF7">
            <w:pPr>
              <w:pStyle w:val="New"/>
            </w:pPr>
          </w:p>
          <w:p w14:paraId="27C5C0E5" w14:textId="77777777" w:rsidR="00607CF8" w:rsidRPr="006B7DE1" w:rsidRDefault="00607CF8" w:rsidP="00374AF7">
            <w:pPr>
              <w:pStyle w:val="New"/>
            </w:pPr>
          </w:p>
          <w:p w14:paraId="745166AE" w14:textId="77777777" w:rsidR="00607CF8" w:rsidRPr="006B7DE1" w:rsidRDefault="00607CF8" w:rsidP="00374AF7">
            <w:pPr>
              <w:pStyle w:val="New"/>
            </w:pPr>
          </w:p>
          <w:p w14:paraId="48D98DF7" w14:textId="77777777" w:rsidR="00607CF8" w:rsidRPr="006B7DE1" w:rsidRDefault="00607CF8" w:rsidP="00374AF7">
            <w:pPr>
              <w:pStyle w:val="New"/>
            </w:pPr>
          </w:p>
          <w:p w14:paraId="66136F6A" w14:textId="77777777" w:rsidR="00607CF8" w:rsidRPr="006B7DE1" w:rsidRDefault="00607CF8" w:rsidP="00374AF7">
            <w:pPr>
              <w:pStyle w:val="New"/>
            </w:pPr>
          </w:p>
          <w:p w14:paraId="0CE8DE7C" w14:textId="77777777" w:rsidR="00607CF8" w:rsidRPr="006B7DE1" w:rsidRDefault="00607CF8" w:rsidP="00374AF7">
            <w:pPr>
              <w:pStyle w:val="New"/>
            </w:pPr>
          </w:p>
          <w:p w14:paraId="4946AF3C" w14:textId="77777777" w:rsidR="00607CF8" w:rsidRPr="006B7DE1" w:rsidRDefault="00607CF8" w:rsidP="00374AF7">
            <w:pPr>
              <w:pStyle w:val="New"/>
            </w:pPr>
          </w:p>
          <w:p w14:paraId="76CDD69C" w14:textId="77777777" w:rsidR="00607CF8" w:rsidRPr="006B7DE1" w:rsidRDefault="00607CF8" w:rsidP="00374AF7">
            <w:pPr>
              <w:pStyle w:val="New"/>
            </w:pPr>
          </w:p>
          <w:p w14:paraId="467406CB" w14:textId="77777777" w:rsidR="00607CF8" w:rsidRPr="006B7DE1" w:rsidRDefault="00607CF8" w:rsidP="00374AF7">
            <w:pPr>
              <w:pStyle w:val="New"/>
            </w:pPr>
          </w:p>
          <w:p w14:paraId="5AFBE384" w14:textId="77777777" w:rsidR="00607CF8" w:rsidRPr="006B7DE1" w:rsidRDefault="00607CF8" w:rsidP="00374AF7">
            <w:pPr>
              <w:pStyle w:val="New"/>
            </w:pPr>
          </w:p>
          <w:p w14:paraId="113C75F0" w14:textId="77777777" w:rsidR="00607CF8" w:rsidRPr="006B7DE1" w:rsidRDefault="00607CF8" w:rsidP="00374AF7">
            <w:pPr>
              <w:pStyle w:val="New"/>
            </w:pPr>
          </w:p>
          <w:p w14:paraId="2D500EC1" w14:textId="77777777" w:rsidR="00607CF8" w:rsidRPr="006B7DE1" w:rsidRDefault="00607CF8" w:rsidP="00374AF7">
            <w:pPr>
              <w:pStyle w:val="New"/>
            </w:pPr>
          </w:p>
          <w:p w14:paraId="4CCCF150" w14:textId="77777777" w:rsidR="00607CF8" w:rsidRPr="006B7DE1" w:rsidRDefault="00607CF8" w:rsidP="00374AF7">
            <w:pPr>
              <w:pStyle w:val="New"/>
            </w:pPr>
          </w:p>
          <w:p w14:paraId="0CC3E71C" w14:textId="77777777" w:rsidR="00607CF8" w:rsidRPr="006B7DE1" w:rsidRDefault="00607CF8" w:rsidP="00374AF7">
            <w:pPr>
              <w:pStyle w:val="New"/>
            </w:pPr>
          </w:p>
          <w:p w14:paraId="750F260A" w14:textId="77777777" w:rsidR="00607CF8" w:rsidRPr="006B7DE1" w:rsidRDefault="00607CF8" w:rsidP="00374AF7">
            <w:pPr>
              <w:pStyle w:val="New"/>
            </w:pPr>
          </w:p>
          <w:p w14:paraId="0701AAB8" w14:textId="77777777" w:rsidR="00607CF8" w:rsidRPr="006B7DE1" w:rsidRDefault="00607CF8" w:rsidP="00374AF7">
            <w:pPr>
              <w:pStyle w:val="New"/>
            </w:pPr>
          </w:p>
          <w:p w14:paraId="47A27761" w14:textId="61334597" w:rsidR="00607CF8" w:rsidRPr="006B7DE1" w:rsidRDefault="00607CF8" w:rsidP="00374AF7">
            <w:pPr>
              <w:pStyle w:val="New"/>
            </w:pPr>
          </w:p>
        </w:tc>
      </w:tr>
    </w:tbl>
    <w:p w14:paraId="7C3F2C88" w14:textId="77777777" w:rsidR="006D2EB8" w:rsidRPr="006B7DE1" w:rsidRDefault="006D2EB8">
      <w:pPr>
        <w:rPr>
          <w:rFonts w:ascii="Times New Roman" w:hAnsi="Times New Roman" w:cs="Times New Roman"/>
          <w:color w:val="000000"/>
        </w:rPr>
        <w:sectPr w:rsidR="006D2EB8" w:rsidRPr="006B7DE1">
          <w:pgSz w:w="11906" w:h="16838"/>
          <w:pgMar w:top="1440" w:right="1800" w:bottom="1440" w:left="1800" w:header="708" w:footer="708" w:gutter="0"/>
          <w:cols w:space="720"/>
          <w:docGrid w:linePitch="360"/>
        </w:sectPr>
      </w:pPr>
    </w:p>
    <w:p w14:paraId="1E9C5AD7" w14:textId="77777777" w:rsidR="006D2EB8" w:rsidRPr="006B7DE1" w:rsidRDefault="006D2EB8">
      <w:pPr>
        <w:pStyle w:val="10"/>
        <w:rPr>
          <w:rFonts w:ascii="Times New Roman" w:hAnsi="Times New Roman" w:cs="Times New Roman"/>
        </w:rPr>
      </w:pPr>
      <w:bookmarkStart w:id="24" w:name="_Toc68798028"/>
      <w:r w:rsidRPr="006B7DE1">
        <w:rPr>
          <w:rFonts w:ascii="Times New Roman" w:hAnsi="Times New Roman" w:cs="Times New Roman"/>
        </w:rPr>
        <w:lastRenderedPageBreak/>
        <w:t>表五</w:t>
      </w:r>
      <w:r w:rsidRPr="006B7DE1">
        <w:rPr>
          <w:rFonts w:ascii="Times New Roman" w:hAnsi="Times New Roman" w:cs="Times New Roman"/>
        </w:rPr>
        <w:t xml:space="preserve">  </w:t>
      </w:r>
      <w:r w:rsidRPr="006B7DE1">
        <w:rPr>
          <w:rFonts w:ascii="Times New Roman" w:hAnsi="Times New Roman" w:cs="Times New Roman"/>
        </w:rPr>
        <w:t>验收监测质量保证及质量控制</w:t>
      </w:r>
      <w:bookmarkEnd w:id="24"/>
    </w:p>
    <w:tbl>
      <w:tblPr>
        <w:tblW w:w="89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09"/>
      </w:tblGrid>
      <w:tr w:rsidR="006D2EB8" w:rsidRPr="006B7DE1" w14:paraId="175E1E91" w14:textId="77777777" w:rsidTr="00607CF8">
        <w:trPr>
          <w:trHeight w:val="13380"/>
        </w:trPr>
        <w:tc>
          <w:tcPr>
            <w:tcW w:w="8946" w:type="dxa"/>
            <w:tcBorders>
              <w:top w:val="single" w:sz="12" w:space="0" w:color="auto"/>
              <w:left w:val="single" w:sz="12" w:space="0" w:color="auto"/>
              <w:bottom w:val="single" w:sz="12" w:space="0" w:color="auto"/>
              <w:right w:val="single" w:sz="12" w:space="0" w:color="auto"/>
            </w:tcBorders>
          </w:tcPr>
          <w:p w14:paraId="6F55A047" w14:textId="77777777" w:rsidR="006D2EB8" w:rsidRPr="006B7DE1" w:rsidRDefault="006D2EB8">
            <w:pPr>
              <w:pStyle w:val="New"/>
              <w:rPr>
                <w:b/>
                <w:bCs/>
                <w:sz w:val="24"/>
                <w:szCs w:val="24"/>
              </w:rPr>
            </w:pPr>
            <w:r w:rsidRPr="006B7DE1">
              <w:rPr>
                <w:b/>
                <w:bCs/>
                <w:sz w:val="24"/>
                <w:szCs w:val="24"/>
              </w:rPr>
              <w:t>1</w:t>
            </w:r>
            <w:r w:rsidRPr="006B7DE1">
              <w:rPr>
                <w:b/>
                <w:bCs/>
                <w:sz w:val="24"/>
                <w:szCs w:val="24"/>
              </w:rPr>
              <w:t>、第三方监测机构资质</w:t>
            </w:r>
          </w:p>
          <w:p w14:paraId="42F2AA25" w14:textId="77777777" w:rsidR="006D2EB8" w:rsidRPr="006B7DE1" w:rsidRDefault="006D2EB8" w:rsidP="00DD2B82">
            <w:pPr>
              <w:pStyle w:val="New"/>
              <w:ind w:firstLineChars="200" w:firstLine="480"/>
              <w:rPr>
                <w:sz w:val="24"/>
                <w:szCs w:val="24"/>
              </w:rPr>
            </w:pPr>
            <w:r w:rsidRPr="006B7DE1">
              <w:rPr>
                <w:sz w:val="24"/>
                <w:szCs w:val="24"/>
              </w:rPr>
              <w:t>委托有资质的检（监）</w:t>
            </w:r>
            <w:proofErr w:type="gramStart"/>
            <w:r w:rsidRPr="006B7DE1">
              <w:rPr>
                <w:sz w:val="24"/>
                <w:szCs w:val="24"/>
              </w:rPr>
              <w:t>测机构</w:t>
            </w:r>
            <w:proofErr w:type="gramEnd"/>
            <w:r w:rsidRPr="006B7DE1">
              <w:rPr>
                <w:sz w:val="24"/>
                <w:szCs w:val="24"/>
              </w:rPr>
              <w:t>进行验收监测，对检（监）</w:t>
            </w:r>
            <w:proofErr w:type="gramStart"/>
            <w:r w:rsidRPr="006B7DE1">
              <w:rPr>
                <w:sz w:val="24"/>
                <w:szCs w:val="24"/>
              </w:rPr>
              <w:t>测机构</w:t>
            </w:r>
            <w:proofErr w:type="gramEnd"/>
            <w:r w:rsidRPr="006B7DE1">
              <w:rPr>
                <w:sz w:val="24"/>
                <w:szCs w:val="24"/>
              </w:rPr>
              <w:t>的资质进行确认，确认检（监）</w:t>
            </w:r>
            <w:proofErr w:type="gramStart"/>
            <w:r w:rsidRPr="006B7DE1">
              <w:rPr>
                <w:sz w:val="24"/>
                <w:szCs w:val="24"/>
              </w:rPr>
              <w:t>测机构</w:t>
            </w:r>
            <w:proofErr w:type="gramEnd"/>
            <w:r w:rsidRPr="006B7DE1">
              <w:rPr>
                <w:sz w:val="24"/>
                <w:szCs w:val="24"/>
              </w:rPr>
              <w:t>的监测业务能力符合要求。</w:t>
            </w:r>
          </w:p>
          <w:p w14:paraId="72762C13" w14:textId="77777777" w:rsidR="006D2EB8" w:rsidRPr="006B7DE1" w:rsidRDefault="006D2EB8" w:rsidP="00DD2B82">
            <w:pPr>
              <w:pStyle w:val="New"/>
              <w:ind w:firstLineChars="200" w:firstLine="480"/>
              <w:rPr>
                <w:sz w:val="24"/>
                <w:szCs w:val="24"/>
              </w:rPr>
            </w:pPr>
            <w:r w:rsidRPr="006B7DE1">
              <w:rPr>
                <w:sz w:val="24"/>
                <w:szCs w:val="24"/>
              </w:rPr>
              <w:t>本项目具体由山西太钢环境监测有限公司和山西华普检测技术有限公司承担本次竣工环保验收的监测工作，其中废水和噪声监测工作由山西太钢环境监测有限公司承担，硫化氢监测工作由山西华普检测技术有限公司承担。</w:t>
            </w:r>
          </w:p>
          <w:p w14:paraId="3A85BE8D" w14:textId="77777777" w:rsidR="006D2EB8" w:rsidRPr="006B7DE1" w:rsidRDefault="006D2EB8">
            <w:pPr>
              <w:pStyle w:val="New"/>
              <w:rPr>
                <w:b/>
                <w:bCs/>
                <w:sz w:val="24"/>
                <w:szCs w:val="24"/>
              </w:rPr>
            </w:pPr>
            <w:r w:rsidRPr="006B7DE1">
              <w:rPr>
                <w:b/>
                <w:bCs/>
                <w:sz w:val="24"/>
                <w:szCs w:val="24"/>
              </w:rPr>
              <w:t>2</w:t>
            </w:r>
            <w:r w:rsidRPr="006B7DE1">
              <w:rPr>
                <w:b/>
                <w:bCs/>
                <w:sz w:val="24"/>
                <w:szCs w:val="24"/>
              </w:rPr>
              <w:t>、质量保证及质量控制措施</w:t>
            </w:r>
          </w:p>
          <w:p w14:paraId="37EC058F" w14:textId="77777777" w:rsidR="006D2EB8" w:rsidRPr="006B7DE1" w:rsidRDefault="006D2EB8" w:rsidP="00DD2B82">
            <w:pPr>
              <w:pStyle w:val="New"/>
              <w:ind w:firstLineChars="200" w:firstLine="480"/>
              <w:rPr>
                <w:sz w:val="24"/>
                <w:szCs w:val="24"/>
              </w:rPr>
            </w:pPr>
            <w:r w:rsidRPr="006B7DE1">
              <w:rPr>
                <w:sz w:val="24"/>
                <w:szCs w:val="24"/>
              </w:rPr>
              <w:t>为确保本次监测数据准确、可靠，代表性强，依据《环境监测质量管理技术导则》（</w:t>
            </w:r>
            <w:r w:rsidRPr="006B7DE1">
              <w:rPr>
                <w:sz w:val="24"/>
                <w:szCs w:val="24"/>
              </w:rPr>
              <w:t>HJ630-2011</w:t>
            </w:r>
            <w:r w:rsidRPr="006B7DE1">
              <w:rPr>
                <w:sz w:val="24"/>
                <w:szCs w:val="24"/>
              </w:rPr>
              <w:t>）、《固定污染源监测质量保证与质量控制技术规范（试行）》（</w:t>
            </w:r>
            <w:r w:rsidRPr="006B7DE1">
              <w:rPr>
                <w:sz w:val="24"/>
                <w:szCs w:val="24"/>
              </w:rPr>
              <w:t>HJ/T373-2007</w:t>
            </w:r>
            <w:r w:rsidRPr="006B7DE1">
              <w:rPr>
                <w:sz w:val="24"/>
                <w:szCs w:val="24"/>
              </w:rPr>
              <w:t>）、《工业企业厂界环境噪声排放标准》（</w:t>
            </w:r>
            <w:r w:rsidRPr="006B7DE1">
              <w:rPr>
                <w:sz w:val="24"/>
                <w:szCs w:val="24"/>
              </w:rPr>
              <w:t>GB12348-2008</w:t>
            </w:r>
            <w:r w:rsidRPr="006B7DE1">
              <w:rPr>
                <w:sz w:val="24"/>
                <w:szCs w:val="24"/>
              </w:rPr>
              <w:t>）等有关规定，对</w:t>
            </w:r>
            <w:proofErr w:type="gramStart"/>
            <w:r w:rsidRPr="006B7DE1">
              <w:rPr>
                <w:sz w:val="24"/>
                <w:szCs w:val="24"/>
              </w:rPr>
              <w:t>监测全</w:t>
            </w:r>
            <w:proofErr w:type="gramEnd"/>
            <w:r w:rsidRPr="006B7DE1">
              <w:rPr>
                <w:sz w:val="24"/>
                <w:szCs w:val="24"/>
              </w:rPr>
              <w:t>程序进行质量控制，主要措施有：</w:t>
            </w:r>
          </w:p>
          <w:p w14:paraId="749E0CB9" w14:textId="77777777" w:rsidR="006D2EB8" w:rsidRPr="006B7DE1" w:rsidRDefault="006D2EB8" w:rsidP="00DD2B82">
            <w:pPr>
              <w:pStyle w:val="New"/>
              <w:ind w:firstLineChars="200" w:firstLine="480"/>
              <w:rPr>
                <w:sz w:val="24"/>
                <w:szCs w:val="24"/>
              </w:rPr>
            </w:pPr>
            <w:r w:rsidRPr="006B7DE1">
              <w:rPr>
                <w:sz w:val="24"/>
                <w:szCs w:val="24"/>
              </w:rPr>
              <w:t>（</w:t>
            </w:r>
            <w:r w:rsidRPr="006B7DE1">
              <w:rPr>
                <w:sz w:val="24"/>
                <w:szCs w:val="24"/>
              </w:rPr>
              <w:t>1</w:t>
            </w:r>
            <w:r w:rsidRPr="006B7DE1">
              <w:rPr>
                <w:sz w:val="24"/>
                <w:szCs w:val="24"/>
              </w:rPr>
              <w:t>）人员持证上岗</w:t>
            </w:r>
          </w:p>
          <w:p w14:paraId="6E5B03E0" w14:textId="77777777" w:rsidR="006D2EB8" w:rsidRPr="006B7DE1" w:rsidRDefault="006D2EB8" w:rsidP="00607CF8">
            <w:pPr>
              <w:pStyle w:val="New"/>
              <w:rPr>
                <w:sz w:val="24"/>
                <w:szCs w:val="24"/>
              </w:rPr>
            </w:pPr>
            <w:r w:rsidRPr="006B7DE1">
              <w:rPr>
                <w:sz w:val="24"/>
                <w:szCs w:val="24"/>
              </w:rPr>
              <w:t>山西太钢环境监测有限公司和山西华普检测技术有限公司参加本次竣工环保验收的监测工作的所有监测人员均持证上岗，监测人员姓名及上岗</w:t>
            </w:r>
            <w:proofErr w:type="gramStart"/>
            <w:r w:rsidRPr="006B7DE1">
              <w:rPr>
                <w:sz w:val="24"/>
                <w:szCs w:val="24"/>
              </w:rPr>
              <w:t>证号见下表</w:t>
            </w:r>
            <w:proofErr w:type="gramEnd"/>
            <w:r w:rsidRPr="006B7DE1">
              <w:rPr>
                <w:sz w:val="24"/>
                <w:szCs w:val="24"/>
              </w:rPr>
              <w:t>：</w:t>
            </w:r>
          </w:p>
          <w:p w14:paraId="34B08D28" w14:textId="11593ED2" w:rsidR="006D2EB8" w:rsidRPr="006B7DE1" w:rsidRDefault="006D2EB8" w:rsidP="00DD2B82">
            <w:pPr>
              <w:pStyle w:val="New"/>
              <w:jc w:val="center"/>
              <w:rPr>
                <w:sz w:val="24"/>
                <w:szCs w:val="24"/>
              </w:rPr>
            </w:pPr>
            <w:r w:rsidRPr="006B7DE1">
              <w:rPr>
                <w:sz w:val="24"/>
                <w:szCs w:val="24"/>
              </w:rPr>
              <w:t>表</w:t>
            </w:r>
            <w:r w:rsidR="006600F4" w:rsidRPr="006B7DE1">
              <w:rPr>
                <w:sz w:val="24"/>
                <w:szCs w:val="24"/>
              </w:rPr>
              <w:t>9</w:t>
            </w:r>
            <w:r w:rsidRPr="006B7DE1">
              <w:rPr>
                <w:sz w:val="24"/>
                <w:szCs w:val="24"/>
              </w:rPr>
              <w:t xml:space="preserve">  </w:t>
            </w:r>
            <w:r w:rsidRPr="006B7DE1">
              <w:rPr>
                <w:sz w:val="24"/>
                <w:szCs w:val="24"/>
              </w:rPr>
              <w:t>监测人员姓名及上岗证号一览表</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78"/>
              <w:gridCol w:w="2179"/>
              <w:gridCol w:w="2179"/>
              <w:gridCol w:w="2179"/>
            </w:tblGrid>
            <w:tr w:rsidR="006D2EB8" w:rsidRPr="006B7DE1" w14:paraId="22C1A8F8" w14:textId="77777777">
              <w:trPr>
                <w:trHeight w:val="397"/>
              </w:trPr>
              <w:tc>
                <w:tcPr>
                  <w:tcW w:w="8715" w:type="dxa"/>
                  <w:gridSpan w:val="4"/>
                  <w:tcBorders>
                    <w:top w:val="single" w:sz="4" w:space="0" w:color="auto"/>
                    <w:left w:val="single" w:sz="4" w:space="0" w:color="auto"/>
                    <w:bottom w:val="single" w:sz="4" w:space="0" w:color="auto"/>
                    <w:right w:val="single" w:sz="4" w:space="0" w:color="auto"/>
                  </w:tcBorders>
                  <w:vAlign w:val="center"/>
                </w:tcPr>
                <w:p w14:paraId="7423F6D8" w14:textId="77777777" w:rsidR="006D2EB8" w:rsidRPr="006B7DE1" w:rsidRDefault="006D2EB8" w:rsidP="00DD2B82">
                  <w:pPr>
                    <w:spacing w:line="276" w:lineRule="auto"/>
                    <w:jc w:val="both"/>
                    <w:rPr>
                      <w:rFonts w:ascii="Times New Roman" w:hAnsi="Times New Roman" w:cs="Times New Roman"/>
                      <w:b/>
                      <w:bCs/>
                      <w:color w:val="000000"/>
                    </w:rPr>
                  </w:pPr>
                  <w:r w:rsidRPr="006B7DE1">
                    <w:rPr>
                      <w:rFonts w:ascii="Times New Roman" w:hAnsi="Times New Roman" w:cs="Times New Roman"/>
                      <w:b/>
                      <w:bCs/>
                    </w:rPr>
                    <w:t>山西太钢环境监测有限公司</w:t>
                  </w:r>
                </w:p>
              </w:tc>
            </w:tr>
            <w:tr w:rsidR="006D2EB8" w:rsidRPr="006B7DE1" w14:paraId="35AEE780"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7A7BE62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7E39E2AC" w14:textId="77777777" w:rsidR="006D2EB8" w:rsidRPr="006B7DE1" w:rsidRDefault="006D2EB8" w:rsidP="00DD2B82">
                  <w:pPr>
                    <w:spacing w:line="276" w:lineRule="auto"/>
                    <w:jc w:val="center"/>
                    <w:rPr>
                      <w:rFonts w:ascii="Times New Roman" w:hAnsi="Times New Roman" w:cs="Times New Roman"/>
                    </w:rPr>
                  </w:pPr>
                  <w:proofErr w:type="gramStart"/>
                  <w:r w:rsidRPr="006B7DE1">
                    <w:rPr>
                      <w:rFonts w:ascii="Times New Roman" w:hAnsi="Times New Roman" w:cs="Times New Roman"/>
                      <w:color w:val="000000"/>
                    </w:rPr>
                    <w:t>魏健华</w:t>
                  </w:r>
                  <w:proofErr w:type="gramEnd"/>
                </w:p>
              </w:tc>
              <w:tc>
                <w:tcPr>
                  <w:tcW w:w="2179" w:type="dxa"/>
                  <w:tcBorders>
                    <w:top w:val="single" w:sz="4" w:space="0" w:color="auto"/>
                    <w:left w:val="single" w:sz="4" w:space="0" w:color="auto"/>
                    <w:bottom w:val="single" w:sz="4" w:space="0" w:color="auto"/>
                    <w:right w:val="single" w:sz="4" w:space="0" w:color="auto"/>
                  </w:tcBorders>
                  <w:vAlign w:val="center"/>
                </w:tcPr>
                <w:p w14:paraId="0DB9E5C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王军</w:t>
                  </w:r>
                </w:p>
              </w:tc>
              <w:tc>
                <w:tcPr>
                  <w:tcW w:w="2179" w:type="dxa"/>
                  <w:tcBorders>
                    <w:top w:val="single" w:sz="4" w:space="0" w:color="auto"/>
                    <w:left w:val="single" w:sz="4" w:space="0" w:color="auto"/>
                    <w:bottom w:val="single" w:sz="4" w:space="0" w:color="auto"/>
                    <w:right w:val="single" w:sz="4" w:space="0" w:color="auto"/>
                  </w:tcBorders>
                  <w:vAlign w:val="center"/>
                </w:tcPr>
                <w:p w14:paraId="2FB108E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王娟</w:t>
                  </w:r>
                </w:p>
              </w:tc>
            </w:tr>
            <w:tr w:rsidR="006D2EB8" w:rsidRPr="006B7DE1" w14:paraId="49C49AC5"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11F3D6B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528113A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TGHJ001</w:t>
                  </w:r>
                </w:p>
              </w:tc>
              <w:tc>
                <w:tcPr>
                  <w:tcW w:w="2179" w:type="dxa"/>
                  <w:tcBorders>
                    <w:top w:val="single" w:sz="4" w:space="0" w:color="auto"/>
                    <w:left w:val="single" w:sz="4" w:space="0" w:color="auto"/>
                    <w:bottom w:val="single" w:sz="4" w:space="0" w:color="auto"/>
                    <w:right w:val="single" w:sz="4" w:space="0" w:color="auto"/>
                  </w:tcBorders>
                  <w:vAlign w:val="center"/>
                </w:tcPr>
                <w:p w14:paraId="3CDCD4F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TGHJ003</w:t>
                  </w:r>
                </w:p>
              </w:tc>
              <w:tc>
                <w:tcPr>
                  <w:tcW w:w="2179" w:type="dxa"/>
                  <w:tcBorders>
                    <w:top w:val="single" w:sz="4" w:space="0" w:color="auto"/>
                    <w:left w:val="single" w:sz="4" w:space="0" w:color="auto"/>
                    <w:bottom w:val="single" w:sz="4" w:space="0" w:color="auto"/>
                    <w:right w:val="single" w:sz="4" w:space="0" w:color="auto"/>
                  </w:tcBorders>
                  <w:vAlign w:val="center"/>
                </w:tcPr>
                <w:p w14:paraId="7EE246D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TGHJ002</w:t>
                  </w:r>
                </w:p>
              </w:tc>
            </w:tr>
            <w:tr w:rsidR="006D2EB8" w:rsidRPr="006B7DE1" w14:paraId="245A87EC"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16724A5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399BA09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张英</w:t>
                  </w:r>
                </w:p>
              </w:tc>
              <w:tc>
                <w:tcPr>
                  <w:tcW w:w="2179" w:type="dxa"/>
                  <w:tcBorders>
                    <w:top w:val="single" w:sz="4" w:space="0" w:color="auto"/>
                    <w:left w:val="single" w:sz="4" w:space="0" w:color="auto"/>
                    <w:bottom w:val="single" w:sz="4" w:space="0" w:color="auto"/>
                    <w:right w:val="single" w:sz="4" w:space="0" w:color="auto"/>
                  </w:tcBorders>
                  <w:vAlign w:val="center"/>
                </w:tcPr>
                <w:p w14:paraId="226D5DCF"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郭丽</w:t>
                  </w:r>
                </w:p>
              </w:tc>
              <w:tc>
                <w:tcPr>
                  <w:tcW w:w="2179" w:type="dxa"/>
                  <w:tcBorders>
                    <w:top w:val="single" w:sz="4" w:space="0" w:color="auto"/>
                    <w:left w:val="single" w:sz="4" w:space="0" w:color="auto"/>
                    <w:bottom w:val="single" w:sz="4" w:space="0" w:color="auto"/>
                    <w:right w:val="single" w:sz="4" w:space="0" w:color="auto"/>
                  </w:tcBorders>
                  <w:vAlign w:val="center"/>
                </w:tcPr>
                <w:p w14:paraId="58B49F92" w14:textId="77777777" w:rsidR="006D2EB8" w:rsidRPr="006B7DE1" w:rsidRDefault="006D2EB8" w:rsidP="00DD2B82">
                  <w:pPr>
                    <w:spacing w:line="276" w:lineRule="auto"/>
                    <w:jc w:val="center"/>
                    <w:rPr>
                      <w:rFonts w:ascii="Times New Roman" w:hAnsi="Times New Roman" w:cs="Times New Roman"/>
                    </w:rPr>
                  </w:pPr>
                  <w:proofErr w:type="gramStart"/>
                  <w:r w:rsidRPr="006B7DE1">
                    <w:rPr>
                      <w:rFonts w:ascii="Times New Roman" w:hAnsi="Times New Roman" w:cs="Times New Roman"/>
                    </w:rPr>
                    <w:t>王耀宏</w:t>
                  </w:r>
                  <w:proofErr w:type="gramEnd"/>
                </w:p>
              </w:tc>
            </w:tr>
            <w:tr w:rsidR="006D2EB8" w:rsidRPr="006B7DE1" w14:paraId="0F08BFC6"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401D211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388AECE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TGHJ004</w:t>
                  </w:r>
                </w:p>
              </w:tc>
              <w:tc>
                <w:tcPr>
                  <w:tcW w:w="2179" w:type="dxa"/>
                  <w:tcBorders>
                    <w:top w:val="single" w:sz="4" w:space="0" w:color="auto"/>
                    <w:left w:val="single" w:sz="4" w:space="0" w:color="auto"/>
                    <w:bottom w:val="single" w:sz="4" w:space="0" w:color="auto"/>
                    <w:right w:val="single" w:sz="4" w:space="0" w:color="auto"/>
                  </w:tcBorders>
                  <w:vAlign w:val="center"/>
                </w:tcPr>
                <w:p w14:paraId="44AE742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TGHJ018</w:t>
                  </w:r>
                </w:p>
              </w:tc>
              <w:tc>
                <w:tcPr>
                  <w:tcW w:w="2179" w:type="dxa"/>
                  <w:tcBorders>
                    <w:top w:val="single" w:sz="4" w:space="0" w:color="auto"/>
                    <w:left w:val="single" w:sz="4" w:space="0" w:color="auto"/>
                    <w:bottom w:val="single" w:sz="4" w:space="0" w:color="auto"/>
                    <w:right w:val="single" w:sz="4" w:space="0" w:color="auto"/>
                  </w:tcBorders>
                  <w:vAlign w:val="center"/>
                </w:tcPr>
                <w:p w14:paraId="73AB55D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TGHJ007</w:t>
                  </w:r>
                </w:p>
              </w:tc>
            </w:tr>
            <w:tr w:rsidR="006D2EB8" w:rsidRPr="006B7DE1" w14:paraId="44B615F2"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5DB1B7E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05E97390"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贾平</w:t>
                  </w:r>
                </w:p>
              </w:tc>
              <w:tc>
                <w:tcPr>
                  <w:tcW w:w="2179" w:type="dxa"/>
                  <w:tcBorders>
                    <w:top w:val="single" w:sz="4" w:space="0" w:color="auto"/>
                    <w:left w:val="single" w:sz="4" w:space="0" w:color="auto"/>
                    <w:bottom w:val="single" w:sz="4" w:space="0" w:color="auto"/>
                    <w:right w:val="single" w:sz="4" w:space="0" w:color="auto"/>
                  </w:tcBorders>
                  <w:vAlign w:val="center"/>
                </w:tcPr>
                <w:p w14:paraId="68030FD6" w14:textId="77777777" w:rsidR="006D2EB8" w:rsidRPr="006B7DE1" w:rsidRDefault="006D2EB8" w:rsidP="00DD2B82">
                  <w:pPr>
                    <w:spacing w:line="276" w:lineRule="auto"/>
                    <w:jc w:val="center"/>
                    <w:rPr>
                      <w:rFonts w:ascii="Times New Roman" w:hAnsi="Times New Roman" w:cs="Times New Roman"/>
                    </w:rPr>
                  </w:pPr>
                  <w:proofErr w:type="gramStart"/>
                  <w:r w:rsidRPr="006B7DE1">
                    <w:rPr>
                      <w:rFonts w:ascii="Times New Roman" w:hAnsi="Times New Roman" w:cs="Times New Roman"/>
                    </w:rPr>
                    <w:t>孙冬玲</w:t>
                  </w:r>
                  <w:proofErr w:type="gramEnd"/>
                </w:p>
              </w:tc>
              <w:tc>
                <w:tcPr>
                  <w:tcW w:w="2179" w:type="dxa"/>
                  <w:tcBorders>
                    <w:top w:val="single" w:sz="4" w:space="0" w:color="auto"/>
                    <w:left w:val="single" w:sz="4" w:space="0" w:color="auto"/>
                    <w:bottom w:val="single" w:sz="4" w:space="0" w:color="auto"/>
                    <w:right w:val="single" w:sz="4" w:space="0" w:color="auto"/>
                  </w:tcBorders>
                  <w:vAlign w:val="center"/>
                </w:tcPr>
                <w:p w14:paraId="58836B3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于宏</w:t>
                  </w:r>
                </w:p>
              </w:tc>
            </w:tr>
            <w:tr w:rsidR="006D2EB8" w:rsidRPr="006B7DE1" w14:paraId="2D9C2EE7"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1874B86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50D26EC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TGHJ008</w:t>
                  </w:r>
                </w:p>
              </w:tc>
              <w:tc>
                <w:tcPr>
                  <w:tcW w:w="2179" w:type="dxa"/>
                  <w:tcBorders>
                    <w:top w:val="single" w:sz="4" w:space="0" w:color="auto"/>
                    <w:left w:val="single" w:sz="4" w:space="0" w:color="auto"/>
                    <w:bottom w:val="single" w:sz="4" w:space="0" w:color="auto"/>
                    <w:right w:val="single" w:sz="4" w:space="0" w:color="auto"/>
                  </w:tcBorders>
                  <w:vAlign w:val="center"/>
                </w:tcPr>
                <w:p w14:paraId="33F0A6B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TGHJ005</w:t>
                  </w:r>
                </w:p>
              </w:tc>
              <w:tc>
                <w:tcPr>
                  <w:tcW w:w="2179" w:type="dxa"/>
                  <w:tcBorders>
                    <w:top w:val="single" w:sz="4" w:space="0" w:color="auto"/>
                    <w:left w:val="single" w:sz="4" w:space="0" w:color="auto"/>
                    <w:bottom w:val="single" w:sz="4" w:space="0" w:color="auto"/>
                    <w:right w:val="single" w:sz="4" w:space="0" w:color="auto"/>
                  </w:tcBorders>
                  <w:vAlign w:val="center"/>
                </w:tcPr>
                <w:p w14:paraId="32381C2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TGHJ006</w:t>
                  </w:r>
                </w:p>
              </w:tc>
            </w:tr>
            <w:tr w:rsidR="006D2EB8" w:rsidRPr="006B7DE1" w14:paraId="44750C60"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5BC012A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7297ABF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张秋香</w:t>
                  </w:r>
                </w:p>
              </w:tc>
              <w:tc>
                <w:tcPr>
                  <w:tcW w:w="2179" w:type="dxa"/>
                  <w:tcBorders>
                    <w:top w:val="single" w:sz="4" w:space="0" w:color="auto"/>
                    <w:left w:val="single" w:sz="4" w:space="0" w:color="auto"/>
                    <w:bottom w:val="single" w:sz="4" w:space="0" w:color="auto"/>
                    <w:right w:val="single" w:sz="4" w:space="0" w:color="auto"/>
                  </w:tcBorders>
                  <w:vAlign w:val="center"/>
                </w:tcPr>
                <w:p w14:paraId="3FACF7C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王琴</w:t>
                  </w:r>
                </w:p>
              </w:tc>
              <w:tc>
                <w:tcPr>
                  <w:tcW w:w="2179" w:type="dxa"/>
                  <w:tcBorders>
                    <w:top w:val="single" w:sz="4" w:space="0" w:color="auto"/>
                    <w:left w:val="single" w:sz="4" w:space="0" w:color="auto"/>
                    <w:bottom w:val="single" w:sz="4" w:space="0" w:color="auto"/>
                    <w:right w:val="single" w:sz="4" w:space="0" w:color="auto"/>
                  </w:tcBorders>
                  <w:vAlign w:val="center"/>
                </w:tcPr>
                <w:p w14:paraId="69AA470F" w14:textId="77777777" w:rsidR="006D2EB8" w:rsidRPr="006B7DE1" w:rsidRDefault="006D2EB8" w:rsidP="00DD2B82">
                  <w:pPr>
                    <w:spacing w:line="276" w:lineRule="auto"/>
                    <w:jc w:val="center"/>
                    <w:rPr>
                      <w:rFonts w:ascii="Times New Roman" w:hAnsi="Times New Roman" w:cs="Times New Roman"/>
                    </w:rPr>
                  </w:pPr>
                  <w:proofErr w:type="gramStart"/>
                  <w:r w:rsidRPr="006B7DE1">
                    <w:rPr>
                      <w:rFonts w:ascii="Times New Roman" w:hAnsi="Times New Roman" w:cs="Times New Roman"/>
                    </w:rPr>
                    <w:t>石锦丽</w:t>
                  </w:r>
                  <w:proofErr w:type="gramEnd"/>
                </w:p>
              </w:tc>
            </w:tr>
            <w:tr w:rsidR="006D2EB8" w:rsidRPr="006B7DE1" w14:paraId="573B7875"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5968975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1C83B87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TGHJ019</w:t>
                  </w:r>
                </w:p>
              </w:tc>
              <w:tc>
                <w:tcPr>
                  <w:tcW w:w="2179" w:type="dxa"/>
                  <w:tcBorders>
                    <w:top w:val="single" w:sz="4" w:space="0" w:color="auto"/>
                    <w:left w:val="single" w:sz="4" w:space="0" w:color="auto"/>
                    <w:bottom w:val="single" w:sz="4" w:space="0" w:color="auto"/>
                    <w:right w:val="single" w:sz="4" w:space="0" w:color="auto"/>
                  </w:tcBorders>
                  <w:vAlign w:val="center"/>
                </w:tcPr>
                <w:p w14:paraId="04491D8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TGHJ009</w:t>
                  </w:r>
                </w:p>
              </w:tc>
              <w:tc>
                <w:tcPr>
                  <w:tcW w:w="2179" w:type="dxa"/>
                  <w:tcBorders>
                    <w:top w:val="single" w:sz="4" w:space="0" w:color="auto"/>
                    <w:left w:val="single" w:sz="4" w:space="0" w:color="auto"/>
                    <w:bottom w:val="single" w:sz="4" w:space="0" w:color="auto"/>
                    <w:right w:val="single" w:sz="4" w:space="0" w:color="auto"/>
                  </w:tcBorders>
                  <w:vAlign w:val="center"/>
                </w:tcPr>
                <w:p w14:paraId="03FE8B8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TGHJ020</w:t>
                  </w:r>
                </w:p>
              </w:tc>
            </w:tr>
            <w:tr w:rsidR="006D2EB8" w:rsidRPr="006B7DE1" w14:paraId="43862D79"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1F89061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66BC1F56" w14:textId="77777777" w:rsidR="006D2EB8" w:rsidRPr="006B7DE1" w:rsidRDefault="006D2EB8" w:rsidP="00DD2B82">
                  <w:pPr>
                    <w:spacing w:line="276" w:lineRule="auto"/>
                    <w:jc w:val="center"/>
                    <w:rPr>
                      <w:rFonts w:ascii="Times New Roman" w:hAnsi="Times New Roman" w:cs="Times New Roman"/>
                      <w:color w:val="000000"/>
                    </w:rPr>
                  </w:pPr>
                  <w:proofErr w:type="gramStart"/>
                  <w:r w:rsidRPr="006B7DE1">
                    <w:rPr>
                      <w:rFonts w:ascii="Times New Roman" w:hAnsi="Times New Roman" w:cs="Times New Roman"/>
                    </w:rPr>
                    <w:t>杜慧莲</w:t>
                  </w:r>
                  <w:proofErr w:type="gramEnd"/>
                </w:p>
              </w:tc>
              <w:tc>
                <w:tcPr>
                  <w:tcW w:w="2179" w:type="dxa"/>
                  <w:tcBorders>
                    <w:top w:val="single" w:sz="4" w:space="0" w:color="auto"/>
                    <w:left w:val="single" w:sz="4" w:space="0" w:color="auto"/>
                    <w:bottom w:val="single" w:sz="4" w:space="0" w:color="auto"/>
                    <w:right w:val="single" w:sz="4" w:space="0" w:color="auto"/>
                  </w:tcBorders>
                  <w:vAlign w:val="center"/>
                </w:tcPr>
                <w:p w14:paraId="5A0B04CD" w14:textId="77777777" w:rsidR="006D2EB8" w:rsidRPr="006B7DE1" w:rsidRDefault="006D2EB8" w:rsidP="00DD2B82">
                  <w:pPr>
                    <w:spacing w:line="276" w:lineRule="auto"/>
                    <w:jc w:val="center"/>
                    <w:rPr>
                      <w:rFonts w:ascii="Times New Roman" w:hAnsi="Times New Roman" w:cs="Times New Roman"/>
                      <w:color w:val="000000"/>
                    </w:rPr>
                  </w:pPr>
                  <w:r w:rsidRPr="006B7DE1">
                    <w:rPr>
                      <w:rFonts w:ascii="Times New Roman" w:hAnsi="Times New Roman" w:cs="Times New Roman"/>
                    </w:rPr>
                    <w:t>赵江</w:t>
                  </w:r>
                </w:p>
              </w:tc>
              <w:tc>
                <w:tcPr>
                  <w:tcW w:w="2179" w:type="dxa"/>
                  <w:tcBorders>
                    <w:top w:val="single" w:sz="4" w:space="0" w:color="auto"/>
                    <w:left w:val="single" w:sz="4" w:space="0" w:color="auto"/>
                    <w:bottom w:val="single" w:sz="4" w:space="0" w:color="auto"/>
                    <w:right w:val="single" w:sz="4" w:space="0" w:color="auto"/>
                  </w:tcBorders>
                  <w:vAlign w:val="center"/>
                </w:tcPr>
                <w:p w14:paraId="73C40F26" w14:textId="77777777" w:rsidR="006D2EB8" w:rsidRPr="006B7DE1" w:rsidRDefault="006D2EB8" w:rsidP="00DD2B82">
                  <w:pPr>
                    <w:spacing w:line="276" w:lineRule="auto"/>
                    <w:jc w:val="center"/>
                    <w:rPr>
                      <w:rFonts w:ascii="Times New Roman" w:hAnsi="Times New Roman" w:cs="Times New Roman"/>
                      <w:color w:val="000000"/>
                    </w:rPr>
                  </w:pPr>
                  <w:r w:rsidRPr="006B7DE1">
                    <w:rPr>
                      <w:rFonts w:ascii="Times New Roman" w:hAnsi="Times New Roman" w:cs="Times New Roman"/>
                    </w:rPr>
                    <w:t>郝伟</w:t>
                  </w:r>
                </w:p>
              </w:tc>
            </w:tr>
            <w:tr w:rsidR="006D2EB8" w:rsidRPr="006B7DE1" w14:paraId="0239384A"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0D8B60C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370CD317" w14:textId="77777777" w:rsidR="006D2EB8" w:rsidRPr="006B7DE1" w:rsidRDefault="006D2EB8" w:rsidP="00DD2B82">
                  <w:pPr>
                    <w:spacing w:line="276" w:lineRule="auto"/>
                    <w:jc w:val="center"/>
                    <w:rPr>
                      <w:rFonts w:ascii="Times New Roman" w:hAnsi="Times New Roman" w:cs="Times New Roman"/>
                      <w:color w:val="000000"/>
                    </w:rPr>
                  </w:pPr>
                  <w:r w:rsidRPr="006B7DE1">
                    <w:rPr>
                      <w:rFonts w:ascii="Times New Roman" w:hAnsi="Times New Roman" w:cs="Times New Roman"/>
                      <w:color w:val="000000"/>
                    </w:rPr>
                    <w:t>TGHJ021</w:t>
                  </w:r>
                </w:p>
              </w:tc>
              <w:tc>
                <w:tcPr>
                  <w:tcW w:w="2179" w:type="dxa"/>
                  <w:tcBorders>
                    <w:top w:val="single" w:sz="4" w:space="0" w:color="auto"/>
                    <w:left w:val="single" w:sz="4" w:space="0" w:color="auto"/>
                    <w:bottom w:val="single" w:sz="4" w:space="0" w:color="auto"/>
                    <w:right w:val="single" w:sz="4" w:space="0" w:color="auto"/>
                  </w:tcBorders>
                  <w:vAlign w:val="center"/>
                </w:tcPr>
                <w:p w14:paraId="020AEB8E" w14:textId="77777777" w:rsidR="006D2EB8" w:rsidRPr="006B7DE1" w:rsidRDefault="006D2EB8" w:rsidP="00DD2B82">
                  <w:pPr>
                    <w:spacing w:line="276" w:lineRule="auto"/>
                    <w:jc w:val="center"/>
                    <w:rPr>
                      <w:rFonts w:ascii="Times New Roman" w:hAnsi="Times New Roman" w:cs="Times New Roman"/>
                      <w:color w:val="000000"/>
                    </w:rPr>
                  </w:pPr>
                  <w:r w:rsidRPr="006B7DE1">
                    <w:rPr>
                      <w:rFonts w:ascii="Times New Roman" w:hAnsi="Times New Roman" w:cs="Times New Roman"/>
                    </w:rPr>
                    <w:t>TGHJ012</w:t>
                  </w:r>
                </w:p>
              </w:tc>
              <w:tc>
                <w:tcPr>
                  <w:tcW w:w="2179" w:type="dxa"/>
                  <w:tcBorders>
                    <w:top w:val="single" w:sz="4" w:space="0" w:color="auto"/>
                    <w:left w:val="single" w:sz="4" w:space="0" w:color="auto"/>
                    <w:bottom w:val="single" w:sz="4" w:space="0" w:color="auto"/>
                    <w:right w:val="single" w:sz="4" w:space="0" w:color="auto"/>
                  </w:tcBorders>
                  <w:vAlign w:val="center"/>
                </w:tcPr>
                <w:p w14:paraId="77FB6406" w14:textId="77777777" w:rsidR="006D2EB8" w:rsidRPr="006B7DE1" w:rsidRDefault="006D2EB8" w:rsidP="00DD2B82">
                  <w:pPr>
                    <w:spacing w:line="276" w:lineRule="auto"/>
                    <w:jc w:val="center"/>
                    <w:rPr>
                      <w:rFonts w:ascii="Times New Roman" w:hAnsi="Times New Roman" w:cs="Times New Roman"/>
                      <w:color w:val="000000"/>
                    </w:rPr>
                  </w:pPr>
                  <w:r w:rsidRPr="006B7DE1">
                    <w:rPr>
                      <w:rFonts w:ascii="Times New Roman" w:hAnsi="Times New Roman" w:cs="Times New Roman"/>
                    </w:rPr>
                    <w:t>TGHJ011</w:t>
                  </w:r>
                </w:p>
              </w:tc>
            </w:tr>
            <w:tr w:rsidR="006D2EB8" w:rsidRPr="006B7DE1" w14:paraId="41BAA12E" w14:textId="77777777">
              <w:trPr>
                <w:trHeight w:val="397"/>
              </w:trPr>
              <w:tc>
                <w:tcPr>
                  <w:tcW w:w="8715" w:type="dxa"/>
                  <w:gridSpan w:val="4"/>
                  <w:tcBorders>
                    <w:top w:val="single" w:sz="4" w:space="0" w:color="auto"/>
                    <w:left w:val="single" w:sz="4" w:space="0" w:color="auto"/>
                    <w:bottom w:val="single" w:sz="4" w:space="0" w:color="auto"/>
                    <w:right w:val="single" w:sz="4" w:space="0" w:color="auto"/>
                  </w:tcBorders>
                  <w:vAlign w:val="center"/>
                </w:tcPr>
                <w:p w14:paraId="68312DE5" w14:textId="77777777" w:rsidR="006D2EB8" w:rsidRPr="006B7DE1" w:rsidRDefault="006D2EB8" w:rsidP="00DD2B82">
                  <w:pPr>
                    <w:spacing w:line="276" w:lineRule="auto"/>
                    <w:jc w:val="both"/>
                    <w:rPr>
                      <w:rFonts w:ascii="Times New Roman" w:hAnsi="Times New Roman" w:cs="Times New Roman"/>
                      <w:b/>
                      <w:bCs/>
                    </w:rPr>
                  </w:pPr>
                  <w:r w:rsidRPr="006B7DE1">
                    <w:rPr>
                      <w:rFonts w:ascii="Times New Roman" w:hAnsi="Times New Roman" w:cs="Times New Roman"/>
                      <w:b/>
                      <w:bCs/>
                    </w:rPr>
                    <w:t>山西华普检测技术有限公司</w:t>
                  </w:r>
                </w:p>
              </w:tc>
            </w:tr>
            <w:tr w:rsidR="006D2EB8" w:rsidRPr="006B7DE1" w14:paraId="6BB4014C"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2FC63D4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63297EEB"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林晓晖</w:t>
                  </w:r>
                </w:p>
              </w:tc>
              <w:tc>
                <w:tcPr>
                  <w:tcW w:w="2179" w:type="dxa"/>
                  <w:tcBorders>
                    <w:top w:val="single" w:sz="4" w:space="0" w:color="auto"/>
                    <w:left w:val="single" w:sz="4" w:space="0" w:color="auto"/>
                    <w:bottom w:val="single" w:sz="4" w:space="0" w:color="auto"/>
                    <w:right w:val="single" w:sz="4" w:space="0" w:color="auto"/>
                  </w:tcBorders>
                  <w:vAlign w:val="center"/>
                </w:tcPr>
                <w:p w14:paraId="49F6EB1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张辉</w:t>
                  </w:r>
                  <w:proofErr w:type="gramStart"/>
                  <w:r w:rsidRPr="006B7DE1">
                    <w:rPr>
                      <w:rFonts w:ascii="Times New Roman" w:hAnsi="Times New Roman" w:cs="Times New Roman"/>
                    </w:rPr>
                    <w:t>辉</w:t>
                  </w:r>
                  <w:proofErr w:type="gramEnd"/>
                </w:p>
              </w:tc>
              <w:tc>
                <w:tcPr>
                  <w:tcW w:w="2179" w:type="dxa"/>
                  <w:tcBorders>
                    <w:top w:val="single" w:sz="4" w:space="0" w:color="auto"/>
                    <w:left w:val="single" w:sz="4" w:space="0" w:color="auto"/>
                    <w:bottom w:val="single" w:sz="4" w:space="0" w:color="auto"/>
                    <w:right w:val="single" w:sz="4" w:space="0" w:color="auto"/>
                  </w:tcBorders>
                  <w:vAlign w:val="center"/>
                </w:tcPr>
                <w:p w14:paraId="20A4C20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曹磊</w:t>
                  </w:r>
                </w:p>
              </w:tc>
            </w:tr>
            <w:tr w:rsidR="006D2EB8" w:rsidRPr="006B7DE1" w14:paraId="7D66398C"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73A2A56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41AFACA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HPJC120</w:t>
                  </w:r>
                </w:p>
              </w:tc>
              <w:tc>
                <w:tcPr>
                  <w:tcW w:w="2179" w:type="dxa"/>
                  <w:tcBorders>
                    <w:top w:val="single" w:sz="4" w:space="0" w:color="auto"/>
                    <w:left w:val="single" w:sz="4" w:space="0" w:color="auto"/>
                    <w:bottom w:val="single" w:sz="4" w:space="0" w:color="auto"/>
                    <w:right w:val="single" w:sz="4" w:space="0" w:color="auto"/>
                  </w:tcBorders>
                  <w:vAlign w:val="center"/>
                </w:tcPr>
                <w:p w14:paraId="0B7EFC2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HPJC186</w:t>
                  </w:r>
                </w:p>
              </w:tc>
              <w:tc>
                <w:tcPr>
                  <w:tcW w:w="2179" w:type="dxa"/>
                  <w:tcBorders>
                    <w:top w:val="single" w:sz="4" w:space="0" w:color="auto"/>
                    <w:left w:val="single" w:sz="4" w:space="0" w:color="auto"/>
                    <w:bottom w:val="single" w:sz="4" w:space="0" w:color="auto"/>
                    <w:right w:val="single" w:sz="4" w:space="0" w:color="auto"/>
                  </w:tcBorders>
                  <w:vAlign w:val="center"/>
                </w:tcPr>
                <w:p w14:paraId="219C1F3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HPJC061</w:t>
                  </w:r>
                </w:p>
              </w:tc>
            </w:tr>
            <w:tr w:rsidR="006D2EB8" w:rsidRPr="006B7DE1" w14:paraId="21CE971C"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55BAB56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76CD3E7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樊浪</w:t>
                  </w:r>
                </w:p>
              </w:tc>
              <w:tc>
                <w:tcPr>
                  <w:tcW w:w="2179" w:type="dxa"/>
                  <w:tcBorders>
                    <w:top w:val="single" w:sz="4" w:space="0" w:color="auto"/>
                    <w:left w:val="single" w:sz="4" w:space="0" w:color="auto"/>
                    <w:bottom w:val="single" w:sz="4" w:space="0" w:color="auto"/>
                    <w:right w:val="single" w:sz="4" w:space="0" w:color="auto"/>
                  </w:tcBorders>
                  <w:vAlign w:val="center"/>
                </w:tcPr>
                <w:p w14:paraId="3AE1B76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常丽宏</w:t>
                  </w:r>
                </w:p>
              </w:tc>
              <w:tc>
                <w:tcPr>
                  <w:tcW w:w="2179" w:type="dxa"/>
                  <w:tcBorders>
                    <w:top w:val="single" w:sz="4" w:space="0" w:color="auto"/>
                    <w:left w:val="single" w:sz="4" w:space="0" w:color="auto"/>
                    <w:bottom w:val="single" w:sz="4" w:space="0" w:color="auto"/>
                    <w:right w:val="single" w:sz="4" w:space="0" w:color="auto"/>
                  </w:tcBorders>
                  <w:vAlign w:val="center"/>
                </w:tcPr>
                <w:p w14:paraId="00463E3F"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苏辉</w:t>
                  </w:r>
                  <w:proofErr w:type="gramStart"/>
                  <w:r w:rsidRPr="006B7DE1">
                    <w:rPr>
                      <w:rFonts w:ascii="Times New Roman" w:hAnsi="Times New Roman" w:cs="Times New Roman"/>
                    </w:rPr>
                    <w:t>辉</w:t>
                  </w:r>
                  <w:proofErr w:type="gramEnd"/>
                </w:p>
              </w:tc>
            </w:tr>
            <w:tr w:rsidR="006D2EB8" w:rsidRPr="006B7DE1" w14:paraId="2194F53B"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0D87C4B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lastRenderedPageBreak/>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2C91B96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HPJC096</w:t>
                  </w:r>
                </w:p>
              </w:tc>
              <w:tc>
                <w:tcPr>
                  <w:tcW w:w="2179" w:type="dxa"/>
                  <w:tcBorders>
                    <w:top w:val="single" w:sz="4" w:space="0" w:color="auto"/>
                    <w:left w:val="single" w:sz="4" w:space="0" w:color="auto"/>
                    <w:bottom w:val="single" w:sz="4" w:space="0" w:color="auto"/>
                    <w:right w:val="single" w:sz="4" w:space="0" w:color="auto"/>
                  </w:tcBorders>
                  <w:vAlign w:val="center"/>
                </w:tcPr>
                <w:p w14:paraId="6D819A7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HPJC202</w:t>
                  </w:r>
                </w:p>
              </w:tc>
              <w:tc>
                <w:tcPr>
                  <w:tcW w:w="2179" w:type="dxa"/>
                  <w:tcBorders>
                    <w:top w:val="single" w:sz="4" w:space="0" w:color="auto"/>
                    <w:left w:val="single" w:sz="4" w:space="0" w:color="auto"/>
                    <w:bottom w:val="single" w:sz="4" w:space="0" w:color="auto"/>
                    <w:right w:val="single" w:sz="4" w:space="0" w:color="auto"/>
                  </w:tcBorders>
                  <w:vAlign w:val="center"/>
                </w:tcPr>
                <w:p w14:paraId="201004C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HPJC090</w:t>
                  </w:r>
                </w:p>
              </w:tc>
            </w:tr>
            <w:tr w:rsidR="006D2EB8" w:rsidRPr="006B7DE1" w14:paraId="0441F67A"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6A909A3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4879429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郭宇</w:t>
                  </w:r>
                </w:p>
              </w:tc>
              <w:tc>
                <w:tcPr>
                  <w:tcW w:w="2179" w:type="dxa"/>
                  <w:tcBorders>
                    <w:top w:val="single" w:sz="4" w:space="0" w:color="auto"/>
                    <w:left w:val="single" w:sz="4" w:space="0" w:color="auto"/>
                    <w:bottom w:val="single" w:sz="4" w:space="0" w:color="auto"/>
                    <w:right w:val="single" w:sz="4" w:space="0" w:color="auto"/>
                  </w:tcBorders>
                  <w:vAlign w:val="center"/>
                </w:tcPr>
                <w:p w14:paraId="6EFD6CE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赵小霞</w:t>
                  </w:r>
                </w:p>
              </w:tc>
              <w:tc>
                <w:tcPr>
                  <w:tcW w:w="2179" w:type="dxa"/>
                  <w:tcBorders>
                    <w:top w:val="single" w:sz="4" w:space="0" w:color="auto"/>
                    <w:left w:val="single" w:sz="4" w:space="0" w:color="auto"/>
                    <w:bottom w:val="single" w:sz="4" w:space="0" w:color="auto"/>
                    <w:right w:val="single" w:sz="4" w:space="0" w:color="auto"/>
                  </w:tcBorders>
                  <w:vAlign w:val="center"/>
                </w:tcPr>
                <w:p w14:paraId="0B48D5E2" w14:textId="77777777" w:rsidR="006D2EB8" w:rsidRPr="006B7DE1" w:rsidRDefault="006D2EB8" w:rsidP="00DD2B82">
                  <w:pPr>
                    <w:spacing w:line="276" w:lineRule="auto"/>
                    <w:jc w:val="center"/>
                    <w:rPr>
                      <w:rFonts w:ascii="Times New Roman" w:hAnsi="Times New Roman" w:cs="Times New Roman"/>
                    </w:rPr>
                  </w:pPr>
                </w:p>
              </w:tc>
            </w:tr>
            <w:tr w:rsidR="006D2EB8" w:rsidRPr="006B7DE1" w14:paraId="5432390C" w14:textId="77777777">
              <w:trPr>
                <w:trHeight w:val="397"/>
              </w:trPr>
              <w:tc>
                <w:tcPr>
                  <w:tcW w:w="2178" w:type="dxa"/>
                  <w:tcBorders>
                    <w:top w:val="single" w:sz="4" w:space="0" w:color="auto"/>
                    <w:left w:val="single" w:sz="4" w:space="0" w:color="auto"/>
                    <w:bottom w:val="single" w:sz="4" w:space="0" w:color="auto"/>
                    <w:right w:val="single" w:sz="4" w:space="0" w:color="auto"/>
                  </w:tcBorders>
                  <w:vAlign w:val="center"/>
                </w:tcPr>
                <w:p w14:paraId="719962B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246CC96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HPJC146</w:t>
                  </w:r>
                </w:p>
              </w:tc>
              <w:tc>
                <w:tcPr>
                  <w:tcW w:w="2179" w:type="dxa"/>
                  <w:tcBorders>
                    <w:top w:val="single" w:sz="4" w:space="0" w:color="auto"/>
                    <w:left w:val="single" w:sz="4" w:space="0" w:color="auto"/>
                    <w:bottom w:val="single" w:sz="4" w:space="0" w:color="auto"/>
                    <w:right w:val="single" w:sz="4" w:space="0" w:color="auto"/>
                  </w:tcBorders>
                  <w:vAlign w:val="center"/>
                </w:tcPr>
                <w:p w14:paraId="7C76E31B"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HPJC037</w:t>
                  </w:r>
                </w:p>
              </w:tc>
              <w:tc>
                <w:tcPr>
                  <w:tcW w:w="2179" w:type="dxa"/>
                  <w:tcBorders>
                    <w:top w:val="single" w:sz="4" w:space="0" w:color="auto"/>
                    <w:left w:val="single" w:sz="4" w:space="0" w:color="auto"/>
                    <w:bottom w:val="single" w:sz="4" w:space="0" w:color="auto"/>
                    <w:right w:val="single" w:sz="4" w:space="0" w:color="auto"/>
                  </w:tcBorders>
                  <w:vAlign w:val="center"/>
                </w:tcPr>
                <w:p w14:paraId="77F38495" w14:textId="77777777" w:rsidR="006D2EB8" w:rsidRPr="006B7DE1" w:rsidRDefault="006D2EB8" w:rsidP="00DD2B82">
                  <w:pPr>
                    <w:spacing w:line="276" w:lineRule="auto"/>
                    <w:jc w:val="center"/>
                    <w:rPr>
                      <w:rFonts w:ascii="Times New Roman" w:hAnsi="Times New Roman" w:cs="Times New Roman"/>
                    </w:rPr>
                  </w:pPr>
                </w:p>
              </w:tc>
            </w:tr>
          </w:tbl>
          <w:p w14:paraId="510796C9" w14:textId="77777777" w:rsidR="006D2EB8" w:rsidRPr="006B7DE1" w:rsidRDefault="006D2EB8" w:rsidP="00DD2B82">
            <w:pPr>
              <w:pStyle w:val="New"/>
              <w:ind w:firstLineChars="200" w:firstLine="480"/>
              <w:rPr>
                <w:sz w:val="24"/>
                <w:szCs w:val="24"/>
              </w:rPr>
            </w:pPr>
            <w:r w:rsidRPr="006B7DE1">
              <w:rPr>
                <w:sz w:val="24"/>
                <w:szCs w:val="24"/>
              </w:rPr>
              <w:t>（</w:t>
            </w:r>
            <w:r w:rsidRPr="006B7DE1">
              <w:rPr>
                <w:sz w:val="24"/>
                <w:szCs w:val="24"/>
              </w:rPr>
              <w:t>2</w:t>
            </w:r>
            <w:r w:rsidRPr="006B7DE1">
              <w:rPr>
                <w:sz w:val="24"/>
                <w:szCs w:val="24"/>
              </w:rPr>
              <w:t>）监测分析方法</w:t>
            </w:r>
          </w:p>
          <w:p w14:paraId="2B308DCA" w14:textId="77777777" w:rsidR="006D2EB8" w:rsidRPr="006B7DE1" w:rsidRDefault="006D2EB8" w:rsidP="00DD2B82">
            <w:pPr>
              <w:pStyle w:val="New"/>
              <w:ind w:firstLineChars="200" w:firstLine="480"/>
              <w:rPr>
                <w:sz w:val="24"/>
                <w:szCs w:val="24"/>
              </w:rPr>
            </w:pPr>
            <w:r w:rsidRPr="006B7DE1">
              <w:rPr>
                <w:sz w:val="24"/>
                <w:szCs w:val="24"/>
              </w:rPr>
              <w:t>本次竣工环保验收选择监测方法均</w:t>
            </w:r>
            <w:r w:rsidRPr="006B7DE1">
              <w:rPr>
                <w:color w:val="000000"/>
                <w:sz w:val="24"/>
                <w:szCs w:val="24"/>
              </w:rPr>
              <w:t>采用国家有关部门颁布的标准（或推荐）方法</w:t>
            </w:r>
            <w:r w:rsidRPr="006B7DE1">
              <w:rPr>
                <w:sz w:val="24"/>
                <w:szCs w:val="24"/>
              </w:rPr>
              <w:t>，详见下表：</w:t>
            </w:r>
          </w:p>
          <w:p w14:paraId="00BC4006" w14:textId="609FBA8C" w:rsidR="006D2EB8" w:rsidRPr="006B7DE1" w:rsidRDefault="006D2EB8" w:rsidP="00607CF8">
            <w:pPr>
              <w:pStyle w:val="New"/>
              <w:jc w:val="center"/>
              <w:rPr>
                <w:sz w:val="24"/>
                <w:szCs w:val="24"/>
              </w:rPr>
            </w:pPr>
            <w:r w:rsidRPr="006B7DE1">
              <w:rPr>
                <w:sz w:val="24"/>
                <w:szCs w:val="24"/>
              </w:rPr>
              <w:t>表</w:t>
            </w:r>
            <w:r w:rsidR="006600F4" w:rsidRPr="006B7DE1">
              <w:rPr>
                <w:sz w:val="24"/>
                <w:szCs w:val="24"/>
              </w:rPr>
              <w:t>10</w:t>
            </w:r>
            <w:r w:rsidRPr="006B7DE1">
              <w:rPr>
                <w:sz w:val="24"/>
                <w:szCs w:val="24"/>
              </w:rPr>
              <w:t xml:space="preserve">  </w:t>
            </w:r>
            <w:r w:rsidRPr="006B7DE1">
              <w:rPr>
                <w:sz w:val="24"/>
                <w:szCs w:val="24"/>
              </w:rPr>
              <w:t>监测分析方法一览表</w:t>
            </w:r>
          </w:p>
          <w:tbl>
            <w:tblPr>
              <w:tblW w:w="8736"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7"/>
              <w:gridCol w:w="1397"/>
              <w:gridCol w:w="3543"/>
              <w:gridCol w:w="1276"/>
              <w:gridCol w:w="1783"/>
            </w:tblGrid>
            <w:tr w:rsidR="006D2EB8" w:rsidRPr="006B7DE1" w14:paraId="34F072F2" w14:textId="77777777">
              <w:trPr>
                <w:trHeight w:val="397"/>
              </w:trPr>
              <w:tc>
                <w:tcPr>
                  <w:tcW w:w="737" w:type="dxa"/>
                  <w:tcBorders>
                    <w:top w:val="single" w:sz="4" w:space="0" w:color="auto"/>
                    <w:left w:val="single" w:sz="4" w:space="0" w:color="auto"/>
                    <w:bottom w:val="single" w:sz="4" w:space="0" w:color="auto"/>
                    <w:right w:val="single" w:sz="4" w:space="0" w:color="auto"/>
                  </w:tcBorders>
                  <w:vAlign w:val="center"/>
                </w:tcPr>
                <w:p w14:paraId="50F0DE27"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类别</w:t>
                  </w:r>
                </w:p>
              </w:tc>
              <w:tc>
                <w:tcPr>
                  <w:tcW w:w="1397" w:type="dxa"/>
                  <w:tcBorders>
                    <w:top w:val="single" w:sz="4" w:space="0" w:color="auto"/>
                    <w:left w:val="single" w:sz="4" w:space="0" w:color="auto"/>
                    <w:bottom w:val="single" w:sz="4" w:space="0" w:color="auto"/>
                    <w:right w:val="single" w:sz="4" w:space="0" w:color="auto"/>
                  </w:tcBorders>
                  <w:vAlign w:val="center"/>
                </w:tcPr>
                <w:p w14:paraId="43874BF2"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项目</w:t>
                  </w:r>
                </w:p>
              </w:tc>
              <w:tc>
                <w:tcPr>
                  <w:tcW w:w="3543" w:type="dxa"/>
                  <w:tcBorders>
                    <w:top w:val="single" w:sz="4" w:space="0" w:color="auto"/>
                    <w:left w:val="single" w:sz="4" w:space="0" w:color="auto"/>
                    <w:bottom w:val="single" w:sz="4" w:space="0" w:color="auto"/>
                    <w:right w:val="single" w:sz="4" w:space="0" w:color="auto"/>
                  </w:tcBorders>
                  <w:vAlign w:val="center"/>
                </w:tcPr>
                <w:p w14:paraId="387956AF"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分析方法</w:t>
                  </w:r>
                </w:p>
              </w:tc>
              <w:tc>
                <w:tcPr>
                  <w:tcW w:w="1276" w:type="dxa"/>
                  <w:tcBorders>
                    <w:top w:val="single" w:sz="4" w:space="0" w:color="auto"/>
                    <w:left w:val="single" w:sz="4" w:space="0" w:color="auto"/>
                    <w:bottom w:val="single" w:sz="4" w:space="0" w:color="auto"/>
                    <w:right w:val="single" w:sz="4" w:space="0" w:color="auto"/>
                  </w:tcBorders>
                  <w:vAlign w:val="center"/>
                </w:tcPr>
                <w:p w14:paraId="21FF5443"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方法或仪器最低检出限</w:t>
                  </w:r>
                </w:p>
              </w:tc>
              <w:tc>
                <w:tcPr>
                  <w:tcW w:w="1783" w:type="dxa"/>
                  <w:tcBorders>
                    <w:top w:val="single" w:sz="4" w:space="0" w:color="auto"/>
                    <w:left w:val="single" w:sz="4" w:space="0" w:color="auto"/>
                    <w:bottom w:val="single" w:sz="4" w:space="0" w:color="auto"/>
                    <w:right w:val="single" w:sz="4" w:space="0" w:color="auto"/>
                  </w:tcBorders>
                  <w:vAlign w:val="center"/>
                </w:tcPr>
                <w:p w14:paraId="5B505C44"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方法来源</w:t>
                  </w:r>
                </w:p>
              </w:tc>
            </w:tr>
            <w:tr w:rsidR="006D2EB8" w:rsidRPr="006B7DE1" w14:paraId="7DF2848D" w14:textId="77777777">
              <w:trPr>
                <w:trHeight w:val="397"/>
              </w:trPr>
              <w:tc>
                <w:tcPr>
                  <w:tcW w:w="737" w:type="dxa"/>
                  <w:vMerge w:val="restart"/>
                  <w:tcBorders>
                    <w:top w:val="single" w:sz="4" w:space="0" w:color="auto"/>
                    <w:left w:val="single" w:sz="4" w:space="0" w:color="auto"/>
                    <w:bottom w:val="single" w:sz="4" w:space="0" w:color="auto"/>
                    <w:right w:val="single" w:sz="4" w:space="0" w:color="auto"/>
                  </w:tcBorders>
                  <w:vAlign w:val="center"/>
                </w:tcPr>
                <w:p w14:paraId="07768A6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废水</w:t>
                  </w:r>
                </w:p>
              </w:tc>
              <w:tc>
                <w:tcPr>
                  <w:tcW w:w="1397" w:type="dxa"/>
                  <w:tcBorders>
                    <w:top w:val="single" w:sz="4" w:space="0" w:color="auto"/>
                    <w:left w:val="single" w:sz="4" w:space="0" w:color="auto"/>
                    <w:bottom w:val="single" w:sz="4" w:space="0" w:color="auto"/>
                    <w:right w:val="single" w:sz="4" w:space="0" w:color="auto"/>
                  </w:tcBorders>
                  <w:vAlign w:val="center"/>
                </w:tcPr>
                <w:p w14:paraId="69A7644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pH</w:t>
                  </w:r>
                  <w:r w:rsidRPr="006B7DE1">
                    <w:rPr>
                      <w:rFonts w:ascii="Times New Roman" w:hAnsi="Times New Roman" w:cs="Times New Roman"/>
                    </w:rPr>
                    <w:t>值</w:t>
                  </w:r>
                </w:p>
              </w:tc>
              <w:tc>
                <w:tcPr>
                  <w:tcW w:w="3543" w:type="dxa"/>
                  <w:tcBorders>
                    <w:top w:val="single" w:sz="4" w:space="0" w:color="auto"/>
                    <w:left w:val="single" w:sz="4" w:space="0" w:color="auto"/>
                    <w:bottom w:val="single" w:sz="4" w:space="0" w:color="auto"/>
                    <w:right w:val="single" w:sz="4" w:space="0" w:color="auto"/>
                  </w:tcBorders>
                  <w:vAlign w:val="center"/>
                </w:tcPr>
                <w:p w14:paraId="55BE1A95"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《水质</w:t>
                  </w:r>
                  <w:r w:rsidRPr="006B7DE1">
                    <w:rPr>
                      <w:rStyle w:val="font41"/>
                      <w:sz w:val="21"/>
                      <w:szCs w:val="21"/>
                    </w:rPr>
                    <w:t xml:space="preserve"> </w:t>
                  </w:r>
                  <w:r w:rsidRPr="006B7DE1">
                    <w:rPr>
                      <w:rFonts w:ascii="Times New Roman" w:hAnsi="Times New Roman" w:cs="Times New Roman"/>
                    </w:rPr>
                    <w:t>pH</w:t>
                  </w:r>
                  <w:r w:rsidRPr="006B7DE1">
                    <w:rPr>
                      <w:rFonts w:ascii="Times New Roman" w:hAnsi="Times New Roman" w:cs="Times New Roman"/>
                    </w:rPr>
                    <w:t>值的测定</w:t>
                  </w:r>
                  <w:r w:rsidRPr="006B7DE1">
                    <w:rPr>
                      <w:rFonts w:ascii="Times New Roman" w:hAnsi="Times New Roman" w:cs="Times New Roman"/>
                    </w:rPr>
                    <w:t xml:space="preserve"> </w:t>
                  </w:r>
                  <w:r w:rsidRPr="006B7DE1">
                    <w:rPr>
                      <w:rFonts w:ascii="Times New Roman" w:hAnsi="Times New Roman" w:cs="Times New Roman"/>
                    </w:rPr>
                    <w:t>玻璃电极法</w:t>
                  </w:r>
                  <w:r w:rsidRPr="006B7DE1">
                    <w:rPr>
                      <w:rStyle w:val="font41"/>
                      <w:sz w:val="21"/>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14:paraId="790EA177"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w:t>
                  </w:r>
                </w:p>
              </w:tc>
              <w:tc>
                <w:tcPr>
                  <w:tcW w:w="1783" w:type="dxa"/>
                  <w:tcBorders>
                    <w:top w:val="single" w:sz="4" w:space="0" w:color="auto"/>
                    <w:left w:val="single" w:sz="4" w:space="0" w:color="auto"/>
                    <w:bottom w:val="single" w:sz="4" w:space="0" w:color="auto"/>
                    <w:right w:val="single" w:sz="4" w:space="0" w:color="auto"/>
                  </w:tcBorders>
                  <w:vAlign w:val="center"/>
                </w:tcPr>
                <w:p w14:paraId="41553C2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GBT 6920-1986</w:t>
                  </w:r>
                </w:p>
              </w:tc>
            </w:tr>
            <w:tr w:rsidR="006D2EB8" w:rsidRPr="006B7DE1" w14:paraId="53A8962D" w14:textId="77777777">
              <w:trPr>
                <w:trHeight w:val="397"/>
              </w:trPr>
              <w:tc>
                <w:tcPr>
                  <w:tcW w:w="737" w:type="dxa"/>
                  <w:vMerge/>
                  <w:tcBorders>
                    <w:top w:val="single" w:sz="4" w:space="0" w:color="auto"/>
                    <w:left w:val="single" w:sz="4" w:space="0" w:color="auto"/>
                    <w:bottom w:val="single" w:sz="4" w:space="0" w:color="auto"/>
                    <w:right w:val="single" w:sz="4" w:space="0" w:color="auto"/>
                  </w:tcBorders>
                  <w:vAlign w:val="center"/>
                </w:tcPr>
                <w:p w14:paraId="5BD41F3D" w14:textId="77777777" w:rsidR="006D2EB8" w:rsidRPr="006B7DE1" w:rsidRDefault="006D2EB8" w:rsidP="00DD2B82">
                  <w:pPr>
                    <w:spacing w:line="276" w:lineRule="auto"/>
                    <w:jc w:val="center"/>
                    <w:rPr>
                      <w:rFonts w:ascii="Times New Roman" w:hAnsi="Times New Roman" w:cs="Times New Roman"/>
                    </w:rPr>
                  </w:pPr>
                </w:p>
              </w:tc>
              <w:tc>
                <w:tcPr>
                  <w:tcW w:w="1397" w:type="dxa"/>
                  <w:tcBorders>
                    <w:top w:val="single" w:sz="4" w:space="0" w:color="auto"/>
                    <w:left w:val="single" w:sz="4" w:space="0" w:color="auto"/>
                    <w:bottom w:val="single" w:sz="4" w:space="0" w:color="auto"/>
                    <w:right w:val="single" w:sz="4" w:space="0" w:color="auto"/>
                  </w:tcBorders>
                  <w:vAlign w:val="center"/>
                </w:tcPr>
                <w:p w14:paraId="73BF577A"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氨氮</w:t>
                  </w:r>
                </w:p>
              </w:tc>
              <w:tc>
                <w:tcPr>
                  <w:tcW w:w="3543" w:type="dxa"/>
                  <w:tcBorders>
                    <w:top w:val="single" w:sz="4" w:space="0" w:color="auto"/>
                    <w:left w:val="single" w:sz="4" w:space="0" w:color="auto"/>
                    <w:bottom w:val="single" w:sz="4" w:space="0" w:color="auto"/>
                    <w:right w:val="single" w:sz="4" w:space="0" w:color="auto"/>
                  </w:tcBorders>
                  <w:vAlign w:val="center"/>
                </w:tcPr>
                <w:p w14:paraId="0E8BC7E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《水质</w:t>
                  </w:r>
                  <w:r w:rsidRPr="006B7DE1">
                    <w:rPr>
                      <w:rFonts w:ascii="Times New Roman" w:hAnsi="Times New Roman" w:cs="Times New Roman"/>
                    </w:rPr>
                    <w:t xml:space="preserve"> </w:t>
                  </w:r>
                  <w:r w:rsidRPr="006B7DE1">
                    <w:rPr>
                      <w:rFonts w:ascii="Times New Roman" w:hAnsi="Times New Roman" w:cs="Times New Roman"/>
                    </w:rPr>
                    <w:t>氨氮的测定</w:t>
                  </w:r>
                  <w:r w:rsidRPr="006B7DE1">
                    <w:rPr>
                      <w:rFonts w:ascii="Times New Roman" w:hAnsi="Times New Roman" w:cs="Times New Roman"/>
                    </w:rPr>
                    <w:t xml:space="preserve"> </w:t>
                  </w:r>
                  <w:r w:rsidRPr="006B7DE1">
                    <w:rPr>
                      <w:rFonts w:ascii="Times New Roman" w:hAnsi="Times New Roman" w:cs="Times New Roman"/>
                    </w:rPr>
                    <w:t>纳氏试剂分光光度法》</w:t>
                  </w:r>
                </w:p>
              </w:tc>
              <w:tc>
                <w:tcPr>
                  <w:tcW w:w="1276" w:type="dxa"/>
                  <w:tcBorders>
                    <w:top w:val="single" w:sz="4" w:space="0" w:color="auto"/>
                    <w:left w:val="single" w:sz="4" w:space="0" w:color="auto"/>
                    <w:bottom w:val="single" w:sz="4" w:space="0" w:color="auto"/>
                    <w:right w:val="single" w:sz="4" w:space="0" w:color="auto"/>
                  </w:tcBorders>
                  <w:vAlign w:val="center"/>
                </w:tcPr>
                <w:p w14:paraId="237FAD3A"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0.025 mg/L</w:t>
                  </w:r>
                </w:p>
              </w:tc>
              <w:tc>
                <w:tcPr>
                  <w:tcW w:w="1783" w:type="dxa"/>
                  <w:tcBorders>
                    <w:top w:val="single" w:sz="4" w:space="0" w:color="auto"/>
                    <w:left w:val="single" w:sz="4" w:space="0" w:color="auto"/>
                    <w:bottom w:val="single" w:sz="4" w:space="0" w:color="auto"/>
                    <w:right w:val="single" w:sz="4" w:space="0" w:color="auto"/>
                  </w:tcBorders>
                  <w:vAlign w:val="center"/>
                </w:tcPr>
                <w:p w14:paraId="74253D2B"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HJ 535-2009</w:t>
                  </w:r>
                </w:p>
              </w:tc>
            </w:tr>
            <w:tr w:rsidR="006D2EB8" w:rsidRPr="006B7DE1" w14:paraId="505ABA12" w14:textId="77777777">
              <w:trPr>
                <w:trHeight w:val="397"/>
              </w:trPr>
              <w:tc>
                <w:tcPr>
                  <w:tcW w:w="737" w:type="dxa"/>
                  <w:vMerge/>
                  <w:tcBorders>
                    <w:top w:val="single" w:sz="4" w:space="0" w:color="auto"/>
                    <w:left w:val="single" w:sz="4" w:space="0" w:color="auto"/>
                    <w:bottom w:val="single" w:sz="4" w:space="0" w:color="auto"/>
                    <w:right w:val="single" w:sz="4" w:space="0" w:color="auto"/>
                  </w:tcBorders>
                  <w:vAlign w:val="center"/>
                </w:tcPr>
                <w:p w14:paraId="05962A6C" w14:textId="77777777" w:rsidR="006D2EB8" w:rsidRPr="006B7DE1" w:rsidRDefault="006D2EB8" w:rsidP="00DD2B82">
                  <w:pPr>
                    <w:spacing w:line="276" w:lineRule="auto"/>
                    <w:jc w:val="center"/>
                    <w:rPr>
                      <w:rFonts w:ascii="Times New Roman" w:hAnsi="Times New Roman" w:cs="Times New Roman"/>
                    </w:rPr>
                  </w:pPr>
                </w:p>
              </w:tc>
              <w:tc>
                <w:tcPr>
                  <w:tcW w:w="1397" w:type="dxa"/>
                  <w:tcBorders>
                    <w:top w:val="single" w:sz="4" w:space="0" w:color="auto"/>
                    <w:left w:val="single" w:sz="4" w:space="0" w:color="auto"/>
                    <w:bottom w:val="single" w:sz="4" w:space="0" w:color="auto"/>
                    <w:right w:val="single" w:sz="4" w:space="0" w:color="auto"/>
                  </w:tcBorders>
                  <w:vAlign w:val="center"/>
                </w:tcPr>
                <w:p w14:paraId="6CE61E30"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化学需氧量</w:t>
                  </w:r>
                </w:p>
              </w:tc>
              <w:tc>
                <w:tcPr>
                  <w:tcW w:w="3543" w:type="dxa"/>
                  <w:tcBorders>
                    <w:top w:val="single" w:sz="4" w:space="0" w:color="auto"/>
                    <w:left w:val="single" w:sz="4" w:space="0" w:color="auto"/>
                    <w:bottom w:val="single" w:sz="4" w:space="0" w:color="auto"/>
                    <w:right w:val="single" w:sz="4" w:space="0" w:color="auto"/>
                  </w:tcBorders>
                  <w:vAlign w:val="center"/>
                </w:tcPr>
                <w:p w14:paraId="5321170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《水质</w:t>
                  </w:r>
                  <w:r w:rsidRPr="006B7DE1">
                    <w:rPr>
                      <w:rFonts w:ascii="Times New Roman" w:hAnsi="Times New Roman" w:cs="Times New Roman"/>
                    </w:rPr>
                    <w:t xml:space="preserve"> </w:t>
                  </w:r>
                  <w:r w:rsidRPr="006B7DE1">
                    <w:rPr>
                      <w:rFonts w:ascii="Times New Roman" w:hAnsi="Times New Roman" w:cs="Times New Roman"/>
                    </w:rPr>
                    <w:t>化学需氧量的测定</w:t>
                  </w:r>
                  <w:r w:rsidRPr="006B7DE1">
                    <w:rPr>
                      <w:rFonts w:ascii="Times New Roman" w:hAnsi="Times New Roman" w:cs="Times New Roman"/>
                    </w:rPr>
                    <w:t xml:space="preserve"> </w:t>
                  </w:r>
                  <w:r w:rsidRPr="006B7DE1">
                    <w:rPr>
                      <w:rFonts w:ascii="Times New Roman" w:hAnsi="Times New Roman" w:cs="Times New Roman"/>
                    </w:rPr>
                    <w:t>重铬酸盐法》</w:t>
                  </w:r>
                </w:p>
              </w:tc>
              <w:tc>
                <w:tcPr>
                  <w:tcW w:w="1276" w:type="dxa"/>
                  <w:tcBorders>
                    <w:top w:val="single" w:sz="4" w:space="0" w:color="auto"/>
                    <w:left w:val="single" w:sz="4" w:space="0" w:color="auto"/>
                    <w:bottom w:val="single" w:sz="4" w:space="0" w:color="auto"/>
                    <w:right w:val="single" w:sz="4" w:space="0" w:color="auto"/>
                  </w:tcBorders>
                  <w:vAlign w:val="center"/>
                </w:tcPr>
                <w:p w14:paraId="377DC15C"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4 mg/L</w:t>
                  </w:r>
                </w:p>
              </w:tc>
              <w:tc>
                <w:tcPr>
                  <w:tcW w:w="1783" w:type="dxa"/>
                  <w:tcBorders>
                    <w:top w:val="single" w:sz="4" w:space="0" w:color="auto"/>
                    <w:left w:val="single" w:sz="4" w:space="0" w:color="auto"/>
                    <w:bottom w:val="single" w:sz="4" w:space="0" w:color="auto"/>
                    <w:right w:val="single" w:sz="4" w:space="0" w:color="auto"/>
                  </w:tcBorders>
                  <w:vAlign w:val="center"/>
                </w:tcPr>
                <w:p w14:paraId="6E6FC16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HJ 828-2017</w:t>
                  </w:r>
                </w:p>
              </w:tc>
            </w:tr>
            <w:tr w:rsidR="006D2EB8" w:rsidRPr="006B7DE1" w14:paraId="704104A7" w14:textId="77777777">
              <w:trPr>
                <w:trHeight w:val="397"/>
              </w:trPr>
              <w:tc>
                <w:tcPr>
                  <w:tcW w:w="737" w:type="dxa"/>
                  <w:vMerge/>
                  <w:tcBorders>
                    <w:top w:val="single" w:sz="4" w:space="0" w:color="auto"/>
                    <w:left w:val="single" w:sz="4" w:space="0" w:color="auto"/>
                    <w:bottom w:val="single" w:sz="4" w:space="0" w:color="auto"/>
                    <w:right w:val="single" w:sz="4" w:space="0" w:color="auto"/>
                  </w:tcBorders>
                  <w:vAlign w:val="center"/>
                </w:tcPr>
                <w:p w14:paraId="43A12CEA" w14:textId="77777777" w:rsidR="006D2EB8" w:rsidRPr="006B7DE1" w:rsidRDefault="006D2EB8" w:rsidP="00DD2B82">
                  <w:pPr>
                    <w:spacing w:line="276" w:lineRule="auto"/>
                    <w:jc w:val="center"/>
                    <w:rPr>
                      <w:rFonts w:ascii="Times New Roman" w:hAnsi="Times New Roman" w:cs="Times New Roman"/>
                    </w:rPr>
                  </w:pPr>
                </w:p>
              </w:tc>
              <w:tc>
                <w:tcPr>
                  <w:tcW w:w="1397" w:type="dxa"/>
                  <w:tcBorders>
                    <w:top w:val="single" w:sz="4" w:space="0" w:color="auto"/>
                    <w:left w:val="single" w:sz="4" w:space="0" w:color="auto"/>
                    <w:bottom w:val="single" w:sz="4" w:space="0" w:color="auto"/>
                    <w:right w:val="single" w:sz="4" w:space="0" w:color="auto"/>
                  </w:tcBorders>
                  <w:vAlign w:val="center"/>
                </w:tcPr>
                <w:p w14:paraId="1944E7D3" w14:textId="77777777" w:rsidR="006D2EB8" w:rsidRPr="006B7DE1" w:rsidRDefault="006D2EB8" w:rsidP="00DD2B82">
                  <w:pPr>
                    <w:spacing w:line="276" w:lineRule="auto"/>
                    <w:jc w:val="center"/>
                    <w:rPr>
                      <w:rStyle w:val="font41"/>
                      <w:sz w:val="21"/>
                      <w:szCs w:val="21"/>
                    </w:rPr>
                  </w:pPr>
                  <w:r w:rsidRPr="006B7DE1">
                    <w:rPr>
                      <w:rFonts w:ascii="Times New Roman" w:hAnsi="Times New Roman" w:cs="Times New Roman"/>
                    </w:rPr>
                    <w:t>总氰化物</w:t>
                  </w:r>
                </w:p>
              </w:tc>
              <w:tc>
                <w:tcPr>
                  <w:tcW w:w="3543" w:type="dxa"/>
                  <w:tcBorders>
                    <w:top w:val="single" w:sz="4" w:space="0" w:color="auto"/>
                    <w:left w:val="single" w:sz="4" w:space="0" w:color="auto"/>
                    <w:bottom w:val="single" w:sz="4" w:space="0" w:color="auto"/>
                    <w:right w:val="single" w:sz="4" w:space="0" w:color="auto"/>
                  </w:tcBorders>
                  <w:vAlign w:val="center"/>
                </w:tcPr>
                <w:p w14:paraId="037E42D4" w14:textId="77777777" w:rsidR="006D2EB8" w:rsidRPr="006B7DE1" w:rsidRDefault="006D2EB8" w:rsidP="00DD2B82">
                  <w:pPr>
                    <w:spacing w:line="276" w:lineRule="auto"/>
                    <w:jc w:val="center"/>
                    <w:rPr>
                      <w:rFonts w:ascii="Times New Roman" w:hAnsi="Times New Roman" w:cs="Times New Roman"/>
                      <w:color w:val="000000"/>
                    </w:rPr>
                  </w:pPr>
                  <w:r w:rsidRPr="006B7DE1">
                    <w:rPr>
                      <w:rStyle w:val="font41"/>
                      <w:sz w:val="21"/>
                      <w:szCs w:val="21"/>
                    </w:rPr>
                    <w:t>《水质</w:t>
                  </w:r>
                  <w:r w:rsidRPr="006B7DE1">
                    <w:rPr>
                      <w:rStyle w:val="font41"/>
                      <w:sz w:val="21"/>
                      <w:szCs w:val="21"/>
                    </w:rPr>
                    <w:t xml:space="preserve"> </w:t>
                  </w:r>
                  <w:r w:rsidRPr="006B7DE1">
                    <w:rPr>
                      <w:rStyle w:val="font41"/>
                      <w:sz w:val="21"/>
                      <w:szCs w:val="21"/>
                    </w:rPr>
                    <w:t>氰化物的测定</w:t>
                  </w:r>
                  <w:r w:rsidRPr="006B7DE1">
                    <w:rPr>
                      <w:rStyle w:val="font41"/>
                      <w:sz w:val="21"/>
                      <w:szCs w:val="21"/>
                    </w:rPr>
                    <w:t xml:space="preserve">  </w:t>
                  </w:r>
                  <w:r w:rsidRPr="006B7DE1">
                    <w:rPr>
                      <w:rStyle w:val="font41"/>
                      <w:sz w:val="21"/>
                      <w:szCs w:val="21"/>
                    </w:rPr>
                    <w:t>异烟酸</w:t>
                  </w:r>
                  <w:r w:rsidRPr="006B7DE1">
                    <w:rPr>
                      <w:rStyle w:val="font41"/>
                      <w:sz w:val="21"/>
                      <w:szCs w:val="21"/>
                    </w:rPr>
                    <w:t>-</w:t>
                  </w:r>
                  <w:r w:rsidRPr="006B7DE1">
                    <w:rPr>
                      <w:rStyle w:val="font41"/>
                      <w:sz w:val="21"/>
                      <w:szCs w:val="21"/>
                    </w:rPr>
                    <w:t>吡唑啉酮分光光度法》</w:t>
                  </w:r>
                </w:p>
              </w:tc>
              <w:tc>
                <w:tcPr>
                  <w:tcW w:w="1276" w:type="dxa"/>
                  <w:tcBorders>
                    <w:top w:val="single" w:sz="4" w:space="0" w:color="auto"/>
                    <w:left w:val="single" w:sz="4" w:space="0" w:color="auto"/>
                    <w:bottom w:val="single" w:sz="4" w:space="0" w:color="auto"/>
                    <w:right w:val="single" w:sz="4" w:space="0" w:color="auto"/>
                  </w:tcBorders>
                  <w:vAlign w:val="center"/>
                </w:tcPr>
                <w:p w14:paraId="1DD662D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0.004 mg/L</w:t>
                  </w:r>
                </w:p>
              </w:tc>
              <w:tc>
                <w:tcPr>
                  <w:tcW w:w="1783" w:type="dxa"/>
                  <w:tcBorders>
                    <w:top w:val="single" w:sz="4" w:space="0" w:color="auto"/>
                    <w:left w:val="single" w:sz="4" w:space="0" w:color="auto"/>
                    <w:bottom w:val="single" w:sz="4" w:space="0" w:color="auto"/>
                    <w:right w:val="single" w:sz="4" w:space="0" w:color="auto"/>
                  </w:tcBorders>
                  <w:vAlign w:val="center"/>
                </w:tcPr>
                <w:p w14:paraId="449A5879"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HJ 484-2009</w:t>
                  </w:r>
                </w:p>
              </w:tc>
            </w:tr>
            <w:tr w:rsidR="006D2EB8" w:rsidRPr="006B7DE1" w14:paraId="551A514A" w14:textId="77777777">
              <w:trPr>
                <w:trHeight w:val="397"/>
              </w:trPr>
              <w:tc>
                <w:tcPr>
                  <w:tcW w:w="737" w:type="dxa"/>
                  <w:vMerge/>
                  <w:tcBorders>
                    <w:top w:val="single" w:sz="4" w:space="0" w:color="auto"/>
                    <w:left w:val="single" w:sz="4" w:space="0" w:color="auto"/>
                    <w:bottom w:val="single" w:sz="4" w:space="0" w:color="auto"/>
                    <w:right w:val="single" w:sz="4" w:space="0" w:color="auto"/>
                  </w:tcBorders>
                  <w:vAlign w:val="center"/>
                </w:tcPr>
                <w:p w14:paraId="095C6DB0" w14:textId="77777777" w:rsidR="006D2EB8" w:rsidRPr="006B7DE1" w:rsidRDefault="006D2EB8" w:rsidP="00DD2B82">
                  <w:pPr>
                    <w:spacing w:line="276" w:lineRule="auto"/>
                    <w:jc w:val="center"/>
                    <w:rPr>
                      <w:rFonts w:ascii="Times New Roman" w:hAnsi="Times New Roman" w:cs="Times New Roman"/>
                    </w:rPr>
                  </w:pPr>
                </w:p>
              </w:tc>
              <w:tc>
                <w:tcPr>
                  <w:tcW w:w="1397" w:type="dxa"/>
                  <w:tcBorders>
                    <w:top w:val="single" w:sz="4" w:space="0" w:color="auto"/>
                    <w:left w:val="single" w:sz="4" w:space="0" w:color="auto"/>
                    <w:bottom w:val="single" w:sz="4" w:space="0" w:color="auto"/>
                    <w:right w:val="single" w:sz="4" w:space="0" w:color="auto"/>
                  </w:tcBorders>
                  <w:vAlign w:val="center"/>
                </w:tcPr>
                <w:p w14:paraId="39E8A585" w14:textId="77777777" w:rsidR="006D2EB8" w:rsidRPr="006B7DE1" w:rsidRDefault="006D2EB8" w:rsidP="00DD2B82">
                  <w:pPr>
                    <w:spacing w:line="276" w:lineRule="auto"/>
                    <w:jc w:val="center"/>
                    <w:rPr>
                      <w:rStyle w:val="font41"/>
                      <w:sz w:val="21"/>
                      <w:szCs w:val="21"/>
                    </w:rPr>
                  </w:pPr>
                  <w:r w:rsidRPr="006B7DE1">
                    <w:rPr>
                      <w:rStyle w:val="font41"/>
                      <w:sz w:val="21"/>
                      <w:szCs w:val="21"/>
                    </w:rPr>
                    <w:t>挥发</w:t>
                  </w:r>
                  <w:proofErr w:type="gramStart"/>
                  <w:r w:rsidRPr="006B7DE1">
                    <w:rPr>
                      <w:rStyle w:val="font41"/>
                      <w:sz w:val="21"/>
                      <w:szCs w:val="21"/>
                    </w:rPr>
                    <w:t>酚</w:t>
                  </w:r>
                  <w:proofErr w:type="gramEnd"/>
                </w:p>
              </w:tc>
              <w:tc>
                <w:tcPr>
                  <w:tcW w:w="3543" w:type="dxa"/>
                  <w:tcBorders>
                    <w:top w:val="single" w:sz="4" w:space="0" w:color="auto"/>
                    <w:left w:val="single" w:sz="4" w:space="0" w:color="auto"/>
                    <w:bottom w:val="single" w:sz="4" w:space="0" w:color="auto"/>
                    <w:right w:val="single" w:sz="4" w:space="0" w:color="auto"/>
                  </w:tcBorders>
                  <w:vAlign w:val="center"/>
                </w:tcPr>
                <w:p w14:paraId="2D22BC14" w14:textId="77777777" w:rsidR="006D2EB8" w:rsidRPr="006B7DE1" w:rsidRDefault="006D2EB8" w:rsidP="00DD2B82">
                  <w:pPr>
                    <w:spacing w:line="276" w:lineRule="auto"/>
                    <w:jc w:val="center"/>
                    <w:rPr>
                      <w:rFonts w:ascii="Times New Roman" w:hAnsi="Times New Roman" w:cs="Times New Roman"/>
                      <w:color w:val="000000"/>
                    </w:rPr>
                  </w:pPr>
                  <w:r w:rsidRPr="006B7DE1">
                    <w:rPr>
                      <w:rStyle w:val="font41"/>
                      <w:sz w:val="21"/>
                      <w:szCs w:val="21"/>
                    </w:rPr>
                    <w:t>《水质挥发酚的测定</w:t>
                  </w:r>
                  <w:r w:rsidRPr="006B7DE1">
                    <w:rPr>
                      <w:rStyle w:val="font41"/>
                      <w:sz w:val="21"/>
                      <w:szCs w:val="21"/>
                    </w:rPr>
                    <w:t xml:space="preserve"> 4-</w:t>
                  </w:r>
                  <w:r w:rsidRPr="006B7DE1">
                    <w:rPr>
                      <w:rStyle w:val="font41"/>
                      <w:sz w:val="21"/>
                      <w:szCs w:val="21"/>
                    </w:rPr>
                    <w:t>氨基安替比林分光光度法》</w:t>
                  </w:r>
                </w:p>
              </w:tc>
              <w:tc>
                <w:tcPr>
                  <w:tcW w:w="1276" w:type="dxa"/>
                  <w:tcBorders>
                    <w:top w:val="single" w:sz="4" w:space="0" w:color="auto"/>
                    <w:left w:val="single" w:sz="4" w:space="0" w:color="auto"/>
                    <w:bottom w:val="single" w:sz="4" w:space="0" w:color="auto"/>
                    <w:right w:val="single" w:sz="4" w:space="0" w:color="auto"/>
                  </w:tcBorders>
                  <w:vAlign w:val="center"/>
                </w:tcPr>
                <w:p w14:paraId="28962029"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0.01 mg/L</w:t>
                  </w:r>
                </w:p>
              </w:tc>
              <w:tc>
                <w:tcPr>
                  <w:tcW w:w="1783" w:type="dxa"/>
                  <w:tcBorders>
                    <w:top w:val="single" w:sz="4" w:space="0" w:color="auto"/>
                    <w:left w:val="single" w:sz="4" w:space="0" w:color="auto"/>
                    <w:bottom w:val="single" w:sz="4" w:space="0" w:color="auto"/>
                    <w:right w:val="single" w:sz="4" w:space="0" w:color="auto"/>
                  </w:tcBorders>
                  <w:vAlign w:val="center"/>
                </w:tcPr>
                <w:p w14:paraId="225C9705" w14:textId="77777777" w:rsidR="006D2EB8" w:rsidRPr="006B7DE1" w:rsidRDefault="006D2EB8" w:rsidP="00DD2B82">
                  <w:pPr>
                    <w:spacing w:line="276" w:lineRule="auto"/>
                    <w:jc w:val="center"/>
                    <w:rPr>
                      <w:rFonts w:ascii="Times New Roman" w:hAnsi="Times New Roman" w:cs="Times New Roman"/>
                    </w:rPr>
                  </w:pPr>
                  <w:r w:rsidRPr="006B7DE1">
                    <w:rPr>
                      <w:rStyle w:val="font41"/>
                      <w:sz w:val="21"/>
                      <w:szCs w:val="21"/>
                    </w:rPr>
                    <w:t>HJ 503-2009</w:t>
                  </w:r>
                </w:p>
              </w:tc>
            </w:tr>
            <w:tr w:rsidR="006D2EB8" w:rsidRPr="006B7DE1" w14:paraId="0A82F3F4" w14:textId="77777777">
              <w:trPr>
                <w:trHeight w:val="397"/>
              </w:trPr>
              <w:tc>
                <w:tcPr>
                  <w:tcW w:w="737" w:type="dxa"/>
                  <w:tcBorders>
                    <w:top w:val="single" w:sz="4" w:space="0" w:color="auto"/>
                    <w:left w:val="single" w:sz="4" w:space="0" w:color="auto"/>
                    <w:bottom w:val="single" w:sz="4" w:space="0" w:color="auto"/>
                    <w:right w:val="single" w:sz="4" w:space="0" w:color="auto"/>
                  </w:tcBorders>
                  <w:vAlign w:val="center"/>
                </w:tcPr>
                <w:p w14:paraId="6DAD5FBE" w14:textId="77777777" w:rsidR="006D2EB8" w:rsidRPr="006B7DE1" w:rsidRDefault="006D2EB8" w:rsidP="00DD2B82">
                  <w:pPr>
                    <w:spacing w:line="276" w:lineRule="auto"/>
                    <w:jc w:val="center"/>
                    <w:rPr>
                      <w:rStyle w:val="font41"/>
                      <w:sz w:val="21"/>
                      <w:szCs w:val="21"/>
                    </w:rPr>
                  </w:pPr>
                  <w:r w:rsidRPr="006B7DE1">
                    <w:rPr>
                      <w:rStyle w:val="font41"/>
                      <w:sz w:val="21"/>
                      <w:szCs w:val="21"/>
                    </w:rPr>
                    <w:t>噪声</w:t>
                  </w:r>
                </w:p>
              </w:tc>
              <w:tc>
                <w:tcPr>
                  <w:tcW w:w="1397" w:type="dxa"/>
                  <w:tcBorders>
                    <w:top w:val="single" w:sz="4" w:space="0" w:color="auto"/>
                    <w:left w:val="single" w:sz="4" w:space="0" w:color="auto"/>
                    <w:bottom w:val="single" w:sz="4" w:space="0" w:color="auto"/>
                    <w:right w:val="single" w:sz="4" w:space="0" w:color="auto"/>
                  </w:tcBorders>
                  <w:vAlign w:val="center"/>
                </w:tcPr>
                <w:p w14:paraId="2F3EF063" w14:textId="77777777" w:rsidR="006D2EB8" w:rsidRPr="006B7DE1" w:rsidRDefault="006D2EB8" w:rsidP="00DD2B82">
                  <w:pPr>
                    <w:spacing w:line="276" w:lineRule="auto"/>
                    <w:jc w:val="center"/>
                    <w:rPr>
                      <w:rStyle w:val="font41"/>
                      <w:sz w:val="21"/>
                      <w:szCs w:val="21"/>
                    </w:rPr>
                  </w:pPr>
                  <w:r w:rsidRPr="006B7DE1">
                    <w:rPr>
                      <w:rStyle w:val="font41"/>
                      <w:sz w:val="21"/>
                      <w:szCs w:val="21"/>
                    </w:rPr>
                    <w:t>厂界噪声</w:t>
                  </w:r>
                </w:p>
              </w:tc>
              <w:tc>
                <w:tcPr>
                  <w:tcW w:w="3543" w:type="dxa"/>
                  <w:tcBorders>
                    <w:top w:val="single" w:sz="4" w:space="0" w:color="auto"/>
                    <w:left w:val="single" w:sz="4" w:space="0" w:color="auto"/>
                    <w:bottom w:val="single" w:sz="4" w:space="0" w:color="auto"/>
                    <w:right w:val="single" w:sz="4" w:space="0" w:color="auto"/>
                  </w:tcBorders>
                  <w:vAlign w:val="center"/>
                </w:tcPr>
                <w:p w14:paraId="1C98E341" w14:textId="77777777" w:rsidR="006D2EB8" w:rsidRPr="006B7DE1" w:rsidRDefault="006D2EB8" w:rsidP="00DD2B82">
                  <w:pPr>
                    <w:spacing w:line="276" w:lineRule="auto"/>
                    <w:jc w:val="center"/>
                    <w:rPr>
                      <w:rStyle w:val="font41"/>
                      <w:sz w:val="21"/>
                      <w:szCs w:val="21"/>
                    </w:rPr>
                  </w:pPr>
                  <w:r w:rsidRPr="006B7DE1">
                    <w:rPr>
                      <w:rStyle w:val="font41"/>
                      <w:sz w:val="21"/>
                      <w:szCs w:val="21"/>
                    </w:rPr>
                    <w:t>《工业企业厂界环境噪声排放标准》</w:t>
                  </w:r>
                </w:p>
              </w:tc>
              <w:tc>
                <w:tcPr>
                  <w:tcW w:w="1276" w:type="dxa"/>
                  <w:tcBorders>
                    <w:top w:val="single" w:sz="4" w:space="0" w:color="auto"/>
                    <w:left w:val="single" w:sz="4" w:space="0" w:color="auto"/>
                    <w:bottom w:val="single" w:sz="4" w:space="0" w:color="auto"/>
                    <w:right w:val="single" w:sz="4" w:space="0" w:color="auto"/>
                  </w:tcBorders>
                  <w:vAlign w:val="center"/>
                </w:tcPr>
                <w:p w14:paraId="3052ED8F" w14:textId="77777777" w:rsidR="006D2EB8" w:rsidRPr="006B7DE1" w:rsidRDefault="006D2EB8" w:rsidP="00DD2B82">
                  <w:pPr>
                    <w:spacing w:line="276" w:lineRule="auto"/>
                    <w:jc w:val="center"/>
                    <w:rPr>
                      <w:rStyle w:val="font41"/>
                      <w:sz w:val="21"/>
                      <w:szCs w:val="21"/>
                    </w:rPr>
                  </w:pPr>
                  <w:r w:rsidRPr="006B7DE1">
                    <w:rPr>
                      <w:rStyle w:val="font41"/>
                      <w:sz w:val="21"/>
                      <w:szCs w:val="21"/>
                    </w:rPr>
                    <w:t>35dB</w:t>
                  </w:r>
                </w:p>
              </w:tc>
              <w:tc>
                <w:tcPr>
                  <w:tcW w:w="1783" w:type="dxa"/>
                  <w:tcBorders>
                    <w:top w:val="single" w:sz="4" w:space="0" w:color="auto"/>
                    <w:left w:val="single" w:sz="4" w:space="0" w:color="auto"/>
                    <w:bottom w:val="single" w:sz="4" w:space="0" w:color="auto"/>
                    <w:right w:val="single" w:sz="4" w:space="0" w:color="auto"/>
                  </w:tcBorders>
                  <w:vAlign w:val="center"/>
                </w:tcPr>
                <w:p w14:paraId="78706295" w14:textId="77777777" w:rsidR="006D2EB8" w:rsidRPr="006B7DE1" w:rsidRDefault="006D2EB8" w:rsidP="00DD2B82">
                  <w:pPr>
                    <w:spacing w:line="276" w:lineRule="auto"/>
                    <w:jc w:val="center"/>
                    <w:rPr>
                      <w:rStyle w:val="font41"/>
                      <w:sz w:val="21"/>
                      <w:szCs w:val="21"/>
                    </w:rPr>
                  </w:pPr>
                  <w:r w:rsidRPr="006B7DE1">
                    <w:rPr>
                      <w:rStyle w:val="font41"/>
                      <w:sz w:val="21"/>
                      <w:szCs w:val="21"/>
                    </w:rPr>
                    <w:t>GB12348-2008</w:t>
                  </w:r>
                </w:p>
              </w:tc>
            </w:tr>
            <w:tr w:rsidR="006D2EB8" w:rsidRPr="006B7DE1" w14:paraId="424B2FF2" w14:textId="77777777">
              <w:trPr>
                <w:trHeight w:val="397"/>
              </w:trPr>
              <w:tc>
                <w:tcPr>
                  <w:tcW w:w="737" w:type="dxa"/>
                  <w:tcBorders>
                    <w:top w:val="single" w:sz="4" w:space="0" w:color="auto"/>
                    <w:left w:val="single" w:sz="4" w:space="0" w:color="auto"/>
                    <w:bottom w:val="single" w:sz="4" w:space="0" w:color="auto"/>
                    <w:right w:val="single" w:sz="4" w:space="0" w:color="auto"/>
                  </w:tcBorders>
                  <w:vAlign w:val="center"/>
                </w:tcPr>
                <w:p w14:paraId="5CD59B00" w14:textId="77777777" w:rsidR="006D2EB8" w:rsidRPr="006B7DE1" w:rsidRDefault="006D2EB8" w:rsidP="00DD2B82">
                  <w:pPr>
                    <w:spacing w:line="276" w:lineRule="auto"/>
                    <w:jc w:val="center"/>
                    <w:rPr>
                      <w:rStyle w:val="font41"/>
                      <w:sz w:val="21"/>
                      <w:szCs w:val="21"/>
                    </w:rPr>
                  </w:pPr>
                  <w:r w:rsidRPr="006B7DE1">
                    <w:rPr>
                      <w:rStyle w:val="font41"/>
                      <w:sz w:val="21"/>
                      <w:szCs w:val="21"/>
                    </w:rPr>
                    <w:t>有组织废气</w:t>
                  </w:r>
                </w:p>
              </w:tc>
              <w:tc>
                <w:tcPr>
                  <w:tcW w:w="1397" w:type="dxa"/>
                  <w:tcBorders>
                    <w:top w:val="single" w:sz="4" w:space="0" w:color="auto"/>
                    <w:left w:val="single" w:sz="4" w:space="0" w:color="auto"/>
                    <w:bottom w:val="single" w:sz="4" w:space="0" w:color="auto"/>
                    <w:right w:val="single" w:sz="4" w:space="0" w:color="auto"/>
                  </w:tcBorders>
                  <w:vAlign w:val="center"/>
                </w:tcPr>
                <w:p w14:paraId="09A83428" w14:textId="77777777" w:rsidR="006D2EB8" w:rsidRPr="006B7DE1" w:rsidRDefault="006D2EB8" w:rsidP="00DD2B82">
                  <w:pPr>
                    <w:spacing w:line="276" w:lineRule="auto"/>
                    <w:jc w:val="center"/>
                    <w:rPr>
                      <w:rStyle w:val="font41"/>
                      <w:sz w:val="21"/>
                      <w:szCs w:val="21"/>
                    </w:rPr>
                  </w:pPr>
                  <w:r w:rsidRPr="006B7DE1">
                    <w:rPr>
                      <w:rStyle w:val="font41"/>
                      <w:sz w:val="21"/>
                      <w:szCs w:val="21"/>
                    </w:rPr>
                    <w:t>硫化氢</w:t>
                  </w:r>
                </w:p>
              </w:tc>
              <w:tc>
                <w:tcPr>
                  <w:tcW w:w="3543" w:type="dxa"/>
                  <w:tcBorders>
                    <w:top w:val="single" w:sz="4" w:space="0" w:color="auto"/>
                    <w:left w:val="single" w:sz="4" w:space="0" w:color="auto"/>
                    <w:bottom w:val="single" w:sz="4" w:space="0" w:color="auto"/>
                    <w:right w:val="single" w:sz="4" w:space="0" w:color="auto"/>
                  </w:tcBorders>
                  <w:vAlign w:val="center"/>
                </w:tcPr>
                <w:p w14:paraId="14E59E41" w14:textId="77777777" w:rsidR="006D2EB8" w:rsidRPr="006B7DE1" w:rsidRDefault="006D2EB8" w:rsidP="00DD2B82">
                  <w:pPr>
                    <w:spacing w:line="276" w:lineRule="auto"/>
                    <w:jc w:val="center"/>
                    <w:rPr>
                      <w:rStyle w:val="font41"/>
                      <w:sz w:val="21"/>
                      <w:szCs w:val="21"/>
                    </w:rPr>
                  </w:pPr>
                  <w:r w:rsidRPr="006B7DE1">
                    <w:rPr>
                      <w:rStyle w:val="font41"/>
                      <w:sz w:val="21"/>
                      <w:szCs w:val="21"/>
                    </w:rPr>
                    <w:t>《空气质量</w:t>
                  </w:r>
                  <w:r w:rsidRPr="006B7DE1">
                    <w:rPr>
                      <w:rStyle w:val="font41"/>
                      <w:sz w:val="21"/>
                      <w:szCs w:val="21"/>
                    </w:rPr>
                    <w:t xml:space="preserve"> </w:t>
                  </w:r>
                  <w:r w:rsidRPr="006B7DE1">
                    <w:rPr>
                      <w:rStyle w:val="font41"/>
                      <w:sz w:val="21"/>
                      <w:szCs w:val="21"/>
                    </w:rPr>
                    <w:t>硫化氢、甲硫醇、甲硫醚和二甲二硫的测定</w:t>
                  </w:r>
                  <w:r w:rsidRPr="006B7DE1">
                    <w:rPr>
                      <w:rStyle w:val="font41"/>
                      <w:sz w:val="21"/>
                      <w:szCs w:val="21"/>
                    </w:rPr>
                    <w:t xml:space="preserve"> </w:t>
                  </w:r>
                  <w:r w:rsidRPr="006B7DE1">
                    <w:rPr>
                      <w:rStyle w:val="font41"/>
                      <w:sz w:val="21"/>
                      <w:szCs w:val="21"/>
                    </w:rPr>
                    <w:t>气相色谱法》</w:t>
                  </w:r>
                </w:p>
              </w:tc>
              <w:tc>
                <w:tcPr>
                  <w:tcW w:w="1276" w:type="dxa"/>
                  <w:tcBorders>
                    <w:top w:val="single" w:sz="4" w:space="0" w:color="auto"/>
                    <w:left w:val="single" w:sz="4" w:space="0" w:color="auto"/>
                    <w:bottom w:val="single" w:sz="4" w:space="0" w:color="auto"/>
                    <w:right w:val="single" w:sz="4" w:space="0" w:color="auto"/>
                  </w:tcBorders>
                  <w:vAlign w:val="center"/>
                </w:tcPr>
                <w:p w14:paraId="47F4CE2C" w14:textId="77777777" w:rsidR="006D2EB8" w:rsidRPr="006B7DE1" w:rsidRDefault="006D2EB8" w:rsidP="00DD2B82">
                  <w:pPr>
                    <w:spacing w:line="276" w:lineRule="auto"/>
                    <w:jc w:val="center"/>
                    <w:rPr>
                      <w:rStyle w:val="font41"/>
                      <w:sz w:val="21"/>
                      <w:szCs w:val="21"/>
                    </w:rPr>
                  </w:pPr>
                  <w:r w:rsidRPr="006B7DE1">
                    <w:rPr>
                      <w:rStyle w:val="font41"/>
                      <w:sz w:val="21"/>
                      <w:szCs w:val="21"/>
                    </w:rPr>
                    <w:t>1.0 mg/m³</w:t>
                  </w:r>
                </w:p>
              </w:tc>
              <w:tc>
                <w:tcPr>
                  <w:tcW w:w="1783" w:type="dxa"/>
                  <w:tcBorders>
                    <w:top w:val="single" w:sz="4" w:space="0" w:color="auto"/>
                    <w:left w:val="single" w:sz="4" w:space="0" w:color="auto"/>
                    <w:bottom w:val="single" w:sz="4" w:space="0" w:color="auto"/>
                    <w:right w:val="single" w:sz="4" w:space="0" w:color="auto"/>
                  </w:tcBorders>
                  <w:vAlign w:val="center"/>
                </w:tcPr>
                <w:p w14:paraId="15964E6C" w14:textId="77777777" w:rsidR="006D2EB8" w:rsidRPr="006B7DE1" w:rsidRDefault="006D2EB8" w:rsidP="00DD2B82">
                  <w:pPr>
                    <w:spacing w:line="276" w:lineRule="auto"/>
                    <w:jc w:val="center"/>
                    <w:rPr>
                      <w:rStyle w:val="font41"/>
                      <w:sz w:val="21"/>
                      <w:szCs w:val="21"/>
                    </w:rPr>
                  </w:pPr>
                  <w:r w:rsidRPr="006B7DE1">
                    <w:rPr>
                      <w:rStyle w:val="font41"/>
                      <w:sz w:val="21"/>
                      <w:szCs w:val="21"/>
                    </w:rPr>
                    <w:t>GB/T 14678-93</w:t>
                  </w:r>
                </w:p>
              </w:tc>
            </w:tr>
          </w:tbl>
          <w:p w14:paraId="635E0C90" w14:textId="77777777" w:rsidR="006D2EB8" w:rsidRPr="006B7DE1" w:rsidRDefault="006D2EB8" w:rsidP="00DD2B82">
            <w:pPr>
              <w:pStyle w:val="New"/>
              <w:ind w:firstLineChars="200" w:firstLine="480"/>
              <w:rPr>
                <w:sz w:val="24"/>
                <w:szCs w:val="24"/>
              </w:rPr>
            </w:pPr>
            <w:r w:rsidRPr="006B7DE1">
              <w:rPr>
                <w:sz w:val="24"/>
                <w:szCs w:val="24"/>
              </w:rPr>
              <w:t>（</w:t>
            </w:r>
            <w:r w:rsidRPr="006B7DE1">
              <w:rPr>
                <w:sz w:val="24"/>
                <w:szCs w:val="24"/>
              </w:rPr>
              <w:t>3</w:t>
            </w:r>
            <w:r w:rsidRPr="006B7DE1">
              <w:rPr>
                <w:sz w:val="24"/>
                <w:szCs w:val="24"/>
              </w:rPr>
              <w:t>）监测仪器</w:t>
            </w:r>
          </w:p>
          <w:p w14:paraId="2A14DF6F" w14:textId="77777777" w:rsidR="006D2EB8" w:rsidRPr="006B7DE1" w:rsidRDefault="006D2EB8" w:rsidP="00DD2B82">
            <w:pPr>
              <w:pStyle w:val="New"/>
              <w:ind w:firstLineChars="200" w:firstLine="480"/>
              <w:rPr>
                <w:sz w:val="24"/>
                <w:szCs w:val="24"/>
              </w:rPr>
            </w:pPr>
            <w:r w:rsidRPr="006B7DE1">
              <w:rPr>
                <w:sz w:val="24"/>
                <w:szCs w:val="24"/>
              </w:rPr>
              <w:t>监测所用采样、分析仪器、计量器具经有资质的单位检定合格，并在检定周期有效期内的，以确保监测与分析仪器的准确计量，监测使用仪器见下表：</w:t>
            </w:r>
          </w:p>
          <w:p w14:paraId="7DCC671C" w14:textId="5F043C07" w:rsidR="006D2EB8" w:rsidRPr="006B7DE1" w:rsidRDefault="006D2EB8" w:rsidP="00607CF8">
            <w:pPr>
              <w:pStyle w:val="New"/>
              <w:jc w:val="center"/>
              <w:rPr>
                <w:sz w:val="24"/>
                <w:szCs w:val="24"/>
              </w:rPr>
            </w:pPr>
            <w:r w:rsidRPr="006B7DE1">
              <w:rPr>
                <w:sz w:val="24"/>
                <w:szCs w:val="24"/>
              </w:rPr>
              <w:t>表</w:t>
            </w:r>
            <w:r w:rsidR="006600F4" w:rsidRPr="006B7DE1">
              <w:rPr>
                <w:sz w:val="24"/>
                <w:szCs w:val="24"/>
              </w:rPr>
              <w:t>11</w:t>
            </w:r>
            <w:r w:rsidRPr="006B7DE1">
              <w:rPr>
                <w:sz w:val="24"/>
                <w:szCs w:val="24"/>
              </w:rPr>
              <w:t xml:space="preserve">  </w:t>
            </w:r>
            <w:r w:rsidRPr="006B7DE1">
              <w:rPr>
                <w:sz w:val="24"/>
                <w:szCs w:val="24"/>
              </w:rPr>
              <w:t>监测仪器一览表</w:t>
            </w:r>
          </w:p>
          <w:tbl>
            <w:tblPr>
              <w:tblW w:w="8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80"/>
              <w:gridCol w:w="1814"/>
              <w:gridCol w:w="1077"/>
              <w:gridCol w:w="1134"/>
              <w:gridCol w:w="1928"/>
              <w:gridCol w:w="2041"/>
            </w:tblGrid>
            <w:tr w:rsidR="006D2EB8" w:rsidRPr="006B7DE1" w14:paraId="5EEB7EB2"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259C8972"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序号</w:t>
                  </w:r>
                </w:p>
              </w:tc>
              <w:tc>
                <w:tcPr>
                  <w:tcW w:w="1814" w:type="dxa"/>
                  <w:tcBorders>
                    <w:top w:val="single" w:sz="4" w:space="0" w:color="auto"/>
                    <w:left w:val="single" w:sz="4" w:space="0" w:color="auto"/>
                    <w:bottom w:val="single" w:sz="4" w:space="0" w:color="auto"/>
                    <w:right w:val="single" w:sz="4" w:space="0" w:color="auto"/>
                  </w:tcBorders>
                  <w:vAlign w:val="center"/>
                </w:tcPr>
                <w:p w14:paraId="0151A007"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仪器名称及型号</w:t>
                  </w:r>
                </w:p>
              </w:tc>
              <w:tc>
                <w:tcPr>
                  <w:tcW w:w="1077" w:type="dxa"/>
                  <w:tcBorders>
                    <w:top w:val="single" w:sz="4" w:space="0" w:color="auto"/>
                    <w:left w:val="single" w:sz="4" w:space="0" w:color="auto"/>
                    <w:bottom w:val="single" w:sz="4" w:space="0" w:color="auto"/>
                    <w:right w:val="single" w:sz="4" w:space="0" w:color="auto"/>
                  </w:tcBorders>
                  <w:vAlign w:val="center"/>
                </w:tcPr>
                <w:p w14:paraId="3374D634"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监测因子</w:t>
                  </w:r>
                </w:p>
              </w:tc>
              <w:tc>
                <w:tcPr>
                  <w:tcW w:w="1134" w:type="dxa"/>
                  <w:tcBorders>
                    <w:top w:val="single" w:sz="4" w:space="0" w:color="auto"/>
                    <w:left w:val="single" w:sz="4" w:space="0" w:color="auto"/>
                    <w:bottom w:val="single" w:sz="4" w:space="0" w:color="auto"/>
                    <w:right w:val="single" w:sz="4" w:space="0" w:color="auto"/>
                  </w:tcBorders>
                  <w:vAlign w:val="center"/>
                </w:tcPr>
                <w:p w14:paraId="244A626F"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管理编号</w:t>
                  </w:r>
                </w:p>
              </w:tc>
              <w:tc>
                <w:tcPr>
                  <w:tcW w:w="1928" w:type="dxa"/>
                  <w:tcBorders>
                    <w:top w:val="single" w:sz="4" w:space="0" w:color="auto"/>
                    <w:left w:val="single" w:sz="4" w:space="0" w:color="auto"/>
                    <w:bottom w:val="single" w:sz="4" w:space="0" w:color="auto"/>
                    <w:right w:val="single" w:sz="4" w:space="0" w:color="auto"/>
                  </w:tcBorders>
                  <w:vAlign w:val="center"/>
                </w:tcPr>
                <w:p w14:paraId="54AEFDA0"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检定</w:t>
                  </w:r>
                  <w:r w:rsidRPr="006B7DE1">
                    <w:rPr>
                      <w:rFonts w:ascii="Times New Roman" w:hAnsi="Times New Roman" w:cs="Times New Roman"/>
                      <w:b/>
                      <w:bCs/>
                    </w:rPr>
                    <w:t>/</w:t>
                  </w:r>
                  <w:r w:rsidRPr="006B7DE1">
                    <w:rPr>
                      <w:rFonts w:ascii="Times New Roman" w:hAnsi="Times New Roman" w:cs="Times New Roman"/>
                      <w:b/>
                      <w:bCs/>
                    </w:rPr>
                    <w:t>校准有效期</w:t>
                  </w:r>
                </w:p>
              </w:tc>
              <w:tc>
                <w:tcPr>
                  <w:tcW w:w="2041" w:type="dxa"/>
                  <w:tcBorders>
                    <w:top w:val="single" w:sz="4" w:space="0" w:color="auto"/>
                    <w:left w:val="single" w:sz="4" w:space="0" w:color="auto"/>
                    <w:bottom w:val="single" w:sz="4" w:space="0" w:color="auto"/>
                    <w:right w:val="single" w:sz="4" w:space="0" w:color="auto"/>
                  </w:tcBorders>
                  <w:vAlign w:val="center"/>
                </w:tcPr>
                <w:p w14:paraId="5844B548" w14:textId="77777777" w:rsidR="006D2EB8" w:rsidRPr="006B7DE1" w:rsidRDefault="006D2EB8" w:rsidP="00DD2B82">
                  <w:pPr>
                    <w:spacing w:line="276" w:lineRule="auto"/>
                    <w:jc w:val="center"/>
                    <w:rPr>
                      <w:rFonts w:ascii="Times New Roman" w:hAnsi="Times New Roman" w:cs="Times New Roman"/>
                      <w:b/>
                      <w:bCs/>
                    </w:rPr>
                  </w:pPr>
                  <w:r w:rsidRPr="006B7DE1">
                    <w:rPr>
                      <w:rFonts w:ascii="Times New Roman" w:hAnsi="Times New Roman" w:cs="Times New Roman"/>
                      <w:b/>
                      <w:bCs/>
                    </w:rPr>
                    <w:t>检定</w:t>
                  </w:r>
                  <w:r w:rsidRPr="006B7DE1">
                    <w:rPr>
                      <w:rFonts w:ascii="Times New Roman" w:hAnsi="Times New Roman" w:cs="Times New Roman"/>
                      <w:b/>
                      <w:bCs/>
                    </w:rPr>
                    <w:t>/</w:t>
                  </w:r>
                  <w:r w:rsidRPr="006B7DE1">
                    <w:rPr>
                      <w:rFonts w:ascii="Times New Roman" w:hAnsi="Times New Roman" w:cs="Times New Roman"/>
                      <w:b/>
                      <w:bCs/>
                    </w:rPr>
                    <w:t>校准部门</w:t>
                  </w:r>
                </w:p>
              </w:tc>
            </w:tr>
            <w:tr w:rsidR="006D2EB8" w:rsidRPr="006B7DE1" w14:paraId="2FEAD7F3"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0B684FF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1</w:t>
                  </w:r>
                </w:p>
              </w:tc>
              <w:tc>
                <w:tcPr>
                  <w:tcW w:w="1814" w:type="dxa"/>
                  <w:tcBorders>
                    <w:top w:val="single" w:sz="4" w:space="0" w:color="auto"/>
                    <w:left w:val="single" w:sz="4" w:space="0" w:color="auto"/>
                    <w:bottom w:val="single" w:sz="4" w:space="0" w:color="auto"/>
                    <w:right w:val="single" w:sz="4" w:space="0" w:color="auto"/>
                  </w:tcBorders>
                  <w:vAlign w:val="center"/>
                </w:tcPr>
                <w:p w14:paraId="3BCFFC9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721</w:t>
                  </w:r>
                  <w:r w:rsidRPr="006B7DE1">
                    <w:rPr>
                      <w:rFonts w:ascii="Times New Roman" w:hAnsi="Times New Roman" w:cs="Times New Roman"/>
                    </w:rPr>
                    <w:t>型可见光分光光度计</w:t>
                  </w:r>
                </w:p>
              </w:tc>
              <w:tc>
                <w:tcPr>
                  <w:tcW w:w="1077" w:type="dxa"/>
                  <w:tcBorders>
                    <w:top w:val="single" w:sz="4" w:space="0" w:color="auto"/>
                    <w:left w:val="single" w:sz="4" w:space="0" w:color="auto"/>
                    <w:bottom w:val="single" w:sz="4" w:space="0" w:color="auto"/>
                    <w:right w:val="single" w:sz="4" w:space="0" w:color="auto"/>
                  </w:tcBorders>
                  <w:vAlign w:val="center"/>
                </w:tcPr>
                <w:p w14:paraId="3519E22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总氰化物</w:t>
                  </w:r>
                </w:p>
              </w:tc>
              <w:tc>
                <w:tcPr>
                  <w:tcW w:w="1134" w:type="dxa"/>
                  <w:tcBorders>
                    <w:top w:val="single" w:sz="4" w:space="0" w:color="auto"/>
                    <w:left w:val="single" w:sz="4" w:space="0" w:color="auto"/>
                    <w:bottom w:val="single" w:sz="4" w:space="0" w:color="auto"/>
                    <w:right w:val="single" w:sz="4" w:space="0" w:color="auto"/>
                  </w:tcBorders>
                  <w:vAlign w:val="center"/>
                </w:tcPr>
                <w:p w14:paraId="3D04EB7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TGHJ-016</w:t>
                  </w:r>
                </w:p>
              </w:tc>
              <w:tc>
                <w:tcPr>
                  <w:tcW w:w="1928" w:type="dxa"/>
                  <w:tcBorders>
                    <w:top w:val="single" w:sz="4" w:space="0" w:color="auto"/>
                    <w:left w:val="single" w:sz="4" w:space="0" w:color="auto"/>
                    <w:bottom w:val="single" w:sz="4" w:space="0" w:color="auto"/>
                    <w:right w:val="single" w:sz="4" w:space="0" w:color="auto"/>
                  </w:tcBorders>
                  <w:vAlign w:val="center"/>
                </w:tcPr>
                <w:p w14:paraId="00C95DF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06</w:t>
                  </w:r>
                  <w:r w:rsidRPr="006B7DE1">
                    <w:rPr>
                      <w:rFonts w:ascii="Times New Roman" w:hAnsi="Times New Roman" w:cs="Times New Roman"/>
                    </w:rPr>
                    <w:t>月</w:t>
                  </w:r>
                  <w:r w:rsidRPr="006B7DE1">
                    <w:rPr>
                      <w:rFonts w:ascii="Times New Roman" w:hAnsi="Times New Roman" w:cs="Times New Roman"/>
                    </w:rPr>
                    <w:t>09</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48278A20"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太原钢铁（集团）有限公司校准实验室</w:t>
                  </w:r>
                </w:p>
              </w:tc>
            </w:tr>
            <w:tr w:rsidR="006D2EB8" w:rsidRPr="006B7DE1" w14:paraId="171FB5E3"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5F6B60E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w:t>
                  </w:r>
                </w:p>
              </w:tc>
              <w:tc>
                <w:tcPr>
                  <w:tcW w:w="1814" w:type="dxa"/>
                  <w:tcBorders>
                    <w:top w:val="single" w:sz="4" w:space="0" w:color="auto"/>
                    <w:left w:val="single" w:sz="4" w:space="0" w:color="auto"/>
                    <w:bottom w:val="single" w:sz="4" w:space="0" w:color="auto"/>
                    <w:right w:val="single" w:sz="4" w:space="0" w:color="auto"/>
                  </w:tcBorders>
                  <w:vAlign w:val="center"/>
                </w:tcPr>
                <w:p w14:paraId="3571D07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721</w:t>
                  </w:r>
                  <w:r w:rsidRPr="006B7DE1">
                    <w:rPr>
                      <w:rFonts w:ascii="Times New Roman" w:hAnsi="Times New Roman" w:cs="Times New Roman"/>
                    </w:rPr>
                    <w:t>型可见光分光光度计</w:t>
                  </w:r>
                </w:p>
              </w:tc>
              <w:tc>
                <w:tcPr>
                  <w:tcW w:w="1077" w:type="dxa"/>
                  <w:tcBorders>
                    <w:top w:val="single" w:sz="4" w:space="0" w:color="auto"/>
                    <w:left w:val="single" w:sz="4" w:space="0" w:color="auto"/>
                    <w:bottom w:val="single" w:sz="4" w:space="0" w:color="auto"/>
                    <w:right w:val="single" w:sz="4" w:space="0" w:color="auto"/>
                  </w:tcBorders>
                  <w:vAlign w:val="center"/>
                </w:tcPr>
                <w:p w14:paraId="6A574EC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挥发</w:t>
                  </w:r>
                  <w:proofErr w:type="gramStart"/>
                  <w:r w:rsidRPr="006B7DE1">
                    <w:rPr>
                      <w:rFonts w:ascii="Times New Roman" w:hAnsi="Times New Roman" w:cs="Times New Roman"/>
                    </w:rPr>
                    <w:t>酚</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32770C0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TGHJ-019</w:t>
                  </w:r>
                </w:p>
              </w:tc>
              <w:tc>
                <w:tcPr>
                  <w:tcW w:w="1928" w:type="dxa"/>
                  <w:tcBorders>
                    <w:top w:val="single" w:sz="4" w:space="0" w:color="auto"/>
                    <w:left w:val="single" w:sz="4" w:space="0" w:color="auto"/>
                    <w:bottom w:val="single" w:sz="4" w:space="0" w:color="auto"/>
                    <w:right w:val="single" w:sz="4" w:space="0" w:color="auto"/>
                  </w:tcBorders>
                  <w:vAlign w:val="center"/>
                </w:tcPr>
                <w:p w14:paraId="1C16390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06</w:t>
                  </w:r>
                  <w:r w:rsidRPr="006B7DE1">
                    <w:rPr>
                      <w:rFonts w:ascii="Times New Roman" w:hAnsi="Times New Roman" w:cs="Times New Roman"/>
                    </w:rPr>
                    <w:t>月</w:t>
                  </w:r>
                  <w:r w:rsidRPr="006B7DE1">
                    <w:rPr>
                      <w:rFonts w:ascii="Times New Roman" w:hAnsi="Times New Roman" w:cs="Times New Roman"/>
                    </w:rPr>
                    <w:t>09</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1B97518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太原钢铁（集团）有限公司校准实验室</w:t>
                  </w:r>
                </w:p>
              </w:tc>
            </w:tr>
            <w:tr w:rsidR="006D2EB8" w:rsidRPr="006B7DE1" w14:paraId="065FC579"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3691730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3</w:t>
                  </w:r>
                </w:p>
              </w:tc>
              <w:tc>
                <w:tcPr>
                  <w:tcW w:w="1814" w:type="dxa"/>
                  <w:tcBorders>
                    <w:top w:val="single" w:sz="4" w:space="0" w:color="auto"/>
                    <w:left w:val="single" w:sz="4" w:space="0" w:color="auto"/>
                    <w:bottom w:val="single" w:sz="4" w:space="0" w:color="auto"/>
                    <w:right w:val="single" w:sz="4" w:space="0" w:color="auto"/>
                  </w:tcBorders>
                  <w:vAlign w:val="center"/>
                </w:tcPr>
                <w:p w14:paraId="04F6717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pH</w:t>
                  </w:r>
                  <w:r w:rsidRPr="006B7DE1">
                    <w:rPr>
                      <w:rFonts w:ascii="Times New Roman" w:hAnsi="Times New Roman" w:cs="Times New Roman"/>
                      <w:color w:val="000000"/>
                    </w:rPr>
                    <w:t>计</w:t>
                  </w:r>
                </w:p>
              </w:tc>
              <w:tc>
                <w:tcPr>
                  <w:tcW w:w="1077" w:type="dxa"/>
                  <w:tcBorders>
                    <w:top w:val="single" w:sz="4" w:space="0" w:color="auto"/>
                    <w:left w:val="single" w:sz="4" w:space="0" w:color="auto"/>
                    <w:bottom w:val="single" w:sz="4" w:space="0" w:color="auto"/>
                    <w:right w:val="single" w:sz="4" w:space="0" w:color="auto"/>
                  </w:tcBorders>
                  <w:vAlign w:val="center"/>
                </w:tcPr>
                <w:p w14:paraId="7D6AC1BB"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pH</w:t>
                  </w:r>
                </w:p>
              </w:tc>
              <w:tc>
                <w:tcPr>
                  <w:tcW w:w="1134" w:type="dxa"/>
                  <w:tcBorders>
                    <w:top w:val="single" w:sz="4" w:space="0" w:color="auto"/>
                    <w:left w:val="single" w:sz="4" w:space="0" w:color="auto"/>
                    <w:bottom w:val="single" w:sz="4" w:space="0" w:color="auto"/>
                    <w:right w:val="single" w:sz="4" w:space="0" w:color="auto"/>
                  </w:tcBorders>
                  <w:vAlign w:val="center"/>
                </w:tcPr>
                <w:p w14:paraId="0397204B"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TGHJ-010</w:t>
                  </w:r>
                </w:p>
              </w:tc>
              <w:tc>
                <w:tcPr>
                  <w:tcW w:w="1928" w:type="dxa"/>
                  <w:tcBorders>
                    <w:top w:val="single" w:sz="4" w:space="0" w:color="auto"/>
                    <w:left w:val="single" w:sz="4" w:space="0" w:color="auto"/>
                    <w:bottom w:val="single" w:sz="4" w:space="0" w:color="auto"/>
                    <w:right w:val="single" w:sz="4" w:space="0" w:color="auto"/>
                  </w:tcBorders>
                  <w:vAlign w:val="center"/>
                </w:tcPr>
                <w:p w14:paraId="57BE8C60"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06</w:t>
                  </w:r>
                  <w:r w:rsidRPr="006B7DE1">
                    <w:rPr>
                      <w:rFonts w:ascii="Times New Roman" w:hAnsi="Times New Roman" w:cs="Times New Roman"/>
                    </w:rPr>
                    <w:t>月</w:t>
                  </w:r>
                  <w:r w:rsidRPr="006B7DE1">
                    <w:rPr>
                      <w:rFonts w:ascii="Times New Roman" w:hAnsi="Times New Roman" w:cs="Times New Roman"/>
                    </w:rPr>
                    <w:t>09</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441C226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太原钢铁（集团）有限公司校准实验室</w:t>
                  </w:r>
                </w:p>
              </w:tc>
            </w:tr>
            <w:tr w:rsidR="006D2EB8" w:rsidRPr="006B7DE1" w14:paraId="6E45ED52"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23276B7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4</w:t>
                  </w:r>
                </w:p>
              </w:tc>
              <w:tc>
                <w:tcPr>
                  <w:tcW w:w="1814" w:type="dxa"/>
                  <w:tcBorders>
                    <w:top w:val="single" w:sz="4" w:space="0" w:color="auto"/>
                    <w:left w:val="single" w:sz="4" w:space="0" w:color="auto"/>
                    <w:bottom w:val="single" w:sz="4" w:space="0" w:color="auto"/>
                    <w:right w:val="single" w:sz="4" w:space="0" w:color="auto"/>
                  </w:tcBorders>
                  <w:vAlign w:val="center"/>
                </w:tcPr>
                <w:p w14:paraId="3A52195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721</w:t>
                  </w:r>
                  <w:r w:rsidRPr="006B7DE1">
                    <w:rPr>
                      <w:rFonts w:ascii="Times New Roman" w:hAnsi="Times New Roman" w:cs="Times New Roman"/>
                    </w:rPr>
                    <w:t>型可见光分光光度计</w:t>
                  </w:r>
                </w:p>
              </w:tc>
              <w:tc>
                <w:tcPr>
                  <w:tcW w:w="1077" w:type="dxa"/>
                  <w:tcBorders>
                    <w:top w:val="single" w:sz="4" w:space="0" w:color="auto"/>
                    <w:left w:val="single" w:sz="4" w:space="0" w:color="auto"/>
                    <w:bottom w:val="single" w:sz="4" w:space="0" w:color="auto"/>
                    <w:right w:val="single" w:sz="4" w:space="0" w:color="auto"/>
                  </w:tcBorders>
                  <w:vAlign w:val="center"/>
                </w:tcPr>
                <w:p w14:paraId="7AA2A3B3"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氨氮</w:t>
                  </w:r>
                </w:p>
              </w:tc>
              <w:tc>
                <w:tcPr>
                  <w:tcW w:w="1134" w:type="dxa"/>
                  <w:tcBorders>
                    <w:top w:val="single" w:sz="4" w:space="0" w:color="auto"/>
                    <w:left w:val="single" w:sz="4" w:space="0" w:color="auto"/>
                    <w:bottom w:val="single" w:sz="4" w:space="0" w:color="auto"/>
                    <w:right w:val="single" w:sz="4" w:space="0" w:color="auto"/>
                  </w:tcBorders>
                  <w:vAlign w:val="center"/>
                </w:tcPr>
                <w:p w14:paraId="4C6EF15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TGHJ-014</w:t>
                  </w:r>
                </w:p>
              </w:tc>
              <w:tc>
                <w:tcPr>
                  <w:tcW w:w="1928" w:type="dxa"/>
                  <w:tcBorders>
                    <w:top w:val="single" w:sz="4" w:space="0" w:color="auto"/>
                    <w:left w:val="single" w:sz="4" w:space="0" w:color="auto"/>
                    <w:bottom w:val="single" w:sz="4" w:space="0" w:color="auto"/>
                    <w:right w:val="single" w:sz="4" w:space="0" w:color="auto"/>
                  </w:tcBorders>
                  <w:vAlign w:val="center"/>
                </w:tcPr>
                <w:p w14:paraId="572DF61E"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06</w:t>
                  </w:r>
                  <w:r w:rsidRPr="006B7DE1">
                    <w:rPr>
                      <w:rFonts w:ascii="Times New Roman" w:hAnsi="Times New Roman" w:cs="Times New Roman"/>
                    </w:rPr>
                    <w:t>月</w:t>
                  </w:r>
                  <w:r w:rsidRPr="006B7DE1">
                    <w:rPr>
                      <w:rFonts w:ascii="Times New Roman" w:hAnsi="Times New Roman" w:cs="Times New Roman"/>
                    </w:rPr>
                    <w:t>09</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1947B05F"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太原钢铁（集团）有限公司校准实验室</w:t>
                  </w:r>
                </w:p>
              </w:tc>
            </w:tr>
            <w:tr w:rsidR="006D2EB8" w:rsidRPr="006B7DE1" w14:paraId="2A30DC79"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0BAE6791"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5</w:t>
                  </w:r>
                </w:p>
              </w:tc>
              <w:tc>
                <w:tcPr>
                  <w:tcW w:w="1814" w:type="dxa"/>
                  <w:tcBorders>
                    <w:top w:val="single" w:sz="4" w:space="0" w:color="auto"/>
                    <w:left w:val="single" w:sz="4" w:space="0" w:color="auto"/>
                    <w:bottom w:val="single" w:sz="4" w:space="0" w:color="auto"/>
                    <w:right w:val="single" w:sz="4" w:space="0" w:color="auto"/>
                  </w:tcBorders>
                  <w:vAlign w:val="center"/>
                </w:tcPr>
                <w:p w14:paraId="3CC7D40F"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HS6288B</w:t>
                  </w:r>
                  <w:r w:rsidRPr="006B7DE1">
                    <w:rPr>
                      <w:rFonts w:ascii="Times New Roman" w:hAnsi="Times New Roman" w:cs="Times New Roman"/>
                      <w:color w:val="000000"/>
                    </w:rPr>
                    <w:t>噪声频谱分析仪</w:t>
                  </w:r>
                </w:p>
              </w:tc>
              <w:tc>
                <w:tcPr>
                  <w:tcW w:w="1077" w:type="dxa"/>
                  <w:vMerge w:val="restart"/>
                  <w:tcBorders>
                    <w:top w:val="single" w:sz="4" w:space="0" w:color="auto"/>
                    <w:left w:val="single" w:sz="4" w:space="0" w:color="auto"/>
                    <w:bottom w:val="single" w:sz="4" w:space="0" w:color="auto"/>
                    <w:right w:val="single" w:sz="4" w:space="0" w:color="auto"/>
                  </w:tcBorders>
                  <w:vAlign w:val="center"/>
                </w:tcPr>
                <w:p w14:paraId="591F07A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厂界噪声</w:t>
                  </w:r>
                </w:p>
              </w:tc>
              <w:tc>
                <w:tcPr>
                  <w:tcW w:w="1134" w:type="dxa"/>
                  <w:tcBorders>
                    <w:top w:val="single" w:sz="4" w:space="0" w:color="auto"/>
                    <w:left w:val="single" w:sz="4" w:space="0" w:color="auto"/>
                    <w:bottom w:val="single" w:sz="4" w:space="0" w:color="auto"/>
                    <w:right w:val="single" w:sz="4" w:space="0" w:color="auto"/>
                  </w:tcBorders>
                  <w:vAlign w:val="center"/>
                </w:tcPr>
                <w:p w14:paraId="1674B6EF"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color w:val="000000"/>
                    </w:rPr>
                    <w:t>TGHJ-065</w:t>
                  </w:r>
                </w:p>
              </w:tc>
              <w:tc>
                <w:tcPr>
                  <w:tcW w:w="1928" w:type="dxa"/>
                  <w:tcBorders>
                    <w:top w:val="single" w:sz="4" w:space="0" w:color="auto"/>
                    <w:left w:val="single" w:sz="4" w:space="0" w:color="auto"/>
                    <w:bottom w:val="single" w:sz="4" w:space="0" w:color="auto"/>
                    <w:right w:val="single" w:sz="4" w:space="0" w:color="auto"/>
                  </w:tcBorders>
                  <w:vAlign w:val="center"/>
                </w:tcPr>
                <w:p w14:paraId="169AA39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07</w:t>
                  </w:r>
                  <w:r w:rsidRPr="006B7DE1">
                    <w:rPr>
                      <w:rFonts w:ascii="Times New Roman" w:hAnsi="Times New Roman" w:cs="Times New Roman"/>
                    </w:rPr>
                    <w:t>月</w:t>
                  </w:r>
                  <w:r w:rsidRPr="006B7DE1">
                    <w:rPr>
                      <w:rFonts w:ascii="Times New Roman" w:hAnsi="Times New Roman" w:cs="Times New Roman"/>
                    </w:rPr>
                    <w:t>14</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45821372"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山西省计量科学研究院</w:t>
                  </w:r>
                </w:p>
              </w:tc>
            </w:tr>
            <w:tr w:rsidR="006D2EB8" w:rsidRPr="006B7DE1" w14:paraId="41A4E05B"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2F86E28D"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lastRenderedPageBreak/>
                    <w:t>6</w:t>
                  </w:r>
                </w:p>
              </w:tc>
              <w:tc>
                <w:tcPr>
                  <w:tcW w:w="1814" w:type="dxa"/>
                  <w:tcBorders>
                    <w:top w:val="single" w:sz="4" w:space="0" w:color="auto"/>
                    <w:left w:val="single" w:sz="4" w:space="0" w:color="auto"/>
                    <w:bottom w:val="single" w:sz="4" w:space="0" w:color="auto"/>
                    <w:right w:val="single" w:sz="4" w:space="0" w:color="auto"/>
                  </w:tcBorders>
                  <w:vAlign w:val="center"/>
                </w:tcPr>
                <w:p w14:paraId="64AE17D5"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HS6020</w:t>
                  </w:r>
                  <w:r w:rsidRPr="006B7DE1">
                    <w:rPr>
                      <w:rFonts w:ascii="Times New Roman" w:hAnsi="Times New Roman" w:cs="Times New Roman"/>
                    </w:rPr>
                    <w:t>声</w:t>
                  </w:r>
                  <w:proofErr w:type="gramStart"/>
                  <w:r w:rsidRPr="006B7DE1">
                    <w:rPr>
                      <w:rFonts w:ascii="Times New Roman" w:hAnsi="Times New Roman" w:cs="Times New Roman"/>
                    </w:rPr>
                    <w:t>校准器</w:t>
                  </w:r>
                  <w:proofErr w:type="gramEnd"/>
                </w:p>
              </w:tc>
              <w:tc>
                <w:tcPr>
                  <w:tcW w:w="1077" w:type="dxa"/>
                  <w:vMerge/>
                  <w:tcBorders>
                    <w:top w:val="single" w:sz="4" w:space="0" w:color="auto"/>
                    <w:left w:val="single" w:sz="4" w:space="0" w:color="auto"/>
                    <w:bottom w:val="single" w:sz="4" w:space="0" w:color="auto"/>
                    <w:right w:val="single" w:sz="4" w:space="0" w:color="auto"/>
                  </w:tcBorders>
                  <w:vAlign w:val="center"/>
                </w:tcPr>
                <w:p w14:paraId="05D533B4" w14:textId="77777777" w:rsidR="006D2EB8" w:rsidRPr="006B7DE1" w:rsidRDefault="006D2EB8" w:rsidP="00DD2B82">
                  <w:pPr>
                    <w:spacing w:line="276"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14:paraId="5F2D3464"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TGHJ-063</w:t>
                  </w:r>
                </w:p>
              </w:tc>
              <w:tc>
                <w:tcPr>
                  <w:tcW w:w="1928" w:type="dxa"/>
                  <w:tcBorders>
                    <w:top w:val="single" w:sz="4" w:space="0" w:color="auto"/>
                    <w:left w:val="single" w:sz="4" w:space="0" w:color="auto"/>
                    <w:bottom w:val="single" w:sz="4" w:space="0" w:color="auto"/>
                    <w:right w:val="single" w:sz="4" w:space="0" w:color="auto"/>
                  </w:tcBorders>
                  <w:vAlign w:val="center"/>
                </w:tcPr>
                <w:p w14:paraId="643FBC6A"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2021</w:t>
                  </w:r>
                  <w:r w:rsidRPr="006B7DE1">
                    <w:rPr>
                      <w:rFonts w:ascii="Times New Roman" w:hAnsi="Times New Roman" w:cs="Times New Roman"/>
                    </w:rPr>
                    <w:t>年</w:t>
                  </w:r>
                  <w:r w:rsidRPr="006B7DE1">
                    <w:rPr>
                      <w:rFonts w:ascii="Times New Roman" w:hAnsi="Times New Roman" w:cs="Times New Roman"/>
                    </w:rPr>
                    <w:t>07</w:t>
                  </w:r>
                  <w:r w:rsidRPr="006B7DE1">
                    <w:rPr>
                      <w:rFonts w:ascii="Times New Roman" w:hAnsi="Times New Roman" w:cs="Times New Roman"/>
                    </w:rPr>
                    <w:t>月</w:t>
                  </w:r>
                  <w:r w:rsidRPr="006B7DE1">
                    <w:rPr>
                      <w:rFonts w:ascii="Times New Roman" w:hAnsi="Times New Roman" w:cs="Times New Roman"/>
                    </w:rPr>
                    <w:t>14</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7C2C1169"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山西省计量科学研究院</w:t>
                  </w:r>
                </w:p>
              </w:tc>
            </w:tr>
            <w:tr w:rsidR="006D2EB8" w:rsidRPr="006B7DE1" w14:paraId="32E61865" w14:textId="77777777">
              <w:trPr>
                <w:trHeight w:val="397"/>
                <w:jc w:val="center"/>
              </w:trPr>
              <w:tc>
                <w:tcPr>
                  <w:tcW w:w="680" w:type="dxa"/>
                  <w:tcBorders>
                    <w:top w:val="single" w:sz="4" w:space="0" w:color="auto"/>
                    <w:left w:val="single" w:sz="4" w:space="0" w:color="auto"/>
                    <w:bottom w:val="single" w:sz="4" w:space="0" w:color="auto"/>
                    <w:right w:val="single" w:sz="4" w:space="0" w:color="auto"/>
                  </w:tcBorders>
                  <w:vAlign w:val="center"/>
                </w:tcPr>
                <w:p w14:paraId="6D3FDC98"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7</w:t>
                  </w:r>
                </w:p>
              </w:tc>
              <w:tc>
                <w:tcPr>
                  <w:tcW w:w="1814" w:type="dxa"/>
                  <w:tcBorders>
                    <w:top w:val="single" w:sz="4" w:space="0" w:color="auto"/>
                    <w:left w:val="single" w:sz="4" w:space="0" w:color="auto"/>
                    <w:bottom w:val="single" w:sz="4" w:space="0" w:color="auto"/>
                    <w:right w:val="single" w:sz="4" w:space="0" w:color="auto"/>
                  </w:tcBorders>
                  <w:vAlign w:val="center"/>
                </w:tcPr>
                <w:p w14:paraId="45FEB5BE" w14:textId="77777777" w:rsidR="006D2EB8" w:rsidRPr="006B7DE1" w:rsidRDefault="006D2EB8" w:rsidP="00DD2B82">
                  <w:pPr>
                    <w:spacing w:line="240" w:lineRule="exact"/>
                    <w:jc w:val="center"/>
                    <w:rPr>
                      <w:rFonts w:ascii="Times New Roman" w:hAnsi="Times New Roman" w:cs="Times New Roman"/>
                    </w:rPr>
                  </w:pPr>
                  <w:r w:rsidRPr="006B7DE1">
                    <w:rPr>
                      <w:rFonts w:ascii="Times New Roman" w:hAnsi="Times New Roman" w:cs="Times New Roman"/>
                    </w:rPr>
                    <w:t>气相色谱仪</w:t>
                  </w:r>
                </w:p>
                <w:p w14:paraId="578F240C"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TRACE 1300</w:t>
                  </w:r>
                </w:p>
              </w:tc>
              <w:tc>
                <w:tcPr>
                  <w:tcW w:w="1077" w:type="dxa"/>
                  <w:tcBorders>
                    <w:top w:val="single" w:sz="4" w:space="0" w:color="auto"/>
                    <w:left w:val="single" w:sz="4" w:space="0" w:color="auto"/>
                    <w:bottom w:val="single" w:sz="4" w:space="0" w:color="auto"/>
                    <w:right w:val="single" w:sz="4" w:space="0" w:color="auto"/>
                  </w:tcBorders>
                  <w:vAlign w:val="center"/>
                </w:tcPr>
                <w:p w14:paraId="2966BB0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硫化氢</w:t>
                  </w:r>
                </w:p>
              </w:tc>
              <w:tc>
                <w:tcPr>
                  <w:tcW w:w="1134" w:type="dxa"/>
                  <w:tcBorders>
                    <w:top w:val="single" w:sz="4" w:space="0" w:color="auto"/>
                    <w:left w:val="single" w:sz="4" w:space="0" w:color="auto"/>
                    <w:bottom w:val="single" w:sz="4" w:space="0" w:color="auto"/>
                    <w:right w:val="single" w:sz="4" w:space="0" w:color="auto"/>
                  </w:tcBorders>
                  <w:vAlign w:val="center"/>
                </w:tcPr>
                <w:p w14:paraId="6521A6C6"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B-159</w:t>
                  </w:r>
                </w:p>
              </w:tc>
              <w:tc>
                <w:tcPr>
                  <w:tcW w:w="1928" w:type="dxa"/>
                  <w:tcBorders>
                    <w:top w:val="single" w:sz="4" w:space="0" w:color="auto"/>
                    <w:left w:val="single" w:sz="4" w:space="0" w:color="auto"/>
                    <w:bottom w:val="single" w:sz="4" w:space="0" w:color="auto"/>
                    <w:right w:val="single" w:sz="4" w:space="0" w:color="auto"/>
                  </w:tcBorders>
                  <w:vAlign w:val="center"/>
                </w:tcPr>
                <w:p w14:paraId="5707F2B7" w14:textId="77777777" w:rsidR="006D2EB8" w:rsidRPr="006B7DE1" w:rsidRDefault="006D2EB8" w:rsidP="00DD2B82">
                  <w:pPr>
                    <w:spacing w:line="276" w:lineRule="auto"/>
                    <w:jc w:val="center"/>
                    <w:rPr>
                      <w:rFonts w:ascii="Times New Roman" w:hAnsi="Times New Roman" w:cs="Times New Roman"/>
                    </w:rPr>
                  </w:pPr>
                  <w:r w:rsidRPr="006B7DE1">
                    <w:rPr>
                      <w:rFonts w:ascii="Times New Roman" w:hAnsi="Times New Roman" w:cs="Times New Roman"/>
                    </w:rPr>
                    <w:t>2022</w:t>
                  </w:r>
                  <w:r w:rsidRPr="006B7DE1">
                    <w:rPr>
                      <w:rFonts w:ascii="Times New Roman" w:hAnsi="Times New Roman" w:cs="Times New Roman"/>
                    </w:rPr>
                    <w:t>年</w:t>
                  </w:r>
                  <w:r w:rsidRPr="006B7DE1">
                    <w:rPr>
                      <w:rFonts w:ascii="Times New Roman" w:hAnsi="Times New Roman" w:cs="Times New Roman"/>
                    </w:rPr>
                    <w:t>03</w:t>
                  </w:r>
                  <w:r w:rsidRPr="006B7DE1">
                    <w:rPr>
                      <w:rFonts w:ascii="Times New Roman" w:hAnsi="Times New Roman" w:cs="Times New Roman"/>
                    </w:rPr>
                    <w:t>月</w:t>
                  </w:r>
                  <w:r w:rsidRPr="006B7DE1">
                    <w:rPr>
                      <w:rFonts w:ascii="Times New Roman" w:hAnsi="Times New Roman" w:cs="Times New Roman"/>
                    </w:rPr>
                    <w:t>02</w:t>
                  </w:r>
                  <w:r w:rsidRPr="006B7DE1">
                    <w:rPr>
                      <w:rFonts w:ascii="Times New Roman" w:hAnsi="Times New Roman" w:cs="Times New Roman"/>
                    </w:rPr>
                    <w:t>日</w:t>
                  </w:r>
                </w:p>
              </w:tc>
              <w:tc>
                <w:tcPr>
                  <w:tcW w:w="2041" w:type="dxa"/>
                  <w:tcBorders>
                    <w:top w:val="single" w:sz="4" w:space="0" w:color="auto"/>
                    <w:left w:val="single" w:sz="4" w:space="0" w:color="auto"/>
                    <w:bottom w:val="single" w:sz="4" w:space="0" w:color="auto"/>
                    <w:right w:val="single" w:sz="4" w:space="0" w:color="auto"/>
                  </w:tcBorders>
                  <w:vAlign w:val="center"/>
                </w:tcPr>
                <w:p w14:paraId="66F728D3" w14:textId="77777777" w:rsidR="006D2EB8" w:rsidRPr="006B7DE1" w:rsidRDefault="006D2EB8" w:rsidP="00DD2B82">
                  <w:pPr>
                    <w:spacing w:line="240" w:lineRule="exact"/>
                    <w:jc w:val="center"/>
                    <w:rPr>
                      <w:rFonts w:ascii="Times New Roman" w:hAnsi="Times New Roman" w:cs="Times New Roman"/>
                    </w:rPr>
                  </w:pPr>
                  <w:r w:rsidRPr="006B7DE1">
                    <w:rPr>
                      <w:rFonts w:ascii="Times New Roman" w:hAnsi="Times New Roman" w:cs="Times New Roman"/>
                    </w:rPr>
                    <w:t>深圳天溯计量检测股份有限公司</w:t>
                  </w:r>
                </w:p>
              </w:tc>
            </w:tr>
          </w:tbl>
          <w:p w14:paraId="5887E8ED" w14:textId="77777777" w:rsidR="006D2EB8" w:rsidRPr="006B7DE1" w:rsidRDefault="006D2EB8" w:rsidP="00DD2B82">
            <w:pPr>
              <w:pStyle w:val="New"/>
              <w:ind w:firstLineChars="200" w:firstLine="480"/>
              <w:rPr>
                <w:sz w:val="24"/>
                <w:szCs w:val="24"/>
              </w:rPr>
            </w:pPr>
            <w:r w:rsidRPr="006B7DE1">
              <w:rPr>
                <w:sz w:val="24"/>
                <w:szCs w:val="24"/>
              </w:rPr>
              <w:t>（</w:t>
            </w:r>
            <w:r w:rsidRPr="006B7DE1">
              <w:rPr>
                <w:sz w:val="24"/>
                <w:szCs w:val="24"/>
              </w:rPr>
              <w:t>4</w:t>
            </w:r>
            <w:r w:rsidRPr="006B7DE1">
              <w:rPr>
                <w:sz w:val="24"/>
                <w:szCs w:val="24"/>
              </w:rPr>
              <w:t>）采样仪器校准</w:t>
            </w:r>
          </w:p>
          <w:p w14:paraId="70FF9EBE" w14:textId="77777777" w:rsidR="006D2EB8" w:rsidRPr="006B7DE1" w:rsidRDefault="006D2EB8" w:rsidP="00DD2B82">
            <w:pPr>
              <w:pStyle w:val="New"/>
              <w:ind w:firstLineChars="200" w:firstLine="480"/>
              <w:rPr>
                <w:sz w:val="24"/>
                <w:szCs w:val="24"/>
              </w:rPr>
            </w:pPr>
            <w:r w:rsidRPr="006B7DE1">
              <w:rPr>
                <w:sz w:val="24"/>
                <w:szCs w:val="24"/>
              </w:rPr>
              <w:t>声级计校准见下表：</w:t>
            </w:r>
          </w:p>
          <w:p w14:paraId="1979C647" w14:textId="07FF8867" w:rsidR="006D2EB8" w:rsidRPr="006B7DE1" w:rsidRDefault="006D2EB8" w:rsidP="00607CF8">
            <w:pPr>
              <w:pStyle w:val="New"/>
              <w:jc w:val="center"/>
              <w:rPr>
                <w:sz w:val="24"/>
                <w:szCs w:val="24"/>
              </w:rPr>
            </w:pPr>
            <w:r w:rsidRPr="006B7DE1">
              <w:rPr>
                <w:sz w:val="24"/>
                <w:szCs w:val="24"/>
              </w:rPr>
              <w:t>表</w:t>
            </w:r>
            <w:r w:rsidR="006600F4" w:rsidRPr="006B7DE1">
              <w:rPr>
                <w:sz w:val="24"/>
                <w:szCs w:val="24"/>
              </w:rPr>
              <w:t>12</w:t>
            </w:r>
            <w:r w:rsidRPr="006B7DE1">
              <w:rPr>
                <w:sz w:val="24"/>
                <w:szCs w:val="24"/>
              </w:rPr>
              <w:t xml:space="preserve">  </w:t>
            </w:r>
            <w:r w:rsidRPr="006B7DE1">
              <w:rPr>
                <w:sz w:val="24"/>
                <w:szCs w:val="24"/>
              </w:rPr>
              <w:t>声级计校准一览表</w:t>
            </w:r>
          </w:p>
          <w:tbl>
            <w:tblPr>
              <w:tblW w:w="88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8"/>
              <w:gridCol w:w="1145"/>
              <w:gridCol w:w="931"/>
              <w:gridCol w:w="1284"/>
              <w:gridCol w:w="1286"/>
              <w:gridCol w:w="1039"/>
              <w:gridCol w:w="1039"/>
              <w:gridCol w:w="1041"/>
            </w:tblGrid>
            <w:tr w:rsidR="006D2EB8" w:rsidRPr="006B7DE1" w14:paraId="6314BBCF" w14:textId="77777777">
              <w:trPr>
                <w:trHeight w:val="397"/>
                <w:jc w:val="center"/>
              </w:trPr>
              <w:tc>
                <w:tcPr>
                  <w:tcW w:w="629" w:type="pct"/>
                  <w:tcBorders>
                    <w:top w:val="single" w:sz="4" w:space="0" w:color="auto"/>
                    <w:left w:val="single" w:sz="4" w:space="0" w:color="auto"/>
                    <w:bottom w:val="single" w:sz="4" w:space="0" w:color="auto"/>
                    <w:right w:val="single" w:sz="4" w:space="0" w:color="auto"/>
                  </w:tcBorders>
                  <w:vAlign w:val="center"/>
                </w:tcPr>
                <w:p w14:paraId="6FB850F4"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仪器名称</w:t>
                  </w:r>
                </w:p>
              </w:tc>
              <w:tc>
                <w:tcPr>
                  <w:tcW w:w="644" w:type="pct"/>
                  <w:tcBorders>
                    <w:top w:val="single" w:sz="4" w:space="0" w:color="auto"/>
                    <w:left w:val="single" w:sz="4" w:space="0" w:color="auto"/>
                    <w:bottom w:val="single" w:sz="4" w:space="0" w:color="auto"/>
                    <w:right w:val="single" w:sz="4" w:space="0" w:color="auto"/>
                  </w:tcBorders>
                  <w:vAlign w:val="center"/>
                </w:tcPr>
                <w:p w14:paraId="0D06A591"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日</w:t>
                  </w:r>
                  <w:r w:rsidRPr="006B7DE1">
                    <w:rPr>
                      <w:rFonts w:ascii="Times New Roman" w:hAnsi="Times New Roman" w:cs="Times New Roman"/>
                      <w:b/>
                      <w:bCs/>
                      <w:spacing w:val="-20"/>
                    </w:rPr>
                    <w:t xml:space="preserve"> </w:t>
                  </w:r>
                  <w:r w:rsidRPr="006B7DE1">
                    <w:rPr>
                      <w:rFonts w:ascii="Times New Roman" w:hAnsi="Times New Roman" w:cs="Times New Roman"/>
                      <w:b/>
                      <w:bCs/>
                      <w:spacing w:val="-20"/>
                    </w:rPr>
                    <w:t>期</w:t>
                  </w:r>
                </w:p>
              </w:tc>
              <w:tc>
                <w:tcPr>
                  <w:tcW w:w="524" w:type="pct"/>
                  <w:tcBorders>
                    <w:top w:val="single" w:sz="4" w:space="0" w:color="auto"/>
                    <w:left w:val="single" w:sz="4" w:space="0" w:color="auto"/>
                    <w:bottom w:val="single" w:sz="4" w:space="0" w:color="auto"/>
                    <w:right w:val="single" w:sz="4" w:space="0" w:color="auto"/>
                  </w:tcBorders>
                  <w:vAlign w:val="center"/>
                </w:tcPr>
                <w:p w14:paraId="530A6824"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时</w:t>
                  </w:r>
                  <w:r w:rsidRPr="006B7DE1">
                    <w:rPr>
                      <w:rFonts w:ascii="Times New Roman" w:hAnsi="Times New Roman" w:cs="Times New Roman"/>
                      <w:b/>
                      <w:bCs/>
                      <w:spacing w:val="-20"/>
                    </w:rPr>
                    <w:t xml:space="preserve"> </w:t>
                  </w:r>
                  <w:r w:rsidRPr="006B7DE1">
                    <w:rPr>
                      <w:rFonts w:ascii="Times New Roman" w:hAnsi="Times New Roman" w:cs="Times New Roman"/>
                      <w:b/>
                      <w:bCs/>
                      <w:spacing w:val="-20"/>
                    </w:rPr>
                    <w:t>段</w:t>
                  </w:r>
                </w:p>
              </w:tc>
              <w:tc>
                <w:tcPr>
                  <w:tcW w:w="723" w:type="pct"/>
                  <w:tcBorders>
                    <w:top w:val="single" w:sz="4" w:space="0" w:color="auto"/>
                    <w:left w:val="single" w:sz="4" w:space="0" w:color="auto"/>
                    <w:bottom w:val="single" w:sz="4" w:space="0" w:color="auto"/>
                    <w:right w:val="single" w:sz="4" w:space="0" w:color="auto"/>
                  </w:tcBorders>
                  <w:vAlign w:val="center"/>
                </w:tcPr>
                <w:p w14:paraId="514A1D52"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测试前</w:t>
                  </w:r>
                </w:p>
                <w:p w14:paraId="2353B060"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校准值</w:t>
                  </w:r>
                </w:p>
                <w:p w14:paraId="5CA227B1"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w:t>
                  </w:r>
                  <w:r w:rsidRPr="006B7DE1">
                    <w:rPr>
                      <w:rFonts w:ascii="Times New Roman" w:hAnsi="Times New Roman" w:cs="Times New Roman"/>
                      <w:b/>
                      <w:bCs/>
                      <w:spacing w:val="-20"/>
                    </w:rPr>
                    <w:t>dB</w:t>
                  </w:r>
                  <w:r w:rsidRPr="006B7DE1">
                    <w:rPr>
                      <w:rFonts w:ascii="Times New Roman" w:hAnsi="Times New Roman" w:cs="Times New Roman"/>
                      <w:b/>
                      <w:bCs/>
                      <w:spacing w:val="-20"/>
                    </w:rPr>
                    <w:t>）</w:t>
                  </w:r>
                </w:p>
              </w:tc>
              <w:tc>
                <w:tcPr>
                  <w:tcW w:w="724" w:type="pct"/>
                  <w:tcBorders>
                    <w:top w:val="single" w:sz="4" w:space="0" w:color="auto"/>
                    <w:left w:val="single" w:sz="4" w:space="0" w:color="auto"/>
                    <w:bottom w:val="single" w:sz="4" w:space="0" w:color="auto"/>
                    <w:right w:val="single" w:sz="4" w:space="0" w:color="auto"/>
                  </w:tcBorders>
                  <w:vAlign w:val="center"/>
                </w:tcPr>
                <w:p w14:paraId="53D9A2D1"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测试后</w:t>
                  </w:r>
                </w:p>
                <w:p w14:paraId="5F480CE2"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校准值</w:t>
                  </w:r>
                </w:p>
                <w:p w14:paraId="6A231596"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w:t>
                  </w:r>
                  <w:r w:rsidRPr="006B7DE1">
                    <w:rPr>
                      <w:rFonts w:ascii="Times New Roman" w:hAnsi="Times New Roman" w:cs="Times New Roman"/>
                      <w:b/>
                      <w:bCs/>
                      <w:spacing w:val="-20"/>
                    </w:rPr>
                    <w:t>dB</w:t>
                  </w:r>
                  <w:r w:rsidRPr="006B7DE1">
                    <w:rPr>
                      <w:rFonts w:ascii="Times New Roman" w:hAnsi="Times New Roman" w:cs="Times New Roman"/>
                      <w:b/>
                      <w:bCs/>
                      <w:spacing w:val="-20"/>
                    </w:rPr>
                    <w:t>）</w:t>
                  </w:r>
                </w:p>
              </w:tc>
              <w:tc>
                <w:tcPr>
                  <w:tcW w:w="585" w:type="pct"/>
                  <w:tcBorders>
                    <w:top w:val="single" w:sz="4" w:space="0" w:color="auto"/>
                    <w:left w:val="single" w:sz="4" w:space="0" w:color="auto"/>
                    <w:bottom w:val="single" w:sz="4" w:space="0" w:color="auto"/>
                    <w:right w:val="single" w:sz="4" w:space="0" w:color="auto"/>
                  </w:tcBorders>
                  <w:vAlign w:val="center"/>
                </w:tcPr>
                <w:p w14:paraId="5F001360"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标准声源</w:t>
                  </w:r>
                </w:p>
                <w:p w14:paraId="20F43BB1"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数值</w:t>
                  </w:r>
                </w:p>
                <w:p w14:paraId="54A2CBC4"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w:t>
                  </w:r>
                  <w:r w:rsidRPr="006B7DE1">
                    <w:rPr>
                      <w:rFonts w:ascii="Times New Roman" w:hAnsi="Times New Roman" w:cs="Times New Roman"/>
                      <w:b/>
                      <w:bCs/>
                      <w:spacing w:val="-20"/>
                    </w:rPr>
                    <w:t>dB</w:t>
                  </w:r>
                  <w:r w:rsidRPr="006B7DE1">
                    <w:rPr>
                      <w:rFonts w:ascii="Times New Roman" w:hAnsi="Times New Roman" w:cs="Times New Roman"/>
                      <w:b/>
                      <w:bCs/>
                      <w:spacing w:val="-20"/>
                    </w:rPr>
                    <w:t>）</w:t>
                  </w:r>
                </w:p>
              </w:tc>
              <w:tc>
                <w:tcPr>
                  <w:tcW w:w="585" w:type="pct"/>
                  <w:tcBorders>
                    <w:top w:val="single" w:sz="4" w:space="0" w:color="auto"/>
                    <w:left w:val="single" w:sz="4" w:space="0" w:color="auto"/>
                    <w:bottom w:val="single" w:sz="4" w:space="0" w:color="auto"/>
                    <w:right w:val="single" w:sz="4" w:space="0" w:color="auto"/>
                  </w:tcBorders>
                  <w:vAlign w:val="center"/>
                </w:tcPr>
                <w:p w14:paraId="04700F93"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允许</w:t>
                  </w:r>
                </w:p>
                <w:p w14:paraId="5A12270F"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偏差</w:t>
                  </w:r>
                </w:p>
                <w:p w14:paraId="05714E2F"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w:t>
                  </w:r>
                  <w:r w:rsidRPr="006B7DE1">
                    <w:rPr>
                      <w:rFonts w:ascii="Times New Roman" w:hAnsi="Times New Roman" w:cs="Times New Roman"/>
                      <w:b/>
                      <w:bCs/>
                      <w:spacing w:val="-20"/>
                    </w:rPr>
                    <w:t>dB</w:t>
                  </w:r>
                  <w:r w:rsidRPr="006B7DE1">
                    <w:rPr>
                      <w:rFonts w:ascii="Times New Roman" w:hAnsi="Times New Roman" w:cs="Times New Roman"/>
                      <w:b/>
                      <w:bCs/>
                      <w:spacing w:val="-20"/>
                    </w:rPr>
                    <w:t>）</w:t>
                  </w:r>
                </w:p>
              </w:tc>
              <w:tc>
                <w:tcPr>
                  <w:tcW w:w="586" w:type="pct"/>
                  <w:tcBorders>
                    <w:top w:val="single" w:sz="4" w:space="0" w:color="auto"/>
                    <w:left w:val="single" w:sz="4" w:space="0" w:color="auto"/>
                    <w:bottom w:val="single" w:sz="4" w:space="0" w:color="auto"/>
                    <w:right w:val="single" w:sz="4" w:space="0" w:color="auto"/>
                  </w:tcBorders>
                  <w:vAlign w:val="center"/>
                </w:tcPr>
                <w:p w14:paraId="66D10B7B"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质控</w:t>
                  </w:r>
                </w:p>
                <w:p w14:paraId="7CB2668A" w14:textId="77777777" w:rsidR="006D2EB8" w:rsidRPr="006B7DE1" w:rsidRDefault="006D2EB8" w:rsidP="002F332B">
                  <w:pPr>
                    <w:spacing w:line="276" w:lineRule="auto"/>
                    <w:jc w:val="center"/>
                    <w:rPr>
                      <w:rFonts w:ascii="Times New Roman" w:hAnsi="Times New Roman" w:cs="Times New Roman"/>
                      <w:b/>
                      <w:bCs/>
                      <w:spacing w:val="-20"/>
                    </w:rPr>
                  </w:pPr>
                  <w:r w:rsidRPr="006B7DE1">
                    <w:rPr>
                      <w:rFonts w:ascii="Times New Roman" w:hAnsi="Times New Roman" w:cs="Times New Roman"/>
                      <w:b/>
                      <w:bCs/>
                      <w:spacing w:val="-20"/>
                    </w:rPr>
                    <w:t>评价</w:t>
                  </w:r>
                </w:p>
              </w:tc>
            </w:tr>
            <w:tr w:rsidR="006D2EB8" w:rsidRPr="006B7DE1" w14:paraId="05D25778" w14:textId="77777777">
              <w:trPr>
                <w:trHeight w:val="397"/>
                <w:jc w:val="center"/>
              </w:trPr>
              <w:tc>
                <w:tcPr>
                  <w:tcW w:w="629" w:type="pct"/>
                  <w:vMerge w:val="restart"/>
                  <w:tcBorders>
                    <w:top w:val="single" w:sz="4" w:space="0" w:color="auto"/>
                    <w:left w:val="single" w:sz="4" w:space="0" w:color="auto"/>
                    <w:bottom w:val="single" w:sz="4" w:space="0" w:color="auto"/>
                    <w:right w:val="single" w:sz="4" w:space="0" w:color="auto"/>
                  </w:tcBorders>
                  <w:vAlign w:val="center"/>
                </w:tcPr>
                <w:p w14:paraId="2D75E1D2"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噪声频谱</w:t>
                  </w:r>
                </w:p>
                <w:p w14:paraId="1E65052A"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分析仪</w:t>
                  </w:r>
                </w:p>
                <w:p w14:paraId="2483E7DD" w14:textId="77777777" w:rsidR="006D2EB8" w:rsidRPr="006B7DE1" w:rsidRDefault="006D2EB8" w:rsidP="002F332B">
                  <w:pPr>
                    <w:pStyle w:val="Default"/>
                    <w:snapToGrid w:val="0"/>
                    <w:spacing w:line="276" w:lineRule="auto"/>
                    <w:jc w:val="center"/>
                    <w:rPr>
                      <w:rFonts w:ascii="Times New Roman" w:hAnsi="Times New Roman" w:cs="Times New Roman"/>
                      <w:sz w:val="21"/>
                      <w:szCs w:val="21"/>
                    </w:rPr>
                  </w:pPr>
                  <w:r w:rsidRPr="006B7DE1">
                    <w:rPr>
                      <w:rFonts w:ascii="Times New Roman" w:hAnsi="Times New Roman" w:cs="Times New Roman"/>
                      <w:sz w:val="21"/>
                      <w:szCs w:val="21"/>
                    </w:rPr>
                    <w:t>HS6288B</w:t>
                  </w:r>
                </w:p>
              </w:tc>
              <w:tc>
                <w:tcPr>
                  <w:tcW w:w="644" w:type="pct"/>
                  <w:vMerge w:val="restart"/>
                  <w:tcBorders>
                    <w:top w:val="single" w:sz="4" w:space="0" w:color="auto"/>
                    <w:left w:val="single" w:sz="4" w:space="0" w:color="auto"/>
                    <w:bottom w:val="single" w:sz="4" w:space="0" w:color="auto"/>
                    <w:right w:val="single" w:sz="4" w:space="0" w:color="auto"/>
                  </w:tcBorders>
                  <w:vAlign w:val="center"/>
                </w:tcPr>
                <w:p w14:paraId="7362C753"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2021.1.25</w:t>
                  </w:r>
                </w:p>
              </w:tc>
              <w:tc>
                <w:tcPr>
                  <w:tcW w:w="524" w:type="pct"/>
                  <w:tcBorders>
                    <w:top w:val="single" w:sz="4" w:space="0" w:color="auto"/>
                    <w:left w:val="single" w:sz="4" w:space="0" w:color="auto"/>
                    <w:bottom w:val="single" w:sz="4" w:space="0" w:color="auto"/>
                    <w:right w:val="single" w:sz="4" w:space="0" w:color="auto"/>
                  </w:tcBorders>
                  <w:vAlign w:val="center"/>
                </w:tcPr>
                <w:p w14:paraId="2F85A447"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昼间</w:t>
                  </w:r>
                </w:p>
              </w:tc>
              <w:tc>
                <w:tcPr>
                  <w:tcW w:w="723" w:type="pct"/>
                  <w:tcBorders>
                    <w:top w:val="single" w:sz="4" w:space="0" w:color="auto"/>
                    <w:left w:val="single" w:sz="4" w:space="0" w:color="auto"/>
                    <w:bottom w:val="single" w:sz="4" w:space="0" w:color="auto"/>
                    <w:right w:val="single" w:sz="4" w:space="0" w:color="auto"/>
                  </w:tcBorders>
                  <w:vAlign w:val="center"/>
                </w:tcPr>
                <w:p w14:paraId="34FC0BA4"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93.8</w:t>
                  </w:r>
                </w:p>
              </w:tc>
              <w:tc>
                <w:tcPr>
                  <w:tcW w:w="724" w:type="pct"/>
                  <w:tcBorders>
                    <w:top w:val="single" w:sz="4" w:space="0" w:color="auto"/>
                    <w:left w:val="single" w:sz="4" w:space="0" w:color="auto"/>
                    <w:bottom w:val="single" w:sz="4" w:space="0" w:color="auto"/>
                    <w:right w:val="single" w:sz="4" w:space="0" w:color="auto"/>
                  </w:tcBorders>
                  <w:vAlign w:val="center"/>
                </w:tcPr>
                <w:p w14:paraId="44574FDF"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93.9</w:t>
                  </w:r>
                </w:p>
              </w:tc>
              <w:tc>
                <w:tcPr>
                  <w:tcW w:w="585" w:type="pct"/>
                  <w:vMerge w:val="restart"/>
                  <w:tcBorders>
                    <w:top w:val="single" w:sz="4" w:space="0" w:color="auto"/>
                    <w:left w:val="single" w:sz="4" w:space="0" w:color="auto"/>
                    <w:bottom w:val="single" w:sz="4" w:space="0" w:color="auto"/>
                    <w:right w:val="single" w:sz="4" w:space="0" w:color="auto"/>
                  </w:tcBorders>
                  <w:vAlign w:val="center"/>
                </w:tcPr>
                <w:p w14:paraId="649FE7D0"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94.0</w:t>
                  </w:r>
                </w:p>
              </w:tc>
              <w:tc>
                <w:tcPr>
                  <w:tcW w:w="585" w:type="pct"/>
                  <w:vMerge w:val="restart"/>
                  <w:tcBorders>
                    <w:top w:val="single" w:sz="4" w:space="0" w:color="auto"/>
                    <w:left w:val="single" w:sz="4" w:space="0" w:color="auto"/>
                    <w:bottom w:val="single" w:sz="4" w:space="0" w:color="auto"/>
                    <w:right w:val="single" w:sz="4" w:space="0" w:color="auto"/>
                  </w:tcBorders>
                  <w:vAlign w:val="center"/>
                </w:tcPr>
                <w:p w14:paraId="658D138A"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±0.5</w:t>
                  </w:r>
                </w:p>
              </w:tc>
              <w:tc>
                <w:tcPr>
                  <w:tcW w:w="586" w:type="pct"/>
                  <w:vMerge w:val="restart"/>
                  <w:tcBorders>
                    <w:top w:val="single" w:sz="4" w:space="0" w:color="auto"/>
                    <w:left w:val="single" w:sz="4" w:space="0" w:color="auto"/>
                    <w:bottom w:val="single" w:sz="4" w:space="0" w:color="auto"/>
                    <w:right w:val="single" w:sz="4" w:space="0" w:color="auto"/>
                  </w:tcBorders>
                  <w:vAlign w:val="center"/>
                </w:tcPr>
                <w:p w14:paraId="7033946F" w14:textId="77777777" w:rsidR="006D2EB8" w:rsidRPr="006B7DE1" w:rsidRDefault="006D2EB8" w:rsidP="002F332B">
                  <w:pPr>
                    <w:spacing w:line="276" w:lineRule="auto"/>
                    <w:jc w:val="center"/>
                    <w:rPr>
                      <w:rFonts w:ascii="Times New Roman" w:hAnsi="Times New Roman" w:cs="Times New Roman"/>
                      <w:color w:val="000000"/>
                    </w:rPr>
                  </w:pPr>
                  <w:r w:rsidRPr="006B7DE1">
                    <w:rPr>
                      <w:rFonts w:ascii="Times New Roman" w:hAnsi="Times New Roman" w:cs="Times New Roman"/>
                      <w:color w:val="000000"/>
                    </w:rPr>
                    <w:t>合格</w:t>
                  </w:r>
                </w:p>
              </w:tc>
            </w:tr>
            <w:tr w:rsidR="006D2EB8" w:rsidRPr="006B7DE1" w14:paraId="5B5BDB8C" w14:textId="77777777">
              <w:trPr>
                <w:trHeight w:val="397"/>
                <w:jc w:val="center"/>
              </w:trPr>
              <w:tc>
                <w:tcPr>
                  <w:tcW w:w="629" w:type="pct"/>
                  <w:vMerge/>
                  <w:tcBorders>
                    <w:top w:val="single" w:sz="4" w:space="0" w:color="auto"/>
                    <w:left w:val="single" w:sz="4" w:space="0" w:color="auto"/>
                    <w:bottom w:val="single" w:sz="4" w:space="0" w:color="auto"/>
                    <w:right w:val="single" w:sz="4" w:space="0" w:color="auto"/>
                  </w:tcBorders>
                  <w:vAlign w:val="center"/>
                </w:tcPr>
                <w:p w14:paraId="717254DB" w14:textId="77777777" w:rsidR="006D2EB8" w:rsidRPr="006B7DE1" w:rsidRDefault="006D2EB8" w:rsidP="002F332B">
                  <w:pPr>
                    <w:spacing w:line="276" w:lineRule="auto"/>
                    <w:jc w:val="center"/>
                    <w:rPr>
                      <w:rFonts w:ascii="Times New Roman" w:hAnsi="Times New Roman" w:cs="Times New Roman"/>
                      <w:color w:val="000000"/>
                    </w:rPr>
                  </w:pPr>
                </w:p>
              </w:tc>
              <w:tc>
                <w:tcPr>
                  <w:tcW w:w="644" w:type="pct"/>
                  <w:vMerge/>
                  <w:tcBorders>
                    <w:top w:val="single" w:sz="4" w:space="0" w:color="auto"/>
                    <w:left w:val="single" w:sz="4" w:space="0" w:color="auto"/>
                    <w:bottom w:val="single" w:sz="4" w:space="0" w:color="auto"/>
                    <w:right w:val="single" w:sz="4" w:space="0" w:color="auto"/>
                  </w:tcBorders>
                  <w:vAlign w:val="center"/>
                </w:tcPr>
                <w:p w14:paraId="4A2E5396"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p>
              </w:tc>
              <w:tc>
                <w:tcPr>
                  <w:tcW w:w="524" w:type="pct"/>
                  <w:tcBorders>
                    <w:top w:val="single" w:sz="4" w:space="0" w:color="auto"/>
                    <w:left w:val="single" w:sz="4" w:space="0" w:color="auto"/>
                    <w:bottom w:val="single" w:sz="4" w:space="0" w:color="auto"/>
                    <w:right w:val="single" w:sz="4" w:space="0" w:color="auto"/>
                  </w:tcBorders>
                  <w:vAlign w:val="center"/>
                </w:tcPr>
                <w:p w14:paraId="6E498F69"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夜间</w:t>
                  </w:r>
                </w:p>
              </w:tc>
              <w:tc>
                <w:tcPr>
                  <w:tcW w:w="723" w:type="pct"/>
                  <w:tcBorders>
                    <w:top w:val="single" w:sz="4" w:space="0" w:color="auto"/>
                    <w:left w:val="single" w:sz="4" w:space="0" w:color="auto"/>
                    <w:bottom w:val="single" w:sz="4" w:space="0" w:color="auto"/>
                    <w:right w:val="single" w:sz="4" w:space="0" w:color="auto"/>
                  </w:tcBorders>
                  <w:vAlign w:val="center"/>
                </w:tcPr>
                <w:p w14:paraId="170F9AE5"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94.0</w:t>
                  </w:r>
                </w:p>
              </w:tc>
              <w:tc>
                <w:tcPr>
                  <w:tcW w:w="724" w:type="pct"/>
                  <w:tcBorders>
                    <w:top w:val="single" w:sz="4" w:space="0" w:color="auto"/>
                    <w:left w:val="single" w:sz="4" w:space="0" w:color="auto"/>
                    <w:bottom w:val="single" w:sz="4" w:space="0" w:color="auto"/>
                    <w:right w:val="single" w:sz="4" w:space="0" w:color="auto"/>
                  </w:tcBorders>
                  <w:vAlign w:val="center"/>
                </w:tcPr>
                <w:p w14:paraId="4CB5FE76"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93.9</w:t>
                  </w:r>
                </w:p>
              </w:tc>
              <w:tc>
                <w:tcPr>
                  <w:tcW w:w="585" w:type="pct"/>
                  <w:vMerge/>
                  <w:tcBorders>
                    <w:top w:val="single" w:sz="4" w:space="0" w:color="auto"/>
                    <w:left w:val="single" w:sz="4" w:space="0" w:color="auto"/>
                    <w:bottom w:val="single" w:sz="4" w:space="0" w:color="auto"/>
                    <w:right w:val="single" w:sz="4" w:space="0" w:color="auto"/>
                  </w:tcBorders>
                  <w:vAlign w:val="center"/>
                </w:tcPr>
                <w:p w14:paraId="7CEFC257" w14:textId="77777777" w:rsidR="006D2EB8" w:rsidRPr="006B7DE1" w:rsidRDefault="006D2EB8" w:rsidP="002F332B">
                  <w:pPr>
                    <w:spacing w:line="276" w:lineRule="auto"/>
                    <w:jc w:val="center"/>
                    <w:rPr>
                      <w:rFonts w:ascii="Times New Roman" w:hAnsi="Times New Roman" w:cs="Times New Roman"/>
                      <w:color w:val="000000"/>
                    </w:rPr>
                  </w:pPr>
                </w:p>
              </w:tc>
              <w:tc>
                <w:tcPr>
                  <w:tcW w:w="585" w:type="pct"/>
                  <w:vMerge/>
                  <w:tcBorders>
                    <w:top w:val="single" w:sz="4" w:space="0" w:color="auto"/>
                    <w:left w:val="single" w:sz="4" w:space="0" w:color="auto"/>
                    <w:bottom w:val="single" w:sz="4" w:space="0" w:color="auto"/>
                    <w:right w:val="single" w:sz="4" w:space="0" w:color="auto"/>
                  </w:tcBorders>
                  <w:vAlign w:val="center"/>
                </w:tcPr>
                <w:p w14:paraId="14FF7CC4" w14:textId="77777777" w:rsidR="006D2EB8" w:rsidRPr="006B7DE1" w:rsidRDefault="006D2EB8" w:rsidP="002F332B">
                  <w:pPr>
                    <w:spacing w:line="276" w:lineRule="auto"/>
                    <w:jc w:val="center"/>
                    <w:rPr>
                      <w:rFonts w:ascii="Times New Roman" w:hAnsi="Times New Roman" w:cs="Times New Roman"/>
                      <w:color w:val="000000"/>
                    </w:rPr>
                  </w:pPr>
                </w:p>
              </w:tc>
              <w:tc>
                <w:tcPr>
                  <w:tcW w:w="586" w:type="pct"/>
                  <w:vMerge/>
                  <w:tcBorders>
                    <w:top w:val="single" w:sz="4" w:space="0" w:color="auto"/>
                    <w:left w:val="single" w:sz="4" w:space="0" w:color="auto"/>
                    <w:bottom w:val="single" w:sz="4" w:space="0" w:color="auto"/>
                    <w:right w:val="single" w:sz="4" w:space="0" w:color="auto"/>
                  </w:tcBorders>
                  <w:vAlign w:val="center"/>
                </w:tcPr>
                <w:p w14:paraId="28623A1B" w14:textId="77777777" w:rsidR="006D2EB8" w:rsidRPr="006B7DE1" w:rsidRDefault="006D2EB8" w:rsidP="002F332B">
                  <w:pPr>
                    <w:spacing w:line="276" w:lineRule="auto"/>
                    <w:jc w:val="center"/>
                    <w:rPr>
                      <w:rFonts w:ascii="Times New Roman" w:hAnsi="Times New Roman" w:cs="Times New Roman"/>
                      <w:color w:val="000000"/>
                    </w:rPr>
                  </w:pPr>
                </w:p>
              </w:tc>
            </w:tr>
            <w:tr w:rsidR="006D2EB8" w:rsidRPr="006B7DE1" w14:paraId="734A0DAA" w14:textId="77777777">
              <w:trPr>
                <w:trHeight w:val="397"/>
                <w:jc w:val="center"/>
              </w:trPr>
              <w:tc>
                <w:tcPr>
                  <w:tcW w:w="629" w:type="pct"/>
                  <w:vMerge/>
                  <w:tcBorders>
                    <w:top w:val="single" w:sz="4" w:space="0" w:color="auto"/>
                    <w:left w:val="single" w:sz="4" w:space="0" w:color="auto"/>
                    <w:bottom w:val="single" w:sz="4" w:space="0" w:color="auto"/>
                    <w:right w:val="single" w:sz="4" w:space="0" w:color="auto"/>
                  </w:tcBorders>
                  <w:vAlign w:val="center"/>
                </w:tcPr>
                <w:p w14:paraId="6E027D79" w14:textId="77777777" w:rsidR="006D2EB8" w:rsidRPr="006B7DE1" w:rsidRDefault="006D2EB8" w:rsidP="002F332B">
                  <w:pPr>
                    <w:spacing w:line="276" w:lineRule="auto"/>
                    <w:jc w:val="center"/>
                    <w:rPr>
                      <w:rFonts w:ascii="Times New Roman" w:hAnsi="Times New Roman" w:cs="Times New Roman"/>
                      <w:color w:val="000000"/>
                    </w:rPr>
                  </w:pPr>
                </w:p>
              </w:tc>
              <w:tc>
                <w:tcPr>
                  <w:tcW w:w="644" w:type="pct"/>
                  <w:vMerge w:val="restart"/>
                  <w:tcBorders>
                    <w:top w:val="single" w:sz="4" w:space="0" w:color="auto"/>
                    <w:left w:val="single" w:sz="4" w:space="0" w:color="auto"/>
                    <w:bottom w:val="single" w:sz="4" w:space="0" w:color="auto"/>
                    <w:right w:val="single" w:sz="4" w:space="0" w:color="auto"/>
                  </w:tcBorders>
                  <w:vAlign w:val="center"/>
                </w:tcPr>
                <w:p w14:paraId="70946F35"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2021.1.26</w:t>
                  </w:r>
                </w:p>
              </w:tc>
              <w:tc>
                <w:tcPr>
                  <w:tcW w:w="524" w:type="pct"/>
                  <w:tcBorders>
                    <w:top w:val="single" w:sz="4" w:space="0" w:color="auto"/>
                    <w:left w:val="single" w:sz="4" w:space="0" w:color="auto"/>
                    <w:bottom w:val="single" w:sz="4" w:space="0" w:color="auto"/>
                    <w:right w:val="single" w:sz="4" w:space="0" w:color="auto"/>
                  </w:tcBorders>
                  <w:vAlign w:val="center"/>
                </w:tcPr>
                <w:p w14:paraId="097B45F5"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昼间</w:t>
                  </w:r>
                </w:p>
              </w:tc>
              <w:tc>
                <w:tcPr>
                  <w:tcW w:w="723" w:type="pct"/>
                  <w:tcBorders>
                    <w:top w:val="single" w:sz="4" w:space="0" w:color="auto"/>
                    <w:left w:val="single" w:sz="4" w:space="0" w:color="auto"/>
                    <w:bottom w:val="single" w:sz="4" w:space="0" w:color="auto"/>
                    <w:right w:val="single" w:sz="4" w:space="0" w:color="auto"/>
                  </w:tcBorders>
                  <w:vAlign w:val="center"/>
                </w:tcPr>
                <w:p w14:paraId="59378BAA"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93.7</w:t>
                  </w:r>
                </w:p>
              </w:tc>
              <w:tc>
                <w:tcPr>
                  <w:tcW w:w="724" w:type="pct"/>
                  <w:tcBorders>
                    <w:top w:val="single" w:sz="4" w:space="0" w:color="auto"/>
                    <w:left w:val="single" w:sz="4" w:space="0" w:color="auto"/>
                    <w:bottom w:val="single" w:sz="4" w:space="0" w:color="auto"/>
                    <w:right w:val="single" w:sz="4" w:space="0" w:color="auto"/>
                  </w:tcBorders>
                  <w:vAlign w:val="center"/>
                </w:tcPr>
                <w:p w14:paraId="42F5D36C"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93.8</w:t>
                  </w:r>
                </w:p>
              </w:tc>
              <w:tc>
                <w:tcPr>
                  <w:tcW w:w="585" w:type="pct"/>
                  <w:vMerge/>
                  <w:tcBorders>
                    <w:top w:val="single" w:sz="4" w:space="0" w:color="auto"/>
                    <w:left w:val="single" w:sz="4" w:space="0" w:color="auto"/>
                    <w:bottom w:val="single" w:sz="4" w:space="0" w:color="auto"/>
                    <w:right w:val="single" w:sz="4" w:space="0" w:color="auto"/>
                  </w:tcBorders>
                  <w:vAlign w:val="center"/>
                </w:tcPr>
                <w:p w14:paraId="6BBCA7D4" w14:textId="77777777" w:rsidR="006D2EB8" w:rsidRPr="006B7DE1" w:rsidRDefault="006D2EB8" w:rsidP="002F332B">
                  <w:pPr>
                    <w:spacing w:line="276" w:lineRule="auto"/>
                    <w:jc w:val="center"/>
                    <w:rPr>
                      <w:rFonts w:ascii="Times New Roman" w:hAnsi="Times New Roman" w:cs="Times New Roman"/>
                      <w:color w:val="000000"/>
                    </w:rPr>
                  </w:pPr>
                </w:p>
              </w:tc>
              <w:tc>
                <w:tcPr>
                  <w:tcW w:w="585" w:type="pct"/>
                  <w:vMerge/>
                  <w:tcBorders>
                    <w:top w:val="single" w:sz="4" w:space="0" w:color="auto"/>
                    <w:left w:val="single" w:sz="4" w:space="0" w:color="auto"/>
                    <w:bottom w:val="single" w:sz="4" w:space="0" w:color="auto"/>
                    <w:right w:val="single" w:sz="4" w:space="0" w:color="auto"/>
                  </w:tcBorders>
                  <w:vAlign w:val="center"/>
                </w:tcPr>
                <w:p w14:paraId="3F7F68CD" w14:textId="77777777" w:rsidR="006D2EB8" w:rsidRPr="006B7DE1" w:rsidRDefault="006D2EB8" w:rsidP="002F332B">
                  <w:pPr>
                    <w:spacing w:line="276" w:lineRule="auto"/>
                    <w:jc w:val="center"/>
                    <w:rPr>
                      <w:rFonts w:ascii="Times New Roman" w:hAnsi="Times New Roman" w:cs="Times New Roman"/>
                      <w:color w:val="000000"/>
                    </w:rPr>
                  </w:pPr>
                </w:p>
              </w:tc>
              <w:tc>
                <w:tcPr>
                  <w:tcW w:w="586" w:type="pct"/>
                  <w:vMerge/>
                  <w:tcBorders>
                    <w:top w:val="single" w:sz="4" w:space="0" w:color="auto"/>
                    <w:left w:val="single" w:sz="4" w:space="0" w:color="auto"/>
                    <w:bottom w:val="single" w:sz="4" w:space="0" w:color="auto"/>
                    <w:right w:val="single" w:sz="4" w:space="0" w:color="auto"/>
                  </w:tcBorders>
                  <w:vAlign w:val="center"/>
                </w:tcPr>
                <w:p w14:paraId="15E452D2" w14:textId="77777777" w:rsidR="006D2EB8" w:rsidRPr="006B7DE1" w:rsidRDefault="006D2EB8" w:rsidP="002F332B">
                  <w:pPr>
                    <w:spacing w:line="276" w:lineRule="auto"/>
                    <w:jc w:val="center"/>
                    <w:rPr>
                      <w:rFonts w:ascii="Times New Roman" w:hAnsi="Times New Roman" w:cs="Times New Roman"/>
                      <w:color w:val="000000"/>
                    </w:rPr>
                  </w:pPr>
                </w:p>
              </w:tc>
            </w:tr>
            <w:tr w:rsidR="006D2EB8" w:rsidRPr="006B7DE1" w14:paraId="5E9BEE1C" w14:textId="77777777">
              <w:trPr>
                <w:trHeight w:val="397"/>
                <w:jc w:val="center"/>
              </w:trPr>
              <w:tc>
                <w:tcPr>
                  <w:tcW w:w="629" w:type="pct"/>
                  <w:vMerge/>
                  <w:tcBorders>
                    <w:top w:val="single" w:sz="4" w:space="0" w:color="auto"/>
                    <w:left w:val="single" w:sz="4" w:space="0" w:color="auto"/>
                    <w:bottom w:val="single" w:sz="4" w:space="0" w:color="auto"/>
                    <w:right w:val="single" w:sz="4" w:space="0" w:color="auto"/>
                  </w:tcBorders>
                  <w:vAlign w:val="center"/>
                </w:tcPr>
                <w:p w14:paraId="7AFB289E" w14:textId="77777777" w:rsidR="006D2EB8" w:rsidRPr="006B7DE1" w:rsidRDefault="006D2EB8" w:rsidP="002F332B">
                  <w:pPr>
                    <w:spacing w:line="276" w:lineRule="auto"/>
                    <w:jc w:val="center"/>
                    <w:rPr>
                      <w:rFonts w:ascii="Times New Roman" w:hAnsi="Times New Roman" w:cs="Times New Roman"/>
                      <w:color w:val="000000"/>
                    </w:rPr>
                  </w:pPr>
                </w:p>
              </w:tc>
              <w:tc>
                <w:tcPr>
                  <w:tcW w:w="644" w:type="pct"/>
                  <w:vMerge/>
                  <w:tcBorders>
                    <w:top w:val="single" w:sz="4" w:space="0" w:color="auto"/>
                    <w:left w:val="single" w:sz="4" w:space="0" w:color="auto"/>
                    <w:bottom w:val="single" w:sz="4" w:space="0" w:color="auto"/>
                    <w:right w:val="single" w:sz="4" w:space="0" w:color="auto"/>
                  </w:tcBorders>
                  <w:vAlign w:val="center"/>
                </w:tcPr>
                <w:p w14:paraId="10522AF7"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p>
              </w:tc>
              <w:tc>
                <w:tcPr>
                  <w:tcW w:w="524" w:type="pct"/>
                  <w:tcBorders>
                    <w:top w:val="single" w:sz="4" w:space="0" w:color="auto"/>
                    <w:left w:val="single" w:sz="4" w:space="0" w:color="auto"/>
                    <w:bottom w:val="single" w:sz="4" w:space="0" w:color="auto"/>
                    <w:right w:val="single" w:sz="4" w:space="0" w:color="auto"/>
                  </w:tcBorders>
                  <w:vAlign w:val="center"/>
                </w:tcPr>
                <w:p w14:paraId="3B46F90F"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夜间</w:t>
                  </w:r>
                </w:p>
              </w:tc>
              <w:tc>
                <w:tcPr>
                  <w:tcW w:w="723" w:type="pct"/>
                  <w:tcBorders>
                    <w:top w:val="single" w:sz="4" w:space="0" w:color="auto"/>
                    <w:left w:val="single" w:sz="4" w:space="0" w:color="auto"/>
                    <w:bottom w:val="single" w:sz="4" w:space="0" w:color="auto"/>
                    <w:right w:val="single" w:sz="4" w:space="0" w:color="auto"/>
                  </w:tcBorders>
                  <w:vAlign w:val="center"/>
                </w:tcPr>
                <w:p w14:paraId="2CCD7830"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93.8</w:t>
                  </w:r>
                </w:p>
              </w:tc>
              <w:tc>
                <w:tcPr>
                  <w:tcW w:w="724" w:type="pct"/>
                  <w:tcBorders>
                    <w:top w:val="single" w:sz="4" w:space="0" w:color="auto"/>
                    <w:left w:val="single" w:sz="4" w:space="0" w:color="auto"/>
                    <w:bottom w:val="single" w:sz="4" w:space="0" w:color="auto"/>
                    <w:right w:val="single" w:sz="4" w:space="0" w:color="auto"/>
                  </w:tcBorders>
                  <w:vAlign w:val="center"/>
                </w:tcPr>
                <w:p w14:paraId="618884B4" w14:textId="77777777" w:rsidR="006D2EB8" w:rsidRPr="006B7DE1" w:rsidRDefault="006D2EB8" w:rsidP="002F332B">
                  <w:pPr>
                    <w:autoSpaceDE w:val="0"/>
                    <w:autoSpaceDN w:val="0"/>
                    <w:spacing w:line="276" w:lineRule="auto"/>
                    <w:jc w:val="center"/>
                    <w:rPr>
                      <w:rFonts w:ascii="Times New Roman" w:hAnsi="Times New Roman" w:cs="Times New Roman"/>
                      <w:color w:val="000000"/>
                    </w:rPr>
                  </w:pPr>
                  <w:r w:rsidRPr="006B7DE1">
                    <w:rPr>
                      <w:rFonts w:ascii="Times New Roman" w:hAnsi="Times New Roman" w:cs="Times New Roman"/>
                      <w:color w:val="000000"/>
                    </w:rPr>
                    <w:t>93.9</w:t>
                  </w:r>
                </w:p>
              </w:tc>
              <w:tc>
                <w:tcPr>
                  <w:tcW w:w="585" w:type="pct"/>
                  <w:vMerge/>
                  <w:tcBorders>
                    <w:top w:val="single" w:sz="4" w:space="0" w:color="auto"/>
                    <w:left w:val="single" w:sz="4" w:space="0" w:color="auto"/>
                    <w:bottom w:val="single" w:sz="4" w:space="0" w:color="auto"/>
                    <w:right w:val="single" w:sz="4" w:space="0" w:color="auto"/>
                  </w:tcBorders>
                  <w:vAlign w:val="center"/>
                </w:tcPr>
                <w:p w14:paraId="4D57E13B" w14:textId="77777777" w:rsidR="006D2EB8" w:rsidRPr="006B7DE1" w:rsidRDefault="006D2EB8" w:rsidP="002F332B">
                  <w:pPr>
                    <w:spacing w:line="276" w:lineRule="auto"/>
                    <w:jc w:val="center"/>
                    <w:rPr>
                      <w:rFonts w:ascii="Times New Roman" w:hAnsi="Times New Roman" w:cs="Times New Roman"/>
                      <w:color w:val="000000"/>
                    </w:rPr>
                  </w:pPr>
                </w:p>
              </w:tc>
              <w:tc>
                <w:tcPr>
                  <w:tcW w:w="585" w:type="pct"/>
                  <w:vMerge/>
                  <w:tcBorders>
                    <w:top w:val="single" w:sz="4" w:space="0" w:color="auto"/>
                    <w:left w:val="single" w:sz="4" w:space="0" w:color="auto"/>
                    <w:bottom w:val="single" w:sz="4" w:space="0" w:color="auto"/>
                    <w:right w:val="single" w:sz="4" w:space="0" w:color="auto"/>
                  </w:tcBorders>
                  <w:vAlign w:val="center"/>
                </w:tcPr>
                <w:p w14:paraId="3F68673B" w14:textId="77777777" w:rsidR="006D2EB8" w:rsidRPr="006B7DE1" w:rsidRDefault="006D2EB8" w:rsidP="002F332B">
                  <w:pPr>
                    <w:spacing w:line="276" w:lineRule="auto"/>
                    <w:jc w:val="center"/>
                    <w:rPr>
                      <w:rFonts w:ascii="Times New Roman" w:hAnsi="Times New Roman" w:cs="Times New Roman"/>
                      <w:color w:val="000000"/>
                    </w:rPr>
                  </w:pPr>
                </w:p>
              </w:tc>
              <w:tc>
                <w:tcPr>
                  <w:tcW w:w="586" w:type="pct"/>
                  <w:vMerge/>
                  <w:tcBorders>
                    <w:top w:val="single" w:sz="4" w:space="0" w:color="auto"/>
                    <w:left w:val="single" w:sz="4" w:space="0" w:color="auto"/>
                    <w:bottom w:val="single" w:sz="4" w:space="0" w:color="auto"/>
                    <w:right w:val="single" w:sz="4" w:space="0" w:color="auto"/>
                  </w:tcBorders>
                  <w:vAlign w:val="center"/>
                </w:tcPr>
                <w:p w14:paraId="234D1143" w14:textId="77777777" w:rsidR="006D2EB8" w:rsidRPr="006B7DE1" w:rsidRDefault="006D2EB8" w:rsidP="002F332B">
                  <w:pPr>
                    <w:spacing w:line="276" w:lineRule="auto"/>
                    <w:jc w:val="center"/>
                    <w:rPr>
                      <w:rFonts w:ascii="Times New Roman" w:hAnsi="Times New Roman" w:cs="Times New Roman"/>
                      <w:color w:val="000000"/>
                    </w:rPr>
                  </w:pPr>
                </w:p>
              </w:tc>
            </w:tr>
          </w:tbl>
          <w:p w14:paraId="1F0A9FE9" w14:textId="77777777" w:rsidR="006D2EB8" w:rsidRPr="006B7DE1" w:rsidRDefault="006D2EB8">
            <w:pPr>
              <w:pStyle w:val="New"/>
            </w:pPr>
          </w:p>
          <w:p w14:paraId="75A56B28" w14:textId="77777777" w:rsidR="006D2EB8" w:rsidRPr="006B7DE1" w:rsidRDefault="006D2EB8">
            <w:pPr>
              <w:pStyle w:val="New"/>
            </w:pPr>
          </w:p>
          <w:p w14:paraId="660CE29A" w14:textId="77777777" w:rsidR="006D2EB8" w:rsidRPr="006B7DE1" w:rsidRDefault="006D2EB8">
            <w:pPr>
              <w:pStyle w:val="New"/>
            </w:pPr>
          </w:p>
        </w:tc>
      </w:tr>
    </w:tbl>
    <w:p w14:paraId="10C75461" w14:textId="77777777" w:rsidR="006D2EB8" w:rsidRPr="006B7DE1" w:rsidRDefault="006D2EB8">
      <w:pPr>
        <w:pStyle w:val="10"/>
        <w:rPr>
          <w:rFonts w:ascii="Times New Roman" w:hAnsi="Times New Roman" w:cs="Times New Roman"/>
        </w:rPr>
        <w:sectPr w:rsidR="006D2EB8" w:rsidRPr="006B7DE1">
          <w:pgSz w:w="11906" w:h="16838"/>
          <w:pgMar w:top="1440" w:right="1800" w:bottom="1440" w:left="1800" w:header="708" w:footer="708" w:gutter="0"/>
          <w:cols w:space="720"/>
          <w:docGrid w:linePitch="360"/>
        </w:sect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73"/>
      </w:tblGrid>
      <w:tr w:rsidR="006D2EB8" w:rsidRPr="006B7DE1" w14:paraId="6AD1EFC0" w14:textId="77777777">
        <w:trPr>
          <w:trHeight w:val="7994"/>
        </w:trPr>
        <w:tc>
          <w:tcPr>
            <w:tcW w:w="14173" w:type="dxa"/>
            <w:tcBorders>
              <w:top w:val="single" w:sz="12" w:space="0" w:color="auto"/>
              <w:left w:val="single" w:sz="12" w:space="0" w:color="auto"/>
              <w:bottom w:val="single" w:sz="12" w:space="0" w:color="auto"/>
              <w:right w:val="single" w:sz="12" w:space="0" w:color="auto"/>
            </w:tcBorders>
          </w:tcPr>
          <w:p w14:paraId="49FCCD74" w14:textId="77777777" w:rsidR="006D2EB8" w:rsidRPr="006B7DE1" w:rsidRDefault="006D2EB8" w:rsidP="00DD2B82">
            <w:pPr>
              <w:pStyle w:val="New"/>
              <w:spacing w:line="276" w:lineRule="auto"/>
              <w:ind w:firstLineChars="200" w:firstLine="480"/>
              <w:rPr>
                <w:sz w:val="24"/>
                <w:szCs w:val="24"/>
              </w:rPr>
            </w:pPr>
            <w:r w:rsidRPr="006B7DE1">
              <w:rPr>
                <w:sz w:val="24"/>
                <w:szCs w:val="24"/>
              </w:rPr>
              <w:lastRenderedPageBreak/>
              <w:t>（</w:t>
            </w:r>
            <w:r w:rsidRPr="006B7DE1">
              <w:rPr>
                <w:sz w:val="24"/>
                <w:szCs w:val="24"/>
              </w:rPr>
              <w:t>5</w:t>
            </w:r>
            <w:r w:rsidRPr="006B7DE1">
              <w:rPr>
                <w:sz w:val="24"/>
                <w:szCs w:val="24"/>
              </w:rPr>
              <w:t>）污染源监测质量控制数据</w:t>
            </w:r>
          </w:p>
          <w:p w14:paraId="0262A82C" w14:textId="5C0ACE87" w:rsidR="006D2EB8" w:rsidRPr="006B7DE1" w:rsidRDefault="006D2EB8" w:rsidP="00DD2B82">
            <w:pPr>
              <w:pStyle w:val="New"/>
              <w:spacing w:line="276" w:lineRule="auto"/>
              <w:jc w:val="center"/>
              <w:rPr>
                <w:sz w:val="24"/>
                <w:szCs w:val="24"/>
              </w:rPr>
            </w:pPr>
            <w:r w:rsidRPr="006B7DE1">
              <w:rPr>
                <w:sz w:val="24"/>
                <w:szCs w:val="24"/>
              </w:rPr>
              <w:t>表</w:t>
            </w:r>
            <w:r w:rsidRPr="006B7DE1">
              <w:rPr>
                <w:sz w:val="24"/>
                <w:szCs w:val="24"/>
              </w:rPr>
              <w:t>1</w:t>
            </w:r>
            <w:r w:rsidR="006600F4" w:rsidRPr="006B7DE1">
              <w:rPr>
                <w:sz w:val="24"/>
                <w:szCs w:val="24"/>
              </w:rPr>
              <w:t>3</w:t>
            </w:r>
            <w:r w:rsidRPr="006B7DE1">
              <w:rPr>
                <w:sz w:val="24"/>
                <w:szCs w:val="24"/>
              </w:rPr>
              <w:t xml:space="preserve">  </w:t>
            </w:r>
            <w:r w:rsidRPr="006B7DE1">
              <w:rPr>
                <w:sz w:val="24"/>
                <w:szCs w:val="24"/>
              </w:rPr>
              <w:t>废水质量控制数据一览表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5"/>
              <w:gridCol w:w="1120"/>
              <w:gridCol w:w="1116"/>
              <w:gridCol w:w="1829"/>
              <w:gridCol w:w="1116"/>
              <w:gridCol w:w="875"/>
              <w:gridCol w:w="948"/>
              <w:gridCol w:w="1791"/>
              <w:gridCol w:w="892"/>
              <w:gridCol w:w="895"/>
              <w:gridCol w:w="892"/>
              <w:gridCol w:w="926"/>
              <w:gridCol w:w="672"/>
            </w:tblGrid>
            <w:tr w:rsidR="006D2EB8" w:rsidRPr="006B7DE1" w14:paraId="0B3DE79C" w14:textId="77777777">
              <w:trPr>
                <w:trHeight w:val="340"/>
                <w:jc w:val="center"/>
              </w:trPr>
              <w:tc>
                <w:tcPr>
                  <w:tcW w:w="323" w:type="pct"/>
                  <w:vMerge w:val="restart"/>
                  <w:tcBorders>
                    <w:top w:val="single" w:sz="4" w:space="0" w:color="auto"/>
                    <w:left w:val="single" w:sz="4" w:space="0" w:color="auto"/>
                    <w:bottom w:val="single" w:sz="4" w:space="0" w:color="auto"/>
                    <w:right w:val="single" w:sz="4" w:space="0" w:color="auto"/>
                  </w:tcBorders>
                  <w:vAlign w:val="center"/>
                </w:tcPr>
                <w:p w14:paraId="1DDA48F9"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监测</w:t>
                  </w:r>
                </w:p>
                <w:p w14:paraId="5A2E39A5"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项目</w:t>
                  </w:r>
                </w:p>
              </w:tc>
              <w:tc>
                <w:tcPr>
                  <w:tcW w:w="411" w:type="pct"/>
                  <w:vMerge w:val="restart"/>
                  <w:tcBorders>
                    <w:top w:val="single" w:sz="4" w:space="0" w:color="auto"/>
                    <w:left w:val="single" w:sz="4" w:space="0" w:color="auto"/>
                    <w:bottom w:val="single" w:sz="4" w:space="0" w:color="auto"/>
                    <w:right w:val="single" w:sz="4" w:space="0" w:color="auto"/>
                  </w:tcBorders>
                  <w:vAlign w:val="center"/>
                </w:tcPr>
                <w:p w14:paraId="3A6660D5"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空白样品测定值</w:t>
                  </w:r>
                </w:p>
                <w:p w14:paraId="049DA8D2"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w:t>
                  </w:r>
                  <w:r w:rsidRPr="006B7DE1">
                    <w:rPr>
                      <w:rFonts w:ascii="Times New Roman" w:hAnsi="Times New Roman" w:cs="Times New Roman"/>
                      <w:b/>
                      <w:bCs/>
                    </w:rPr>
                    <w:t>mg/L</w:t>
                  </w:r>
                  <w:r w:rsidRPr="006B7DE1">
                    <w:rPr>
                      <w:rFonts w:ascii="Times New Roman" w:hAnsi="Times New Roman" w:cs="Times New Roman"/>
                      <w:b/>
                      <w:bCs/>
                    </w:rPr>
                    <w:t>）</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2F6220CF"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检出限</w:t>
                  </w:r>
                </w:p>
                <w:p w14:paraId="62917898"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w:t>
                  </w:r>
                  <w:r w:rsidRPr="006B7DE1">
                    <w:rPr>
                      <w:rFonts w:ascii="Times New Roman" w:hAnsi="Times New Roman" w:cs="Times New Roman"/>
                      <w:b/>
                      <w:bCs/>
                    </w:rPr>
                    <w:t>mg/L</w:t>
                  </w:r>
                  <w:r w:rsidRPr="006B7DE1">
                    <w:rPr>
                      <w:rFonts w:ascii="Times New Roman" w:hAnsi="Times New Roman" w:cs="Times New Roman"/>
                      <w:b/>
                      <w:bCs/>
                    </w:rPr>
                    <w:t>）</w:t>
                  </w:r>
                </w:p>
              </w:tc>
              <w:tc>
                <w:tcPr>
                  <w:tcW w:w="1732" w:type="pct"/>
                  <w:gridSpan w:val="4"/>
                  <w:tcBorders>
                    <w:top w:val="single" w:sz="4" w:space="0" w:color="auto"/>
                    <w:left w:val="single" w:sz="4" w:space="0" w:color="auto"/>
                    <w:bottom w:val="single" w:sz="4" w:space="0" w:color="auto"/>
                    <w:right w:val="single" w:sz="4" w:space="0" w:color="auto"/>
                  </w:tcBorders>
                  <w:vAlign w:val="center"/>
                </w:tcPr>
                <w:p w14:paraId="01CC3F6E"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精密度</w:t>
                  </w:r>
                </w:p>
              </w:tc>
              <w:tc>
                <w:tcPr>
                  <w:tcW w:w="1942" w:type="pct"/>
                  <w:gridSpan w:val="5"/>
                  <w:tcBorders>
                    <w:top w:val="single" w:sz="4" w:space="0" w:color="auto"/>
                    <w:left w:val="single" w:sz="4" w:space="0" w:color="auto"/>
                    <w:bottom w:val="single" w:sz="4" w:space="0" w:color="auto"/>
                    <w:right w:val="single" w:sz="4" w:space="0" w:color="auto"/>
                  </w:tcBorders>
                  <w:vAlign w:val="center"/>
                </w:tcPr>
                <w:p w14:paraId="13AA1B22"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准确度</w:t>
                  </w:r>
                </w:p>
              </w:tc>
              <w:tc>
                <w:tcPr>
                  <w:tcW w:w="250" w:type="pct"/>
                  <w:vMerge w:val="restart"/>
                  <w:tcBorders>
                    <w:top w:val="single" w:sz="4" w:space="0" w:color="auto"/>
                    <w:left w:val="single" w:sz="4" w:space="0" w:color="auto"/>
                    <w:bottom w:val="single" w:sz="4" w:space="0" w:color="auto"/>
                    <w:right w:val="single" w:sz="4" w:space="0" w:color="auto"/>
                  </w:tcBorders>
                  <w:vAlign w:val="center"/>
                </w:tcPr>
                <w:p w14:paraId="7FDF955B"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结果</w:t>
                  </w:r>
                </w:p>
                <w:p w14:paraId="3F71C922"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判定</w:t>
                  </w:r>
                </w:p>
              </w:tc>
            </w:tr>
            <w:tr w:rsidR="006D2EB8" w:rsidRPr="006B7DE1" w14:paraId="4A528E65"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60EAFF5F" w14:textId="77777777" w:rsidR="006D2EB8" w:rsidRPr="006B7DE1" w:rsidRDefault="006D2EB8" w:rsidP="00605A11">
                  <w:pPr>
                    <w:spacing w:line="240" w:lineRule="auto"/>
                    <w:jc w:val="center"/>
                    <w:rPr>
                      <w:rFonts w:ascii="Times New Roman" w:hAnsi="Times New Roman" w:cs="Times New Roman"/>
                      <w:b/>
                      <w:bCs/>
                    </w:rPr>
                  </w:pPr>
                </w:p>
              </w:tc>
              <w:tc>
                <w:tcPr>
                  <w:tcW w:w="411" w:type="pct"/>
                  <w:vMerge/>
                  <w:tcBorders>
                    <w:top w:val="single" w:sz="4" w:space="0" w:color="auto"/>
                    <w:left w:val="single" w:sz="4" w:space="0" w:color="auto"/>
                    <w:bottom w:val="single" w:sz="4" w:space="0" w:color="auto"/>
                    <w:right w:val="single" w:sz="4" w:space="0" w:color="auto"/>
                  </w:tcBorders>
                  <w:vAlign w:val="center"/>
                </w:tcPr>
                <w:p w14:paraId="3253C617" w14:textId="77777777" w:rsidR="006D2EB8" w:rsidRPr="006B7DE1" w:rsidRDefault="006D2EB8" w:rsidP="00605A11">
                  <w:pPr>
                    <w:spacing w:line="240" w:lineRule="auto"/>
                    <w:jc w:val="center"/>
                    <w:rPr>
                      <w:rFonts w:ascii="Times New Roman" w:hAnsi="Times New Roman" w:cs="Times New Roman"/>
                      <w:b/>
                      <w:bCs/>
                    </w:rPr>
                  </w:pPr>
                </w:p>
              </w:tc>
              <w:tc>
                <w:tcPr>
                  <w:tcW w:w="341" w:type="pct"/>
                  <w:vMerge/>
                  <w:tcBorders>
                    <w:top w:val="single" w:sz="4" w:space="0" w:color="auto"/>
                    <w:left w:val="single" w:sz="4" w:space="0" w:color="auto"/>
                    <w:bottom w:val="single" w:sz="4" w:space="0" w:color="auto"/>
                    <w:right w:val="single" w:sz="4" w:space="0" w:color="auto"/>
                  </w:tcBorders>
                  <w:vAlign w:val="center"/>
                </w:tcPr>
                <w:p w14:paraId="52E32D62" w14:textId="77777777" w:rsidR="006D2EB8" w:rsidRPr="006B7DE1" w:rsidRDefault="006D2EB8" w:rsidP="00605A11">
                  <w:pPr>
                    <w:spacing w:line="240" w:lineRule="auto"/>
                    <w:jc w:val="center"/>
                    <w:rPr>
                      <w:rFonts w:ascii="Times New Roman" w:hAnsi="Times New Roman" w:cs="Times New Roman"/>
                      <w:b/>
                      <w:bCs/>
                    </w:rPr>
                  </w:pPr>
                </w:p>
              </w:tc>
              <w:tc>
                <w:tcPr>
                  <w:tcW w:w="1732" w:type="pct"/>
                  <w:gridSpan w:val="4"/>
                  <w:tcBorders>
                    <w:top w:val="single" w:sz="4" w:space="0" w:color="auto"/>
                    <w:left w:val="single" w:sz="4" w:space="0" w:color="auto"/>
                    <w:bottom w:val="single" w:sz="4" w:space="0" w:color="auto"/>
                    <w:right w:val="single" w:sz="4" w:space="0" w:color="auto"/>
                  </w:tcBorders>
                  <w:vAlign w:val="center"/>
                </w:tcPr>
                <w:p w14:paraId="7050D7F3" w14:textId="77777777" w:rsidR="006D2EB8" w:rsidRPr="006B7DE1" w:rsidRDefault="006D2EB8" w:rsidP="00605A11">
                  <w:pPr>
                    <w:spacing w:line="240" w:lineRule="auto"/>
                    <w:jc w:val="center"/>
                    <w:rPr>
                      <w:rFonts w:ascii="Times New Roman" w:hAnsi="Times New Roman" w:cs="Times New Roman"/>
                      <w:b/>
                      <w:bCs/>
                    </w:rPr>
                  </w:pPr>
                  <w:proofErr w:type="gramStart"/>
                  <w:r w:rsidRPr="006B7DE1">
                    <w:rPr>
                      <w:rFonts w:ascii="Times New Roman" w:hAnsi="Times New Roman" w:cs="Times New Roman"/>
                      <w:b/>
                      <w:bCs/>
                    </w:rPr>
                    <w:t>平行双样</w:t>
                  </w:r>
                  <w:proofErr w:type="gramEnd"/>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68796CD3"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样品</w:t>
                  </w:r>
                  <w:r w:rsidRPr="006B7DE1">
                    <w:rPr>
                      <w:rFonts w:ascii="Times New Roman" w:hAnsi="Times New Roman" w:cs="Times New Roman"/>
                      <w:b/>
                      <w:bCs/>
                    </w:rPr>
                    <w:t>/</w:t>
                  </w:r>
                </w:p>
                <w:p w14:paraId="1550DC0E"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标准编号</w:t>
                  </w:r>
                </w:p>
              </w:tc>
              <w:tc>
                <w:tcPr>
                  <w:tcW w:w="659" w:type="pct"/>
                  <w:gridSpan w:val="2"/>
                  <w:tcBorders>
                    <w:top w:val="single" w:sz="4" w:space="0" w:color="auto"/>
                    <w:left w:val="single" w:sz="4" w:space="0" w:color="auto"/>
                    <w:bottom w:val="single" w:sz="4" w:space="0" w:color="auto"/>
                    <w:right w:val="single" w:sz="4" w:space="0" w:color="auto"/>
                  </w:tcBorders>
                  <w:vAlign w:val="center"/>
                </w:tcPr>
                <w:p w14:paraId="5A16D329"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标准样品（</w:t>
                  </w:r>
                  <w:r w:rsidRPr="006B7DE1">
                    <w:rPr>
                      <w:rFonts w:ascii="Times New Roman" w:hAnsi="Times New Roman" w:cs="Times New Roman"/>
                      <w:b/>
                      <w:bCs/>
                    </w:rPr>
                    <w:t>mg/L</w:t>
                  </w:r>
                  <w:r w:rsidRPr="006B7DE1">
                    <w:rPr>
                      <w:rFonts w:ascii="Times New Roman" w:hAnsi="Times New Roman" w:cs="Times New Roman"/>
                      <w:b/>
                      <w:bCs/>
                    </w:rPr>
                    <w:t>）</w:t>
                  </w:r>
                </w:p>
              </w:tc>
              <w:tc>
                <w:tcPr>
                  <w:tcW w:w="669" w:type="pct"/>
                  <w:gridSpan w:val="2"/>
                  <w:tcBorders>
                    <w:top w:val="single" w:sz="4" w:space="0" w:color="auto"/>
                    <w:left w:val="single" w:sz="4" w:space="0" w:color="auto"/>
                    <w:bottom w:val="single" w:sz="4" w:space="0" w:color="auto"/>
                    <w:right w:val="single" w:sz="4" w:space="0" w:color="auto"/>
                  </w:tcBorders>
                  <w:vAlign w:val="center"/>
                </w:tcPr>
                <w:p w14:paraId="38AFB013"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加标回收率（</w:t>
                  </w:r>
                  <w:r w:rsidRPr="006B7DE1">
                    <w:rPr>
                      <w:rFonts w:ascii="Times New Roman" w:hAnsi="Times New Roman" w:cs="Times New Roman"/>
                      <w:b/>
                      <w:bCs/>
                    </w:rPr>
                    <w:t>%</w:t>
                  </w:r>
                  <w:r w:rsidRPr="006B7DE1">
                    <w:rPr>
                      <w:rFonts w:ascii="Times New Roman" w:hAnsi="Times New Roman" w:cs="Times New Roman"/>
                      <w:b/>
                      <w:bCs/>
                    </w:rPr>
                    <w:t>）</w:t>
                  </w:r>
                </w:p>
              </w:tc>
              <w:tc>
                <w:tcPr>
                  <w:tcW w:w="250" w:type="pct"/>
                  <w:vMerge/>
                  <w:tcBorders>
                    <w:top w:val="single" w:sz="4" w:space="0" w:color="auto"/>
                    <w:left w:val="single" w:sz="4" w:space="0" w:color="auto"/>
                    <w:bottom w:val="single" w:sz="4" w:space="0" w:color="auto"/>
                    <w:right w:val="single" w:sz="4" w:space="0" w:color="auto"/>
                  </w:tcBorders>
                  <w:vAlign w:val="center"/>
                </w:tcPr>
                <w:p w14:paraId="47029D1F" w14:textId="77777777" w:rsidR="006D2EB8" w:rsidRPr="006B7DE1" w:rsidRDefault="006D2EB8" w:rsidP="00605A11">
                  <w:pPr>
                    <w:spacing w:line="240" w:lineRule="auto"/>
                    <w:jc w:val="center"/>
                    <w:rPr>
                      <w:rFonts w:ascii="Times New Roman" w:hAnsi="Times New Roman" w:cs="Times New Roman"/>
                      <w:b/>
                      <w:bCs/>
                    </w:rPr>
                  </w:pPr>
                </w:p>
              </w:tc>
            </w:tr>
            <w:tr w:rsidR="006D2EB8" w:rsidRPr="006B7DE1" w14:paraId="11AE0F16"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5C2D9441" w14:textId="77777777" w:rsidR="006D2EB8" w:rsidRPr="006B7DE1" w:rsidRDefault="006D2EB8" w:rsidP="00605A11">
                  <w:pPr>
                    <w:spacing w:line="240" w:lineRule="auto"/>
                    <w:jc w:val="center"/>
                    <w:rPr>
                      <w:rFonts w:ascii="Times New Roman" w:hAnsi="Times New Roman" w:cs="Times New Roman"/>
                      <w:b/>
                      <w:bCs/>
                    </w:rPr>
                  </w:pPr>
                </w:p>
              </w:tc>
              <w:tc>
                <w:tcPr>
                  <w:tcW w:w="411" w:type="pct"/>
                  <w:vMerge/>
                  <w:tcBorders>
                    <w:top w:val="single" w:sz="4" w:space="0" w:color="auto"/>
                    <w:left w:val="single" w:sz="4" w:space="0" w:color="auto"/>
                    <w:bottom w:val="single" w:sz="4" w:space="0" w:color="auto"/>
                    <w:right w:val="single" w:sz="4" w:space="0" w:color="auto"/>
                  </w:tcBorders>
                  <w:vAlign w:val="center"/>
                </w:tcPr>
                <w:p w14:paraId="5B9D5A1A" w14:textId="77777777" w:rsidR="006D2EB8" w:rsidRPr="006B7DE1" w:rsidRDefault="006D2EB8" w:rsidP="00605A11">
                  <w:pPr>
                    <w:spacing w:line="240" w:lineRule="auto"/>
                    <w:jc w:val="center"/>
                    <w:rPr>
                      <w:rFonts w:ascii="Times New Roman" w:hAnsi="Times New Roman" w:cs="Times New Roman"/>
                      <w:b/>
                      <w:bCs/>
                    </w:rPr>
                  </w:pPr>
                </w:p>
              </w:tc>
              <w:tc>
                <w:tcPr>
                  <w:tcW w:w="341" w:type="pct"/>
                  <w:vMerge/>
                  <w:tcBorders>
                    <w:top w:val="single" w:sz="4" w:space="0" w:color="auto"/>
                    <w:left w:val="single" w:sz="4" w:space="0" w:color="auto"/>
                    <w:bottom w:val="single" w:sz="4" w:space="0" w:color="auto"/>
                    <w:right w:val="single" w:sz="4" w:space="0" w:color="auto"/>
                  </w:tcBorders>
                  <w:vAlign w:val="center"/>
                </w:tcPr>
                <w:p w14:paraId="3E968524" w14:textId="77777777" w:rsidR="006D2EB8" w:rsidRPr="006B7DE1" w:rsidRDefault="006D2EB8" w:rsidP="00605A11">
                  <w:pPr>
                    <w:spacing w:line="240" w:lineRule="auto"/>
                    <w:jc w:val="center"/>
                    <w:rPr>
                      <w:rFonts w:ascii="Times New Roman" w:hAnsi="Times New Roman" w:cs="Times New Roman"/>
                      <w:b/>
                      <w:bCs/>
                    </w:rPr>
                  </w:pPr>
                </w:p>
              </w:tc>
              <w:tc>
                <w:tcPr>
                  <w:tcW w:w="665" w:type="pct"/>
                  <w:tcBorders>
                    <w:top w:val="single" w:sz="4" w:space="0" w:color="auto"/>
                    <w:left w:val="single" w:sz="4" w:space="0" w:color="auto"/>
                    <w:bottom w:val="single" w:sz="4" w:space="0" w:color="auto"/>
                    <w:right w:val="single" w:sz="4" w:space="0" w:color="auto"/>
                  </w:tcBorders>
                  <w:vAlign w:val="center"/>
                </w:tcPr>
                <w:p w14:paraId="2F7E8CEC"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样品编号</w:t>
                  </w:r>
                </w:p>
              </w:tc>
              <w:tc>
                <w:tcPr>
                  <w:tcW w:w="395" w:type="pct"/>
                  <w:tcBorders>
                    <w:top w:val="single" w:sz="4" w:space="0" w:color="auto"/>
                    <w:left w:val="single" w:sz="4" w:space="0" w:color="auto"/>
                    <w:bottom w:val="single" w:sz="4" w:space="0" w:color="auto"/>
                    <w:right w:val="single" w:sz="4" w:space="0" w:color="auto"/>
                  </w:tcBorders>
                  <w:vAlign w:val="center"/>
                </w:tcPr>
                <w:p w14:paraId="24F10138"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测定值</w:t>
                  </w:r>
                </w:p>
                <w:p w14:paraId="4CC87FC2"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w:t>
                  </w:r>
                  <w:r w:rsidRPr="006B7DE1">
                    <w:rPr>
                      <w:rFonts w:ascii="Times New Roman" w:hAnsi="Times New Roman" w:cs="Times New Roman"/>
                      <w:b/>
                      <w:bCs/>
                    </w:rPr>
                    <w:t>mg/L</w:t>
                  </w:r>
                  <w:r w:rsidRPr="006B7DE1">
                    <w:rPr>
                      <w:rFonts w:ascii="Times New Roman" w:hAnsi="Times New Roman" w:cs="Times New Roman"/>
                      <w:b/>
                      <w:bCs/>
                    </w:rPr>
                    <w:t>）</w:t>
                  </w:r>
                </w:p>
              </w:tc>
              <w:tc>
                <w:tcPr>
                  <w:tcW w:w="323" w:type="pct"/>
                  <w:tcBorders>
                    <w:top w:val="single" w:sz="4" w:space="0" w:color="auto"/>
                    <w:left w:val="single" w:sz="4" w:space="0" w:color="auto"/>
                    <w:bottom w:val="single" w:sz="4" w:space="0" w:color="auto"/>
                    <w:right w:val="single" w:sz="4" w:space="0" w:color="auto"/>
                  </w:tcBorders>
                  <w:vAlign w:val="center"/>
                </w:tcPr>
                <w:p w14:paraId="42DA1B14"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绝对</w:t>
                  </w:r>
                  <w:r w:rsidRPr="006B7DE1">
                    <w:rPr>
                      <w:rFonts w:ascii="Times New Roman" w:hAnsi="Times New Roman" w:cs="Times New Roman"/>
                      <w:b/>
                      <w:bCs/>
                    </w:rPr>
                    <w:t>/</w:t>
                  </w:r>
                  <w:r w:rsidRPr="006B7DE1">
                    <w:rPr>
                      <w:rFonts w:ascii="Times New Roman" w:hAnsi="Times New Roman" w:cs="Times New Roman"/>
                      <w:b/>
                      <w:bCs/>
                    </w:rPr>
                    <w:t>相对偏差（</w:t>
                  </w:r>
                  <w:r w:rsidRPr="006B7DE1">
                    <w:rPr>
                      <w:rFonts w:ascii="Times New Roman" w:hAnsi="Times New Roman" w:cs="Times New Roman"/>
                      <w:b/>
                      <w:bCs/>
                    </w:rPr>
                    <w:t>%</w:t>
                  </w:r>
                  <w:r w:rsidRPr="006B7DE1">
                    <w:rPr>
                      <w:rFonts w:ascii="Times New Roman" w:hAnsi="Times New Roman" w:cs="Times New Roman"/>
                      <w:b/>
                      <w:bCs/>
                    </w:rPr>
                    <w:t>）</w:t>
                  </w:r>
                </w:p>
              </w:tc>
              <w:tc>
                <w:tcPr>
                  <w:tcW w:w="349" w:type="pct"/>
                  <w:tcBorders>
                    <w:top w:val="single" w:sz="4" w:space="0" w:color="auto"/>
                    <w:left w:val="single" w:sz="4" w:space="0" w:color="auto"/>
                    <w:bottom w:val="single" w:sz="4" w:space="0" w:color="auto"/>
                    <w:right w:val="single" w:sz="4" w:space="0" w:color="auto"/>
                  </w:tcBorders>
                  <w:vAlign w:val="center"/>
                </w:tcPr>
                <w:p w14:paraId="444DB3CB"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质控</w:t>
                  </w:r>
                </w:p>
                <w:p w14:paraId="73F7514E"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指标（</w:t>
                  </w:r>
                  <w:r w:rsidRPr="006B7DE1">
                    <w:rPr>
                      <w:rFonts w:ascii="Times New Roman" w:hAnsi="Times New Roman" w:cs="Times New Roman"/>
                      <w:b/>
                      <w:bCs/>
                    </w:rPr>
                    <w:t>%</w:t>
                  </w:r>
                  <w:r w:rsidRPr="006B7DE1">
                    <w:rPr>
                      <w:rFonts w:ascii="Times New Roman" w:hAnsi="Times New Roman" w:cs="Times New Roman"/>
                      <w:b/>
                      <w:bCs/>
                    </w:rPr>
                    <w:t>）</w:t>
                  </w:r>
                </w:p>
              </w:tc>
              <w:tc>
                <w:tcPr>
                  <w:tcW w:w="613" w:type="pct"/>
                  <w:vMerge/>
                  <w:tcBorders>
                    <w:top w:val="single" w:sz="4" w:space="0" w:color="auto"/>
                    <w:left w:val="single" w:sz="4" w:space="0" w:color="auto"/>
                    <w:bottom w:val="single" w:sz="4" w:space="0" w:color="auto"/>
                    <w:right w:val="single" w:sz="4" w:space="0" w:color="auto"/>
                  </w:tcBorders>
                  <w:vAlign w:val="center"/>
                </w:tcPr>
                <w:p w14:paraId="71F70004" w14:textId="77777777" w:rsidR="006D2EB8" w:rsidRPr="006B7DE1" w:rsidRDefault="006D2EB8" w:rsidP="00605A11">
                  <w:pPr>
                    <w:spacing w:line="240" w:lineRule="auto"/>
                    <w:jc w:val="center"/>
                    <w:rPr>
                      <w:rFonts w:ascii="Times New Roman" w:hAnsi="Times New Roman" w:cs="Times New Roman"/>
                      <w:b/>
                      <w:bCs/>
                    </w:rPr>
                  </w:pPr>
                </w:p>
              </w:tc>
              <w:tc>
                <w:tcPr>
                  <w:tcW w:w="329" w:type="pct"/>
                  <w:tcBorders>
                    <w:top w:val="single" w:sz="4" w:space="0" w:color="auto"/>
                    <w:left w:val="single" w:sz="4" w:space="0" w:color="auto"/>
                    <w:bottom w:val="single" w:sz="4" w:space="0" w:color="auto"/>
                    <w:right w:val="single" w:sz="4" w:space="0" w:color="auto"/>
                  </w:tcBorders>
                  <w:vAlign w:val="center"/>
                </w:tcPr>
                <w:p w14:paraId="2BC87BD6"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测定值</w:t>
                  </w:r>
                </w:p>
              </w:tc>
              <w:tc>
                <w:tcPr>
                  <w:tcW w:w="330" w:type="pct"/>
                  <w:tcBorders>
                    <w:top w:val="single" w:sz="4" w:space="0" w:color="auto"/>
                    <w:left w:val="single" w:sz="4" w:space="0" w:color="auto"/>
                    <w:bottom w:val="single" w:sz="4" w:space="0" w:color="auto"/>
                    <w:right w:val="single" w:sz="4" w:space="0" w:color="auto"/>
                  </w:tcBorders>
                  <w:vAlign w:val="center"/>
                </w:tcPr>
                <w:p w14:paraId="45438740"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标准值</w:t>
                  </w:r>
                </w:p>
              </w:tc>
              <w:tc>
                <w:tcPr>
                  <w:tcW w:w="329" w:type="pct"/>
                  <w:tcBorders>
                    <w:top w:val="single" w:sz="4" w:space="0" w:color="auto"/>
                    <w:left w:val="single" w:sz="4" w:space="0" w:color="auto"/>
                    <w:bottom w:val="single" w:sz="4" w:space="0" w:color="auto"/>
                    <w:right w:val="single" w:sz="4" w:space="0" w:color="auto"/>
                  </w:tcBorders>
                  <w:vAlign w:val="center"/>
                </w:tcPr>
                <w:p w14:paraId="4AA8792B"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测定值</w:t>
                  </w:r>
                </w:p>
              </w:tc>
              <w:tc>
                <w:tcPr>
                  <w:tcW w:w="340" w:type="pct"/>
                  <w:tcBorders>
                    <w:top w:val="single" w:sz="4" w:space="0" w:color="auto"/>
                    <w:left w:val="single" w:sz="4" w:space="0" w:color="auto"/>
                    <w:bottom w:val="single" w:sz="4" w:space="0" w:color="auto"/>
                    <w:right w:val="single" w:sz="4" w:space="0" w:color="auto"/>
                  </w:tcBorders>
                  <w:vAlign w:val="center"/>
                </w:tcPr>
                <w:p w14:paraId="3C3D3512"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质控</w:t>
                  </w:r>
                </w:p>
                <w:p w14:paraId="1329D433" w14:textId="77777777" w:rsidR="006D2EB8" w:rsidRPr="006B7DE1" w:rsidRDefault="006D2EB8" w:rsidP="00605A11">
                  <w:pPr>
                    <w:spacing w:line="240" w:lineRule="auto"/>
                    <w:jc w:val="center"/>
                    <w:rPr>
                      <w:rFonts w:ascii="Times New Roman" w:hAnsi="Times New Roman" w:cs="Times New Roman"/>
                      <w:b/>
                      <w:bCs/>
                    </w:rPr>
                  </w:pPr>
                  <w:r w:rsidRPr="006B7DE1">
                    <w:rPr>
                      <w:rFonts w:ascii="Times New Roman" w:hAnsi="Times New Roman" w:cs="Times New Roman"/>
                      <w:b/>
                      <w:bCs/>
                    </w:rPr>
                    <w:t>指标</w:t>
                  </w:r>
                </w:p>
              </w:tc>
              <w:tc>
                <w:tcPr>
                  <w:tcW w:w="249" w:type="pct"/>
                  <w:tcBorders>
                    <w:top w:val="single" w:sz="4" w:space="0" w:color="auto"/>
                    <w:left w:val="single" w:sz="4" w:space="0" w:color="auto"/>
                    <w:bottom w:val="single" w:sz="4" w:space="0" w:color="auto"/>
                    <w:right w:val="single" w:sz="4" w:space="0" w:color="auto"/>
                  </w:tcBorders>
                  <w:vAlign w:val="center"/>
                </w:tcPr>
                <w:p w14:paraId="46BE6824" w14:textId="77777777" w:rsidR="006D2EB8" w:rsidRPr="006B7DE1" w:rsidRDefault="006D2EB8" w:rsidP="00605A11">
                  <w:pPr>
                    <w:spacing w:line="240" w:lineRule="auto"/>
                    <w:jc w:val="center"/>
                    <w:rPr>
                      <w:rFonts w:ascii="Times New Roman" w:hAnsi="Times New Roman" w:cs="Times New Roman"/>
                      <w:b/>
                      <w:bCs/>
                    </w:rPr>
                  </w:pPr>
                </w:p>
              </w:tc>
            </w:tr>
            <w:tr w:rsidR="006D2EB8" w:rsidRPr="006B7DE1" w14:paraId="329948B0" w14:textId="77777777">
              <w:trPr>
                <w:trHeight w:val="340"/>
                <w:jc w:val="center"/>
              </w:trPr>
              <w:tc>
                <w:tcPr>
                  <w:tcW w:w="323" w:type="pct"/>
                  <w:vMerge w:val="restart"/>
                  <w:tcBorders>
                    <w:top w:val="single" w:sz="4" w:space="0" w:color="auto"/>
                    <w:left w:val="single" w:sz="4" w:space="0" w:color="auto"/>
                    <w:bottom w:val="single" w:sz="4" w:space="0" w:color="auto"/>
                    <w:right w:val="single" w:sz="4" w:space="0" w:color="auto"/>
                  </w:tcBorders>
                  <w:vAlign w:val="center"/>
                </w:tcPr>
                <w:p w14:paraId="5D8588F2" w14:textId="77777777" w:rsidR="006D2EB8" w:rsidRPr="006B7DE1" w:rsidRDefault="006D2EB8" w:rsidP="00605A11">
                  <w:pPr>
                    <w:spacing w:line="240" w:lineRule="auto"/>
                    <w:jc w:val="center"/>
                    <w:rPr>
                      <w:rFonts w:ascii="Times New Roman" w:hAnsi="Times New Roman" w:cs="Times New Roman"/>
                      <w:color w:val="000000"/>
                    </w:rPr>
                  </w:pPr>
                  <w:r w:rsidRPr="006B7DE1">
                    <w:rPr>
                      <w:rFonts w:ascii="Times New Roman" w:hAnsi="Times New Roman" w:cs="Times New Roman"/>
                      <w:color w:val="000000"/>
                      <w:spacing w:val="-20"/>
                    </w:rPr>
                    <w:t>总氰化物</w:t>
                  </w:r>
                </w:p>
              </w:tc>
              <w:tc>
                <w:tcPr>
                  <w:tcW w:w="411" w:type="pct"/>
                  <w:tcBorders>
                    <w:top w:val="single" w:sz="4" w:space="0" w:color="auto"/>
                    <w:left w:val="single" w:sz="4" w:space="0" w:color="auto"/>
                    <w:bottom w:val="single" w:sz="4" w:space="0" w:color="auto"/>
                    <w:right w:val="single" w:sz="4" w:space="0" w:color="auto"/>
                  </w:tcBorders>
                  <w:vAlign w:val="center"/>
                </w:tcPr>
                <w:p w14:paraId="66E3907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0.004L</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432A1C4B"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0.004</w:t>
                  </w:r>
                </w:p>
              </w:tc>
              <w:tc>
                <w:tcPr>
                  <w:tcW w:w="665" w:type="pct"/>
                  <w:tcBorders>
                    <w:top w:val="single" w:sz="4" w:space="0" w:color="auto"/>
                    <w:left w:val="single" w:sz="4" w:space="0" w:color="auto"/>
                    <w:bottom w:val="single" w:sz="4" w:space="0" w:color="auto"/>
                    <w:right w:val="single" w:sz="4" w:space="0" w:color="auto"/>
                  </w:tcBorders>
                  <w:vAlign w:val="center"/>
                </w:tcPr>
                <w:p w14:paraId="418C34C6"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SW210125030418</w:t>
                  </w:r>
                </w:p>
              </w:tc>
              <w:tc>
                <w:tcPr>
                  <w:tcW w:w="395" w:type="pct"/>
                  <w:tcBorders>
                    <w:top w:val="single" w:sz="4" w:space="0" w:color="auto"/>
                    <w:left w:val="single" w:sz="4" w:space="0" w:color="auto"/>
                    <w:bottom w:val="single" w:sz="4" w:space="0" w:color="auto"/>
                    <w:right w:val="single" w:sz="4" w:space="0" w:color="auto"/>
                  </w:tcBorders>
                  <w:vAlign w:val="center"/>
                </w:tcPr>
                <w:p w14:paraId="3AD16D5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0.057</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0F5D7609"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1.7</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0F85E44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≤15</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1E943E2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SW210125030418</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38224D3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16FA17E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137373E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96.7</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4F3211E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90-110</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4EE4979D"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7FAA2CC1"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3D865BEF" w14:textId="77777777" w:rsidR="006D2EB8" w:rsidRPr="006B7DE1" w:rsidRDefault="006D2EB8" w:rsidP="00605A11">
                  <w:pPr>
                    <w:spacing w:line="240" w:lineRule="auto"/>
                    <w:jc w:val="center"/>
                    <w:rPr>
                      <w:rFonts w:ascii="Times New Roman" w:hAnsi="Times New Roman" w:cs="Times New Roman"/>
                      <w:color w:val="000000"/>
                    </w:rPr>
                  </w:pPr>
                </w:p>
              </w:tc>
              <w:tc>
                <w:tcPr>
                  <w:tcW w:w="411" w:type="pct"/>
                  <w:tcBorders>
                    <w:top w:val="single" w:sz="4" w:space="0" w:color="auto"/>
                    <w:left w:val="single" w:sz="4" w:space="0" w:color="auto"/>
                    <w:bottom w:val="single" w:sz="4" w:space="0" w:color="auto"/>
                    <w:right w:val="single" w:sz="4" w:space="0" w:color="auto"/>
                  </w:tcBorders>
                  <w:vAlign w:val="center"/>
                </w:tcPr>
                <w:p w14:paraId="6681AB0D"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0.004L</w:t>
                  </w:r>
                </w:p>
              </w:tc>
              <w:tc>
                <w:tcPr>
                  <w:tcW w:w="341" w:type="pct"/>
                  <w:vMerge/>
                  <w:tcBorders>
                    <w:top w:val="single" w:sz="4" w:space="0" w:color="auto"/>
                    <w:left w:val="single" w:sz="4" w:space="0" w:color="auto"/>
                    <w:bottom w:val="single" w:sz="4" w:space="0" w:color="auto"/>
                    <w:right w:val="single" w:sz="4" w:space="0" w:color="auto"/>
                  </w:tcBorders>
                  <w:vAlign w:val="center"/>
                </w:tcPr>
                <w:p w14:paraId="178BF9A7"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6FF52CAB"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SW210125030418'</w:t>
                  </w:r>
                </w:p>
              </w:tc>
              <w:tc>
                <w:tcPr>
                  <w:tcW w:w="395" w:type="pct"/>
                  <w:tcBorders>
                    <w:top w:val="single" w:sz="4" w:space="0" w:color="auto"/>
                    <w:left w:val="single" w:sz="4" w:space="0" w:color="auto"/>
                    <w:bottom w:val="single" w:sz="4" w:space="0" w:color="auto"/>
                    <w:right w:val="single" w:sz="4" w:space="0" w:color="auto"/>
                  </w:tcBorders>
                  <w:vAlign w:val="center"/>
                </w:tcPr>
                <w:p w14:paraId="2BBF946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0.059</w:t>
                  </w:r>
                </w:p>
              </w:tc>
              <w:tc>
                <w:tcPr>
                  <w:tcW w:w="323" w:type="pct"/>
                  <w:vMerge/>
                  <w:tcBorders>
                    <w:top w:val="single" w:sz="4" w:space="0" w:color="auto"/>
                    <w:left w:val="single" w:sz="4" w:space="0" w:color="auto"/>
                    <w:bottom w:val="single" w:sz="4" w:space="0" w:color="auto"/>
                    <w:right w:val="single" w:sz="4" w:space="0" w:color="auto"/>
                  </w:tcBorders>
                  <w:vAlign w:val="center"/>
                </w:tcPr>
                <w:p w14:paraId="6FAC3B9B"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3D779881"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3022559F"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303B768D"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743FC521"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4D7A6EE2"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6CFCC384"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37E5A2FA" w14:textId="77777777" w:rsidR="006D2EB8" w:rsidRPr="006B7DE1" w:rsidRDefault="006D2EB8" w:rsidP="00605A11">
                  <w:pPr>
                    <w:spacing w:line="240" w:lineRule="auto"/>
                    <w:jc w:val="center"/>
                    <w:rPr>
                      <w:rFonts w:ascii="Times New Roman" w:hAnsi="Times New Roman" w:cs="Times New Roman"/>
                    </w:rPr>
                  </w:pPr>
                </w:p>
              </w:tc>
            </w:tr>
            <w:tr w:rsidR="006D2EB8" w:rsidRPr="006B7DE1" w14:paraId="709BB8AC"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3E83E372" w14:textId="77777777" w:rsidR="006D2EB8" w:rsidRPr="006B7DE1" w:rsidRDefault="006D2EB8" w:rsidP="00605A11">
                  <w:pPr>
                    <w:spacing w:line="240" w:lineRule="auto"/>
                    <w:jc w:val="center"/>
                    <w:rPr>
                      <w:rFonts w:ascii="Times New Roman" w:hAnsi="Times New Roman" w:cs="Times New Roman"/>
                      <w:color w:val="000000"/>
                    </w:rPr>
                  </w:pPr>
                </w:p>
              </w:tc>
              <w:tc>
                <w:tcPr>
                  <w:tcW w:w="411" w:type="pct"/>
                  <w:tcBorders>
                    <w:top w:val="single" w:sz="4" w:space="0" w:color="auto"/>
                    <w:left w:val="single" w:sz="4" w:space="0" w:color="auto"/>
                    <w:bottom w:val="single" w:sz="4" w:space="0" w:color="auto"/>
                    <w:right w:val="single" w:sz="4" w:space="0" w:color="auto"/>
                  </w:tcBorders>
                  <w:vAlign w:val="center"/>
                </w:tcPr>
                <w:p w14:paraId="64B965A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0.004L</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377D9E5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0.004</w:t>
                  </w:r>
                </w:p>
              </w:tc>
              <w:tc>
                <w:tcPr>
                  <w:tcW w:w="665" w:type="pct"/>
                  <w:tcBorders>
                    <w:top w:val="single" w:sz="4" w:space="0" w:color="auto"/>
                    <w:left w:val="single" w:sz="4" w:space="0" w:color="auto"/>
                    <w:bottom w:val="single" w:sz="4" w:space="0" w:color="auto"/>
                    <w:right w:val="single" w:sz="4" w:space="0" w:color="auto"/>
                  </w:tcBorders>
                  <w:vAlign w:val="center"/>
                </w:tcPr>
                <w:p w14:paraId="692F83C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SW210126030318</w:t>
                  </w:r>
                </w:p>
              </w:tc>
              <w:tc>
                <w:tcPr>
                  <w:tcW w:w="395" w:type="pct"/>
                  <w:tcBorders>
                    <w:top w:val="single" w:sz="4" w:space="0" w:color="auto"/>
                    <w:left w:val="single" w:sz="4" w:space="0" w:color="auto"/>
                    <w:bottom w:val="single" w:sz="4" w:space="0" w:color="auto"/>
                    <w:right w:val="single" w:sz="4" w:space="0" w:color="auto"/>
                  </w:tcBorders>
                  <w:vAlign w:val="center"/>
                </w:tcPr>
                <w:p w14:paraId="5EDF813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0.103</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3F6E35D0"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1.4</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021343E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≤15</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3821D35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SW210126030318</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04B6385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5D9CD3E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647AEEE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97.2</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5B2C22E1"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90-110</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4743017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30773E69"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21089027" w14:textId="77777777" w:rsidR="006D2EB8" w:rsidRPr="006B7DE1" w:rsidRDefault="006D2EB8" w:rsidP="00605A11">
                  <w:pPr>
                    <w:spacing w:line="240" w:lineRule="auto"/>
                    <w:jc w:val="center"/>
                    <w:rPr>
                      <w:rFonts w:ascii="Times New Roman" w:hAnsi="Times New Roman" w:cs="Times New Roman"/>
                      <w:color w:val="000000"/>
                    </w:rPr>
                  </w:pPr>
                </w:p>
              </w:tc>
              <w:tc>
                <w:tcPr>
                  <w:tcW w:w="411" w:type="pct"/>
                  <w:tcBorders>
                    <w:top w:val="single" w:sz="4" w:space="0" w:color="auto"/>
                    <w:left w:val="single" w:sz="4" w:space="0" w:color="auto"/>
                    <w:bottom w:val="single" w:sz="4" w:space="0" w:color="auto"/>
                    <w:right w:val="single" w:sz="4" w:space="0" w:color="auto"/>
                  </w:tcBorders>
                  <w:vAlign w:val="center"/>
                </w:tcPr>
                <w:p w14:paraId="608EF0C6"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0.004L</w:t>
                  </w:r>
                </w:p>
              </w:tc>
              <w:tc>
                <w:tcPr>
                  <w:tcW w:w="341" w:type="pct"/>
                  <w:vMerge/>
                  <w:tcBorders>
                    <w:top w:val="single" w:sz="4" w:space="0" w:color="auto"/>
                    <w:left w:val="single" w:sz="4" w:space="0" w:color="auto"/>
                    <w:bottom w:val="single" w:sz="4" w:space="0" w:color="auto"/>
                    <w:right w:val="single" w:sz="4" w:space="0" w:color="auto"/>
                  </w:tcBorders>
                  <w:vAlign w:val="center"/>
                </w:tcPr>
                <w:p w14:paraId="66B7B624"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30D3779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SW210126030318'</w:t>
                  </w:r>
                </w:p>
              </w:tc>
              <w:tc>
                <w:tcPr>
                  <w:tcW w:w="395" w:type="pct"/>
                  <w:tcBorders>
                    <w:top w:val="single" w:sz="4" w:space="0" w:color="auto"/>
                    <w:left w:val="single" w:sz="4" w:space="0" w:color="auto"/>
                    <w:bottom w:val="single" w:sz="4" w:space="0" w:color="auto"/>
                    <w:right w:val="single" w:sz="4" w:space="0" w:color="auto"/>
                  </w:tcBorders>
                  <w:vAlign w:val="center"/>
                </w:tcPr>
                <w:p w14:paraId="3B9FC701"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0.106</w:t>
                  </w:r>
                </w:p>
              </w:tc>
              <w:tc>
                <w:tcPr>
                  <w:tcW w:w="323" w:type="pct"/>
                  <w:vMerge/>
                  <w:tcBorders>
                    <w:top w:val="single" w:sz="4" w:space="0" w:color="auto"/>
                    <w:left w:val="single" w:sz="4" w:space="0" w:color="auto"/>
                    <w:bottom w:val="single" w:sz="4" w:space="0" w:color="auto"/>
                    <w:right w:val="single" w:sz="4" w:space="0" w:color="auto"/>
                  </w:tcBorders>
                  <w:vAlign w:val="center"/>
                </w:tcPr>
                <w:p w14:paraId="7BA24175"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1AB62C61"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59D136EA"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4A349941"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5EE8422E"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0F3FCA50"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1D410C3F"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637F94AB" w14:textId="77777777" w:rsidR="006D2EB8" w:rsidRPr="006B7DE1" w:rsidRDefault="006D2EB8" w:rsidP="00605A11">
                  <w:pPr>
                    <w:spacing w:line="240" w:lineRule="auto"/>
                    <w:jc w:val="center"/>
                    <w:rPr>
                      <w:rFonts w:ascii="Times New Roman" w:hAnsi="Times New Roman" w:cs="Times New Roman"/>
                    </w:rPr>
                  </w:pPr>
                </w:p>
              </w:tc>
            </w:tr>
            <w:tr w:rsidR="006D2EB8" w:rsidRPr="006B7DE1" w14:paraId="6F62E50A" w14:textId="77777777">
              <w:trPr>
                <w:trHeight w:val="340"/>
                <w:jc w:val="center"/>
              </w:trPr>
              <w:tc>
                <w:tcPr>
                  <w:tcW w:w="323" w:type="pct"/>
                  <w:vMerge w:val="restart"/>
                  <w:tcBorders>
                    <w:top w:val="single" w:sz="4" w:space="0" w:color="auto"/>
                    <w:left w:val="single" w:sz="4" w:space="0" w:color="auto"/>
                    <w:bottom w:val="single" w:sz="4" w:space="0" w:color="auto"/>
                    <w:right w:val="single" w:sz="4" w:space="0" w:color="auto"/>
                  </w:tcBorders>
                  <w:vAlign w:val="center"/>
                </w:tcPr>
                <w:p w14:paraId="69A21743" w14:textId="77777777" w:rsidR="006D2EB8" w:rsidRPr="006B7DE1" w:rsidRDefault="006D2EB8" w:rsidP="00605A11">
                  <w:pPr>
                    <w:spacing w:line="240" w:lineRule="auto"/>
                    <w:jc w:val="center"/>
                    <w:rPr>
                      <w:rFonts w:ascii="Times New Roman" w:hAnsi="Times New Roman" w:cs="Times New Roman"/>
                      <w:color w:val="000000"/>
                    </w:rPr>
                  </w:pPr>
                  <w:r w:rsidRPr="006B7DE1">
                    <w:rPr>
                      <w:rFonts w:ascii="Times New Roman" w:hAnsi="Times New Roman" w:cs="Times New Roman"/>
                      <w:color w:val="000000"/>
                    </w:rPr>
                    <w:t>挥发</w:t>
                  </w:r>
                  <w:proofErr w:type="gramStart"/>
                  <w:r w:rsidRPr="006B7DE1">
                    <w:rPr>
                      <w:rFonts w:ascii="Times New Roman" w:hAnsi="Times New Roman" w:cs="Times New Roman"/>
                      <w:color w:val="000000"/>
                    </w:rPr>
                    <w:t>酚</w:t>
                  </w:r>
                  <w:proofErr w:type="gramEnd"/>
                </w:p>
              </w:tc>
              <w:tc>
                <w:tcPr>
                  <w:tcW w:w="411" w:type="pct"/>
                  <w:tcBorders>
                    <w:top w:val="single" w:sz="4" w:space="0" w:color="auto"/>
                    <w:left w:val="single" w:sz="4" w:space="0" w:color="auto"/>
                    <w:bottom w:val="single" w:sz="4" w:space="0" w:color="auto"/>
                    <w:right w:val="single" w:sz="4" w:space="0" w:color="auto"/>
                  </w:tcBorders>
                  <w:vAlign w:val="center"/>
                </w:tcPr>
                <w:p w14:paraId="0A634C5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0.01L</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1E7582A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0.01</w:t>
                  </w:r>
                </w:p>
              </w:tc>
              <w:tc>
                <w:tcPr>
                  <w:tcW w:w="665" w:type="pct"/>
                  <w:tcBorders>
                    <w:top w:val="single" w:sz="4" w:space="0" w:color="auto"/>
                    <w:left w:val="single" w:sz="4" w:space="0" w:color="auto"/>
                    <w:bottom w:val="single" w:sz="4" w:space="0" w:color="auto"/>
                    <w:right w:val="single" w:sz="4" w:space="0" w:color="auto"/>
                  </w:tcBorders>
                  <w:vAlign w:val="center"/>
                </w:tcPr>
                <w:p w14:paraId="1D20EAC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SW210125030419</w:t>
                  </w:r>
                </w:p>
              </w:tc>
              <w:tc>
                <w:tcPr>
                  <w:tcW w:w="395" w:type="pct"/>
                  <w:tcBorders>
                    <w:top w:val="single" w:sz="4" w:space="0" w:color="auto"/>
                    <w:left w:val="single" w:sz="4" w:space="0" w:color="auto"/>
                    <w:bottom w:val="single" w:sz="4" w:space="0" w:color="auto"/>
                    <w:right w:val="single" w:sz="4" w:space="0" w:color="auto"/>
                  </w:tcBorders>
                  <w:vAlign w:val="center"/>
                </w:tcPr>
                <w:p w14:paraId="12DA8B30"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rPr>
                    <w:t>0.016</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651A7632"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rPr>
                    <w:t>0</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43353A20"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rPr>
                    <w:t>≤15</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6C03AEEB"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SW210125030419</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645A70A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7CA04CC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2CAE11C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92.6</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2CEE0FF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90-110</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43E62694"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0EE81625"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3FF99257" w14:textId="77777777" w:rsidR="006D2EB8" w:rsidRPr="006B7DE1" w:rsidRDefault="006D2EB8" w:rsidP="00605A11">
                  <w:pPr>
                    <w:spacing w:line="240" w:lineRule="auto"/>
                    <w:jc w:val="center"/>
                    <w:rPr>
                      <w:rFonts w:ascii="Times New Roman" w:hAnsi="Times New Roman" w:cs="Times New Roman"/>
                      <w:color w:val="000000"/>
                    </w:rPr>
                  </w:pPr>
                </w:p>
              </w:tc>
              <w:tc>
                <w:tcPr>
                  <w:tcW w:w="411" w:type="pct"/>
                  <w:tcBorders>
                    <w:top w:val="single" w:sz="4" w:space="0" w:color="auto"/>
                    <w:left w:val="single" w:sz="4" w:space="0" w:color="auto"/>
                    <w:bottom w:val="single" w:sz="4" w:space="0" w:color="auto"/>
                    <w:right w:val="single" w:sz="4" w:space="0" w:color="auto"/>
                  </w:tcBorders>
                  <w:vAlign w:val="center"/>
                </w:tcPr>
                <w:p w14:paraId="646FE80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0.01L</w:t>
                  </w:r>
                </w:p>
              </w:tc>
              <w:tc>
                <w:tcPr>
                  <w:tcW w:w="341" w:type="pct"/>
                  <w:vMerge/>
                  <w:tcBorders>
                    <w:top w:val="single" w:sz="4" w:space="0" w:color="auto"/>
                    <w:left w:val="single" w:sz="4" w:space="0" w:color="auto"/>
                    <w:bottom w:val="single" w:sz="4" w:space="0" w:color="auto"/>
                    <w:right w:val="single" w:sz="4" w:space="0" w:color="auto"/>
                  </w:tcBorders>
                  <w:vAlign w:val="center"/>
                </w:tcPr>
                <w:p w14:paraId="34260966"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32435D41"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SW210125030419'</w:t>
                  </w:r>
                </w:p>
              </w:tc>
              <w:tc>
                <w:tcPr>
                  <w:tcW w:w="395" w:type="pct"/>
                  <w:tcBorders>
                    <w:top w:val="single" w:sz="4" w:space="0" w:color="auto"/>
                    <w:left w:val="single" w:sz="4" w:space="0" w:color="auto"/>
                    <w:bottom w:val="single" w:sz="4" w:space="0" w:color="auto"/>
                    <w:right w:val="single" w:sz="4" w:space="0" w:color="auto"/>
                  </w:tcBorders>
                  <w:vAlign w:val="center"/>
                </w:tcPr>
                <w:p w14:paraId="5D5D603A"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0.016</w:t>
                  </w:r>
                </w:p>
              </w:tc>
              <w:tc>
                <w:tcPr>
                  <w:tcW w:w="323" w:type="pct"/>
                  <w:vMerge/>
                  <w:tcBorders>
                    <w:top w:val="single" w:sz="4" w:space="0" w:color="auto"/>
                    <w:left w:val="single" w:sz="4" w:space="0" w:color="auto"/>
                    <w:bottom w:val="single" w:sz="4" w:space="0" w:color="auto"/>
                    <w:right w:val="single" w:sz="4" w:space="0" w:color="auto"/>
                  </w:tcBorders>
                  <w:vAlign w:val="center"/>
                </w:tcPr>
                <w:p w14:paraId="62417433"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0413AE49"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0211CD43"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7FFC334A"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0948A7AF"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43558A1D"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43A05473"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78D4986A" w14:textId="77777777" w:rsidR="006D2EB8" w:rsidRPr="006B7DE1" w:rsidRDefault="006D2EB8" w:rsidP="00605A11">
                  <w:pPr>
                    <w:spacing w:line="240" w:lineRule="auto"/>
                    <w:jc w:val="center"/>
                    <w:rPr>
                      <w:rFonts w:ascii="Times New Roman" w:hAnsi="Times New Roman" w:cs="Times New Roman"/>
                    </w:rPr>
                  </w:pPr>
                </w:p>
              </w:tc>
            </w:tr>
            <w:tr w:rsidR="006D2EB8" w:rsidRPr="006B7DE1" w14:paraId="07F5C57C" w14:textId="77777777">
              <w:trPr>
                <w:trHeight w:val="340"/>
                <w:jc w:val="center"/>
              </w:trPr>
              <w:tc>
                <w:tcPr>
                  <w:tcW w:w="323" w:type="pct"/>
                  <w:vMerge w:val="restart"/>
                  <w:tcBorders>
                    <w:top w:val="single" w:sz="4" w:space="0" w:color="auto"/>
                    <w:left w:val="single" w:sz="4" w:space="0" w:color="auto"/>
                    <w:bottom w:val="single" w:sz="4" w:space="0" w:color="auto"/>
                    <w:right w:val="single" w:sz="4" w:space="0" w:color="auto"/>
                  </w:tcBorders>
                  <w:vAlign w:val="center"/>
                </w:tcPr>
                <w:p w14:paraId="78A631D3" w14:textId="77777777" w:rsidR="006D2EB8" w:rsidRPr="006B7DE1" w:rsidRDefault="006D2EB8" w:rsidP="00605A11">
                  <w:pPr>
                    <w:spacing w:line="240" w:lineRule="auto"/>
                    <w:jc w:val="center"/>
                    <w:rPr>
                      <w:rFonts w:ascii="Times New Roman" w:hAnsi="Times New Roman" w:cs="Times New Roman"/>
                      <w:color w:val="000000"/>
                    </w:rPr>
                  </w:pPr>
                  <w:r w:rsidRPr="006B7DE1">
                    <w:rPr>
                      <w:rFonts w:ascii="Times New Roman" w:hAnsi="Times New Roman" w:cs="Times New Roman"/>
                      <w:color w:val="000000"/>
                    </w:rPr>
                    <w:t>化学需氧量</w:t>
                  </w:r>
                </w:p>
              </w:tc>
              <w:tc>
                <w:tcPr>
                  <w:tcW w:w="411" w:type="pct"/>
                  <w:tcBorders>
                    <w:top w:val="single" w:sz="4" w:space="0" w:color="auto"/>
                    <w:left w:val="single" w:sz="4" w:space="0" w:color="auto"/>
                    <w:bottom w:val="single" w:sz="4" w:space="0" w:color="auto"/>
                    <w:right w:val="single" w:sz="4" w:space="0" w:color="auto"/>
                  </w:tcBorders>
                  <w:vAlign w:val="center"/>
                </w:tcPr>
                <w:p w14:paraId="1AD2683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4L</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14F3A8B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4</w:t>
                  </w:r>
                </w:p>
              </w:tc>
              <w:tc>
                <w:tcPr>
                  <w:tcW w:w="665" w:type="pct"/>
                  <w:tcBorders>
                    <w:top w:val="single" w:sz="4" w:space="0" w:color="auto"/>
                    <w:left w:val="single" w:sz="4" w:space="0" w:color="auto"/>
                    <w:bottom w:val="single" w:sz="4" w:space="0" w:color="auto"/>
                    <w:right w:val="single" w:sz="4" w:space="0" w:color="auto"/>
                  </w:tcBorders>
                  <w:vAlign w:val="center"/>
                </w:tcPr>
                <w:p w14:paraId="629C65E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SW210125030405</w:t>
                  </w:r>
                </w:p>
              </w:tc>
              <w:tc>
                <w:tcPr>
                  <w:tcW w:w="395" w:type="pct"/>
                  <w:tcBorders>
                    <w:top w:val="single" w:sz="4" w:space="0" w:color="auto"/>
                    <w:left w:val="single" w:sz="4" w:space="0" w:color="auto"/>
                    <w:bottom w:val="single" w:sz="4" w:space="0" w:color="auto"/>
                    <w:right w:val="single" w:sz="4" w:space="0" w:color="auto"/>
                  </w:tcBorders>
                  <w:vAlign w:val="center"/>
                </w:tcPr>
                <w:p w14:paraId="24FEE8BA"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114</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6232E0D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3.4</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54E7831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≤10</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509C3EE0"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2001143</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15250273"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147</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47DBBEE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143±9</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5437AEE9"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773DF84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1F6BDC79"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060E6EA8"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7AA5CA02" w14:textId="77777777" w:rsidR="006D2EB8" w:rsidRPr="006B7DE1" w:rsidRDefault="006D2EB8" w:rsidP="00605A11">
                  <w:pPr>
                    <w:spacing w:line="240" w:lineRule="auto"/>
                    <w:jc w:val="center"/>
                    <w:rPr>
                      <w:rFonts w:ascii="Times New Roman" w:hAnsi="Times New Roman" w:cs="Times New Roman"/>
                      <w:color w:val="000000"/>
                    </w:rPr>
                  </w:pPr>
                </w:p>
              </w:tc>
              <w:tc>
                <w:tcPr>
                  <w:tcW w:w="411" w:type="pct"/>
                  <w:tcBorders>
                    <w:top w:val="single" w:sz="4" w:space="0" w:color="auto"/>
                    <w:left w:val="single" w:sz="4" w:space="0" w:color="auto"/>
                    <w:bottom w:val="single" w:sz="4" w:space="0" w:color="auto"/>
                    <w:right w:val="single" w:sz="4" w:space="0" w:color="auto"/>
                  </w:tcBorders>
                  <w:vAlign w:val="center"/>
                </w:tcPr>
                <w:p w14:paraId="4543B61F"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4L</w:t>
                  </w:r>
                </w:p>
              </w:tc>
              <w:tc>
                <w:tcPr>
                  <w:tcW w:w="341" w:type="pct"/>
                  <w:vMerge/>
                  <w:tcBorders>
                    <w:top w:val="single" w:sz="4" w:space="0" w:color="auto"/>
                    <w:left w:val="single" w:sz="4" w:space="0" w:color="auto"/>
                    <w:bottom w:val="single" w:sz="4" w:space="0" w:color="auto"/>
                    <w:right w:val="single" w:sz="4" w:space="0" w:color="auto"/>
                  </w:tcBorders>
                  <w:vAlign w:val="center"/>
                </w:tcPr>
                <w:p w14:paraId="51AEA5CB"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341B311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SW210125030405'</w:t>
                  </w:r>
                </w:p>
              </w:tc>
              <w:tc>
                <w:tcPr>
                  <w:tcW w:w="395" w:type="pct"/>
                  <w:tcBorders>
                    <w:top w:val="single" w:sz="4" w:space="0" w:color="auto"/>
                    <w:left w:val="single" w:sz="4" w:space="0" w:color="auto"/>
                    <w:bottom w:val="single" w:sz="4" w:space="0" w:color="auto"/>
                    <w:right w:val="single" w:sz="4" w:space="0" w:color="auto"/>
                  </w:tcBorders>
                  <w:vAlign w:val="center"/>
                </w:tcPr>
                <w:p w14:paraId="1238139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122</w:t>
                  </w:r>
                </w:p>
              </w:tc>
              <w:tc>
                <w:tcPr>
                  <w:tcW w:w="323" w:type="pct"/>
                  <w:vMerge/>
                  <w:tcBorders>
                    <w:top w:val="single" w:sz="4" w:space="0" w:color="auto"/>
                    <w:left w:val="single" w:sz="4" w:space="0" w:color="auto"/>
                    <w:bottom w:val="single" w:sz="4" w:space="0" w:color="auto"/>
                    <w:right w:val="single" w:sz="4" w:space="0" w:color="auto"/>
                  </w:tcBorders>
                  <w:vAlign w:val="center"/>
                </w:tcPr>
                <w:p w14:paraId="0C54F4A2"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32399DBB"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6764CF38"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216E91B4"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29D8719F"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6F8BA252"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5ADF2184"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3D15BD5D" w14:textId="77777777" w:rsidR="006D2EB8" w:rsidRPr="006B7DE1" w:rsidRDefault="006D2EB8" w:rsidP="00605A11">
                  <w:pPr>
                    <w:spacing w:line="240" w:lineRule="auto"/>
                    <w:jc w:val="center"/>
                    <w:rPr>
                      <w:rFonts w:ascii="Times New Roman" w:hAnsi="Times New Roman" w:cs="Times New Roman"/>
                    </w:rPr>
                  </w:pPr>
                </w:p>
              </w:tc>
            </w:tr>
            <w:tr w:rsidR="006D2EB8" w:rsidRPr="006B7DE1" w14:paraId="421464CB" w14:textId="77777777">
              <w:trPr>
                <w:trHeight w:val="340"/>
                <w:jc w:val="center"/>
              </w:trPr>
              <w:tc>
                <w:tcPr>
                  <w:tcW w:w="323" w:type="pct"/>
                  <w:vMerge w:val="restart"/>
                  <w:tcBorders>
                    <w:top w:val="single" w:sz="4" w:space="0" w:color="auto"/>
                    <w:left w:val="single" w:sz="4" w:space="0" w:color="auto"/>
                    <w:bottom w:val="single" w:sz="4" w:space="0" w:color="auto"/>
                    <w:right w:val="single" w:sz="4" w:space="0" w:color="auto"/>
                  </w:tcBorders>
                  <w:vAlign w:val="center"/>
                </w:tcPr>
                <w:p w14:paraId="72B7DCA6" w14:textId="77777777" w:rsidR="006D2EB8" w:rsidRPr="006B7DE1" w:rsidRDefault="006D2EB8" w:rsidP="00605A11">
                  <w:pPr>
                    <w:spacing w:line="240" w:lineRule="auto"/>
                    <w:jc w:val="center"/>
                    <w:rPr>
                      <w:rFonts w:ascii="Times New Roman" w:hAnsi="Times New Roman" w:cs="Times New Roman"/>
                      <w:color w:val="000000"/>
                    </w:rPr>
                  </w:pPr>
                  <w:r w:rsidRPr="006B7DE1">
                    <w:rPr>
                      <w:rFonts w:ascii="Times New Roman" w:hAnsi="Times New Roman" w:cs="Times New Roman"/>
                      <w:color w:val="000000"/>
                    </w:rPr>
                    <w:t>氨氮</w:t>
                  </w:r>
                </w:p>
              </w:tc>
              <w:tc>
                <w:tcPr>
                  <w:tcW w:w="411" w:type="pct"/>
                  <w:tcBorders>
                    <w:top w:val="single" w:sz="4" w:space="0" w:color="auto"/>
                    <w:left w:val="single" w:sz="4" w:space="0" w:color="auto"/>
                    <w:bottom w:val="single" w:sz="4" w:space="0" w:color="auto"/>
                    <w:right w:val="single" w:sz="4" w:space="0" w:color="auto"/>
                  </w:tcBorders>
                  <w:vAlign w:val="center"/>
                </w:tcPr>
                <w:p w14:paraId="1298C04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0.025L</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0915DDFB"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0.025</w:t>
                  </w:r>
                </w:p>
              </w:tc>
              <w:tc>
                <w:tcPr>
                  <w:tcW w:w="665" w:type="pct"/>
                  <w:tcBorders>
                    <w:top w:val="single" w:sz="4" w:space="0" w:color="auto"/>
                    <w:left w:val="single" w:sz="4" w:space="0" w:color="auto"/>
                    <w:bottom w:val="single" w:sz="4" w:space="0" w:color="auto"/>
                    <w:right w:val="single" w:sz="4" w:space="0" w:color="auto"/>
                  </w:tcBorders>
                  <w:vAlign w:val="center"/>
                </w:tcPr>
                <w:p w14:paraId="26F1ACC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SW210125030207</w:t>
                  </w:r>
                </w:p>
              </w:tc>
              <w:tc>
                <w:tcPr>
                  <w:tcW w:w="395" w:type="pct"/>
                  <w:tcBorders>
                    <w:top w:val="single" w:sz="4" w:space="0" w:color="auto"/>
                    <w:left w:val="single" w:sz="4" w:space="0" w:color="auto"/>
                    <w:bottom w:val="single" w:sz="4" w:space="0" w:color="auto"/>
                    <w:right w:val="single" w:sz="4" w:space="0" w:color="auto"/>
                  </w:tcBorders>
                  <w:vAlign w:val="center"/>
                </w:tcPr>
                <w:p w14:paraId="207DB917"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13.5</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123271B0"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0.37</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3440279B"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rPr>
                    <w:t>≤10</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1C3C47C4"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SW210125030207</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4F99F79A"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60BCC12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444A2EA9"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95.8</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6CECE62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90-110</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5746616D"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28E4D264"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236BA38D" w14:textId="77777777" w:rsidR="006D2EB8" w:rsidRPr="006B7DE1" w:rsidRDefault="006D2EB8" w:rsidP="00605A11">
                  <w:pPr>
                    <w:spacing w:line="240" w:lineRule="auto"/>
                    <w:jc w:val="center"/>
                    <w:rPr>
                      <w:rFonts w:ascii="Times New Roman" w:hAnsi="Times New Roman" w:cs="Times New Roman"/>
                      <w:color w:val="000000"/>
                    </w:rPr>
                  </w:pPr>
                </w:p>
              </w:tc>
              <w:tc>
                <w:tcPr>
                  <w:tcW w:w="411" w:type="pct"/>
                  <w:tcBorders>
                    <w:top w:val="single" w:sz="4" w:space="0" w:color="auto"/>
                    <w:left w:val="single" w:sz="4" w:space="0" w:color="auto"/>
                    <w:bottom w:val="single" w:sz="4" w:space="0" w:color="auto"/>
                    <w:right w:val="single" w:sz="4" w:space="0" w:color="auto"/>
                  </w:tcBorders>
                  <w:vAlign w:val="center"/>
                </w:tcPr>
                <w:p w14:paraId="736E2FF6"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0.025L</w:t>
                  </w:r>
                </w:p>
              </w:tc>
              <w:tc>
                <w:tcPr>
                  <w:tcW w:w="341" w:type="pct"/>
                  <w:vMerge/>
                  <w:tcBorders>
                    <w:top w:val="single" w:sz="4" w:space="0" w:color="auto"/>
                    <w:left w:val="single" w:sz="4" w:space="0" w:color="auto"/>
                    <w:bottom w:val="single" w:sz="4" w:space="0" w:color="auto"/>
                    <w:right w:val="single" w:sz="4" w:space="0" w:color="auto"/>
                  </w:tcBorders>
                  <w:vAlign w:val="center"/>
                </w:tcPr>
                <w:p w14:paraId="6532E51B"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6C8C16A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SW210125030207'</w:t>
                  </w:r>
                </w:p>
              </w:tc>
              <w:tc>
                <w:tcPr>
                  <w:tcW w:w="395" w:type="pct"/>
                  <w:tcBorders>
                    <w:top w:val="single" w:sz="4" w:space="0" w:color="auto"/>
                    <w:left w:val="single" w:sz="4" w:space="0" w:color="auto"/>
                    <w:bottom w:val="single" w:sz="4" w:space="0" w:color="auto"/>
                    <w:right w:val="single" w:sz="4" w:space="0" w:color="auto"/>
                  </w:tcBorders>
                  <w:vAlign w:val="center"/>
                </w:tcPr>
                <w:p w14:paraId="554DAFFA"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13.6</w:t>
                  </w:r>
                </w:p>
              </w:tc>
              <w:tc>
                <w:tcPr>
                  <w:tcW w:w="323" w:type="pct"/>
                  <w:vMerge/>
                  <w:tcBorders>
                    <w:top w:val="single" w:sz="4" w:space="0" w:color="auto"/>
                    <w:left w:val="single" w:sz="4" w:space="0" w:color="auto"/>
                    <w:bottom w:val="single" w:sz="4" w:space="0" w:color="auto"/>
                    <w:right w:val="single" w:sz="4" w:space="0" w:color="auto"/>
                  </w:tcBorders>
                  <w:vAlign w:val="center"/>
                </w:tcPr>
                <w:p w14:paraId="2064E35D"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59731C95"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301C6A01"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4D1B7517"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3167CD32"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7637C8D5"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55209321"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5DB94DA6" w14:textId="77777777" w:rsidR="006D2EB8" w:rsidRPr="006B7DE1" w:rsidRDefault="006D2EB8" w:rsidP="00605A11">
                  <w:pPr>
                    <w:spacing w:line="240" w:lineRule="auto"/>
                    <w:jc w:val="center"/>
                    <w:rPr>
                      <w:rFonts w:ascii="Times New Roman" w:hAnsi="Times New Roman" w:cs="Times New Roman"/>
                    </w:rPr>
                  </w:pPr>
                </w:p>
              </w:tc>
            </w:tr>
            <w:tr w:rsidR="006D2EB8" w:rsidRPr="006B7DE1" w14:paraId="032C3709" w14:textId="77777777">
              <w:trPr>
                <w:trHeight w:val="340"/>
                <w:jc w:val="center"/>
              </w:trPr>
              <w:tc>
                <w:tcPr>
                  <w:tcW w:w="323" w:type="pct"/>
                  <w:vMerge w:val="restart"/>
                  <w:tcBorders>
                    <w:top w:val="single" w:sz="4" w:space="0" w:color="auto"/>
                    <w:left w:val="single" w:sz="4" w:space="0" w:color="auto"/>
                    <w:bottom w:val="single" w:sz="4" w:space="0" w:color="auto"/>
                    <w:right w:val="single" w:sz="4" w:space="0" w:color="auto"/>
                  </w:tcBorders>
                  <w:vAlign w:val="center"/>
                </w:tcPr>
                <w:p w14:paraId="6D680E2F" w14:textId="77777777" w:rsidR="006D2EB8" w:rsidRPr="006B7DE1" w:rsidRDefault="006D2EB8" w:rsidP="00605A11">
                  <w:pPr>
                    <w:spacing w:line="240" w:lineRule="auto"/>
                    <w:jc w:val="center"/>
                    <w:rPr>
                      <w:rFonts w:ascii="Times New Roman" w:hAnsi="Times New Roman" w:cs="Times New Roman"/>
                      <w:color w:val="000000"/>
                    </w:rPr>
                  </w:pPr>
                  <w:r w:rsidRPr="006B7DE1">
                    <w:rPr>
                      <w:rFonts w:ascii="Times New Roman" w:hAnsi="Times New Roman" w:cs="Times New Roman"/>
                      <w:color w:val="000000"/>
                    </w:rPr>
                    <w:t>pH</w:t>
                  </w:r>
                </w:p>
              </w:tc>
              <w:tc>
                <w:tcPr>
                  <w:tcW w:w="411" w:type="pct"/>
                  <w:tcBorders>
                    <w:top w:val="single" w:sz="4" w:space="0" w:color="auto"/>
                    <w:left w:val="single" w:sz="4" w:space="0" w:color="auto"/>
                    <w:bottom w:val="single" w:sz="4" w:space="0" w:color="auto"/>
                    <w:right w:val="single" w:sz="4" w:space="0" w:color="auto"/>
                  </w:tcBorders>
                  <w:vAlign w:val="center"/>
                </w:tcPr>
                <w:p w14:paraId="4BF50255"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1167480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665" w:type="pct"/>
                  <w:tcBorders>
                    <w:top w:val="single" w:sz="4" w:space="0" w:color="auto"/>
                    <w:left w:val="single" w:sz="4" w:space="0" w:color="auto"/>
                    <w:bottom w:val="single" w:sz="4" w:space="0" w:color="auto"/>
                    <w:right w:val="single" w:sz="4" w:space="0" w:color="auto"/>
                  </w:tcBorders>
                  <w:vAlign w:val="center"/>
                </w:tcPr>
                <w:p w14:paraId="42430384"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SW210125030102</w:t>
                  </w:r>
                </w:p>
              </w:tc>
              <w:tc>
                <w:tcPr>
                  <w:tcW w:w="395" w:type="pct"/>
                  <w:tcBorders>
                    <w:top w:val="single" w:sz="4" w:space="0" w:color="auto"/>
                    <w:left w:val="single" w:sz="4" w:space="0" w:color="auto"/>
                    <w:bottom w:val="single" w:sz="4" w:space="0" w:color="auto"/>
                    <w:right w:val="single" w:sz="4" w:space="0" w:color="auto"/>
                  </w:tcBorders>
                  <w:vAlign w:val="center"/>
                </w:tcPr>
                <w:p w14:paraId="1FEACA0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spacing w:val="-20"/>
                    </w:rPr>
                    <w:t>7.48</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0D5537AD"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0</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1945A61E"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rPr>
                    <w:t>≤0.05</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20027E34"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1AB0584D"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7A38396B"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59FFA798"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3FCD577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43A0997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197FAB33"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52480EB6" w14:textId="77777777" w:rsidR="006D2EB8" w:rsidRPr="006B7DE1" w:rsidRDefault="006D2EB8" w:rsidP="00605A11">
                  <w:pPr>
                    <w:spacing w:line="240" w:lineRule="auto"/>
                    <w:jc w:val="center"/>
                    <w:rPr>
                      <w:rFonts w:ascii="Times New Roman" w:hAnsi="Times New Roman" w:cs="Times New Roman"/>
                    </w:rPr>
                  </w:pPr>
                </w:p>
              </w:tc>
              <w:tc>
                <w:tcPr>
                  <w:tcW w:w="411" w:type="pct"/>
                  <w:tcBorders>
                    <w:top w:val="single" w:sz="4" w:space="0" w:color="auto"/>
                    <w:left w:val="single" w:sz="4" w:space="0" w:color="auto"/>
                    <w:bottom w:val="single" w:sz="4" w:space="0" w:color="auto"/>
                    <w:right w:val="single" w:sz="4" w:space="0" w:color="auto"/>
                  </w:tcBorders>
                  <w:vAlign w:val="center"/>
                </w:tcPr>
                <w:p w14:paraId="31695009"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1" w:type="pct"/>
                  <w:vMerge/>
                  <w:tcBorders>
                    <w:top w:val="single" w:sz="4" w:space="0" w:color="auto"/>
                    <w:left w:val="single" w:sz="4" w:space="0" w:color="auto"/>
                    <w:bottom w:val="single" w:sz="4" w:space="0" w:color="auto"/>
                    <w:right w:val="single" w:sz="4" w:space="0" w:color="auto"/>
                  </w:tcBorders>
                  <w:vAlign w:val="center"/>
                </w:tcPr>
                <w:p w14:paraId="303033AD"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443B357C"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SW210125030102'</w:t>
                  </w:r>
                </w:p>
              </w:tc>
              <w:tc>
                <w:tcPr>
                  <w:tcW w:w="395" w:type="pct"/>
                  <w:tcBorders>
                    <w:top w:val="single" w:sz="4" w:space="0" w:color="auto"/>
                    <w:left w:val="single" w:sz="4" w:space="0" w:color="auto"/>
                    <w:bottom w:val="single" w:sz="4" w:space="0" w:color="auto"/>
                    <w:right w:val="single" w:sz="4" w:space="0" w:color="auto"/>
                  </w:tcBorders>
                  <w:vAlign w:val="center"/>
                </w:tcPr>
                <w:p w14:paraId="2E7FB46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spacing w:val="-20"/>
                    </w:rPr>
                    <w:t>7.48</w:t>
                  </w:r>
                </w:p>
              </w:tc>
              <w:tc>
                <w:tcPr>
                  <w:tcW w:w="323" w:type="pct"/>
                  <w:vMerge/>
                  <w:tcBorders>
                    <w:top w:val="single" w:sz="4" w:space="0" w:color="auto"/>
                    <w:left w:val="single" w:sz="4" w:space="0" w:color="auto"/>
                    <w:bottom w:val="single" w:sz="4" w:space="0" w:color="auto"/>
                    <w:right w:val="single" w:sz="4" w:space="0" w:color="auto"/>
                  </w:tcBorders>
                  <w:vAlign w:val="center"/>
                </w:tcPr>
                <w:p w14:paraId="7437E160"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1ECE0E8C"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6210CF46"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39EC9608"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4444966F"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164BFEE3"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7C7E06C7"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09D708F7" w14:textId="77777777" w:rsidR="006D2EB8" w:rsidRPr="006B7DE1" w:rsidRDefault="006D2EB8" w:rsidP="00605A11">
                  <w:pPr>
                    <w:spacing w:line="240" w:lineRule="auto"/>
                    <w:jc w:val="center"/>
                    <w:rPr>
                      <w:rFonts w:ascii="Times New Roman" w:hAnsi="Times New Roman" w:cs="Times New Roman"/>
                    </w:rPr>
                  </w:pPr>
                </w:p>
              </w:tc>
            </w:tr>
            <w:tr w:rsidR="006D2EB8" w:rsidRPr="006B7DE1" w14:paraId="4C239BBD"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51D7713C" w14:textId="77777777" w:rsidR="006D2EB8" w:rsidRPr="006B7DE1" w:rsidRDefault="006D2EB8" w:rsidP="00605A11">
                  <w:pPr>
                    <w:spacing w:line="240" w:lineRule="auto"/>
                    <w:jc w:val="center"/>
                    <w:rPr>
                      <w:rFonts w:ascii="Times New Roman" w:hAnsi="Times New Roman" w:cs="Times New Roman"/>
                    </w:rPr>
                  </w:pPr>
                </w:p>
              </w:tc>
              <w:tc>
                <w:tcPr>
                  <w:tcW w:w="411" w:type="pct"/>
                  <w:tcBorders>
                    <w:top w:val="single" w:sz="4" w:space="0" w:color="auto"/>
                    <w:left w:val="single" w:sz="4" w:space="0" w:color="auto"/>
                    <w:bottom w:val="single" w:sz="4" w:space="0" w:color="auto"/>
                    <w:right w:val="single" w:sz="4" w:space="0" w:color="auto"/>
                  </w:tcBorders>
                  <w:vAlign w:val="center"/>
                </w:tcPr>
                <w:p w14:paraId="511FDCF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1" w:type="pct"/>
                  <w:vMerge w:val="restart"/>
                  <w:tcBorders>
                    <w:top w:val="single" w:sz="4" w:space="0" w:color="auto"/>
                    <w:left w:val="single" w:sz="4" w:space="0" w:color="auto"/>
                    <w:bottom w:val="single" w:sz="4" w:space="0" w:color="auto"/>
                    <w:right w:val="single" w:sz="4" w:space="0" w:color="auto"/>
                  </w:tcBorders>
                  <w:vAlign w:val="center"/>
                </w:tcPr>
                <w:p w14:paraId="4E6DE014"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665" w:type="pct"/>
                  <w:tcBorders>
                    <w:top w:val="single" w:sz="4" w:space="0" w:color="auto"/>
                    <w:left w:val="single" w:sz="4" w:space="0" w:color="auto"/>
                    <w:bottom w:val="single" w:sz="4" w:space="0" w:color="auto"/>
                    <w:right w:val="single" w:sz="4" w:space="0" w:color="auto"/>
                  </w:tcBorders>
                  <w:vAlign w:val="center"/>
                </w:tcPr>
                <w:p w14:paraId="683A3701"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SW210126030102</w:t>
                  </w:r>
                </w:p>
              </w:tc>
              <w:tc>
                <w:tcPr>
                  <w:tcW w:w="395" w:type="pct"/>
                  <w:tcBorders>
                    <w:top w:val="single" w:sz="4" w:space="0" w:color="auto"/>
                    <w:left w:val="single" w:sz="4" w:space="0" w:color="auto"/>
                    <w:bottom w:val="single" w:sz="4" w:space="0" w:color="auto"/>
                    <w:right w:val="single" w:sz="4" w:space="0" w:color="auto"/>
                  </w:tcBorders>
                  <w:vAlign w:val="center"/>
                </w:tcPr>
                <w:p w14:paraId="1C5D161B"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7.80</w:t>
                  </w:r>
                </w:p>
              </w:tc>
              <w:tc>
                <w:tcPr>
                  <w:tcW w:w="323" w:type="pct"/>
                  <w:vMerge w:val="restart"/>
                  <w:tcBorders>
                    <w:top w:val="single" w:sz="4" w:space="0" w:color="auto"/>
                    <w:left w:val="single" w:sz="4" w:space="0" w:color="auto"/>
                    <w:bottom w:val="single" w:sz="4" w:space="0" w:color="auto"/>
                    <w:right w:val="single" w:sz="4" w:space="0" w:color="auto"/>
                  </w:tcBorders>
                  <w:vAlign w:val="center"/>
                </w:tcPr>
                <w:p w14:paraId="3A25BD23"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0</w:t>
                  </w:r>
                </w:p>
              </w:tc>
              <w:tc>
                <w:tcPr>
                  <w:tcW w:w="349" w:type="pct"/>
                  <w:vMerge w:val="restart"/>
                  <w:tcBorders>
                    <w:top w:val="single" w:sz="4" w:space="0" w:color="auto"/>
                    <w:left w:val="single" w:sz="4" w:space="0" w:color="auto"/>
                    <w:bottom w:val="single" w:sz="4" w:space="0" w:color="auto"/>
                    <w:right w:val="single" w:sz="4" w:space="0" w:color="auto"/>
                  </w:tcBorders>
                  <w:vAlign w:val="center"/>
                </w:tcPr>
                <w:p w14:paraId="54D5AB73"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rPr>
                    <w:t>≤0.05</w:t>
                  </w:r>
                </w:p>
              </w:tc>
              <w:tc>
                <w:tcPr>
                  <w:tcW w:w="613" w:type="pct"/>
                  <w:vMerge w:val="restart"/>
                  <w:tcBorders>
                    <w:top w:val="single" w:sz="4" w:space="0" w:color="auto"/>
                    <w:left w:val="single" w:sz="4" w:space="0" w:color="auto"/>
                    <w:bottom w:val="single" w:sz="4" w:space="0" w:color="auto"/>
                    <w:right w:val="single" w:sz="4" w:space="0" w:color="auto"/>
                  </w:tcBorders>
                  <w:vAlign w:val="center"/>
                </w:tcPr>
                <w:p w14:paraId="241F3C69"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5D5D559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30" w:type="pct"/>
                  <w:vMerge w:val="restart"/>
                  <w:tcBorders>
                    <w:top w:val="single" w:sz="4" w:space="0" w:color="auto"/>
                    <w:left w:val="single" w:sz="4" w:space="0" w:color="auto"/>
                    <w:bottom w:val="single" w:sz="4" w:space="0" w:color="auto"/>
                    <w:right w:val="single" w:sz="4" w:space="0" w:color="auto"/>
                  </w:tcBorders>
                  <w:vAlign w:val="center"/>
                </w:tcPr>
                <w:p w14:paraId="60AA878E"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29" w:type="pct"/>
                  <w:vMerge w:val="restart"/>
                  <w:tcBorders>
                    <w:top w:val="single" w:sz="4" w:space="0" w:color="auto"/>
                    <w:left w:val="single" w:sz="4" w:space="0" w:color="auto"/>
                    <w:bottom w:val="single" w:sz="4" w:space="0" w:color="auto"/>
                    <w:right w:val="single" w:sz="4" w:space="0" w:color="auto"/>
                  </w:tcBorders>
                  <w:vAlign w:val="center"/>
                </w:tcPr>
                <w:p w14:paraId="091F47C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0" w:type="pct"/>
                  <w:vMerge w:val="restart"/>
                  <w:tcBorders>
                    <w:top w:val="single" w:sz="4" w:space="0" w:color="auto"/>
                    <w:left w:val="single" w:sz="4" w:space="0" w:color="auto"/>
                    <w:bottom w:val="single" w:sz="4" w:space="0" w:color="auto"/>
                    <w:right w:val="single" w:sz="4" w:space="0" w:color="auto"/>
                  </w:tcBorders>
                  <w:vAlign w:val="center"/>
                </w:tcPr>
                <w:p w14:paraId="10115412"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249" w:type="pct"/>
                  <w:vMerge w:val="restart"/>
                  <w:tcBorders>
                    <w:top w:val="single" w:sz="4" w:space="0" w:color="auto"/>
                    <w:left w:val="single" w:sz="4" w:space="0" w:color="auto"/>
                    <w:bottom w:val="single" w:sz="4" w:space="0" w:color="auto"/>
                    <w:right w:val="single" w:sz="4" w:space="0" w:color="auto"/>
                  </w:tcBorders>
                  <w:vAlign w:val="center"/>
                </w:tcPr>
                <w:p w14:paraId="03D2E18D"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合格</w:t>
                  </w:r>
                </w:p>
              </w:tc>
            </w:tr>
            <w:tr w:rsidR="006D2EB8" w:rsidRPr="006B7DE1" w14:paraId="63110CE4" w14:textId="77777777">
              <w:trPr>
                <w:trHeight w:val="340"/>
                <w:jc w:val="center"/>
              </w:trPr>
              <w:tc>
                <w:tcPr>
                  <w:tcW w:w="323" w:type="pct"/>
                  <w:vMerge/>
                  <w:tcBorders>
                    <w:top w:val="single" w:sz="4" w:space="0" w:color="auto"/>
                    <w:left w:val="single" w:sz="4" w:space="0" w:color="auto"/>
                    <w:bottom w:val="single" w:sz="4" w:space="0" w:color="auto"/>
                    <w:right w:val="single" w:sz="4" w:space="0" w:color="auto"/>
                  </w:tcBorders>
                  <w:vAlign w:val="center"/>
                </w:tcPr>
                <w:p w14:paraId="0D1A805F" w14:textId="77777777" w:rsidR="006D2EB8" w:rsidRPr="006B7DE1" w:rsidRDefault="006D2EB8" w:rsidP="00605A11">
                  <w:pPr>
                    <w:spacing w:line="240" w:lineRule="auto"/>
                    <w:jc w:val="center"/>
                    <w:rPr>
                      <w:rFonts w:ascii="Times New Roman" w:hAnsi="Times New Roman" w:cs="Times New Roman"/>
                    </w:rPr>
                  </w:pPr>
                </w:p>
              </w:tc>
              <w:tc>
                <w:tcPr>
                  <w:tcW w:w="411" w:type="pct"/>
                  <w:tcBorders>
                    <w:top w:val="single" w:sz="4" w:space="0" w:color="auto"/>
                    <w:left w:val="single" w:sz="4" w:space="0" w:color="auto"/>
                    <w:bottom w:val="single" w:sz="4" w:space="0" w:color="auto"/>
                    <w:right w:val="single" w:sz="4" w:space="0" w:color="auto"/>
                  </w:tcBorders>
                  <w:vAlign w:val="center"/>
                </w:tcPr>
                <w:p w14:paraId="4CBB86C4"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w:t>
                  </w:r>
                </w:p>
              </w:tc>
              <w:tc>
                <w:tcPr>
                  <w:tcW w:w="341" w:type="pct"/>
                  <w:vMerge/>
                  <w:tcBorders>
                    <w:top w:val="single" w:sz="4" w:space="0" w:color="auto"/>
                    <w:left w:val="single" w:sz="4" w:space="0" w:color="auto"/>
                    <w:bottom w:val="single" w:sz="4" w:space="0" w:color="auto"/>
                    <w:right w:val="single" w:sz="4" w:space="0" w:color="auto"/>
                  </w:tcBorders>
                  <w:vAlign w:val="center"/>
                </w:tcPr>
                <w:p w14:paraId="512DE744" w14:textId="77777777" w:rsidR="006D2EB8" w:rsidRPr="006B7DE1" w:rsidRDefault="006D2EB8" w:rsidP="00605A11">
                  <w:pPr>
                    <w:spacing w:line="240" w:lineRule="auto"/>
                    <w:jc w:val="center"/>
                    <w:rPr>
                      <w:rFonts w:ascii="Times New Roman" w:hAnsi="Times New Roman" w:cs="Times New Roman"/>
                    </w:rPr>
                  </w:pPr>
                </w:p>
              </w:tc>
              <w:tc>
                <w:tcPr>
                  <w:tcW w:w="665" w:type="pct"/>
                  <w:tcBorders>
                    <w:top w:val="single" w:sz="4" w:space="0" w:color="auto"/>
                    <w:left w:val="single" w:sz="4" w:space="0" w:color="auto"/>
                    <w:bottom w:val="single" w:sz="4" w:space="0" w:color="auto"/>
                    <w:right w:val="single" w:sz="4" w:space="0" w:color="auto"/>
                  </w:tcBorders>
                  <w:vAlign w:val="center"/>
                </w:tcPr>
                <w:p w14:paraId="690E0247" w14:textId="77777777" w:rsidR="006D2EB8" w:rsidRPr="006B7DE1" w:rsidRDefault="006D2EB8" w:rsidP="00605A11">
                  <w:pPr>
                    <w:spacing w:line="240" w:lineRule="auto"/>
                    <w:jc w:val="center"/>
                    <w:rPr>
                      <w:rFonts w:ascii="Times New Roman" w:hAnsi="Times New Roman" w:cs="Times New Roman"/>
                    </w:rPr>
                  </w:pPr>
                  <w:r w:rsidRPr="006B7DE1">
                    <w:rPr>
                      <w:rFonts w:ascii="Times New Roman" w:hAnsi="Times New Roman" w:cs="Times New Roman"/>
                    </w:rPr>
                    <w:t>SW210126030102'</w:t>
                  </w:r>
                </w:p>
              </w:tc>
              <w:tc>
                <w:tcPr>
                  <w:tcW w:w="395" w:type="pct"/>
                  <w:tcBorders>
                    <w:top w:val="single" w:sz="4" w:space="0" w:color="auto"/>
                    <w:left w:val="single" w:sz="4" w:space="0" w:color="auto"/>
                    <w:bottom w:val="single" w:sz="4" w:space="0" w:color="auto"/>
                    <w:right w:val="single" w:sz="4" w:space="0" w:color="auto"/>
                  </w:tcBorders>
                  <w:vAlign w:val="center"/>
                </w:tcPr>
                <w:p w14:paraId="597A512E" w14:textId="77777777" w:rsidR="006D2EB8" w:rsidRPr="006B7DE1" w:rsidRDefault="006D2EB8" w:rsidP="00605A11">
                  <w:pPr>
                    <w:spacing w:line="240" w:lineRule="auto"/>
                    <w:jc w:val="center"/>
                    <w:rPr>
                      <w:rFonts w:ascii="Times New Roman" w:hAnsi="Times New Roman" w:cs="Times New Roman"/>
                      <w:spacing w:val="-20"/>
                    </w:rPr>
                  </w:pPr>
                  <w:r w:rsidRPr="006B7DE1">
                    <w:rPr>
                      <w:rFonts w:ascii="Times New Roman" w:hAnsi="Times New Roman" w:cs="Times New Roman"/>
                      <w:spacing w:val="-20"/>
                    </w:rPr>
                    <w:t>7.80</w:t>
                  </w:r>
                </w:p>
              </w:tc>
              <w:tc>
                <w:tcPr>
                  <w:tcW w:w="323" w:type="pct"/>
                  <w:vMerge/>
                  <w:tcBorders>
                    <w:top w:val="single" w:sz="4" w:space="0" w:color="auto"/>
                    <w:left w:val="single" w:sz="4" w:space="0" w:color="auto"/>
                    <w:bottom w:val="single" w:sz="4" w:space="0" w:color="auto"/>
                    <w:right w:val="single" w:sz="4" w:space="0" w:color="auto"/>
                  </w:tcBorders>
                  <w:vAlign w:val="center"/>
                </w:tcPr>
                <w:p w14:paraId="4489476C" w14:textId="77777777" w:rsidR="006D2EB8" w:rsidRPr="006B7DE1" w:rsidRDefault="006D2EB8" w:rsidP="00605A11">
                  <w:pPr>
                    <w:spacing w:line="240" w:lineRule="auto"/>
                    <w:jc w:val="center"/>
                    <w:rPr>
                      <w:rFonts w:ascii="Times New Roman" w:hAnsi="Times New Roman" w:cs="Times New Roman"/>
                      <w:spacing w:val="-20"/>
                    </w:rPr>
                  </w:pPr>
                </w:p>
              </w:tc>
              <w:tc>
                <w:tcPr>
                  <w:tcW w:w="349" w:type="pct"/>
                  <w:vMerge/>
                  <w:tcBorders>
                    <w:top w:val="single" w:sz="4" w:space="0" w:color="auto"/>
                    <w:left w:val="single" w:sz="4" w:space="0" w:color="auto"/>
                    <w:bottom w:val="single" w:sz="4" w:space="0" w:color="auto"/>
                    <w:right w:val="single" w:sz="4" w:space="0" w:color="auto"/>
                  </w:tcBorders>
                  <w:vAlign w:val="center"/>
                </w:tcPr>
                <w:p w14:paraId="6185E1C9" w14:textId="77777777" w:rsidR="006D2EB8" w:rsidRPr="006B7DE1" w:rsidRDefault="006D2EB8" w:rsidP="00605A11">
                  <w:pPr>
                    <w:spacing w:line="240" w:lineRule="auto"/>
                    <w:jc w:val="center"/>
                    <w:rPr>
                      <w:rFonts w:ascii="Times New Roman" w:hAnsi="Times New Roman" w:cs="Times New Roman"/>
                      <w:spacing w:val="-20"/>
                    </w:rPr>
                  </w:pPr>
                </w:p>
              </w:tc>
              <w:tc>
                <w:tcPr>
                  <w:tcW w:w="613" w:type="pct"/>
                  <w:vMerge/>
                  <w:tcBorders>
                    <w:top w:val="single" w:sz="4" w:space="0" w:color="auto"/>
                    <w:left w:val="single" w:sz="4" w:space="0" w:color="auto"/>
                    <w:bottom w:val="single" w:sz="4" w:space="0" w:color="auto"/>
                    <w:right w:val="single" w:sz="4" w:space="0" w:color="auto"/>
                  </w:tcBorders>
                  <w:vAlign w:val="center"/>
                </w:tcPr>
                <w:p w14:paraId="6833B6E8"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22FCC8C9" w14:textId="77777777" w:rsidR="006D2EB8" w:rsidRPr="006B7DE1" w:rsidRDefault="006D2EB8" w:rsidP="00605A11">
                  <w:pPr>
                    <w:spacing w:line="240" w:lineRule="auto"/>
                    <w:jc w:val="center"/>
                    <w:rPr>
                      <w:rFonts w:ascii="Times New Roman" w:hAnsi="Times New Roman" w:cs="Times New Roman"/>
                    </w:rPr>
                  </w:pPr>
                </w:p>
              </w:tc>
              <w:tc>
                <w:tcPr>
                  <w:tcW w:w="330" w:type="pct"/>
                  <w:vMerge/>
                  <w:tcBorders>
                    <w:top w:val="single" w:sz="4" w:space="0" w:color="auto"/>
                    <w:left w:val="single" w:sz="4" w:space="0" w:color="auto"/>
                    <w:bottom w:val="single" w:sz="4" w:space="0" w:color="auto"/>
                    <w:right w:val="single" w:sz="4" w:space="0" w:color="auto"/>
                  </w:tcBorders>
                  <w:vAlign w:val="center"/>
                </w:tcPr>
                <w:p w14:paraId="56AF8D14" w14:textId="77777777" w:rsidR="006D2EB8" w:rsidRPr="006B7DE1" w:rsidRDefault="006D2EB8" w:rsidP="00605A11">
                  <w:pPr>
                    <w:spacing w:line="240" w:lineRule="auto"/>
                    <w:jc w:val="center"/>
                    <w:rPr>
                      <w:rFonts w:ascii="Times New Roman" w:hAnsi="Times New Roman" w:cs="Times New Roman"/>
                    </w:rPr>
                  </w:pPr>
                </w:p>
              </w:tc>
              <w:tc>
                <w:tcPr>
                  <w:tcW w:w="329" w:type="pct"/>
                  <w:vMerge/>
                  <w:tcBorders>
                    <w:top w:val="single" w:sz="4" w:space="0" w:color="auto"/>
                    <w:left w:val="single" w:sz="4" w:space="0" w:color="auto"/>
                    <w:bottom w:val="single" w:sz="4" w:space="0" w:color="auto"/>
                    <w:right w:val="single" w:sz="4" w:space="0" w:color="auto"/>
                  </w:tcBorders>
                  <w:vAlign w:val="center"/>
                </w:tcPr>
                <w:p w14:paraId="27C40BBD" w14:textId="77777777" w:rsidR="006D2EB8" w:rsidRPr="006B7DE1" w:rsidRDefault="006D2EB8" w:rsidP="00605A11">
                  <w:pPr>
                    <w:spacing w:line="240" w:lineRule="auto"/>
                    <w:jc w:val="center"/>
                    <w:rPr>
                      <w:rFonts w:ascii="Times New Roman" w:hAnsi="Times New Roman" w:cs="Times New Roman"/>
                    </w:rPr>
                  </w:pPr>
                </w:p>
              </w:tc>
              <w:tc>
                <w:tcPr>
                  <w:tcW w:w="340" w:type="pct"/>
                  <w:vMerge/>
                  <w:tcBorders>
                    <w:top w:val="single" w:sz="4" w:space="0" w:color="auto"/>
                    <w:left w:val="single" w:sz="4" w:space="0" w:color="auto"/>
                    <w:bottom w:val="single" w:sz="4" w:space="0" w:color="auto"/>
                    <w:right w:val="single" w:sz="4" w:space="0" w:color="auto"/>
                  </w:tcBorders>
                  <w:vAlign w:val="center"/>
                </w:tcPr>
                <w:p w14:paraId="2703127A" w14:textId="77777777" w:rsidR="006D2EB8" w:rsidRPr="006B7DE1" w:rsidRDefault="006D2EB8" w:rsidP="00605A11">
                  <w:pPr>
                    <w:spacing w:line="240" w:lineRule="auto"/>
                    <w:jc w:val="center"/>
                    <w:rPr>
                      <w:rFonts w:ascii="Times New Roman" w:hAnsi="Times New Roman" w:cs="Times New Roman"/>
                    </w:rPr>
                  </w:pPr>
                </w:p>
              </w:tc>
              <w:tc>
                <w:tcPr>
                  <w:tcW w:w="249" w:type="pct"/>
                  <w:vMerge/>
                  <w:tcBorders>
                    <w:top w:val="single" w:sz="4" w:space="0" w:color="auto"/>
                    <w:left w:val="single" w:sz="4" w:space="0" w:color="auto"/>
                    <w:bottom w:val="single" w:sz="4" w:space="0" w:color="auto"/>
                    <w:right w:val="single" w:sz="4" w:space="0" w:color="auto"/>
                  </w:tcBorders>
                  <w:vAlign w:val="center"/>
                </w:tcPr>
                <w:p w14:paraId="3BE88A5E" w14:textId="77777777" w:rsidR="006D2EB8" w:rsidRPr="006B7DE1" w:rsidRDefault="006D2EB8" w:rsidP="00605A11">
                  <w:pPr>
                    <w:spacing w:line="240" w:lineRule="auto"/>
                    <w:jc w:val="center"/>
                    <w:rPr>
                      <w:rFonts w:ascii="Times New Roman" w:hAnsi="Times New Roman" w:cs="Times New Roman"/>
                    </w:rPr>
                  </w:pPr>
                </w:p>
              </w:tc>
            </w:tr>
          </w:tbl>
          <w:p w14:paraId="20287161" w14:textId="77777777" w:rsidR="006D2EB8" w:rsidRPr="006B7DE1" w:rsidRDefault="006D2EB8">
            <w:pPr>
              <w:pStyle w:val="New"/>
            </w:pPr>
          </w:p>
          <w:p w14:paraId="4A9254F4" w14:textId="77777777" w:rsidR="006D2EB8" w:rsidRPr="006B7DE1" w:rsidRDefault="006D2EB8">
            <w:pPr>
              <w:pStyle w:val="New"/>
            </w:pPr>
          </w:p>
        </w:tc>
      </w:tr>
    </w:tbl>
    <w:p w14:paraId="12E79429" w14:textId="77777777" w:rsidR="006D2EB8" w:rsidRPr="006B7DE1" w:rsidRDefault="006D2EB8" w:rsidP="007C549C">
      <w:pPr>
        <w:pStyle w:val="a0"/>
        <w:spacing w:before="120"/>
        <w:jc w:val="left"/>
        <w:rPr>
          <w:rFonts w:ascii="Times New Roman" w:eastAsia="宋体" w:hAnsi="Times New Roman" w:cs="Times New Roman"/>
        </w:rPr>
        <w:sectPr w:rsidR="006D2EB8" w:rsidRPr="006B7DE1">
          <w:pgSz w:w="16838" w:h="11906" w:orient="landscape"/>
          <w:pgMar w:top="1800" w:right="1440" w:bottom="1800" w:left="1440" w:header="708" w:footer="708" w:gutter="0"/>
          <w:cols w:space="720"/>
          <w:docGrid w:linePitch="360"/>
        </w:sectPr>
      </w:pPr>
    </w:p>
    <w:p w14:paraId="592BA2AA" w14:textId="77777777" w:rsidR="006D2EB8" w:rsidRPr="006B7DE1" w:rsidRDefault="006D2EB8">
      <w:pPr>
        <w:pStyle w:val="10"/>
        <w:rPr>
          <w:rFonts w:ascii="Times New Roman" w:hAnsi="Times New Roman" w:cs="Times New Roman"/>
        </w:rPr>
      </w:pPr>
      <w:bookmarkStart w:id="25" w:name="_Toc68798029"/>
      <w:r w:rsidRPr="006B7DE1">
        <w:rPr>
          <w:rFonts w:ascii="Times New Roman" w:hAnsi="Times New Roman" w:cs="Times New Roman"/>
        </w:rPr>
        <w:lastRenderedPageBreak/>
        <w:t>表六</w:t>
      </w:r>
      <w:r w:rsidRPr="006B7DE1">
        <w:rPr>
          <w:rFonts w:ascii="Times New Roman" w:hAnsi="Times New Roman" w:cs="Times New Roman"/>
        </w:rPr>
        <w:t xml:space="preserve">  </w:t>
      </w:r>
      <w:r w:rsidRPr="006B7DE1">
        <w:rPr>
          <w:rFonts w:ascii="Times New Roman" w:hAnsi="Times New Roman" w:cs="Times New Roman"/>
        </w:rPr>
        <w:t>验收监测内容</w:t>
      </w:r>
      <w:bookmarkEnd w:id="25"/>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6D2EB8" w:rsidRPr="006B7DE1" w14:paraId="188840F7" w14:textId="77777777">
        <w:trPr>
          <w:trHeight w:val="13287"/>
          <w:jc w:val="center"/>
        </w:trPr>
        <w:tc>
          <w:tcPr>
            <w:tcW w:w="9071" w:type="dxa"/>
            <w:tcBorders>
              <w:top w:val="single" w:sz="12" w:space="0" w:color="auto"/>
              <w:left w:val="single" w:sz="12" w:space="0" w:color="auto"/>
              <w:bottom w:val="single" w:sz="12" w:space="0" w:color="auto"/>
              <w:right w:val="single" w:sz="12" w:space="0" w:color="auto"/>
            </w:tcBorders>
          </w:tcPr>
          <w:p w14:paraId="3D85DC51" w14:textId="4DFDDF36" w:rsidR="00FB1165" w:rsidRPr="006B7DE1" w:rsidRDefault="004169E8">
            <w:pPr>
              <w:pStyle w:val="New"/>
              <w:rPr>
                <w:b/>
                <w:bCs/>
                <w:sz w:val="24"/>
                <w:szCs w:val="24"/>
              </w:rPr>
            </w:pPr>
            <w:r>
              <w:rPr>
                <w:b/>
                <w:bCs/>
                <w:noProof/>
                <w:sz w:val="24"/>
                <w:szCs w:val="24"/>
              </w:rPr>
              <w:pict w14:anchorId="3E537849">
                <v:shape id="图片 1" o:spid="_x0000_s1080" type="#_x0000_t75" style="position:absolute;left:0;text-align:left;margin-left:22pt;margin-top:162.2pt;width:425.15pt;height:136.5pt;z-index:3;visibility:visible">
                  <v:imagedata r:id="rId17" o:title=""/>
                  <w10:wrap type="topAndBottom"/>
                  <w10:anchorlock/>
                </v:shape>
              </w:pict>
            </w:r>
            <w:r w:rsidR="00FB1165" w:rsidRPr="006B7DE1">
              <w:rPr>
                <w:b/>
                <w:bCs/>
                <w:sz w:val="24"/>
                <w:szCs w:val="24"/>
              </w:rPr>
              <w:t>一、废水监测</w:t>
            </w:r>
          </w:p>
          <w:p w14:paraId="6D78504C" w14:textId="3936B2D9" w:rsidR="00FB1165" w:rsidRPr="006B7DE1" w:rsidRDefault="00FB1165" w:rsidP="00A3173C">
            <w:pPr>
              <w:pStyle w:val="New"/>
              <w:ind w:firstLineChars="200" w:firstLine="480"/>
              <w:rPr>
                <w:sz w:val="24"/>
                <w:szCs w:val="24"/>
              </w:rPr>
            </w:pPr>
            <w:r w:rsidRPr="006B7DE1">
              <w:rPr>
                <w:sz w:val="24"/>
                <w:szCs w:val="24"/>
              </w:rPr>
              <w:t>1</w:t>
            </w:r>
            <w:r w:rsidRPr="006B7DE1">
              <w:rPr>
                <w:sz w:val="24"/>
                <w:szCs w:val="24"/>
              </w:rPr>
              <w:t>、</w:t>
            </w:r>
            <w:proofErr w:type="gramStart"/>
            <w:r w:rsidRPr="006B7DE1">
              <w:rPr>
                <w:sz w:val="24"/>
                <w:szCs w:val="24"/>
              </w:rPr>
              <w:t>酚</w:t>
            </w:r>
            <w:proofErr w:type="gramEnd"/>
            <w:r w:rsidRPr="006B7DE1">
              <w:rPr>
                <w:sz w:val="24"/>
                <w:szCs w:val="24"/>
              </w:rPr>
              <w:t>氰废水处理站出</w:t>
            </w:r>
            <w:r w:rsidR="00A3173C" w:rsidRPr="006B7DE1">
              <w:rPr>
                <w:sz w:val="24"/>
                <w:szCs w:val="24"/>
              </w:rPr>
              <w:t>水水质监测项目、频率和要求</w:t>
            </w:r>
          </w:p>
          <w:p w14:paraId="04CE4BF1" w14:textId="11AAE3DA" w:rsidR="00FB1165" w:rsidRPr="006B7DE1" w:rsidRDefault="00A3173C" w:rsidP="00A3173C">
            <w:pPr>
              <w:pStyle w:val="New"/>
              <w:jc w:val="center"/>
              <w:rPr>
                <w:sz w:val="24"/>
                <w:szCs w:val="24"/>
              </w:rPr>
            </w:pPr>
            <w:r w:rsidRPr="006B7DE1">
              <w:rPr>
                <w:sz w:val="24"/>
                <w:szCs w:val="24"/>
              </w:rPr>
              <w:t>表</w:t>
            </w:r>
            <w:r w:rsidRPr="006B7DE1">
              <w:rPr>
                <w:sz w:val="24"/>
                <w:szCs w:val="24"/>
              </w:rPr>
              <w:t xml:space="preserve">14  </w:t>
            </w:r>
            <w:proofErr w:type="gramStart"/>
            <w:r w:rsidRPr="006B7DE1">
              <w:rPr>
                <w:sz w:val="24"/>
                <w:szCs w:val="24"/>
              </w:rPr>
              <w:t>酚</w:t>
            </w:r>
            <w:proofErr w:type="gramEnd"/>
            <w:r w:rsidRPr="006B7DE1">
              <w:rPr>
                <w:sz w:val="24"/>
                <w:szCs w:val="24"/>
              </w:rPr>
              <w:t>氰废水处理站出口水质监测内容一览表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1134"/>
              <w:gridCol w:w="1560"/>
              <w:gridCol w:w="1559"/>
              <w:gridCol w:w="1134"/>
              <w:gridCol w:w="2605"/>
            </w:tblGrid>
            <w:tr w:rsidR="00A3173C" w:rsidRPr="006B7DE1" w14:paraId="403F986D" w14:textId="77777777" w:rsidTr="000105E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21661230"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分类</w:t>
                  </w:r>
                </w:p>
              </w:tc>
              <w:tc>
                <w:tcPr>
                  <w:tcW w:w="1134" w:type="dxa"/>
                  <w:tcBorders>
                    <w:top w:val="single" w:sz="4" w:space="0" w:color="auto"/>
                    <w:left w:val="single" w:sz="4" w:space="0" w:color="auto"/>
                    <w:bottom w:val="single" w:sz="4" w:space="0" w:color="auto"/>
                    <w:right w:val="single" w:sz="4" w:space="0" w:color="auto"/>
                  </w:tcBorders>
                  <w:vAlign w:val="center"/>
                </w:tcPr>
                <w:p w14:paraId="63D4798D"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污染物</w:t>
                  </w:r>
                </w:p>
              </w:tc>
              <w:tc>
                <w:tcPr>
                  <w:tcW w:w="1560" w:type="dxa"/>
                  <w:tcBorders>
                    <w:top w:val="single" w:sz="4" w:space="0" w:color="auto"/>
                    <w:left w:val="single" w:sz="4" w:space="0" w:color="auto"/>
                    <w:bottom w:val="single" w:sz="4" w:space="0" w:color="auto"/>
                    <w:right w:val="single" w:sz="4" w:space="0" w:color="auto"/>
                  </w:tcBorders>
                  <w:vAlign w:val="center"/>
                </w:tcPr>
                <w:p w14:paraId="69480650"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监测点位</w:t>
                  </w:r>
                </w:p>
              </w:tc>
              <w:tc>
                <w:tcPr>
                  <w:tcW w:w="1559" w:type="dxa"/>
                  <w:tcBorders>
                    <w:top w:val="single" w:sz="4" w:space="0" w:color="auto"/>
                    <w:left w:val="single" w:sz="4" w:space="0" w:color="auto"/>
                    <w:bottom w:val="single" w:sz="4" w:space="0" w:color="auto"/>
                    <w:right w:val="single" w:sz="4" w:space="0" w:color="auto"/>
                  </w:tcBorders>
                  <w:vAlign w:val="center"/>
                </w:tcPr>
                <w:p w14:paraId="0B272114"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监测项目</w:t>
                  </w:r>
                </w:p>
              </w:tc>
              <w:tc>
                <w:tcPr>
                  <w:tcW w:w="1134" w:type="dxa"/>
                  <w:tcBorders>
                    <w:top w:val="single" w:sz="4" w:space="0" w:color="auto"/>
                    <w:left w:val="single" w:sz="4" w:space="0" w:color="auto"/>
                    <w:bottom w:val="single" w:sz="4" w:space="0" w:color="auto"/>
                    <w:right w:val="single" w:sz="4" w:space="0" w:color="auto"/>
                  </w:tcBorders>
                  <w:vAlign w:val="center"/>
                </w:tcPr>
                <w:p w14:paraId="772CB2F6"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监测频率</w:t>
                  </w:r>
                </w:p>
              </w:tc>
              <w:tc>
                <w:tcPr>
                  <w:tcW w:w="2605" w:type="dxa"/>
                  <w:tcBorders>
                    <w:top w:val="single" w:sz="4" w:space="0" w:color="auto"/>
                    <w:left w:val="single" w:sz="4" w:space="0" w:color="auto"/>
                    <w:bottom w:val="single" w:sz="4" w:space="0" w:color="auto"/>
                    <w:right w:val="single" w:sz="4" w:space="0" w:color="auto"/>
                  </w:tcBorders>
                  <w:vAlign w:val="center"/>
                </w:tcPr>
                <w:p w14:paraId="08DA7823"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监测要求</w:t>
                  </w:r>
                </w:p>
              </w:tc>
            </w:tr>
            <w:tr w:rsidR="00A3173C" w:rsidRPr="006B7DE1" w14:paraId="5F6631DA" w14:textId="77777777" w:rsidTr="000105E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5E8D45FA"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废水</w:t>
                  </w:r>
                </w:p>
              </w:tc>
              <w:tc>
                <w:tcPr>
                  <w:tcW w:w="1134" w:type="dxa"/>
                  <w:tcBorders>
                    <w:top w:val="single" w:sz="4" w:space="0" w:color="auto"/>
                    <w:left w:val="single" w:sz="4" w:space="0" w:color="auto"/>
                    <w:bottom w:val="single" w:sz="4" w:space="0" w:color="auto"/>
                    <w:right w:val="single" w:sz="4" w:space="0" w:color="auto"/>
                  </w:tcBorders>
                  <w:vAlign w:val="center"/>
                </w:tcPr>
                <w:p w14:paraId="6CC27B95"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总氰化物、挥发</w:t>
                  </w:r>
                  <w:proofErr w:type="gramStart"/>
                  <w:r w:rsidRPr="006B7DE1">
                    <w:rPr>
                      <w:rFonts w:ascii="Times New Roman" w:hAnsi="Times New Roman" w:cs="Times New Roman"/>
                    </w:rPr>
                    <w:t>酚</w:t>
                  </w:r>
                  <w:proofErr w:type="gramEnd"/>
                  <w:r w:rsidRPr="006B7DE1">
                    <w:rPr>
                      <w:rFonts w:ascii="Times New Roman" w:hAnsi="Times New Roman" w:cs="Times New Roman"/>
                    </w:rPr>
                    <w:t>等</w:t>
                  </w:r>
                </w:p>
              </w:tc>
              <w:tc>
                <w:tcPr>
                  <w:tcW w:w="1560" w:type="dxa"/>
                  <w:tcBorders>
                    <w:top w:val="single" w:sz="4" w:space="0" w:color="auto"/>
                    <w:left w:val="single" w:sz="4" w:space="0" w:color="auto"/>
                    <w:bottom w:val="single" w:sz="4" w:space="0" w:color="auto"/>
                    <w:right w:val="single" w:sz="4" w:space="0" w:color="auto"/>
                  </w:tcBorders>
                  <w:vAlign w:val="center"/>
                </w:tcPr>
                <w:p w14:paraId="7C0BF551" w14:textId="77777777" w:rsidR="00A3173C" w:rsidRPr="006B7DE1" w:rsidRDefault="00A3173C" w:rsidP="00A3173C">
                  <w:pPr>
                    <w:spacing w:line="276" w:lineRule="auto"/>
                    <w:jc w:val="center"/>
                    <w:rPr>
                      <w:rFonts w:ascii="Times New Roman" w:hAnsi="Times New Roman" w:cs="Times New Roman"/>
                    </w:rPr>
                  </w:pPr>
                  <w:proofErr w:type="gramStart"/>
                  <w:r w:rsidRPr="006B7DE1">
                    <w:rPr>
                      <w:rFonts w:ascii="Times New Roman" w:hAnsi="Times New Roman" w:cs="Times New Roman"/>
                    </w:rPr>
                    <w:t>酚</w:t>
                  </w:r>
                  <w:proofErr w:type="gramEnd"/>
                  <w:r w:rsidRPr="006B7DE1">
                    <w:rPr>
                      <w:rFonts w:ascii="Times New Roman" w:hAnsi="Times New Roman" w:cs="Times New Roman"/>
                    </w:rPr>
                    <w:t>氰废水处理站出口</w:t>
                  </w:r>
                </w:p>
              </w:tc>
              <w:tc>
                <w:tcPr>
                  <w:tcW w:w="1559" w:type="dxa"/>
                  <w:tcBorders>
                    <w:top w:val="single" w:sz="4" w:space="0" w:color="auto"/>
                    <w:left w:val="single" w:sz="4" w:space="0" w:color="auto"/>
                    <w:bottom w:val="single" w:sz="4" w:space="0" w:color="auto"/>
                    <w:right w:val="single" w:sz="4" w:space="0" w:color="auto"/>
                  </w:tcBorders>
                  <w:vAlign w:val="center"/>
                </w:tcPr>
                <w:p w14:paraId="71CF1DBB" w14:textId="1B40BD85"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PH</w:t>
                  </w:r>
                  <w:r w:rsidRPr="006B7DE1">
                    <w:rPr>
                      <w:rFonts w:ascii="Times New Roman" w:hAnsi="Times New Roman" w:cs="Times New Roman"/>
                    </w:rPr>
                    <w:t>、氰化物、挥发</w:t>
                  </w:r>
                  <w:proofErr w:type="gramStart"/>
                  <w:r w:rsidRPr="006B7DE1">
                    <w:rPr>
                      <w:rFonts w:ascii="Times New Roman" w:hAnsi="Times New Roman" w:cs="Times New Roman"/>
                    </w:rPr>
                    <w:t>酚</w:t>
                  </w:r>
                  <w:proofErr w:type="gramEnd"/>
                  <w:r w:rsidRPr="006B7DE1">
                    <w:rPr>
                      <w:rFonts w:ascii="Times New Roman" w:hAnsi="Times New Roman" w:cs="Times New Roman"/>
                    </w:rPr>
                    <w:t>、氨氮、</w:t>
                  </w:r>
                  <w:r w:rsidRPr="006B7DE1">
                    <w:rPr>
                      <w:rFonts w:ascii="Times New Roman" w:hAnsi="Times New Roman" w:cs="Times New Roman"/>
                    </w:rPr>
                    <w:t>COD</w:t>
                  </w:r>
                </w:p>
              </w:tc>
              <w:tc>
                <w:tcPr>
                  <w:tcW w:w="1134" w:type="dxa"/>
                  <w:tcBorders>
                    <w:top w:val="single" w:sz="4" w:space="0" w:color="auto"/>
                    <w:left w:val="single" w:sz="4" w:space="0" w:color="auto"/>
                    <w:bottom w:val="single" w:sz="4" w:space="0" w:color="auto"/>
                    <w:right w:val="single" w:sz="4" w:space="0" w:color="auto"/>
                  </w:tcBorders>
                  <w:vAlign w:val="center"/>
                </w:tcPr>
                <w:p w14:paraId="31B49222"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2</w:t>
                  </w:r>
                  <w:r w:rsidRPr="006B7DE1">
                    <w:rPr>
                      <w:rFonts w:ascii="Times New Roman" w:hAnsi="Times New Roman" w:cs="Times New Roman"/>
                    </w:rPr>
                    <w:t>天，每天各</w:t>
                  </w:r>
                  <w:r w:rsidRPr="006B7DE1">
                    <w:rPr>
                      <w:rFonts w:ascii="Times New Roman" w:hAnsi="Times New Roman" w:cs="Times New Roman"/>
                    </w:rPr>
                    <w:t>4</w:t>
                  </w:r>
                  <w:r w:rsidRPr="006B7DE1">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7756FE49"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运行负荷</w:t>
                  </w:r>
                  <w:r w:rsidRPr="006B7DE1">
                    <w:rPr>
                      <w:rFonts w:ascii="Times New Roman" w:hAnsi="Times New Roman" w:cs="Times New Roman"/>
                    </w:rPr>
                    <w:t>≥75%</w:t>
                  </w:r>
                </w:p>
              </w:tc>
            </w:tr>
          </w:tbl>
          <w:p w14:paraId="42F6D06A" w14:textId="2B7E5B2D" w:rsidR="00FB1165" w:rsidRPr="006B7DE1" w:rsidRDefault="00A3173C" w:rsidP="00A3173C">
            <w:pPr>
              <w:pStyle w:val="New"/>
              <w:ind w:firstLineChars="200" w:firstLine="480"/>
              <w:rPr>
                <w:sz w:val="24"/>
                <w:szCs w:val="24"/>
              </w:rPr>
            </w:pPr>
            <w:r w:rsidRPr="006B7DE1">
              <w:rPr>
                <w:sz w:val="24"/>
                <w:szCs w:val="24"/>
              </w:rPr>
              <w:t>2</w:t>
            </w:r>
            <w:r w:rsidRPr="006B7DE1">
              <w:rPr>
                <w:sz w:val="24"/>
                <w:szCs w:val="24"/>
              </w:rPr>
              <w:t>、</w:t>
            </w:r>
            <w:proofErr w:type="gramStart"/>
            <w:r w:rsidRPr="006B7DE1">
              <w:rPr>
                <w:sz w:val="24"/>
                <w:szCs w:val="24"/>
              </w:rPr>
              <w:t>酚</w:t>
            </w:r>
            <w:proofErr w:type="gramEnd"/>
            <w:r w:rsidRPr="006B7DE1">
              <w:rPr>
                <w:sz w:val="24"/>
                <w:szCs w:val="24"/>
              </w:rPr>
              <w:t>氰废水处理站出水水质验收监测点位图</w:t>
            </w:r>
          </w:p>
          <w:p w14:paraId="773480FE" w14:textId="77777777" w:rsidR="00A3173C" w:rsidRPr="006B7DE1" w:rsidRDefault="00A3173C" w:rsidP="00A3173C">
            <w:pPr>
              <w:pStyle w:val="New"/>
              <w:jc w:val="center"/>
              <w:rPr>
                <w:sz w:val="24"/>
                <w:szCs w:val="24"/>
              </w:rPr>
            </w:pPr>
            <w:r w:rsidRPr="006B7DE1">
              <w:rPr>
                <w:sz w:val="24"/>
                <w:szCs w:val="24"/>
              </w:rPr>
              <w:t>图</w:t>
            </w:r>
            <w:r w:rsidRPr="006B7DE1">
              <w:rPr>
                <w:sz w:val="24"/>
                <w:szCs w:val="24"/>
              </w:rPr>
              <w:t xml:space="preserve">2  </w:t>
            </w:r>
            <w:r w:rsidRPr="006B7DE1">
              <w:rPr>
                <w:sz w:val="24"/>
                <w:szCs w:val="24"/>
              </w:rPr>
              <w:t>废水监测点位示意图</w:t>
            </w:r>
          </w:p>
          <w:p w14:paraId="7D67CE46" w14:textId="385851B9" w:rsidR="00FB1165" w:rsidRPr="006B7DE1" w:rsidRDefault="00A3173C">
            <w:pPr>
              <w:pStyle w:val="New"/>
              <w:rPr>
                <w:b/>
                <w:bCs/>
                <w:sz w:val="24"/>
                <w:szCs w:val="24"/>
              </w:rPr>
            </w:pPr>
            <w:r w:rsidRPr="006B7DE1">
              <w:rPr>
                <w:b/>
                <w:bCs/>
                <w:sz w:val="24"/>
                <w:szCs w:val="24"/>
              </w:rPr>
              <w:t>二、废气监测</w:t>
            </w:r>
          </w:p>
          <w:p w14:paraId="3C536E45" w14:textId="0956431A" w:rsidR="00FB1165" w:rsidRPr="006B7DE1" w:rsidRDefault="00A3173C">
            <w:pPr>
              <w:pStyle w:val="New"/>
              <w:rPr>
                <w:sz w:val="24"/>
                <w:szCs w:val="24"/>
              </w:rPr>
            </w:pPr>
            <w:r w:rsidRPr="006B7DE1">
              <w:rPr>
                <w:sz w:val="24"/>
                <w:szCs w:val="24"/>
              </w:rPr>
              <w:t>本项目不产生废气，监测干法脱硫单元进出口焦炉煤气中硫化氢含量。</w:t>
            </w:r>
          </w:p>
          <w:p w14:paraId="04610D91" w14:textId="00A7AA29" w:rsidR="00A3173C" w:rsidRPr="006B7DE1" w:rsidRDefault="00A3173C" w:rsidP="00A3173C">
            <w:pPr>
              <w:pStyle w:val="New"/>
              <w:ind w:firstLineChars="200" w:firstLine="480"/>
              <w:rPr>
                <w:sz w:val="24"/>
                <w:szCs w:val="24"/>
              </w:rPr>
            </w:pPr>
            <w:r w:rsidRPr="006B7DE1">
              <w:rPr>
                <w:sz w:val="24"/>
                <w:szCs w:val="24"/>
              </w:rPr>
              <w:t>1</w:t>
            </w:r>
            <w:r w:rsidRPr="006B7DE1">
              <w:rPr>
                <w:sz w:val="24"/>
                <w:szCs w:val="24"/>
              </w:rPr>
              <w:t>、干法脱硫单元进出口焦炉煤气中硫化氢含量、监测频率和要求</w:t>
            </w:r>
          </w:p>
          <w:p w14:paraId="4D58FFE1" w14:textId="42085AF8" w:rsidR="00A3173C" w:rsidRPr="006B7DE1" w:rsidRDefault="00A3173C" w:rsidP="00A3173C">
            <w:pPr>
              <w:pStyle w:val="New"/>
              <w:jc w:val="center"/>
              <w:rPr>
                <w:sz w:val="24"/>
                <w:szCs w:val="24"/>
              </w:rPr>
            </w:pPr>
            <w:r w:rsidRPr="006B7DE1">
              <w:rPr>
                <w:sz w:val="24"/>
                <w:szCs w:val="24"/>
              </w:rPr>
              <w:t>表</w:t>
            </w:r>
            <w:r w:rsidRPr="006B7DE1">
              <w:rPr>
                <w:sz w:val="24"/>
                <w:szCs w:val="24"/>
              </w:rPr>
              <w:t xml:space="preserve">15  </w:t>
            </w:r>
            <w:r w:rsidRPr="006B7DE1">
              <w:rPr>
                <w:sz w:val="24"/>
                <w:szCs w:val="24"/>
              </w:rPr>
              <w:t>干法脱硫单元进出口焦炉煤气中硫化氢含量监测内容一览表</w:t>
            </w:r>
          </w:p>
          <w:tbl>
            <w:tblPr>
              <w:tblW w:w="8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7"/>
              <w:gridCol w:w="794"/>
              <w:gridCol w:w="1560"/>
              <w:gridCol w:w="1559"/>
              <w:gridCol w:w="1134"/>
              <w:gridCol w:w="2605"/>
            </w:tblGrid>
            <w:tr w:rsidR="00A3173C" w:rsidRPr="006B7DE1" w14:paraId="5CB3A7A3" w14:textId="77777777" w:rsidTr="00A3173C">
              <w:trPr>
                <w:trHeight w:val="397"/>
                <w:jc w:val="center"/>
              </w:trPr>
              <w:tc>
                <w:tcPr>
                  <w:tcW w:w="1077" w:type="dxa"/>
                  <w:tcBorders>
                    <w:top w:val="single" w:sz="4" w:space="0" w:color="auto"/>
                    <w:left w:val="single" w:sz="4" w:space="0" w:color="auto"/>
                    <w:bottom w:val="single" w:sz="4" w:space="0" w:color="auto"/>
                    <w:right w:val="single" w:sz="4" w:space="0" w:color="auto"/>
                  </w:tcBorders>
                  <w:vAlign w:val="center"/>
                </w:tcPr>
                <w:p w14:paraId="397DBF46"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分类</w:t>
                  </w:r>
                </w:p>
              </w:tc>
              <w:tc>
                <w:tcPr>
                  <w:tcW w:w="794" w:type="dxa"/>
                  <w:tcBorders>
                    <w:top w:val="single" w:sz="4" w:space="0" w:color="auto"/>
                    <w:left w:val="single" w:sz="4" w:space="0" w:color="auto"/>
                    <w:bottom w:val="single" w:sz="4" w:space="0" w:color="auto"/>
                    <w:right w:val="single" w:sz="4" w:space="0" w:color="auto"/>
                  </w:tcBorders>
                  <w:vAlign w:val="center"/>
                </w:tcPr>
                <w:p w14:paraId="281FAF42"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污染物</w:t>
                  </w:r>
                </w:p>
              </w:tc>
              <w:tc>
                <w:tcPr>
                  <w:tcW w:w="1560" w:type="dxa"/>
                  <w:tcBorders>
                    <w:top w:val="single" w:sz="4" w:space="0" w:color="auto"/>
                    <w:left w:val="single" w:sz="4" w:space="0" w:color="auto"/>
                    <w:bottom w:val="single" w:sz="4" w:space="0" w:color="auto"/>
                    <w:right w:val="single" w:sz="4" w:space="0" w:color="auto"/>
                  </w:tcBorders>
                  <w:vAlign w:val="center"/>
                </w:tcPr>
                <w:p w14:paraId="62932DBF"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监测点位</w:t>
                  </w:r>
                </w:p>
              </w:tc>
              <w:tc>
                <w:tcPr>
                  <w:tcW w:w="1559" w:type="dxa"/>
                  <w:tcBorders>
                    <w:top w:val="single" w:sz="4" w:space="0" w:color="auto"/>
                    <w:left w:val="single" w:sz="4" w:space="0" w:color="auto"/>
                    <w:bottom w:val="single" w:sz="4" w:space="0" w:color="auto"/>
                    <w:right w:val="single" w:sz="4" w:space="0" w:color="auto"/>
                  </w:tcBorders>
                  <w:vAlign w:val="center"/>
                </w:tcPr>
                <w:p w14:paraId="434EF01F"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监测项目</w:t>
                  </w:r>
                </w:p>
              </w:tc>
              <w:tc>
                <w:tcPr>
                  <w:tcW w:w="1134" w:type="dxa"/>
                  <w:tcBorders>
                    <w:top w:val="single" w:sz="4" w:space="0" w:color="auto"/>
                    <w:left w:val="single" w:sz="4" w:space="0" w:color="auto"/>
                    <w:bottom w:val="single" w:sz="4" w:space="0" w:color="auto"/>
                    <w:right w:val="single" w:sz="4" w:space="0" w:color="auto"/>
                  </w:tcBorders>
                  <w:vAlign w:val="center"/>
                </w:tcPr>
                <w:p w14:paraId="465EB924"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监测频率</w:t>
                  </w:r>
                </w:p>
              </w:tc>
              <w:tc>
                <w:tcPr>
                  <w:tcW w:w="2605" w:type="dxa"/>
                  <w:tcBorders>
                    <w:top w:val="single" w:sz="4" w:space="0" w:color="auto"/>
                    <w:left w:val="single" w:sz="4" w:space="0" w:color="auto"/>
                    <w:bottom w:val="single" w:sz="4" w:space="0" w:color="auto"/>
                    <w:right w:val="single" w:sz="4" w:space="0" w:color="auto"/>
                  </w:tcBorders>
                  <w:vAlign w:val="center"/>
                </w:tcPr>
                <w:p w14:paraId="3AF178CA" w14:textId="77777777" w:rsidR="00A3173C" w:rsidRPr="006B7DE1" w:rsidRDefault="00A3173C" w:rsidP="00A3173C">
                  <w:pPr>
                    <w:spacing w:line="276" w:lineRule="auto"/>
                    <w:jc w:val="center"/>
                    <w:rPr>
                      <w:rFonts w:ascii="Times New Roman" w:hAnsi="Times New Roman" w:cs="Times New Roman"/>
                      <w:b/>
                      <w:bCs/>
                    </w:rPr>
                  </w:pPr>
                  <w:r w:rsidRPr="006B7DE1">
                    <w:rPr>
                      <w:rFonts w:ascii="Times New Roman" w:hAnsi="Times New Roman" w:cs="Times New Roman"/>
                      <w:b/>
                      <w:bCs/>
                    </w:rPr>
                    <w:t>监测要求</w:t>
                  </w:r>
                </w:p>
              </w:tc>
            </w:tr>
            <w:tr w:rsidR="00A3173C" w:rsidRPr="006B7DE1" w14:paraId="319D2372" w14:textId="77777777" w:rsidTr="00A3173C">
              <w:trPr>
                <w:trHeight w:val="397"/>
                <w:jc w:val="center"/>
              </w:trPr>
              <w:tc>
                <w:tcPr>
                  <w:tcW w:w="1077" w:type="dxa"/>
                  <w:tcBorders>
                    <w:top w:val="single" w:sz="4" w:space="0" w:color="auto"/>
                    <w:left w:val="single" w:sz="4" w:space="0" w:color="auto"/>
                    <w:bottom w:val="single" w:sz="4" w:space="0" w:color="auto"/>
                    <w:right w:val="single" w:sz="4" w:space="0" w:color="auto"/>
                  </w:tcBorders>
                  <w:vAlign w:val="center"/>
                </w:tcPr>
                <w:p w14:paraId="7332F247"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焦炉煤气</w:t>
                  </w:r>
                </w:p>
              </w:tc>
              <w:tc>
                <w:tcPr>
                  <w:tcW w:w="794" w:type="dxa"/>
                  <w:tcBorders>
                    <w:top w:val="single" w:sz="4" w:space="0" w:color="auto"/>
                    <w:left w:val="single" w:sz="4" w:space="0" w:color="auto"/>
                    <w:bottom w:val="single" w:sz="4" w:space="0" w:color="auto"/>
                    <w:right w:val="single" w:sz="4" w:space="0" w:color="auto"/>
                  </w:tcBorders>
                  <w:vAlign w:val="center"/>
                </w:tcPr>
                <w:p w14:paraId="04857460"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硫化氢</w:t>
                  </w:r>
                </w:p>
              </w:tc>
              <w:tc>
                <w:tcPr>
                  <w:tcW w:w="1560" w:type="dxa"/>
                  <w:tcBorders>
                    <w:top w:val="single" w:sz="4" w:space="0" w:color="auto"/>
                    <w:left w:val="single" w:sz="4" w:space="0" w:color="auto"/>
                    <w:bottom w:val="single" w:sz="4" w:space="0" w:color="auto"/>
                    <w:right w:val="single" w:sz="4" w:space="0" w:color="auto"/>
                  </w:tcBorders>
                  <w:vAlign w:val="center"/>
                </w:tcPr>
                <w:p w14:paraId="0ECE2D9E"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干法脱硫单元进、出口</w:t>
                  </w:r>
                </w:p>
              </w:tc>
              <w:tc>
                <w:tcPr>
                  <w:tcW w:w="1559" w:type="dxa"/>
                  <w:tcBorders>
                    <w:top w:val="single" w:sz="4" w:space="0" w:color="auto"/>
                    <w:left w:val="single" w:sz="4" w:space="0" w:color="auto"/>
                    <w:bottom w:val="single" w:sz="4" w:space="0" w:color="auto"/>
                    <w:right w:val="single" w:sz="4" w:space="0" w:color="auto"/>
                  </w:tcBorders>
                  <w:vAlign w:val="center"/>
                </w:tcPr>
                <w:p w14:paraId="16B8B65B"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进口、出口硫化氢含量</w:t>
                  </w:r>
                </w:p>
              </w:tc>
              <w:tc>
                <w:tcPr>
                  <w:tcW w:w="1134" w:type="dxa"/>
                  <w:tcBorders>
                    <w:top w:val="single" w:sz="4" w:space="0" w:color="auto"/>
                    <w:left w:val="single" w:sz="4" w:space="0" w:color="auto"/>
                    <w:bottom w:val="single" w:sz="4" w:space="0" w:color="auto"/>
                    <w:right w:val="single" w:sz="4" w:space="0" w:color="auto"/>
                  </w:tcBorders>
                  <w:vAlign w:val="center"/>
                </w:tcPr>
                <w:p w14:paraId="47387E20"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2</w:t>
                  </w:r>
                  <w:r w:rsidRPr="006B7DE1">
                    <w:rPr>
                      <w:rFonts w:ascii="Times New Roman" w:hAnsi="Times New Roman" w:cs="Times New Roman"/>
                    </w:rPr>
                    <w:t>天，每天各</w:t>
                  </w:r>
                  <w:r w:rsidRPr="006B7DE1">
                    <w:rPr>
                      <w:rFonts w:ascii="Times New Roman" w:hAnsi="Times New Roman" w:cs="Times New Roman"/>
                    </w:rPr>
                    <w:t>3</w:t>
                  </w:r>
                  <w:r w:rsidRPr="006B7DE1">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5D4B6CE3" w14:textId="77777777" w:rsidR="00A3173C" w:rsidRPr="006B7DE1" w:rsidRDefault="00A3173C" w:rsidP="00A3173C">
                  <w:pPr>
                    <w:spacing w:line="276" w:lineRule="auto"/>
                    <w:jc w:val="center"/>
                    <w:rPr>
                      <w:rFonts w:ascii="Times New Roman" w:hAnsi="Times New Roman" w:cs="Times New Roman"/>
                    </w:rPr>
                  </w:pPr>
                  <w:r w:rsidRPr="006B7DE1">
                    <w:rPr>
                      <w:rFonts w:ascii="Times New Roman" w:hAnsi="Times New Roman" w:cs="Times New Roman"/>
                    </w:rPr>
                    <w:t>运行负荷</w:t>
                  </w:r>
                  <w:r w:rsidRPr="006B7DE1">
                    <w:rPr>
                      <w:rFonts w:ascii="Times New Roman" w:hAnsi="Times New Roman" w:cs="Times New Roman"/>
                    </w:rPr>
                    <w:t>≥75%</w:t>
                  </w:r>
                  <w:r w:rsidRPr="006B7DE1">
                    <w:rPr>
                      <w:rFonts w:ascii="Times New Roman" w:hAnsi="Times New Roman" w:cs="Times New Roman"/>
                    </w:rPr>
                    <w:t>，同时记录煤气流量、温度、压力、湿度、含氧量等基础数据。</w:t>
                  </w:r>
                </w:p>
              </w:tc>
            </w:tr>
          </w:tbl>
          <w:p w14:paraId="177443E2" w14:textId="5A610029" w:rsidR="00A3173C" w:rsidRPr="006B7DE1" w:rsidRDefault="00A3173C" w:rsidP="00A3173C">
            <w:pPr>
              <w:pStyle w:val="New"/>
              <w:ind w:firstLineChars="200" w:firstLine="480"/>
              <w:rPr>
                <w:sz w:val="24"/>
                <w:szCs w:val="24"/>
              </w:rPr>
            </w:pPr>
            <w:r w:rsidRPr="006B7DE1">
              <w:rPr>
                <w:sz w:val="24"/>
                <w:szCs w:val="24"/>
              </w:rPr>
              <w:t>2</w:t>
            </w:r>
            <w:r w:rsidRPr="006B7DE1">
              <w:rPr>
                <w:sz w:val="24"/>
                <w:szCs w:val="24"/>
              </w:rPr>
              <w:t>、干法脱硫单元进出口焦炉煤气中硫化氢含量验收监测点位图</w:t>
            </w:r>
          </w:p>
          <w:p w14:paraId="56500746" w14:textId="77777777" w:rsidR="00A3173C" w:rsidRPr="006B7DE1" w:rsidRDefault="00A3173C">
            <w:pPr>
              <w:pStyle w:val="New"/>
              <w:rPr>
                <w:sz w:val="24"/>
                <w:szCs w:val="24"/>
              </w:rPr>
            </w:pPr>
          </w:p>
          <w:p w14:paraId="1E6F1EF8" w14:textId="77777777" w:rsidR="00A3173C" w:rsidRPr="006B7DE1" w:rsidRDefault="00A3173C" w:rsidP="00A3173C">
            <w:pPr>
              <w:pStyle w:val="New"/>
              <w:ind w:leftChars="-6" w:left="1" w:hangingChars="5" w:hanging="14"/>
            </w:pPr>
            <w:r w:rsidRPr="006B7DE1">
              <w:object w:dxaOrig="9290" w:dyaOrig="2231" w14:anchorId="23744F1D">
                <v:shape id="_x0000_i1031" type="#_x0000_t75" style="width:441pt;height:105.75pt" o:ole="">
                  <v:imagedata r:id="rId18" o:title=""/>
                </v:shape>
                <o:OLEObject Type="Embed" ProgID="Msxml2.SAXXMLReader.5.0" ShapeID="_x0000_i1031" DrawAspect="Content" ObjectID="_1686486167" r:id="rId19"/>
              </w:object>
            </w:r>
          </w:p>
          <w:p w14:paraId="2803DDCC" w14:textId="77777777" w:rsidR="00A3173C" w:rsidRPr="006B7DE1" w:rsidRDefault="00A3173C" w:rsidP="00A3173C">
            <w:pPr>
              <w:pStyle w:val="New"/>
              <w:jc w:val="center"/>
              <w:rPr>
                <w:sz w:val="24"/>
                <w:szCs w:val="24"/>
              </w:rPr>
            </w:pPr>
            <w:r w:rsidRPr="006B7DE1">
              <w:rPr>
                <w:sz w:val="24"/>
                <w:szCs w:val="24"/>
              </w:rPr>
              <w:t>图</w:t>
            </w:r>
            <w:r w:rsidRPr="006B7DE1">
              <w:rPr>
                <w:sz w:val="24"/>
                <w:szCs w:val="24"/>
              </w:rPr>
              <w:t xml:space="preserve">3  </w:t>
            </w:r>
            <w:r w:rsidRPr="006B7DE1">
              <w:rPr>
                <w:sz w:val="24"/>
                <w:szCs w:val="24"/>
              </w:rPr>
              <w:t>废气监测点位示意图</w:t>
            </w:r>
          </w:p>
          <w:p w14:paraId="537994BC" w14:textId="263856A7" w:rsidR="00A3173C" w:rsidRPr="006B7DE1" w:rsidRDefault="00A3173C">
            <w:pPr>
              <w:pStyle w:val="New"/>
              <w:rPr>
                <w:b/>
                <w:bCs/>
                <w:sz w:val="24"/>
                <w:szCs w:val="24"/>
              </w:rPr>
            </w:pPr>
            <w:r w:rsidRPr="006B7DE1">
              <w:rPr>
                <w:b/>
                <w:bCs/>
                <w:sz w:val="24"/>
                <w:szCs w:val="24"/>
              </w:rPr>
              <w:lastRenderedPageBreak/>
              <w:t>三、噪声监测</w:t>
            </w:r>
          </w:p>
          <w:p w14:paraId="4A0F0172" w14:textId="51146819" w:rsidR="00A3173C" w:rsidRPr="006B7DE1" w:rsidRDefault="00A3173C" w:rsidP="007D4245">
            <w:pPr>
              <w:pStyle w:val="New"/>
              <w:ind w:firstLineChars="200" w:firstLine="480"/>
              <w:rPr>
                <w:sz w:val="24"/>
                <w:szCs w:val="24"/>
              </w:rPr>
            </w:pPr>
            <w:r w:rsidRPr="006B7DE1">
              <w:rPr>
                <w:sz w:val="24"/>
                <w:szCs w:val="24"/>
              </w:rPr>
              <w:t>1</w:t>
            </w:r>
            <w:r w:rsidRPr="006B7DE1">
              <w:rPr>
                <w:sz w:val="24"/>
                <w:szCs w:val="24"/>
              </w:rPr>
              <w:t>、厂界噪声监测项目、频率和要求</w:t>
            </w:r>
          </w:p>
          <w:p w14:paraId="16EA59A8" w14:textId="227BE454" w:rsidR="00A3173C" w:rsidRPr="006B7DE1" w:rsidRDefault="00A3173C" w:rsidP="007D4245">
            <w:pPr>
              <w:pStyle w:val="New"/>
              <w:jc w:val="center"/>
              <w:rPr>
                <w:sz w:val="24"/>
                <w:szCs w:val="24"/>
              </w:rPr>
            </w:pPr>
            <w:r w:rsidRPr="006B7DE1">
              <w:rPr>
                <w:sz w:val="24"/>
                <w:szCs w:val="24"/>
              </w:rPr>
              <w:t>表</w:t>
            </w:r>
            <w:r w:rsidRPr="006B7DE1">
              <w:rPr>
                <w:sz w:val="24"/>
                <w:szCs w:val="24"/>
              </w:rPr>
              <w:t xml:space="preserve">16  </w:t>
            </w:r>
            <w:r w:rsidR="007D4245" w:rsidRPr="006B7DE1">
              <w:rPr>
                <w:sz w:val="24"/>
                <w:szCs w:val="24"/>
              </w:rPr>
              <w:t>厂界噪声监测内容一览表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1134"/>
              <w:gridCol w:w="1560"/>
              <w:gridCol w:w="1559"/>
              <w:gridCol w:w="1134"/>
              <w:gridCol w:w="2605"/>
            </w:tblGrid>
            <w:tr w:rsidR="007D4245" w:rsidRPr="006B7DE1" w14:paraId="24A236B1" w14:textId="77777777" w:rsidTr="000105E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0C115627" w14:textId="77777777" w:rsidR="007D4245" w:rsidRPr="006B7DE1" w:rsidRDefault="007D4245" w:rsidP="007D4245">
                  <w:pPr>
                    <w:spacing w:line="276" w:lineRule="auto"/>
                    <w:jc w:val="center"/>
                    <w:rPr>
                      <w:rFonts w:ascii="Times New Roman" w:hAnsi="Times New Roman" w:cs="Times New Roman"/>
                      <w:b/>
                      <w:bCs/>
                    </w:rPr>
                  </w:pPr>
                  <w:r w:rsidRPr="006B7DE1">
                    <w:rPr>
                      <w:rFonts w:ascii="Times New Roman" w:hAnsi="Times New Roman" w:cs="Times New Roman"/>
                      <w:b/>
                      <w:bCs/>
                    </w:rPr>
                    <w:t>分类</w:t>
                  </w:r>
                </w:p>
              </w:tc>
              <w:tc>
                <w:tcPr>
                  <w:tcW w:w="1134" w:type="dxa"/>
                  <w:tcBorders>
                    <w:top w:val="single" w:sz="4" w:space="0" w:color="auto"/>
                    <w:left w:val="single" w:sz="4" w:space="0" w:color="auto"/>
                    <w:bottom w:val="single" w:sz="4" w:space="0" w:color="auto"/>
                    <w:right w:val="single" w:sz="4" w:space="0" w:color="auto"/>
                  </w:tcBorders>
                  <w:vAlign w:val="center"/>
                </w:tcPr>
                <w:p w14:paraId="1022E020" w14:textId="77777777" w:rsidR="007D4245" w:rsidRPr="006B7DE1" w:rsidRDefault="007D4245" w:rsidP="007D4245">
                  <w:pPr>
                    <w:spacing w:line="276" w:lineRule="auto"/>
                    <w:jc w:val="center"/>
                    <w:rPr>
                      <w:rFonts w:ascii="Times New Roman" w:hAnsi="Times New Roman" w:cs="Times New Roman"/>
                      <w:b/>
                      <w:bCs/>
                    </w:rPr>
                  </w:pPr>
                  <w:r w:rsidRPr="006B7DE1">
                    <w:rPr>
                      <w:rFonts w:ascii="Times New Roman" w:hAnsi="Times New Roman" w:cs="Times New Roman"/>
                      <w:b/>
                      <w:bCs/>
                    </w:rPr>
                    <w:t>污染物</w:t>
                  </w:r>
                </w:p>
              </w:tc>
              <w:tc>
                <w:tcPr>
                  <w:tcW w:w="1560" w:type="dxa"/>
                  <w:tcBorders>
                    <w:top w:val="single" w:sz="4" w:space="0" w:color="auto"/>
                    <w:left w:val="single" w:sz="4" w:space="0" w:color="auto"/>
                    <w:bottom w:val="single" w:sz="4" w:space="0" w:color="auto"/>
                    <w:right w:val="single" w:sz="4" w:space="0" w:color="auto"/>
                  </w:tcBorders>
                  <w:vAlign w:val="center"/>
                </w:tcPr>
                <w:p w14:paraId="24FCE9D1" w14:textId="77777777" w:rsidR="007D4245" w:rsidRPr="006B7DE1" w:rsidRDefault="007D4245" w:rsidP="007D4245">
                  <w:pPr>
                    <w:spacing w:line="276" w:lineRule="auto"/>
                    <w:jc w:val="center"/>
                    <w:rPr>
                      <w:rFonts w:ascii="Times New Roman" w:hAnsi="Times New Roman" w:cs="Times New Roman"/>
                      <w:b/>
                      <w:bCs/>
                    </w:rPr>
                  </w:pPr>
                  <w:r w:rsidRPr="006B7DE1">
                    <w:rPr>
                      <w:rFonts w:ascii="Times New Roman" w:hAnsi="Times New Roman" w:cs="Times New Roman"/>
                      <w:b/>
                      <w:bCs/>
                    </w:rPr>
                    <w:t>监测点位</w:t>
                  </w:r>
                </w:p>
              </w:tc>
              <w:tc>
                <w:tcPr>
                  <w:tcW w:w="1559" w:type="dxa"/>
                  <w:tcBorders>
                    <w:top w:val="single" w:sz="4" w:space="0" w:color="auto"/>
                    <w:left w:val="single" w:sz="4" w:space="0" w:color="auto"/>
                    <w:bottom w:val="single" w:sz="4" w:space="0" w:color="auto"/>
                    <w:right w:val="single" w:sz="4" w:space="0" w:color="auto"/>
                  </w:tcBorders>
                  <w:vAlign w:val="center"/>
                </w:tcPr>
                <w:p w14:paraId="15A2C7A0" w14:textId="77777777" w:rsidR="007D4245" w:rsidRPr="006B7DE1" w:rsidRDefault="007D4245" w:rsidP="007D4245">
                  <w:pPr>
                    <w:spacing w:line="276" w:lineRule="auto"/>
                    <w:jc w:val="center"/>
                    <w:rPr>
                      <w:rFonts w:ascii="Times New Roman" w:hAnsi="Times New Roman" w:cs="Times New Roman"/>
                      <w:b/>
                      <w:bCs/>
                    </w:rPr>
                  </w:pPr>
                  <w:r w:rsidRPr="006B7DE1">
                    <w:rPr>
                      <w:rFonts w:ascii="Times New Roman" w:hAnsi="Times New Roman" w:cs="Times New Roman"/>
                      <w:b/>
                      <w:bCs/>
                    </w:rPr>
                    <w:t>监测项目</w:t>
                  </w:r>
                </w:p>
              </w:tc>
              <w:tc>
                <w:tcPr>
                  <w:tcW w:w="1134" w:type="dxa"/>
                  <w:tcBorders>
                    <w:top w:val="single" w:sz="4" w:space="0" w:color="auto"/>
                    <w:left w:val="single" w:sz="4" w:space="0" w:color="auto"/>
                    <w:bottom w:val="single" w:sz="4" w:space="0" w:color="auto"/>
                    <w:right w:val="single" w:sz="4" w:space="0" w:color="auto"/>
                  </w:tcBorders>
                  <w:vAlign w:val="center"/>
                </w:tcPr>
                <w:p w14:paraId="20D110A8" w14:textId="77777777" w:rsidR="007D4245" w:rsidRPr="006B7DE1" w:rsidRDefault="007D4245" w:rsidP="007D4245">
                  <w:pPr>
                    <w:spacing w:line="276" w:lineRule="auto"/>
                    <w:jc w:val="center"/>
                    <w:rPr>
                      <w:rFonts w:ascii="Times New Roman" w:hAnsi="Times New Roman" w:cs="Times New Roman"/>
                      <w:b/>
                      <w:bCs/>
                    </w:rPr>
                  </w:pPr>
                  <w:r w:rsidRPr="006B7DE1">
                    <w:rPr>
                      <w:rFonts w:ascii="Times New Roman" w:hAnsi="Times New Roman" w:cs="Times New Roman"/>
                      <w:b/>
                      <w:bCs/>
                    </w:rPr>
                    <w:t>监测频率</w:t>
                  </w:r>
                </w:p>
              </w:tc>
              <w:tc>
                <w:tcPr>
                  <w:tcW w:w="2605" w:type="dxa"/>
                  <w:tcBorders>
                    <w:top w:val="single" w:sz="4" w:space="0" w:color="auto"/>
                    <w:left w:val="single" w:sz="4" w:space="0" w:color="auto"/>
                    <w:bottom w:val="single" w:sz="4" w:space="0" w:color="auto"/>
                    <w:right w:val="single" w:sz="4" w:space="0" w:color="auto"/>
                  </w:tcBorders>
                  <w:vAlign w:val="center"/>
                </w:tcPr>
                <w:p w14:paraId="0F78B41B" w14:textId="77777777" w:rsidR="007D4245" w:rsidRPr="006B7DE1" w:rsidRDefault="007D4245" w:rsidP="007D4245">
                  <w:pPr>
                    <w:spacing w:line="276" w:lineRule="auto"/>
                    <w:jc w:val="center"/>
                    <w:rPr>
                      <w:rFonts w:ascii="Times New Roman" w:hAnsi="Times New Roman" w:cs="Times New Roman"/>
                      <w:b/>
                      <w:bCs/>
                    </w:rPr>
                  </w:pPr>
                  <w:r w:rsidRPr="006B7DE1">
                    <w:rPr>
                      <w:rFonts w:ascii="Times New Roman" w:hAnsi="Times New Roman" w:cs="Times New Roman"/>
                      <w:b/>
                      <w:bCs/>
                    </w:rPr>
                    <w:t>监测要求</w:t>
                  </w:r>
                </w:p>
              </w:tc>
            </w:tr>
            <w:tr w:rsidR="007D4245" w:rsidRPr="006B7DE1" w14:paraId="0FCA1757" w14:textId="77777777" w:rsidTr="000105ED">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07260AFA" w14:textId="77777777" w:rsidR="007D4245" w:rsidRPr="006B7DE1" w:rsidRDefault="007D4245" w:rsidP="007D4245">
                  <w:pPr>
                    <w:spacing w:line="276" w:lineRule="auto"/>
                    <w:jc w:val="center"/>
                    <w:rPr>
                      <w:rFonts w:ascii="Times New Roman" w:hAnsi="Times New Roman" w:cs="Times New Roman"/>
                    </w:rPr>
                  </w:pPr>
                  <w:r w:rsidRPr="006B7DE1">
                    <w:rPr>
                      <w:rFonts w:ascii="Times New Roman" w:hAnsi="Times New Roman" w:cs="Times New Roman"/>
                    </w:rPr>
                    <w:t>噪声</w:t>
                  </w:r>
                </w:p>
              </w:tc>
              <w:tc>
                <w:tcPr>
                  <w:tcW w:w="1134" w:type="dxa"/>
                  <w:tcBorders>
                    <w:top w:val="single" w:sz="4" w:space="0" w:color="auto"/>
                    <w:left w:val="single" w:sz="4" w:space="0" w:color="auto"/>
                    <w:bottom w:val="single" w:sz="4" w:space="0" w:color="auto"/>
                    <w:right w:val="single" w:sz="4" w:space="0" w:color="auto"/>
                  </w:tcBorders>
                  <w:vAlign w:val="center"/>
                </w:tcPr>
                <w:p w14:paraId="597FDD74" w14:textId="77777777" w:rsidR="007D4245" w:rsidRPr="006B7DE1" w:rsidRDefault="007D4245" w:rsidP="007D4245">
                  <w:pPr>
                    <w:spacing w:line="276" w:lineRule="auto"/>
                    <w:jc w:val="center"/>
                    <w:rPr>
                      <w:rFonts w:ascii="Times New Roman" w:hAnsi="Times New Roman" w:cs="Times New Roman"/>
                    </w:rPr>
                  </w:pPr>
                  <w:r w:rsidRPr="006B7DE1">
                    <w:rPr>
                      <w:rFonts w:ascii="Times New Roman" w:hAnsi="Times New Roman" w:cs="Times New Roman"/>
                    </w:rPr>
                    <w:t>主要</w:t>
                  </w:r>
                  <w:proofErr w:type="gramStart"/>
                  <w:r w:rsidRPr="006B7DE1">
                    <w:rPr>
                      <w:rFonts w:ascii="Times New Roman" w:hAnsi="Times New Roman" w:cs="Times New Roman"/>
                    </w:rPr>
                    <w:t>产噪设备</w:t>
                  </w:r>
                  <w:proofErr w:type="gramEnd"/>
                </w:p>
              </w:tc>
              <w:tc>
                <w:tcPr>
                  <w:tcW w:w="1560" w:type="dxa"/>
                  <w:tcBorders>
                    <w:top w:val="single" w:sz="4" w:space="0" w:color="auto"/>
                    <w:left w:val="single" w:sz="4" w:space="0" w:color="auto"/>
                    <w:bottom w:val="single" w:sz="4" w:space="0" w:color="auto"/>
                    <w:right w:val="single" w:sz="4" w:space="0" w:color="auto"/>
                  </w:tcBorders>
                  <w:vAlign w:val="center"/>
                </w:tcPr>
                <w:p w14:paraId="195F93AB" w14:textId="77777777" w:rsidR="007D4245" w:rsidRPr="006B7DE1" w:rsidRDefault="007D4245" w:rsidP="007D4245">
                  <w:pPr>
                    <w:spacing w:line="276" w:lineRule="auto"/>
                    <w:jc w:val="center"/>
                    <w:rPr>
                      <w:rFonts w:ascii="Times New Roman" w:hAnsi="Times New Roman" w:cs="Times New Roman"/>
                    </w:rPr>
                  </w:pPr>
                  <w:r w:rsidRPr="006B7DE1">
                    <w:rPr>
                      <w:rFonts w:ascii="Times New Roman" w:hAnsi="Times New Roman" w:cs="Times New Roman"/>
                    </w:rPr>
                    <w:t>厂界四周共设</w:t>
                  </w:r>
                  <w:r w:rsidRPr="006B7DE1">
                    <w:rPr>
                      <w:rFonts w:ascii="Times New Roman" w:hAnsi="Times New Roman" w:cs="Times New Roman"/>
                    </w:rPr>
                    <w:t>10</w:t>
                  </w:r>
                  <w:r w:rsidRPr="006B7DE1">
                    <w:rPr>
                      <w:rFonts w:ascii="Times New Roman" w:hAnsi="Times New Roman" w:cs="Times New Roman"/>
                    </w:rPr>
                    <w:t>个监测点</w:t>
                  </w:r>
                </w:p>
              </w:tc>
              <w:tc>
                <w:tcPr>
                  <w:tcW w:w="1559" w:type="dxa"/>
                  <w:tcBorders>
                    <w:top w:val="single" w:sz="4" w:space="0" w:color="auto"/>
                    <w:left w:val="single" w:sz="4" w:space="0" w:color="auto"/>
                    <w:bottom w:val="single" w:sz="4" w:space="0" w:color="auto"/>
                    <w:right w:val="single" w:sz="4" w:space="0" w:color="auto"/>
                  </w:tcBorders>
                  <w:vAlign w:val="center"/>
                </w:tcPr>
                <w:p w14:paraId="02B0C983" w14:textId="77777777" w:rsidR="007D4245" w:rsidRPr="006B7DE1" w:rsidRDefault="007D4245" w:rsidP="007D4245">
                  <w:pPr>
                    <w:spacing w:line="276" w:lineRule="auto"/>
                    <w:jc w:val="center"/>
                    <w:rPr>
                      <w:rFonts w:ascii="Times New Roman" w:hAnsi="Times New Roman" w:cs="Times New Roman"/>
                    </w:rPr>
                  </w:pPr>
                  <w:proofErr w:type="spellStart"/>
                  <w:r w:rsidRPr="006B7DE1">
                    <w:rPr>
                      <w:rFonts w:ascii="Times New Roman" w:hAnsi="Times New Roman" w:cs="Times New Roman"/>
                    </w:rPr>
                    <w:t>L</w:t>
                  </w:r>
                  <w:r w:rsidRPr="006B7DE1">
                    <w:rPr>
                      <w:rFonts w:ascii="Times New Roman" w:hAnsi="Times New Roman" w:cs="Times New Roman"/>
                      <w:vertAlign w:val="subscript"/>
                    </w:rPr>
                    <w:t>eq</w:t>
                  </w:r>
                  <w:proofErr w:type="spellEnd"/>
                  <w:r w:rsidRPr="006B7DE1">
                    <w:rPr>
                      <w:rFonts w:ascii="Times New Roman" w:hAnsi="Times New Roman" w:cs="Times New Roman"/>
                    </w:rPr>
                    <w:t>、</w:t>
                  </w:r>
                  <w:r w:rsidRPr="006B7DE1">
                    <w:rPr>
                      <w:rFonts w:ascii="Times New Roman" w:hAnsi="Times New Roman" w:cs="Times New Roman"/>
                    </w:rPr>
                    <w:t>L</w:t>
                  </w:r>
                  <w:r w:rsidRPr="006B7DE1">
                    <w:rPr>
                      <w:rFonts w:ascii="Times New Roman" w:hAnsi="Times New Roman" w:cs="Times New Roman"/>
                      <w:vertAlign w:val="subscript"/>
                    </w:rPr>
                    <w:t>10</w:t>
                  </w:r>
                  <w:r w:rsidRPr="006B7DE1">
                    <w:rPr>
                      <w:rFonts w:ascii="Times New Roman" w:hAnsi="Times New Roman" w:cs="Times New Roman"/>
                    </w:rPr>
                    <w:t>、</w:t>
                  </w:r>
                  <w:r w:rsidRPr="006B7DE1">
                    <w:rPr>
                      <w:rFonts w:ascii="Times New Roman" w:hAnsi="Times New Roman" w:cs="Times New Roman"/>
                    </w:rPr>
                    <w:t>L</w:t>
                  </w:r>
                  <w:r w:rsidRPr="006B7DE1">
                    <w:rPr>
                      <w:rFonts w:ascii="Times New Roman" w:hAnsi="Times New Roman" w:cs="Times New Roman"/>
                      <w:vertAlign w:val="subscript"/>
                    </w:rPr>
                    <w:t>50</w:t>
                  </w:r>
                  <w:r w:rsidRPr="006B7DE1">
                    <w:rPr>
                      <w:rFonts w:ascii="Times New Roman" w:hAnsi="Times New Roman" w:cs="Times New Roman"/>
                    </w:rPr>
                    <w:t>、</w:t>
                  </w:r>
                  <w:r w:rsidRPr="006B7DE1">
                    <w:rPr>
                      <w:rFonts w:ascii="Times New Roman" w:hAnsi="Times New Roman" w:cs="Times New Roman"/>
                    </w:rPr>
                    <w:t>L</w:t>
                  </w:r>
                  <w:r w:rsidRPr="006B7DE1">
                    <w:rPr>
                      <w:rFonts w:ascii="Times New Roman" w:hAnsi="Times New Roman" w:cs="Times New Roman"/>
                      <w:vertAlign w:val="subscript"/>
                    </w:rPr>
                    <w:t>90</w:t>
                  </w:r>
                  <w:r w:rsidRPr="006B7DE1">
                    <w:rPr>
                      <w:rFonts w:ascii="Times New Roman" w:hAnsi="Times New Roman" w:cs="Times New Roman"/>
                    </w:rPr>
                    <w:t>、</w:t>
                  </w:r>
                  <w:r w:rsidRPr="006B7DE1">
                    <w:rPr>
                      <w:rFonts w:ascii="Times New Roman" w:hAnsi="Times New Roman" w:cs="Times New Roman"/>
                    </w:rPr>
                    <w:t>SD</w:t>
                  </w:r>
                </w:p>
              </w:tc>
              <w:tc>
                <w:tcPr>
                  <w:tcW w:w="1134" w:type="dxa"/>
                  <w:tcBorders>
                    <w:top w:val="single" w:sz="4" w:space="0" w:color="auto"/>
                    <w:left w:val="single" w:sz="4" w:space="0" w:color="auto"/>
                    <w:bottom w:val="single" w:sz="4" w:space="0" w:color="auto"/>
                    <w:right w:val="single" w:sz="4" w:space="0" w:color="auto"/>
                  </w:tcBorders>
                  <w:vAlign w:val="center"/>
                </w:tcPr>
                <w:p w14:paraId="532F5784" w14:textId="77777777" w:rsidR="007D4245" w:rsidRPr="006B7DE1" w:rsidRDefault="007D4245" w:rsidP="007D4245">
                  <w:pPr>
                    <w:spacing w:line="276" w:lineRule="auto"/>
                    <w:jc w:val="center"/>
                    <w:rPr>
                      <w:rFonts w:ascii="Times New Roman" w:hAnsi="Times New Roman" w:cs="Times New Roman"/>
                    </w:rPr>
                  </w:pPr>
                  <w:r w:rsidRPr="006B7DE1">
                    <w:rPr>
                      <w:rFonts w:ascii="Times New Roman" w:hAnsi="Times New Roman" w:cs="Times New Roman"/>
                    </w:rPr>
                    <w:t>2</w:t>
                  </w:r>
                  <w:r w:rsidRPr="006B7DE1">
                    <w:rPr>
                      <w:rFonts w:ascii="Times New Roman" w:hAnsi="Times New Roman" w:cs="Times New Roman"/>
                    </w:rPr>
                    <w:t>天，每天昼夜各</w:t>
                  </w:r>
                  <w:r w:rsidRPr="006B7DE1">
                    <w:rPr>
                      <w:rFonts w:ascii="Times New Roman" w:hAnsi="Times New Roman" w:cs="Times New Roman"/>
                    </w:rPr>
                    <w:t>1</w:t>
                  </w:r>
                  <w:r w:rsidRPr="006B7DE1">
                    <w:rPr>
                      <w:rFonts w:ascii="Times New Roman" w:hAnsi="Times New Roman" w:cs="Times New Roman"/>
                    </w:rPr>
                    <w:t>次</w:t>
                  </w:r>
                </w:p>
              </w:tc>
              <w:tc>
                <w:tcPr>
                  <w:tcW w:w="2605" w:type="dxa"/>
                  <w:tcBorders>
                    <w:top w:val="single" w:sz="4" w:space="0" w:color="auto"/>
                    <w:left w:val="single" w:sz="4" w:space="0" w:color="auto"/>
                    <w:bottom w:val="single" w:sz="4" w:space="0" w:color="auto"/>
                    <w:right w:val="single" w:sz="4" w:space="0" w:color="auto"/>
                  </w:tcBorders>
                  <w:vAlign w:val="center"/>
                </w:tcPr>
                <w:p w14:paraId="5A3D543F" w14:textId="77777777" w:rsidR="007D4245" w:rsidRPr="006B7DE1" w:rsidRDefault="007D4245" w:rsidP="007D4245">
                  <w:pPr>
                    <w:spacing w:line="276" w:lineRule="auto"/>
                    <w:jc w:val="center"/>
                    <w:rPr>
                      <w:rFonts w:ascii="Times New Roman" w:hAnsi="Times New Roman" w:cs="Times New Roman"/>
                    </w:rPr>
                  </w:pPr>
                  <w:r w:rsidRPr="006B7DE1">
                    <w:rPr>
                      <w:rFonts w:ascii="Times New Roman" w:hAnsi="Times New Roman" w:cs="Times New Roman"/>
                    </w:rPr>
                    <w:t>运行负荷</w:t>
                  </w:r>
                  <w:r w:rsidRPr="006B7DE1">
                    <w:rPr>
                      <w:rFonts w:ascii="Times New Roman" w:hAnsi="Times New Roman" w:cs="Times New Roman"/>
                    </w:rPr>
                    <w:t>≥75%</w:t>
                  </w:r>
                </w:p>
                <w:p w14:paraId="7DD5D7F0" w14:textId="77777777" w:rsidR="007D4245" w:rsidRPr="006B7DE1" w:rsidRDefault="007D4245" w:rsidP="007D4245">
                  <w:pPr>
                    <w:spacing w:line="276" w:lineRule="auto"/>
                    <w:jc w:val="center"/>
                    <w:rPr>
                      <w:rFonts w:ascii="Times New Roman" w:hAnsi="Times New Roman" w:cs="Times New Roman"/>
                    </w:rPr>
                  </w:pPr>
                  <w:r w:rsidRPr="006B7DE1">
                    <w:rPr>
                      <w:rFonts w:ascii="Times New Roman" w:hAnsi="Times New Roman" w:cs="Times New Roman"/>
                    </w:rPr>
                    <w:t>，工况稳定；监测在无雨、无雪的天气条件下进行，风速小于</w:t>
                  </w:r>
                  <w:r w:rsidRPr="006B7DE1">
                    <w:rPr>
                      <w:rFonts w:ascii="Times New Roman" w:hAnsi="Times New Roman" w:cs="Times New Roman"/>
                    </w:rPr>
                    <w:t>5m/s</w:t>
                  </w:r>
                </w:p>
              </w:tc>
            </w:tr>
          </w:tbl>
          <w:p w14:paraId="25CB53F8" w14:textId="326B2E4C" w:rsidR="00A3173C" w:rsidRPr="006B7DE1" w:rsidRDefault="007D4245" w:rsidP="007D4245">
            <w:pPr>
              <w:pStyle w:val="New"/>
              <w:ind w:firstLineChars="200" w:firstLine="480"/>
              <w:rPr>
                <w:sz w:val="24"/>
                <w:szCs w:val="24"/>
              </w:rPr>
            </w:pPr>
            <w:r w:rsidRPr="006B7DE1">
              <w:rPr>
                <w:sz w:val="24"/>
                <w:szCs w:val="24"/>
              </w:rPr>
              <w:t>2</w:t>
            </w:r>
            <w:r w:rsidRPr="006B7DE1">
              <w:rPr>
                <w:sz w:val="24"/>
                <w:szCs w:val="24"/>
              </w:rPr>
              <w:t>、厂界噪声监测点位图</w:t>
            </w:r>
          </w:p>
          <w:p w14:paraId="3F0C1AA4" w14:textId="77777777" w:rsidR="007D4245" w:rsidRPr="006B7DE1" w:rsidRDefault="004169E8" w:rsidP="007D4245">
            <w:pPr>
              <w:pStyle w:val="New"/>
              <w:ind w:firstLineChars="200" w:firstLine="560"/>
              <w:jc w:val="center"/>
            </w:pPr>
            <w:r>
              <w:rPr>
                <w:noProof/>
              </w:rPr>
              <w:pict w14:anchorId="54F626FA">
                <v:shape id="图片 13" o:spid="_x0000_i1032" type="#_x0000_t75" style="width:181.5pt;height:294.75pt;visibility:visible">
                  <v:imagedata r:id="rId20" o:title=""/>
                </v:shape>
              </w:pict>
            </w:r>
          </w:p>
          <w:p w14:paraId="4E66ECAE" w14:textId="77777777" w:rsidR="007D4245" w:rsidRPr="006B7DE1" w:rsidRDefault="007D4245" w:rsidP="007D4245">
            <w:pPr>
              <w:pStyle w:val="New"/>
              <w:ind w:firstLineChars="200" w:firstLine="480"/>
              <w:jc w:val="center"/>
              <w:rPr>
                <w:sz w:val="24"/>
                <w:szCs w:val="24"/>
              </w:rPr>
            </w:pPr>
            <w:r w:rsidRPr="006B7DE1">
              <w:rPr>
                <w:sz w:val="24"/>
                <w:szCs w:val="24"/>
              </w:rPr>
              <w:t>图</w:t>
            </w:r>
            <w:r w:rsidRPr="006B7DE1">
              <w:rPr>
                <w:sz w:val="24"/>
                <w:szCs w:val="24"/>
              </w:rPr>
              <w:t xml:space="preserve">4  </w:t>
            </w:r>
            <w:r w:rsidRPr="006B7DE1">
              <w:rPr>
                <w:sz w:val="24"/>
                <w:szCs w:val="24"/>
              </w:rPr>
              <w:t>厂界噪声监测点位示意图</w:t>
            </w:r>
          </w:p>
          <w:p w14:paraId="09C62088" w14:textId="77777777" w:rsidR="006D2EB8" w:rsidRPr="006B7DE1" w:rsidRDefault="006D2EB8" w:rsidP="007D4245">
            <w:pPr>
              <w:pStyle w:val="New"/>
              <w:rPr>
                <w:sz w:val="24"/>
                <w:szCs w:val="24"/>
              </w:rPr>
            </w:pPr>
          </w:p>
          <w:p w14:paraId="32EC81AB" w14:textId="77777777" w:rsidR="007D4245" w:rsidRPr="006B7DE1" w:rsidRDefault="007D4245" w:rsidP="007D4245">
            <w:pPr>
              <w:pStyle w:val="New"/>
              <w:rPr>
                <w:sz w:val="24"/>
                <w:szCs w:val="24"/>
              </w:rPr>
            </w:pPr>
          </w:p>
          <w:p w14:paraId="03C53068" w14:textId="77777777" w:rsidR="007D4245" w:rsidRPr="006B7DE1" w:rsidRDefault="007D4245" w:rsidP="007D4245">
            <w:pPr>
              <w:pStyle w:val="New"/>
              <w:rPr>
                <w:sz w:val="24"/>
                <w:szCs w:val="24"/>
              </w:rPr>
            </w:pPr>
          </w:p>
          <w:p w14:paraId="0033F923" w14:textId="77777777" w:rsidR="007D4245" w:rsidRPr="006B7DE1" w:rsidRDefault="007D4245" w:rsidP="007D4245">
            <w:pPr>
              <w:pStyle w:val="New"/>
              <w:rPr>
                <w:sz w:val="24"/>
                <w:szCs w:val="24"/>
              </w:rPr>
            </w:pPr>
          </w:p>
          <w:p w14:paraId="6945532E" w14:textId="77777777" w:rsidR="007D4245" w:rsidRPr="006B7DE1" w:rsidRDefault="007D4245" w:rsidP="007D4245">
            <w:pPr>
              <w:pStyle w:val="New"/>
              <w:rPr>
                <w:sz w:val="24"/>
                <w:szCs w:val="24"/>
              </w:rPr>
            </w:pPr>
          </w:p>
          <w:p w14:paraId="23E090C2" w14:textId="77777777" w:rsidR="007D4245" w:rsidRPr="006B7DE1" w:rsidRDefault="007D4245" w:rsidP="007D4245">
            <w:pPr>
              <w:pStyle w:val="New"/>
              <w:rPr>
                <w:sz w:val="24"/>
                <w:szCs w:val="24"/>
              </w:rPr>
            </w:pPr>
          </w:p>
          <w:p w14:paraId="12C13D5E" w14:textId="77777777" w:rsidR="007D4245" w:rsidRPr="006B7DE1" w:rsidRDefault="007D4245" w:rsidP="007D4245">
            <w:pPr>
              <w:pStyle w:val="New"/>
              <w:rPr>
                <w:sz w:val="24"/>
                <w:szCs w:val="24"/>
              </w:rPr>
            </w:pPr>
          </w:p>
          <w:p w14:paraId="54BCB2B1" w14:textId="77777777" w:rsidR="007D4245" w:rsidRPr="006B7DE1" w:rsidRDefault="007D4245" w:rsidP="007D4245">
            <w:pPr>
              <w:pStyle w:val="New"/>
              <w:rPr>
                <w:sz w:val="24"/>
                <w:szCs w:val="24"/>
              </w:rPr>
            </w:pPr>
          </w:p>
          <w:p w14:paraId="6FB89DBD" w14:textId="1A5BF46D" w:rsidR="007D4245" w:rsidRPr="006B7DE1" w:rsidRDefault="007D4245" w:rsidP="007D4245">
            <w:pPr>
              <w:pStyle w:val="New"/>
              <w:rPr>
                <w:sz w:val="24"/>
                <w:szCs w:val="24"/>
              </w:rPr>
            </w:pPr>
          </w:p>
        </w:tc>
      </w:tr>
    </w:tbl>
    <w:p w14:paraId="3E310D63" w14:textId="77777777" w:rsidR="006D2EB8" w:rsidRPr="006B7DE1" w:rsidRDefault="006D2EB8">
      <w:pPr>
        <w:pStyle w:val="10"/>
        <w:rPr>
          <w:rFonts w:ascii="Times New Roman" w:hAnsi="Times New Roman" w:cs="Times New Roman"/>
        </w:rPr>
      </w:pPr>
      <w:bookmarkStart w:id="26" w:name="_Toc68798030"/>
      <w:r w:rsidRPr="006B7DE1">
        <w:rPr>
          <w:rFonts w:ascii="Times New Roman" w:hAnsi="Times New Roman" w:cs="Times New Roman"/>
        </w:rPr>
        <w:lastRenderedPageBreak/>
        <w:t>表七</w:t>
      </w:r>
      <w:r w:rsidRPr="006B7DE1">
        <w:rPr>
          <w:rFonts w:ascii="Times New Roman" w:hAnsi="Times New Roman" w:cs="Times New Roman"/>
        </w:rPr>
        <w:t xml:space="preserve">  </w:t>
      </w:r>
      <w:r w:rsidRPr="006B7DE1">
        <w:rPr>
          <w:rFonts w:ascii="Times New Roman" w:hAnsi="Times New Roman" w:cs="Times New Roman"/>
        </w:rPr>
        <w:t>验收监测期间生产工况及结果</w:t>
      </w:r>
      <w:bookmarkEnd w:id="26"/>
    </w:p>
    <w:tbl>
      <w:tblPr>
        <w:tblW w:w="90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81"/>
      </w:tblGrid>
      <w:tr w:rsidR="006D2EB8" w:rsidRPr="006B7DE1" w14:paraId="687F770C" w14:textId="77777777">
        <w:trPr>
          <w:trHeight w:val="5102"/>
          <w:jc w:val="center"/>
        </w:trPr>
        <w:tc>
          <w:tcPr>
            <w:tcW w:w="9014" w:type="dxa"/>
            <w:tcBorders>
              <w:top w:val="single" w:sz="12" w:space="0" w:color="auto"/>
              <w:left w:val="single" w:sz="12" w:space="0" w:color="auto"/>
              <w:bottom w:val="single" w:sz="12" w:space="0" w:color="auto"/>
              <w:right w:val="single" w:sz="12" w:space="0" w:color="auto"/>
            </w:tcBorders>
          </w:tcPr>
          <w:p w14:paraId="7ADB57A4" w14:textId="77777777" w:rsidR="006D2EB8" w:rsidRPr="006B7DE1" w:rsidRDefault="006D2EB8">
            <w:pPr>
              <w:pStyle w:val="New"/>
              <w:rPr>
                <w:b/>
                <w:bCs/>
                <w:sz w:val="24"/>
                <w:szCs w:val="24"/>
              </w:rPr>
            </w:pPr>
            <w:r w:rsidRPr="006B7DE1">
              <w:rPr>
                <w:b/>
                <w:bCs/>
                <w:sz w:val="24"/>
                <w:szCs w:val="24"/>
              </w:rPr>
              <w:t>验收监测期间生产工况记录：</w:t>
            </w:r>
          </w:p>
          <w:p w14:paraId="4BBE361F" w14:textId="2E00A4A5" w:rsidR="006D2EB8" w:rsidRPr="006B7DE1" w:rsidRDefault="006D2EB8" w:rsidP="00607CF8">
            <w:pPr>
              <w:pStyle w:val="New"/>
              <w:jc w:val="center"/>
              <w:rPr>
                <w:sz w:val="24"/>
                <w:szCs w:val="24"/>
              </w:rPr>
            </w:pPr>
            <w:r w:rsidRPr="006B7DE1">
              <w:rPr>
                <w:sz w:val="24"/>
                <w:szCs w:val="24"/>
              </w:rPr>
              <w:t>表</w:t>
            </w:r>
            <w:r w:rsidRPr="006B7DE1">
              <w:rPr>
                <w:sz w:val="24"/>
                <w:szCs w:val="24"/>
              </w:rPr>
              <w:t>1</w:t>
            </w:r>
            <w:r w:rsidR="007D4245" w:rsidRPr="006B7DE1">
              <w:rPr>
                <w:sz w:val="24"/>
                <w:szCs w:val="24"/>
              </w:rPr>
              <w:t>7</w:t>
            </w:r>
            <w:r w:rsidRPr="006B7DE1">
              <w:rPr>
                <w:sz w:val="24"/>
                <w:szCs w:val="24"/>
              </w:rPr>
              <w:t xml:space="preserve">  </w:t>
            </w:r>
            <w:r w:rsidRPr="006B7DE1">
              <w:rPr>
                <w:sz w:val="24"/>
                <w:szCs w:val="24"/>
              </w:rPr>
              <w:t>设施生产负荷一览表</w:t>
            </w:r>
            <w:r w:rsidRPr="006B7DE1">
              <w:rPr>
                <w:sz w:val="24"/>
                <w:szCs w:val="24"/>
              </w:rPr>
              <w:t>(</w:t>
            </w:r>
            <w:r w:rsidRPr="006B7DE1">
              <w:rPr>
                <w:sz w:val="24"/>
                <w:szCs w:val="24"/>
              </w:rPr>
              <w:t>煤气精脱硫设施</w:t>
            </w:r>
            <w:r w:rsidRPr="006B7DE1">
              <w:rPr>
                <w:sz w:val="24"/>
                <w:szCs w:val="24"/>
              </w:rPr>
              <w:t>)</w:t>
            </w:r>
          </w:p>
          <w:tbl>
            <w:tblPr>
              <w:tblW w:w="45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5"/>
              <w:gridCol w:w="1984"/>
              <w:gridCol w:w="1416"/>
              <w:gridCol w:w="1416"/>
              <w:gridCol w:w="1698"/>
            </w:tblGrid>
            <w:tr w:rsidR="006D2EB8" w:rsidRPr="006B7DE1" w14:paraId="08DB18B9" w14:textId="77777777">
              <w:trPr>
                <w:trHeight w:val="397"/>
                <w:jc w:val="center"/>
              </w:trPr>
              <w:tc>
                <w:tcPr>
                  <w:tcW w:w="923" w:type="pct"/>
                  <w:tcBorders>
                    <w:top w:val="single" w:sz="4" w:space="0" w:color="auto"/>
                    <w:left w:val="single" w:sz="4" w:space="0" w:color="auto"/>
                    <w:bottom w:val="single" w:sz="4" w:space="0" w:color="auto"/>
                    <w:right w:val="single" w:sz="4" w:space="0" w:color="auto"/>
                  </w:tcBorders>
                  <w:vAlign w:val="center"/>
                </w:tcPr>
                <w:p w14:paraId="5B2F33BA" w14:textId="77777777" w:rsidR="006D2EB8" w:rsidRPr="006B7DE1" w:rsidRDefault="006D2EB8" w:rsidP="00C05EFC">
                  <w:pPr>
                    <w:spacing w:line="276" w:lineRule="auto"/>
                    <w:jc w:val="center"/>
                    <w:rPr>
                      <w:rFonts w:ascii="Times New Roman" w:hAnsi="Times New Roman" w:cs="Times New Roman"/>
                      <w:color w:val="000000"/>
                    </w:rPr>
                  </w:pPr>
                  <w:bookmarkStart w:id="27" w:name="_Hlk62649864"/>
                  <w:bookmarkStart w:id="28" w:name="_Hlk66347652"/>
                  <w:r w:rsidRPr="006B7DE1">
                    <w:rPr>
                      <w:rFonts w:ascii="Times New Roman" w:hAnsi="Times New Roman" w:cs="Times New Roman"/>
                      <w:color w:val="000000"/>
                    </w:rPr>
                    <w:t>监测时间</w:t>
                  </w:r>
                </w:p>
              </w:tc>
              <w:tc>
                <w:tcPr>
                  <w:tcW w:w="1242" w:type="pct"/>
                  <w:tcBorders>
                    <w:top w:val="single" w:sz="4" w:space="0" w:color="auto"/>
                    <w:left w:val="single" w:sz="4" w:space="0" w:color="auto"/>
                    <w:bottom w:val="single" w:sz="4" w:space="0" w:color="auto"/>
                    <w:right w:val="single" w:sz="4" w:space="0" w:color="auto"/>
                  </w:tcBorders>
                  <w:vAlign w:val="center"/>
                </w:tcPr>
                <w:p w14:paraId="3CE05910" w14:textId="77777777" w:rsidR="006D2EB8" w:rsidRPr="006B7DE1" w:rsidRDefault="006D2EB8" w:rsidP="00964E53">
                  <w:pPr>
                    <w:spacing w:line="276" w:lineRule="auto"/>
                    <w:jc w:val="center"/>
                    <w:rPr>
                      <w:rFonts w:ascii="Times New Roman" w:hAnsi="Times New Roman" w:cs="Times New Roman"/>
                      <w:color w:val="000000"/>
                    </w:rPr>
                  </w:pPr>
                  <w:r w:rsidRPr="006B7DE1">
                    <w:rPr>
                      <w:rFonts w:ascii="Times New Roman" w:hAnsi="Times New Roman" w:cs="Times New Roman"/>
                      <w:color w:val="000000"/>
                    </w:rPr>
                    <w:t>监测主要生产设施</w:t>
                  </w:r>
                </w:p>
              </w:tc>
              <w:tc>
                <w:tcPr>
                  <w:tcW w:w="886" w:type="pct"/>
                  <w:tcBorders>
                    <w:top w:val="single" w:sz="4" w:space="0" w:color="auto"/>
                    <w:left w:val="single" w:sz="4" w:space="0" w:color="auto"/>
                    <w:bottom w:val="single" w:sz="4" w:space="0" w:color="auto"/>
                    <w:right w:val="single" w:sz="4" w:space="0" w:color="auto"/>
                  </w:tcBorders>
                  <w:vAlign w:val="center"/>
                </w:tcPr>
                <w:p w14:paraId="05C58346"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设计能力</w:t>
                  </w:r>
                </w:p>
                <w:p w14:paraId="0549BA59"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w:t>
                  </w:r>
                  <w:r w:rsidRPr="006B7DE1">
                    <w:rPr>
                      <w:rFonts w:ascii="Times New Roman" w:hAnsi="Times New Roman" w:cs="Times New Roman"/>
                      <w:color w:val="000000"/>
                    </w:rPr>
                    <w:t>m</w:t>
                  </w:r>
                  <w:r w:rsidRPr="006B7DE1">
                    <w:rPr>
                      <w:rFonts w:ascii="Times New Roman" w:hAnsi="Times New Roman" w:cs="Times New Roman"/>
                      <w:color w:val="000000"/>
                      <w:vertAlign w:val="superscript"/>
                    </w:rPr>
                    <w:t>3</w:t>
                  </w:r>
                  <w:r w:rsidRPr="006B7DE1">
                    <w:rPr>
                      <w:rFonts w:ascii="Times New Roman" w:hAnsi="Times New Roman" w:cs="Times New Roman"/>
                      <w:color w:val="000000"/>
                    </w:rPr>
                    <w:t>/h</w:t>
                  </w:r>
                  <w:r w:rsidRPr="006B7DE1">
                    <w:rPr>
                      <w:rFonts w:ascii="Times New Roman" w:hAnsi="Times New Roman" w:cs="Times New Roman"/>
                      <w:color w:val="000000"/>
                    </w:rPr>
                    <w:t>）</w:t>
                  </w:r>
                </w:p>
              </w:tc>
              <w:tc>
                <w:tcPr>
                  <w:tcW w:w="886" w:type="pct"/>
                  <w:tcBorders>
                    <w:top w:val="single" w:sz="4" w:space="0" w:color="auto"/>
                    <w:left w:val="single" w:sz="4" w:space="0" w:color="auto"/>
                    <w:bottom w:val="single" w:sz="4" w:space="0" w:color="auto"/>
                    <w:right w:val="single" w:sz="4" w:space="0" w:color="auto"/>
                  </w:tcBorders>
                  <w:vAlign w:val="center"/>
                </w:tcPr>
                <w:p w14:paraId="787E985C"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实际处理量</w:t>
                  </w:r>
                </w:p>
                <w:p w14:paraId="2BA7EBD2"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w:t>
                  </w:r>
                  <w:r w:rsidRPr="006B7DE1">
                    <w:rPr>
                      <w:rFonts w:ascii="Times New Roman" w:hAnsi="Times New Roman" w:cs="Times New Roman"/>
                      <w:color w:val="000000"/>
                    </w:rPr>
                    <w:t>m</w:t>
                  </w:r>
                  <w:r w:rsidRPr="006B7DE1">
                    <w:rPr>
                      <w:rFonts w:ascii="Times New Roman" w:hAnsi="Times New Roman" w:cs="Times New Roman"/>
                      <w:color w:val="000000"/>
                      <w:vertAlign w:val="superscript"/>
                    </w:rPr>
                    <w:t>3</w:t>
                  </w:r>
                  <w:r w:rsidRPr="006B7DE1">
                    <w:rPr>
                      <w:rFonts w:ascii="Times New Roman" w:hAnsi="Times New Roman" w:cs="Times New Roman"/>
                      <w:color w:val="000000"/>
                    </w:rPr>
                    <w:t>/h</w:t>
                  </w:r>
                  <w:r w:rsidRPr="006B7DE1">
                    <w:rPr>
                      <w:rFonts w:ascii="Times New Roman" w:hAnsi="Times New Roman" w:cs="Times New Roman"/>
                      <w:color w:val="000000"/>
                    </w:rPr>
                    <w:t>）</w:t>
                  </w:r>
                </w:p>
              </w:tc>
              <w:tc>
                <w:tcPr>
                  <w:tcW w:w="1063" w:type="pct"/>
                  <w:tcBorders>
                    <w:top w:val="single" w:sz="4" w:space="0" w:color="auto"/>
                    <w:left w:val="single" w:sz="4" w:space="0" w:color="auto"/>
                    <w:bottom w:val="single" w:sz="4" w:space="0" w:color="auto"/>
                    <w:right w:val="single" w:sz="4" w:space="0" w:color="auto"/>
                  </w:tcBorders>
                  <w:vAlign w:val="center"/>
                </w:tcPr>
                <w:p w14:paraId="640EAE6E"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生产负荷</w:t>
                  </w:r>
                </w:p>
                <w:p w14:paraId="22469551"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w:t>
                  </w:r>
                </w:p>
              </w:tc>
            </w:tr>
            <w:bookmarkEnd w:id="27"/>
            <w:tr w:rsidR="006D2EB8" w:rsidRPr="006B7DE1" w14:paraId="6724B174" w14:textId="77777777">
              <w:trPr>
                <w:trHeight w:val="397"/>
                <w:jc w:val="center"/>
              </w:trPr>
              <w:tc>
                <w:tcPr>
                  <w:tcW w:w="923" w:type="pct"/>
                  <w:tcBorders>
                    <w:top w:val="single" w:sz="4" w:space="0" w:color="auto"/>
                    <w:left w:val="single" w:sz="4" w:space="0" w:color="auto"/>
                    <w:bottom w:val="single" w:sz="4" w:space="0" w:color="auto"/>
                    <w:right w:val="single" w:sz="4" w:space="0" w:color="auto"/>
                  </w:tcBorders>
                  <w:vAlign w:val="center"/>
                </w:tcPr>
                <w:p w14:paraId="585031F2"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2021.1.25</w:t>
                  </w:r>
                </w:p>
              </w:tc>
              <w:tc>
                <w:tcPr>
                  <w:tcW w:w="1242" w:type="pct"/>
                  <w:vMerge w:val="restart"/>
                  <w:tcBorders>
                    <w:top w:val="single" w:sz="4" w:space="0" w:color="auto"/>
                    <w:left w:val="single" w:sz="4" w:space="0" w:color="auto"/>
                    <w:bottom w:val="single" w:sz="4" w:space="0" w:color="auto"/>
                    <w:right w:val="single" w:sz="4" w:space="0" w:color="auto"/>
                  </w:tcBorders>
                  <w:vAlign w:val="center"/>
                </w:tcPr>
                <w:p w14:paraId="1798E85C"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rPr>
                    <w:t>煤气精脱硫设施</w:t>
                  </w:r>
                </w:p>
              </w:tc>
              <w:tc>
                <w:tcPr>
                  <w:tcW w:w="886" w:type="pct"/>
                  <w:tcBorders>
                    <w:top w:val="single" w:sz="4" w:space="0" w:color="auto"/>
                    <w:left w:val="single" w:sz="4" w:space="0" w:color="auto"/>
                    <w:bottom w:val="single" w:sz="4" w:space="0" w:color="auto"/>
                    <w:right w:val="single" w:sz="4" w:space="0" w:color="auto"/>
                  </w:tcBorders>
                  <w:vAlign w:val="center"/>
                </w:tcPr>
                <w:p w14:paraId="6016C3EC"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130000</w:t>
                  </w:r>
                </w:p>
              </w:tc>
              <w:tc>
                <w:tcPr>
                  <w:tcW w:w="886" w:type="pct"/>
                  <w:tcBorders>
                    <w:top w:val="single" w:sz="4" w:space="0" w:color="auto"/>
                    <w:left w:val="single" w:sz="4" w:space="0" w:color="auto"/>
                    <w:bottom w:val="single" w:sz="4" w:space="0" w:color="auto"/>
                    <w:right w:val="single" w:sz="4" w:space="0" w:color="auto"/>
                  </w:tcBorders>
                  <w:vAlign w:val="center"/>
                </w:tcPr>
                <w:p w14:paraId="64671EE8"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101000</w:t>
                  </w:r>
                </w:p>
              </w:tc>
              <w:tc>
                <w:tcPr>
                  <w:tcW w:w="1063" w:type="pct"/>
                  <w:tcBorders>
                    <w:top w:val="single" w:sz="4" w:space="0" w:color="auto"/>
                    <w:left w:val="single" w:sz="4" w:space="0" w:color="auto"/>
                    <w:bottom w:val="single" w:sz="4" w:space="0" w:color="auto"/>
                    <w:right w:val="single" w:sz="4" w:space="0" w:color="auto"/>
                  </w:tcBorders>
                  <w:vAlign w:val="center"/>
                </w:tcPr>
                <w:p w14:paraId="631992E1"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77.7</w:t>
                  </w:r>
                </w:p>
              </w:tc>
            </w:tr>
            <w:tr w:rsidR="006D2EB8" w:rsidRPr="006B7DE1" w14:paraId="245DA6CD" w14:textId="77777777">
              <w:trPr>
                <w:trHeight w:val="397"/>
                <w:jc w:val="center"/>
              </w:trPr>
              <w:tc>
                <w:tcPr>
                  <w:tcW w:w="923" w:type="pct"/>
                  <w:tcBorders>
                    <w:top w:val="single" w:sz="4" w:space="0" w:color="auto"/>
                    <w:left w:val="single" w:sz="4" w:space="0" w:color="auto"/>
                    <w:bottom w:val="single" w:sz="4" w:space="0" w:color="auto"/>
                    <w:right w:val="single" w:sz="4" w:space="0" w:color="auto"/>
                  </w:tcBorders>
                  <w:vAlign w:val="center"/>
                </w:tcPr>
                <w:p w14:paraId="05B8A8AE"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2021.1.26</w:t>
                  </w:r>
                </w:p>
              </w:tc>
              <w:tc>
                <w:tcPr>
                  <w:tcW w:w="1242" w:type="pct"/>
                  <w:vMerge/>
                  <w:tcBorders>
                    <w:top w:val="single" w:sz="4" w:space="0" w:color="auto"/>
                    <w:left w:val="single" w:sz="4" w:space="0" w:color="auto"/>
                    <w:bottom w:val="single" w:sz="4" w:space="0" w:color="auto"/>
                    <w:right w:val="single" w:sz="4" w:space="0" w:color="auto"/>
                  </w:tcBorders>
                  <w:vAlign w:val="center"/>
                </w:tcPr>
                <w:p w14:paraId="182BC027" w14:textId="77777777" w:rsidR="006D2EB8" w:rsidRPr="006B7DE1" w:rsidRDefault="006D2EB8" w:rsidP="00C05EFC">
                  <w:pPr>
                    <w:spacing w:line="276" w:lineRule="auto"/>
                    <w:jc w:val="center"/>
                    <w:rPr>
                      <w:rFonts w:ascii="Times New Roman" w:hAnsi="Times New Roman" w:cs="Times New Roman"/>
                      <w:color w:val="000000"/>
                    </w:rPr>
                  </w:pPr>
                </w:p>
              </w:tc>
              <w:tc>
                <w:tcPr>
                  <w:tcW w:w="886" w:type="pct"/>
                  <w:tcBorders>
                    <w:top w:val="single" w:sz="4" w:space="0" w:color="auto"/>
                    <w:left w:val="single" w:sz="4" w:space="0" w:color="auto"/>
                    <w:bottom w:val="single" w:sz="4" w:space="0" w:color="auto"/>
                    <w:right w:val="single" w:sz="4" w:space="0" w:color="auto"/>
                  </w:tcBorders>
                  <w:vAlign w:val="center"/>
                </w:tcPr>
                <w:p w14:paraId="617760B2"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130000</w:t>
                  </w:r>
                </w:p>
              </w:tc>
              <w:tc>
                <w:tcPr>
                  <w:tcW w:w="886" w:type="pct"/>
                  <w:tcBorders>
                    <w:top w:val="single" w:sz="4" w:space="0" w:color="auto"/>
                    <w:left w:val="single" w:sz="4" w:space="0" w:color="auto"/>
                    <w:bottom w:val="single" w:sz="4" w:space="0" w:color="auto"/>
                    <w:right w:val="single" w:sz="4" w:space="0" w:color="auto"/>
                  </w:tcBorders>
                  <w:vAlign w:val="center"/>
                </w:tcPr>
                <w:p w14:paraId="3BC58646"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99000</w:t>
                  </w:r>
                </w:p>
              </w:tc>
              <w:tc>
                <w:tcPr>
                  <w:tcW w:w="1063" w:type="pct"/>
                  <w:tcBorders>
                    <w:top w:val="single" w:sz="4" w:space="0" w:color="auto"/>
                    <w:left w:val="single" w:sz="4" w:space="0" w:color="auto"/>
                    <w:bottom w:val="single" w:sz="4" w:space="0" w:color="auto"/>
                    <w:right w:val="single" w:sz="4" w:space="0" w:color="auto"/>
                  </w:tcBorders>
                  <w:vAlign w:val="center"/>
                </w:tcPr>
                <w:p w14:paraId="23BCFDB4"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76.2</w:t>
                  </w:r>
                </w:p>
              </w:tc>
            </w:tr>
            <w:tr w:rsidR="006D2EB8" w:rsidRPr="006B7DE1" w14:paraId="0BEF8D15" w14:textId="77777777">
              <w:trPr>
                <w:trHeight w:val="397"/>
                <w:jc w:val="center"/>
              </w:trPr>
              <w:tc>
                <w:tcPr>
                  <w:tcW w:w="923" w:type="pct"/>
                  <w:tcBorders>
                    <w:top w:val="single" w:sz="4" w:space="0" w:color="auto"/>
                    <w:left w:val="single" w:sz="4" w:space="0" w:color="auto"/>
                    <w:bottom w:val="single" w:sz="4" w:space="0" w:color="auto"/>
                    <w:right w:val="single" w:sz="4" w:space="0" w:color="auto"/>
                  </w:tcBorders>
                  <w:vAlign w:val="center"/>
                </w:tcPr>
                <w:p w14:paraId="37D4DA18" w14:textId="77777777" w:rsidR="006D2EB8" w:rsidRPr="006B7DE1" w:rsidRDefault="006D2EB8" w:rsidP="00BE0981">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2021.1.27</w:t>
                  </w:r>
                </w:p>
              </w:tc>
              <w:tc>
                <w:tcPr>
                  <w:tcW w:w="1242" w:type="pct"/>
                  <w:vMerge/>
                  <w:tcBorders>
                    <w:top w:val="single" w:sz="4" w:space="0" w:color="auto"/>
                    <w:left w:val="single" w:sz="4" w:space="0" w:color="auto"/>
                    <w:bottom w:val="single" w:sz="4" w:space="0" w:color="auto"/>
                    <w:right w:val="single" w:sz="4" w:space="0" w:color="auto"/>
                  </w:tcBorders>
                  <w:vAlign w:val="center"/>
                </w:tcPr>
                <w:p w14:paraId="7BBF9977" w14:textId="77777777" w:rsidR="006D2EB8" w:rsidRPr="006B7DE1" w:rsidRDefault="006D2EB8" w:rsidP="00BE0981">
                  <w:pPr>
                    <w:spacing w:line="276" w:lineRule="auto"/>
                    <w:jc w:val="center"/>
                    <w:rPr>
                      <w:rFonts w:ascii="Times New Roman" w:hAnsi="Times New Roman" w:cs="Times New Roman"/>
                      <w:color w:val="000000"/>
                      <w:highlight w:val="yellow"/>
                    </w:rPr>
                  </w:pPr>
                </w:p>
              </w:tc>
              <w:tc>
                <w:tcPr>
                  <w:tcW w:w="886" w:type="pct"/>
                  <w:tcBorders>
                    <w:top w:val="single" w:sz="4" w:space="0" w:color="auto"/>
                    <w:left w:val="single" w:sz="4" w:space="0" w:color="auto"/>
                    <w:bottom w:val="single" w:sz="4" w:space="0" w:color="auto"/>
                    <w:right w:val="single" w:sz="4" w:space="0" w:color="auto"/>
                  </w:tcBorders>
                  <w:vAlign w:val="center"/>
                </w:tcPr>
                <w:p w14:paraId="006F66C4" w14:textId="77777777" w:rsidR="006D2EB8" w:rsidRPr="006B7DE1" w:rsidRDefault="006D2EB8" w:rsidP="00BE0981">
                  <w:pPr>
                    <w:spacing w:line="276" w:lineRule="auto"/>
                    <w:jc w:val="center"/>
                    <w:rPr>
                      <w:rFonts w:ascii="Times New Roman" w:hAnsi="Times New Roman" w:cs="Times New Roman"/>
                    </w:rPr>
                  </w:pPr>
                  <w:r w:rsidRPr="006B7DE1">
                    <w:rPr>
                      <w:rFonts w:ascii="Times New Roman" w:hAnsi="Times New Roman" w:cs="Times New Roman"/>
                    </w:rPr>
                    <w:t>130000</w:t>
                  </w:r>
                </w:p>
              </w:tc>
              <w:tc>
                <w:tcPr>
                  <w:tcW w:w="886" w:type="pct"/>
                  <w:tcBorders>
                    <w:top w:val="single" w:sz="4" w:space="0" w:color="auto"/>
                    <w:left w:val="single" w:sz="4" w:space="0" w:color="auto"/>
                    <w:bottom w:val="single" w:sz="4" w:space="0" w:color="auto"/>
                    <w:right w:val="single" w:sz="4" w:space="0" w:color="auto"/>
                  </w:tcBorders>
                  <w:vAlign w:val="center"/>
                </w:tcPr>
                <w:p w14:paraId="4CC61C7C" w14:textId="77777777" w:rsidR="006D2EB8" w:rsidRPr="006B7DE1" w:rsidRDefault="006D2EB8" w:rsidP="00BE0981">
                  <w:pPr>
                    <w:spacing w:line="276" w:lineRule="auto"/>
                    <w:jc w:val="center"/>
                    <w:rPr>
                      <w:rFonts w:ascii="Times New Roman" w:hAnsi="Times New Roman" w:cs="Times New Roman"/>
                    </w:rPr>
                  </w:pPr>
                  <w:r w:rsidRPr="006B7DE1">
                    <w:rPr>
                      <w:rFonts w:ascii="Times New Roman" w:hAnsi="Times New Roman" w:cs="Times New Roman"/>
                    </w:rPr>
                    <w:t>99000</w:t>
                  </w:r>
                </w:p>
              </w:tc>
              <w:tc>
                <w:tcPr>
                  <w:tcW w:w="1063" w:type="pct"/>
                  <w:tcBorders>
                    <w:top w:val="single" w:sz="4" w:space="0" w:color="auto"/>
                    <w:left w:val="single" w:sz="4" w:space="0" w:color="auto"/>
                    <w:bottom w:val="single" w:sz="4" w:space="0" w:color="auto"/>
                    <w:right w:val="single" w:sz="4" w:space="0" w:color="auto"/>
                  </w:tcBorders>
                  <w:vAlign w:val="center"/>
                </w:tcPr>
                <w:p w14:paraId="673F8C20" w14:textId="77777777" w:rsidR="006D2EB8" w:rsidRPr="006B7DE1" w:rsidRDefault="006D2EB8" w:rsidP="00BE0981">
                  <w:pPr>
                    <w:spacing w:line="276" w:lineRule="auto"/>
                    <w:jc w:val="center"/>
                    <w:rPr>
                      <w:rFonts w:ascii="Times New Roman" w:hAnsi="Times New Roman" w:cs="Times New Roman"/>
                    </w:rPr>
                  </w:pPr>
                  <w:r w:rsidRPr="006B7DE1">
                    <w:rPr>
                      <w:rFonts w:ascii="Times New Roman" w:hAnsi="Times New Roman" w:cs="Times New Roman"/>
                    </w:rPr>
                    <w:t>76.2</w:t>
                  </w:r>
                </w:p>
              </w:tc>
            </w:tr>
          </w:tbl>
          <w:bookmarkEnd w:id="28"/>
          <w:p w14:paraId="36E12B5C" w14:textId="7E2121DF" w:rsidR="006D2EB8" w:rsidRPr="006B7DE1" w:rsidRDefault="006D2EB8" w:rsidP="00607CF8">
            <w:pPr>
              <w:pStyle w:val="New"/>
              <w:jc w:val="center"/>
              <w:rPr>
                <w:sz w:val="24"/>
                <w:szCs w:val="24"/>
              </w:rPr>
            </w:pPr>
            <w:r w:rsidRPr="006B7DE1">
              <w:rPr>
                <w:sz w:val="24"/>
                <w:szCs w:val="24"/>
              </w:rPr>
              <w:t>表</w:t>
            </w:r>
            <w:r w:rsidRPr="006B7DE1">
              <w:rPr>
                <w:sz w:val="24"/>
                <w:szCs w:val="24"/>
              </w:rPr>
              <w:t>1</w:t>
            </w:r>
            <w:r w:rsidR="007D4245" w:rsidRPr="006B7DE1">
              <w:rPr>
                <w:sz w:val="24"/>
                <w:szCs w:val="24"/>
              </w:rPr>
              <w:t>8</w:t>
            </w:r>
            <w:r w:rsidRPr="006B7DE1">
              <w:rPr>
                <w:sz w:val="24"/>
                <w:szCs w:val="24"/>
              </w:rPr>
              <w:t xml:space="preserve">  </w:t>
            </w:r>
            <w:r w:rsidRPr="006B7DE1">
              <w:rPr>
                <w:sz w:val="24"/>
                <w:szCs w:val="24"/>
              </w:rPr>
              <w:t>设施生产负荷一览表</w:t>
            </w:r>
            <w:r w:rsidRPr="006B7DE1">
              <w:rPr>
                <w:sz w:val="24"/>
                <w:szCs w:val="24"/>
              </w:rPr>
              <w:t>(</w:t>
            </w:r>
            <w:proofErr w:type="gramStart"/>
            <w:r w:rsidRPr="006B7DE1">
              <w:rPr>
                <w:sz w:val="24"/>
                <w:szCs w:val="24"/>
              </w:rPr>
              <w:t>酚</w:t>
            </w:r>
            <w:proofErr w:type="gramEnd"/>
            <w:r w:rsidRPr="006B7DE1">
              <w:rPr>
                <w:sz w:val="24"/>
                <w:szCs w:val="24"/>
              </w:rPr>
              <w:t>氰废水处理系统</w:t>
            </w:r>
            <w:r w:rsidRPr="006B7DE1">
              <w:rPr>
                <w:sz w:val="24"/>
                <w:szCs w:val="24"/>
              </w:rPr>
              <w:t>)</w:t>
            </w:r>
          </w:p>
          <w:tbl>
            <w:tblPr>
              <w:tblW w:w="44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9"/>
              <w:gridCol w:w="1987"/>
              <w:gridCol w:w="1419"/>
              <w:gridCol w:w="1417"/>
              <w:gridCol w:w="1701"/>
            </w:tblGrid>
            <w:tr w:rsidR="006D2EB8" w:rsidRPr="006B7DE1" w14:paraId="69ED8199" w14:textId="77777777">
              <w:trPr>
                <w:trHeight w:val="397"/>
                <w:jc w:val="center"/>
              </w:trPr>
              <w:tc>
                <w:tcPr>
                  <w:tcW w:w="893" w:type="pct"/>
                  <w:tcBorders>
                    <w:top w:val="single" w:sz="4" w:space="0" w:color="auto"/>
                    <w:left w:val="single" w:sz="4" w:space="0" w:color="auto"/>
                    <w:bottom w:val="single" w:sz="4" w:space="0" w:color="auto"/>
                    <w:right w:val="single" w:sz="4" w:space="0" w:color="auto"/>
                  </w:tcBorders>
                  <w:vAlign w:val="center"/>
                </w:tcPr>
                <w:p w14:paraId="77494A5A"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监测时间</w:t>
                  </w:r>
                </w:p>
              </w:tc>
              <w:tc>
                <w:tcPr>
                  <w:tcW w:w="1251" w:type="pct"/>
                  <w:tcBorders>
                    <w:top w:val="single" w:sz="4" w:space="0" w:color="auto"/>
                    <w:left w:val="single" w:sz="4" w:space="0" w:color="auto"/>
                    <w:bottom w:val="single" w:sz="4" w:space="0" w:color="auto"/>
                    <w:right w:val="single" w:sz="4" w:space="0" w:color="auto"/>
                  </w:tcBorders>
                  <w:vAlign w:val="center"/>
                </w:tcPr>
                <w:p w14:paraId="51B655E8" w14:textId="77777777" w:rsidR="006D2EB8" w:rsidRPr="006B7DE1" w:rsidRDefault="006D2EB8" w:rsidP="00964E53">
                  <w:pPr>
                    <w:spacing w:line="276" w:lineRule="auto"/>
                    <w:jc w:val="center"/>
                    <w:rPr>
                      <w:rFonts w:ascii="Times New Roman" w:hAnsi="Times New Roman" w:cs="Times New Roman"/>
                      <w:color w:val="000000"/>
                    </w:rPr>
                  </w:pPr>
                  <w:r w:rsidRPr="006B7DE1">
                    <w:rPr>
                      <w:rFonts w:ascii="Times New Roman" w:hAnsi="Times New Roman" w:cs="Times New Roman"/>
                      <w:color w:val="000000"/>
                    </w:rPr>
                    <w:t>监测主要生产设施</w:t>
                  </w:r>
                </w:p>
              </w:tc>
              <w:tc>
                <w:tcPr>
                  <w:tcW w:w="893" w:type="pct"/>
                  <w:tcBorders>
                    <w:top w:val="single" w:sz="4" w:space="0" w:color="auto"/>
                    <w:left w:val="single" w:sz="4" w:space="0" w:color="auto"/>
                    <w:bottom w:val="single" w:sz="4" w:space="0" w:color="auto"/>
                    <w:right w:val="single" w:sz="4" w:space="0" w:color="auto"/>
                  </w:tcBorders>
                  <w:vAlign w:val="center"/>
                </w:tcPr>
                <w:p w14:paraId="5B0A7ED2"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设计能力</w:t>
                  </w:r>
                </w:p>
                <w:p w14:paraId="3CB01A74"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w:t>
                  </w:r>
                  <w:r w:rsidRPr="006B7DE1">
                    <w:rPr>
                      <w:rFonts w:ascii="Times New Roman" w:hAnsi="Times New Roman" w:cs="Times New Roman"/>
                      <w:color w:val="000000"/>
                    </w:rPr>
                    <w:t>m</w:t>
                  </w:r>
                  <w:r w:rsidRPr="006B7DE1">
                    <w:rPr>
                      <w:rFonts w:ascii="Times New Roman" w:hAnsi="Times New Roman" w:cs="Times New Roman"/>
                      <w:color w:val="000000"/>
                      <w:vertAlign w:val="superscript"/>
                    </w:rPr>
                    <w:t>3</w:t>
                  </w:r>
                  <w:r w:rsidRPr="006B7DE1">
                    <w:rPr>
                      <w:rFonts w:ascii="Times New Roman" w:hAnsi="Times New Roman" w:cs="Times New Roman"/>
                      <w:color w:val="000000"/>
                    </w:rPr>
                    <w:t>/h</w:t>
                  </w:r>
                  <w:r w:rsidRPr="006B7DE1">
                    <w:rPr>
                      <w:rFonts w:ascii="Times New Roman" w:hAnsi="Times New Roman" w:cs="Times New Roman"/>
                      <w:color w:val="000000"/>
                    </w:rPr>
                    <w:t>）</w:t>
                  </w:r>
                </w:p>
              </w:tc>
              <w:tc>
                <w:tcPr>
                  <w:tcW w:w="892" w:type="pct"/>
                  <w:tcBorders>
                    <w:top w:val="single" w:sz="4" w:space="0" w:color="auto"/>
                    <w:left w:val="single" w:sz="4" w:space="0" w:color="auto"/>
                    <w:bottom w:val="single" w:sz="4" w:space="0" w:color="auto"/>
                    <w:right w:val="single" w:sz="4" w:space="0" w:color="auto"/>
                  </w:tcBorders>
                  <w:vAlign w:val="center"/>
                </w:tcPr>
                <w:p w14:paraId="4AF397A7"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实际处理量</w:t>
                  </w:r>
                </w:p>
                <w:p w14:paraId="7E0DAE64"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w:t>
                  </w:r>
                  <w:r w:rsidRPr="006B7DE1">
                    <w:rPr>
                      <w:rFonts w:ascii="Times New Roman" w:hAnsi="Times New Roman" w:cs="Times New Roman"/>
                      <w:color w:val="000000"/>
                    </w:rPr>
                    <w:t>m</w:t>
                  </w:r>
                  <w:r w:rsidRPr="006B7DE1">
                    <w:rPr>
                      <w:rFonts w:ascii="Times New Roman" w:hAnsi="Times New Roman" w:cs="Times New Roman"/>
                      <w:color w:val="000000"/>
                      <w:vertAlign w:val="superscript"/>
                    </w:rPr>
                    <w:t>3</w:t>
                  </w:r>
                  <w:r w:rsidRPr="006B7DE1">
                    <w:rPr>
                      <w:rFonts w:ascii="Times New Roman" w:hAnsi="Times New Roman" w:cs="Times New Roman"/>
                      <w:color w:val="000000"/>
                    </w:rPr>
                    <w:t>/h</w:t>
                  </w:r>
                  <w:r w:rsidRPr="006B7DE1">
                    <w:rPr>
                      <w:rFonts w:ascii="Times New Roman" w:hAnsi="Times New Roman" w:cs="Times New Roman"/>
                      <w:color w:val="000000"/>
                    </w:rPr>
                    <w:t>）</w:t>
                  </w:r>
                </w:p>
              </w:tc>
              <w:tc>
                <w:tcPr>
                  <w:tcW w:w="1071" w:type="pct"/>
                  <w:tcBorders>
                    <w:top w:val="single" w:sz="4" w:space="0" w:color="auto"/>
                    <w:left w:val="single" w:sz="4" w:space="0" w:color="auto"/>
                    <w:bottom w:val="single" w:sz="4" w:space="0" w:color="auto"/>
                    <w:right w:val="single" w:sz="4" w:space="0" w:color="auto"/>
                  </w:tcBorders>
                  <w:vAlign w:val="center"/>
                </w:tcPr>
                <w:p w14:paraId="6DE83287"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生产负荷</w:t>
                  </w:r>
                </w:p>
                <w:p w14:paraId="7FE75D26"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w:t>
                  </w:r>
                </w:p>
              </w:tc>
            </w:tr>
            <w:tr w:rsidR="006D2EB8" w:rsidRPr="006B7DE1" w14:paraId="0F87FBF1" w14:textId="77777777">
              <w:trPr>
                <w:trHeight w:val="397"/>
                <w:jc w:val="center"/>
              </w:trPr>
              <w:tc>
                <w:tcPr>
                  <w:tcW w:w="893" w:type="pct"/>
                  <w:tcBorders>
                    <w:top w:val="single" w:sz="4" w:space="0" w:color="auto"/>
                    <w:left w:val="single" w:sz="4" w:space="0" w:color="auto"/>
                    <w:bottom w:val="single" w:sz="4" w:space="0" w:color="auto"/>
                    <w:right w:val="single" w:sz="4" w:space="0" w:color="auto"/>
                  </w:tcBorders>
                  <w:vAlign w:val="center"/>
                </w:tcPr>
                <w:p w14:paraId="5791C217"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2021.1.25</w:t>
                  </w:r>
                </w:p>
              </w:tc>
              <w:tc>
                <w:tcPr>
                  <w:tcW w:w="1251" w:type="pct"/>
                  <w:vMerge w:val="restart"/>
                  <w:tcBorders>
                    <w:top w:val="single" w:sz="4" w:space="0" w:color="auto"/>
                    <w:left w:val="single" w:sz="4" w:space="0" w:color="auto"/>
                    <w:bottom w:val="single" w:sz="4" w:space="0" w:color="auto"/>
                    <w:right w:val="single" w:sz="4" w:space="0" w:color="auto"/>
                  </w:tcBorders>
                  <w:vAlign w:val="center"/>
                </w:tcPr>
                <w:p w14:paraId="0DCFE1B2" w14:textId="77777777" w:rsidR="006D2EB8" w:rsidRPr="006B7DE1" w:rsidRDefault="006D2EB8" w:rsidP="00C05EFC">
                  <w:pPr>
                    <w:spacing w:line="276" w:lineRule="auto"/>
                    <w:jc w:val="center"/>
                    <w:rPr>
                      <w:rFonts w:ascii="Times New Roman" w:hAnsi="Times New Roman" w:cs="Times New Roman"/>
                      <w:color w:val="000000"/>
                    </w:rPr>
                  </w:pPr>
                  <w:proofErr w:type="gramStart"/>
                  <w:r w:rsidRPr="006B7DE1">
                    <w:rPr>
                      <w:rFonts w:ascii="Times New Roman" w:hAnsi="Times New Roman" w:cs="Times New Roman"/>
                    </w:rPr>
                    <w:t>酚</w:t>
                  </w:r>
                  <w:proofErr w:type="gramEnd"/>
                  <w:r w:rsidRPr="006B7DE1">
                    <w:rPr>
                      <w:rFonts w:ascii="Times New Roman" w:hAnsi="Times New Roman" w:cs="Times New Roman"/>
                    </w:rPr>
                    <w:t>氰废水处理系统</w:t>
                  </w:r>
                </w:p>
              </w:tc>
              <w:tc>
                <w:tcPr>
                  <w:tcW w:w="893" w:type="pct"/>
                  <w:tcBorders>
                    <w:top w:val="single" w:sz="4" w:space="0" w:color="auto"/>
                    <w:left w:val="single" w:sz="4" w:space="0" w:color="auto"/>
                    <w:bottom w:val="single" w:sz="4" w:space="0" w:color="auto"/>
                    <w:right w:val="single" w:sz="4" w:space="0" w:color="auto"/>
                  </w:tcBorders>
                  <w:vAlign w:val="center"/>
                </w:tcPr>
                <w:p w14:paraId="7B122E5F"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300</w:t>
                  </w:r>
                </w:p>
              </w:tc>
              <w:tc>
                <w:tcPr>
                  <w:tcW w:w="892" w:type="pct"/>
                  <w:tcBorders>
                    <w:top w:val="single" w:sz="4" w:space="0" w:color="auto"/>
                    <w:left w:val="single" w:sz="4" w:space="0" w:color="auto"/>
                    <w:bottom w:val="single" w:sz="4" w:space="0" w:color="auto"/>
                    <w:right w:val="single" w:sz="4" w:space="0" w:color="auto"/>
                  </w:tcBorders>
                  <w:vAlign w:val="center"/>
                </w:tcPr>
                <w:p w14:paraId="0389E202"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240</w:t>
                  </w:r>
                </w:p>
              </w:tc>
              <w:tc>
                <w:tcPr>
                  <w:tcW w:w="1071" w:type="pct"/>
                  <w:tcBorders>
                    <w:top w:val="single" w:sz="4" w:space="0" w:color="auto"/>
                    <w:left w:val="single" w:sz="4" w:space="0" w:color="auto"/>
                    <w:bottom w:val="single" w:sz="4" w:space="0" w:color="auto"/>
                    <w:right w:val="single" w:sz="4" w:space="0" w:color="auto"/>
                  </w:tcBorders>
                  <w:vAlign w:val="center"/>
                </w:tcPr>
                <w:p w14:paraId="5BB024FE"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80.0</w:t>
                  </w:r>
                </w:p>
              </w:tc>
            </w:tr>
            <w:tr w:rsidR="006D2EB8" w:rsidRPr="006B7DE1" w14:paraId="5E49A499" w14:textId="77777777">
              <w:trPr>
                <w:trHeight w:val="397"/>
                <w:jc w:val="center"/>
              </w:trPr>
              <w:tc>
                <w:tcPr>
                  <w:tcW w:w="893" w:type="pct"/>
                  <w:tcBorders>
                    <w:top w:val="single" w:sz="4" w:space="0" w:color="auto"/>
                    <w:left w:val="single" w:sz="4" w:space="0" w:color="auto"/>
                    <w:bottom w:val="single" w:sz="4" w:space="0" w:color="auto"/>
                    <w:right w:val="single" w:sz="4" w:space="0" w:color="auto"/>
                  </w:tcBorders>
                  <w:vAlign w:val="center"/>
                </w:tcPr>
                <w:p w14:paraId="6ED913F4" w14:textId="77777777" w:rsidR="006D2EB8" w:rsidRPr="006B7DE1" w:rsidRDefault="006D2EB8" w:rsidP="00C05EFC">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2021.1.26</w:t>
                  </w:r>
                </w:p>
              </w:tc>
              <w:tc>
                <w:tcPr>
                  <w:tcW w:w="1251" w:type="pct"/>
                  <w:vMerge/>
                  <w:tcBorders>
                    <w:top w:val="single" w:sz="4" w:space="0" w:color="auto"/>
                    <w:left w:val="single" w:sz="4" w:space="0" w:color="auto"/>
                    <w:bottom w:val="single" w:sz="4" w:space="0" w:color="auto"/>
                    <w:right w:val="single" w:sz="4" w:space="0" w:color="auto"/>
                  </w:tcBorders>
                  <w:vAlign w:val="center"/>
                </w:tcPr>
                <w:p w14:paraId="18DF7BD1" w14:textId="77777777" w:rsidR="006D2EB8" w:rsidRPr="006B7DE1" w:rsidRDefault="006D2EB8" w:rsidP="00C05EFC">
                  <w:pPr>
                    <w:spacing w:line="276" w:lineRule="auto"/>
                    <w:jc w:val="center"/>
                    <w:rPr>
                      <w:rFonts w:ascii="Times New Roman" w:hAnsi="Times New Roman" w:cs="Times New Roman"/>
                      <w:color w:val="000000"/>
                    </w:rPr>
                  </w:pPr>
                </w:p>
              </w:tc>
              <w:tc>
                <w:tcPr>
                  <w:tcW w:w="893" w:type="pct"/>
                  <w:tcBorders>
                    <w:top w:val="single" w:sz="4" w:space="0" w:color="auto"/>
                    <w:left w:val="single" w:sz="4" w:space="0" w:color="auto"/>
                    <w:bottom w:val="single" w:sz="4" w:space="0" w:color="auto"/>
                    <w:right w:val="single" w:sz="4" w:space="0" w:color="auto"/>
                  </w:tcBorders>
                  <w:vAlign w:val="center"/>
                </w:tcPr>
                <w:p w14:paraId="509DC449"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300</w:t>
                  </w:r>
                </w:p>
              </w:tc>
              <w:tc>
                <w:tcPr>
                  <w:tcW w:w="892" w:type="pct"/>
                  <w:tcBorders>
                    <w:top w:val="single" w:sz="4" w:space="0" w:color="auto"/>
                    <w:left w:val="single" w:sz="4" w:space="0" w:color="auto"/>
                    <w:bottom w:val="single" w:sz="4" w:space="0" w:color="auto"/>
                    <w:right w:val="single" w:sz="4" w:space="0" w:color="auto"/>
                  </w:tcBorders>
                  <w:vAlign w:val="center"/>
                </w:tcPr>
                <w:p w14:paraId="4F8009AC"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235</w:t>
                  </w:r>
                </w:p>
              </w:tc>
              <w:tc>
                <w:tcPr>
                  <w:tcW w:w="1071" w:type="pct"/>
                  <w:tcBorders>
                    <w:top w:val="single" w:sz="4" w:space="0" w:color="auto"/>
                    <w:left w:val="single" w:sz="4" w:space="0" w:color="auto"/>
                    <w:bottom w:val="single" w:sz="4" w:space="0" w:color="auto"/>
                    <w:right w:val="single" w:sz="4" w:space="0" w:color="auto"/>
                  </w:tcBorders>
                  <w:vAlign w:val="center"/>
                </w:tcPr>
                <w:p w14:paraId="7DFFED90"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78.3</w:t>
                  </w:r>
                </w:p>
              </w:tc>
            </w:tr>
          </w:tbl>
          <w:p w14:paraId="09890487" w14:textId="77777777" w:rsidR="006D2EB8" w:rsidRPr="006B7DE1" w:rsidRDefault="006D2EB8">
            <w:pPr>
              <w:pStyle w:val="New"/>
              <w:rPr>
                <w:b/>
                <w:bCs/>
              </w:rPr>
            </w:pPr>
          </w:p>
        </w:tc>
      </w:tr>
      <w:tr w:rsidR="006D2EB8" w:rsidRPr="006B7DE1" w14:paraId="0F521E41" w14:textId="77777777">
        <w:trPr>
          <w:trHeight w:val="3402"/>
          <w:jc w:val="center"/>
        </w:trPr>
        <w:tc>
          <w:tcPr>
            <w:tcW w:w="9014" w:type="dxa"/>
            <w:tcBorders>
              <w:top w:val="single" w:sz="12" w:space="0" w:color="auto"/>
              <w:left w:val="single" w:sz="12" w:space="0" w:color="auto"/>
              <w:bottom w:val="single" w:sz="12" w:space="0" w:color="auto"/>
              <w:right w:val="single" w:sz="12" w:space="0" w:color="auto"/>
            </w:tcBorders>
          </w:tcPr>
          <w:p w14:paraId="7D06F68D" w14:textId="77777777" w:rsidR="006D2EB8" w:rsidRPr="006B7DE1" w:rsidRDefault="006D2EB8">
            <w:pPr>
              <w:pStyle w:val="New"/>
              <w:rPr>
                <w:b/>
                <w:bCs/>
                <w:sz w:val="24"/>
                <w:szCs w:val="24"/>
              </w:rPr>
            </w:pPr>
            <w:r w:rsidRPr="006B7DE1">
              <w:rPr>
                <w:b/>
                <w:bCs/>
                <w:sz w:val="24"/>
                <w:szCs w:val="24"/>
              </w:rPr>
              <w:t>验收监测结果：</w:t>
            </w:r>
          </w:p>
          <w:p w14:paraId="0F2D6E58" w14:textId="77777777" w:rsidR="006D2EB8" w:rsidRPr="006B7DE1" w:rsidRDefault="006D2EB8" w:rsidP="00046BB9">
            <w:pPr>
              <w:pStyle w:val="New"/>
              <w:ind w:firstLineChars="200" w:firstLine="482"/>
              <w:rPr>
                <w:b/>
                <w:bCs/>
                <w:sz w:val="24"/>
                <w:szCs w:val="24"/>
              </w:rPr>
            </w:pPr>
            <w:r w:rsidRPr="006B7DE1">
              <w:rPr>
                <w:b/>
                <w:bCs/>
                <w:sz w:val="24"/>
                <w:szCs w:val="24"/>
              </w:rPr>
              <w:t>1</w:t>
            </w:r>
            <w:r w:rsidRPr="006B7DE1">
              <w:rPr>
                <w:b/>
                <w:bCs/>
                <w:sz w:val="24"/>
                <w:szCs w:val="24"/>
              </w:rPr>
              <w:t>、废水监测结果</w:t>
            </w:r>
          </w:p>
          <w:p w14:paraId="5CEEE7D4" w14:textId="66CC5BD0" w:rsidR="006D2EB8" w:rsidRPr="006B7DE1" w:rsidRDefault="00046BB9" w:rsidP="00DD2B82">
            <w:pPr>
              <w:pStyle w:val="New"/>
              <w:ind w:firstLineChars="200" w:firstLine="480"/>
              <w:rPr>
                <w:sz w:val="24"/>
                <w:szCs w:val="24"/>
              </w:rPr>
            </w:pPr>
            <w:r w:rsidRPr="006B7DE1">
              <w:rPr>
                <w:sz w:val="24"/>
                <w:szCs w:val="24"/>
              </w:rPr>
              <w:t>（</w:t>
            </w:r>
            <w:r w:rsidRPr="006B7DE1">
              <w:rPr>
                <w:sz w:val="24"/>
                <w:szCs w:val="24"/>
              </w:rPr>
              <w:t>1</w:t>
            </w:r>
            <w:r w:rsidRPr="006B7DE1">
              <w:rPr>
                <w:sz w:val="24"/>
                <w:szCs w:val="24"/>
              </w:rPr>
              <w:t>）</w:t>
            </w:r>
            <w:r w:rsidR="006D2EB8" w:rsidRPr="006B7DE1">
              <w:rPr>
                <w:sz w:val="24"/>
                <w:szCs w:val="24"/>
              </w:rPr>
              <w:t>本次环保验收对</w:t>
            </w:r>
            <w:proofErr w:type="gramStart"/>
            <w:r w:rsidR="006D2EB8" w:rsidRPr="006B7DE1">
              <w:rPr>
                <w:sz w:val="24"/>
                <w:szCs w:val="24"/>
              </w:rPr>
              <w:t>酚</w:t>
            </w:r>
            <w:proofErr w:type="gramEnd"/>
            <w:r w:rsidR="006D2EB8" w:rsidRPr="006B7DE1">
              <w:rPr>
                <w:sz w:val="24"/>
                <w:szCs w:val="24"/>
              </w:rPr>
              <w:t>氰废水处理站出水进行监测，监测</w:t>
            </w:r>
            <w:r w:rsidRPr="006B7DE1">
              <w:rPr>
                <w:sz w:val="24"/>
                <w:szCs w:val="24"/>
              </w:rPr>
              <w:t>数据</w:t>
            </w:r>
            <w:r w:rsidR="006D2EB8" w:rsidRPr="006B7DE1">
              <w:rPr>
                <w:sz w:val="24"/>
                <w:szCs w:val="24"/>
              </w:rPr>
              <w:t>见下表。</w:t>
            </w:r>
          </w:p>
          <w:p w14:paraId="5440A341" w14:textId="77CCDED6" w:rsidR="006D2EB8" w:rsidRPr="006B7DE1" w:rsidRDefault="006D2EB8" w:rsidP="00B16F82">
            <w:pPr>
              <w:pStyle w:val="New"/>
              <w:jc w:val="center"/>
              <w:rPr>
                <w:sz w:val="24"/>
                <w:szCs w:val="24"/>
              </w:rPr>
            </w:pPr>
            <w:r w:rsidRPr="006B7DE1">
              <w:rPr>
                <w:sz w:val="24"/>
                <w:szCs w:val="24"/>
              </w:rPr>
              <w:t>表</w:t>
            </w:r>
            <w:r w:rsidRPr="006B7DE1">
              <w:rPr>
                <w:sz w:val="24"/>
                <w:szCs w:val="24"/>
              </w:rPr>
              <w:t>1</w:t>
            </w:r>
            <w:r w:rsidR="007D4245" w:rsidRPr="006B7DE1">
              <w:rPr>
                <w:sz w:val="24"/>
                <w:szCs w:val="24"/>
              </w:rPr>
              <w:t>9</w:t>
            </w:r>
            <w:r w:rsidRPr="006B7DE1">
              <w:rPr>
                <w:sz w:val="24"/>
                <w:szCs w:val="24"/>
              </w:rPr>
              <w:t xml:space="preserve">  </w:t>
            </w:r>
            <w:proofErr w:type="gramStart"/>
            <w:r w:rsidRPr="006B7DE1">
              <w:rPr>
                <w:sz w:val="24"/>
                <w:szCs w:val="24"/>
              </w:rPr>
              <w:t>酚</w:t>
            </w:r>
            <w:proofErr w:type="gramEnd"/>
            <w:r w:rsidRPr="006B7DE1">
              <w:rPr>
                <w:sz w:val="24"/>
                <w:szCs w:val="24"/>
              </w:rPr>
              <w:t>氰废水处理站出水监测结果一览表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0"/>
              <w:gridCol w:w="1056"/>
              <w:gridCol w:w="935"/>
              <w:gridCol w:w="1196"/>
              <w:gridCol w:w="886"/>
              <w:gridCol w:w="886"/>
              <w:gridCol w:w="1327"/>
              <w:gridCol w:w="726"/>
            </w:tblGrid>
            <w:tr w:rsidR="006D2EB8" w:rsidRPr="006B7DE1" w14:paraId="14198CB2" w14:textId="77777777">
              <w:trPr>
                <w:cantSplit/>
                <w:trHeight w:val="397"/>
                <w:jc w:val="center"/>
              </w:trPr>
              <w:tc>
                <w:tcPr>
                  <w:tcW w:w="2661" w:type="dxa"/>
                  <w:gridSpan w:val="3"/>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EC3DC63"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 xml:space="preserve">                 </w:t>
                  </w:r>
                  <w:r w:rsidRPr="006B7DE1">
                    <w:rPr>
                      <w:rFonts w:ascii="Times New Roman" w:hAnsi="Times New Roman" w:cs="Times New Roman"/>
                      <w:b/>
                      <w:bCs/>
                    </w:rPr>
                    <w:t>项目</w:t>
                  </w:r>
                </w:p>
                <w:p w14:paraId="4AEAB1C2" w14:textId="77777777" w:rsidR="006D2EB8" w:rsidRPr="006B7DE1" w:rsidRDefault="006D2EB8" w:rsidP="00A725B8">
                  <w:pPr>
                    <w:spacing w:line="276" w:lineRule="auto"/>
                    <w:rPr>
                      <w:rFonts w:ascii="Times New Roman" w:hAnsi="Times New Roman" w:cs="Times New Roman"/>
                      <w:b/>
                      <w:bCs/>
                    </w:rPr>
                  </w:pPr>
                  <w:r w:rsidRPr="006B7DE1">
                    <w:rPr>
                      <w:rFonts w:ascii="Times New Roman" w:hAnsi="Times New Roman" w:cs="Times New Roman"/>
                      <w:b/>
                      <w:bCs/>
                    </w:rPr>
                    <w:t>点位</w:t>
                  </w:r>
                  <w:r w:rsidRPr="006B7DE1">
                    <w:rPr>
                      <w:rFonts w:ascii="Times New Roman" w:hAnsi="Times New Roman" w:cs="Times New Roman"/>
                      <w:b/>
                      <w:bCs/>
                    </w:rPr>
                    <w:t xml:space="preserve">   </w:t>
                  </w:r>
                  <w:r w:rsidRPr="006B7DE1">
                    <w:rPr>
                      <w:rFonts w:ascii="Times New Roman" w:hAnsi="Times New Roman" w:cs="Times New Roman"/>
                      <w:b/>
                      <w:bCs/>
                    </w:rPr>
                    <w:t>日期</w:t>
                  </w:r>
                </w:p>
              </w:tc>
              <w:tc>
                <w:tcPr>
                  <w:tcW w:w="1146" w:type="dxa"/>
                  <w:vMerge w:val="restart"/>
                  <w:tcBorders>
                    <w:top w:val="single" w:sz="4" w:space="0" w:color="auto"/>
                    <w:left w:val="single" w:sz="4" w:space="0" w:color="auto"/>
                    <w:bottom w:val="single" w:sz="4" w:space="0" w:color="auto"/>
                    <w:right w:val="single" w:sz="4" w:space="0" w:color="auto"/>
                  </w:tcBorders>
                  <w:vAlign w:val="center"/>
                </w:tcPr>
                <w:p w14:paraId="28B2399E"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PH</w:t>
                  </w:r>
                </w:p>
              </w:tc>
              <w:tc>
                <w:tcPr>
                  <w:tcW w:w="0" w:type="auto"/>
                  <w:tcBorders>
                    <w:top w:val="single" w:sz="4" w:space="0" w:color="auto"/>
                    <w:left w:val="single" w:sz="4" w:space="0" w:color="auto"/>
                    <w:bottom w:val="single" w:sz="4" w:space="0" w:color="auto"/>
                    <w:right w:val="single" w:sz="4" w:space="0" w:color="auto"/>
                  </w:tcBorders>
                  <w:vAlign w:val="center"/>
                </w:tcPr>
                <w:p w14:paraId="58592994" w14:textId="1DB368EA" w:rsidR="006D2EB8" w:rsidRPr="006B7DE1" w:rsidRDefault="006D2EB8" w:rsidP="00A725B8">
                  <w:pPr>
                    <w:spacing w:line="276" w:lineRule="auto"/>
                    <w:jc w:val="center"/>
                    <w:rPr>
                      <w:rFonts w:ascii="Times New Roman" w:hAnsi="Times New Roman" w:cs="Times New Roman"/>
                      <w:b/>
                      <w:bCs/>
                      <w:vertAlign w:val="subscript"/>
                    </w:rPr>
                  </w:pPr>
                  <w:r w:rsidRPr="006B7DE1">
                    <w:rPr>
                      <w:rFonts w:ascii="Times New Roman" w:hAnsi="Times New Roman" w:cs="Times New Roman"/>
                      <w:b/>
                      <w:bCs/>
                    </w:rPr>
                    <w:t>氰化物</w:t>
                  </w:r>
                </w:p>
              </w:tc>
              <w:tc>
                <w:tcPr>
                  <w:tcW w:w="0" w:type="auto"/>
                  <w:tcBorders>
                    <w:top w:val="single" w:sz="4" w:space="0" w:color="auto"/>
                    <w:left w:val="single" w:sz="4" w:space="0" w:color="auto"/>
                    <w:bottom w:val="single" w:sz="4" w:space="0" w:color="auto"/>
                    <w:right w:val="single" w:sz="4" w:space="0" w:color="auto"/>
                  </w:tcBorders>
                  <w:vAlign w:val="center"/>
                </w:tcPr>
                <w:p w14:paraId="6F9D0208"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挥发</w:t>
                  </w:r>
                  <w:proofErr w:type="gramStart"/>
                  <w:r w:rsidRPr="006B7DE1">
                    <w:rPr>
                      <w:rFonts w:ascii="Times New Roman" w:hAnsi="Times New Roman" w:cs="Times New Roman"/>
                      <w:b/>
                      <w:bCs/>
                    </w:rPr>
                    <w:t>酚</w:t>
                  </w:r>
                  <w:proofErr w:type="gramEnd"/>
                </w:p>
              </w:tc>
              <w:tc>
                <w:tcPr>
                  <w:tcW w:w="0" w:type="auto"/>
                  <w:tcBorders>
                    <w:top w:val="single" w:sz="4" w:space="0" w:color="auto"/>
                    <w:left w:val="single" w:sz="4" w:space="0" w:color="auto"/>
                    <w:bottom w:val="single" w:sz="4" w:space="0" w:color="auto"/>
                    <w:right w:val="single" w:sz="4" w:space="0" w:color="auto"/>
                  </w:tcBorders>
                  <w:vAlign w:val="center"/>
                </w:tcPr>
                <w:p w14:paraId="7563E2FE"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化学需氧量</w:t>
                  </w:r>
                </w:p>
              </w:tc>
              <w:tc>
                <w:tcPr>
                  <w:tcW w:w="0" w:type="auto"/>
                  <w:tcBorders>
                    <w:top w:val="single" w:sz="4" w:space="0" w:color="auto"/>
                    <w:left w:val="single" w:sz="4" w:space="0" w:color="auto"/>
                    <w:bottom w:val="single" w:sz="4" w:space="0" w:color="auto"/>
                    <w:right w:val="single" w:sz="4" w:space="0" w:color="auto"/>
                  </w:tcBorders>
                  <w:vAlign w:val="center"/>
                </w:tcPr>
                <w:p w14:paraId="14080E4E"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氨氮</w:t>
                  </w:r>
                </w:p>
              </w:tc>
            </w:tr>
            <w:tr w:rsidR="006D2EB8" w:rsidRPr="006B7DE1" w14:paraId="781253D4" w14:textId="77777777">
              <w:trPr>
                <w:cantSplit/>
                <w:trHeight w:val="397"/>
                <w:jc w:val="center"/>
              </w:trPr>
              <w:tc>
                <w:tcPr>
                  <w:tcW w:w="2661" w:type="dxa"/>
                  <w:gridSpan w:val="3"/>
                  <w:vMerge/>
                  <w:tcBorders>
                    <w:top w:val="single" w:sz="4" w:space="0" w:color="auto"/>
                    <w:left w:val="single" w:sz="4" w:space="0" w:color="auto"/>
                    <w:bottom w:val="single" w:sz="4" w:space="0" w:color="auto"/>
                    <w:right w:val="single" w:sz="4" w:space="0" w:color="auto"/>
                    <w:tl2br w:val="single" w:sz="4" w:space="0" w:color="auto"/>
                  </w:tcBorders>
                  <w:vAlign w:val="center"/>
                </w:tcPr>
                <w:p w14:paraId="333751A5" w14:textId="77777777" w:rsidR="006D2EB8" w:rsidRPr="006B7DE1" w:rsidRDefault="006D2EB8" w:rsidP="00A725B8">
                  <w:pPr>
                    <w:spacing w:line="276" w:lineRule="auto"/>
                    <w:jc w:val="center"/>
                    <w:rPr>
                      <w:rFonts w:ascii="Times New Roman" w:hAnsi="Times New Roman" w:cs="Times New Roman"/>
                      <w:b/>
                      <w:bCs/>
                    </w:rPr>
                  </w:pPr>
                </w:p>
              </w:tc>
              <w:tc>
                <w:tcPr>
                  <w:tcW w:w="1146" w:type="dxa"/>
                  <w:vMerge/>
                  <w:tcBorders>
                    <w:top w:val="single" w:sz="4" w:space="0" w:color="auto"/>
                    <w:left w:val="single" w:sz="4" w:space="0" w:color="auto"/>
                    <w:bottom w:val="single" w:sz="4" w:space="0" w:color="auto"/>
                    <w:right w:val="single" w:sz="4" w:space="0" w:color="auto"/>
                  </w:tcBorders>
                  <w:vAlign w:val="center"/>
                </w:tcPr>
                <w:p w14:paraId="6C43FDA2" w14:textId="77777777" w:rsidR="006D2EB8" w:rsidRPr="006B7DE1" w:rsidRDefault="006D2EB8" w:rsidP="00A725B8">
                  <w:pPr>
                    <w:spacing w:line="276" w:lineRule="auto"/>
                    <w:jc w:val="center"/>
                    <w:rPr>
                      <w:rFonts w:ascii="Times New Roman" w:hAnsi="Times New Roman" w:cs="Times New Roman"/>
                      <w:b/>
                      <w:bCs/>
                    </w:rPr>
                  </w:pPr>
                </w:p>
              </w:tc>
              <w:tc>
                <w:tcPr>
                  <w:tcW w:w="0" w:type="auto"/>
                  <w:tcBorders>
                    <w:top w:val="single" w:sz="4" w:space="0" w:color="auto"/>
                    <w:left w:val="single" w:sz="4" w:space="0" w:color="auto"/>
                    <w:bottom w:val="single" w:sz="4" w:space="0" w:color="auto"/>
                    <w:right w:val="single" w:sz="4" w:space="0" w:color="auto"/>
                  </w:tcBorders>
                  <w:vAlign w:val="center"/>
                </w:tcPr>
                <w:p w14:paraId="07660FC3"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mg/L</w:t>
                  </w:r>
                </w:p>
              </w:tc>
              <w:tc>
                <w:tcPr>
                  <w:tcW w:w="0" w:type="auto"/>
                  <w:tcBorders>
                    <w:top w:val="single" w:sz="4" w:space="0" w:color="auto"/>
                    <w:left w:val="single" w:sz="4" w:space="0" w:color="auto"/>
                    <w:bottom w:val="single" w:sz="4" w:space="0" w:color="auto"/>
                    <w:right w:val="single" w:sz="4" w:space="0" w:color="auto"/>
                  </w:tcBorders>
                  <w:vAlign w:val="center"/>
                </w:tcPr>
                <w:p w14:paraId="7177727F"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mg/L</w:t>
                  </w:r>
                </w:p>
              </w:tc>
              <w:tc>
                <w:tcPr>
                  <w:tcW w:w="0" w:type="auto"/>
                  <w:tcBorders>
                    <w:top w:val="single" w:sz="4" w:space="0" w:color="auto"/>
                    <w:left w:val="single" w:sz="4" w:space="0" w:color="auto"/>
                    <w:bottom w:val="single" w:sz="4" w:space="0" w:color="auto"/>
                    <w:right w:val="single" w:sz="4" w:space="0" w:color="auto"/>
                  </w:tcBorders>
                  <w:vAlign w:val="center"/>
                </w:tcPr>
                <w:p w14:paraId="0E7056FE"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mg/L</w:t>
                  </w:r>
                </w:p>
              </w:tc>
              <w:tc>
                <w:tcPr>
                  <w:tcW w:w="0" w:type="auto"/>
                  <w:tcBorders>
                    <w:top w:val="single" w:sz="4" w:space="0" w:color="auto"/>
                    <w:left w:val="single" w:sz="4" w:space="0" w:color="auto"/>
                    <w:bottom w:val="single" w:sz="4" w:space="0" w:color="auto"/>
                    <w:right w:val="single" w:sz="4" w:space="0" w:color="auto"/>
                  </w:tcBorders>
                  <w:vAlign w:val="center"/>
                </w:tcPr>
                <w:p w14:paraId="06C614A3" w14:textId="77777777" w:rsidR="006D2EB8" w:rsidRPr="006B7DE1" w:rsidRDefault="006D2EB8" w:rsidP="00A725B8">
                  <w:pPr>
                    <w:spacing w:line="276" w:lineRule="auto"/>
                    <w:jc w:val="center"/>
                    <w:rPr>
                      <w:rFonts w:ascii="Times New Roman" w:hAnsi="Times New Roman" w:cs="Times New Roman"/>
                      <w:b/>
                      <w:bCs/>
                    </w:rPr>
                  </w:pPr>
                  <w:r w:rsidRPr="006B7DE1">
                    <w:rPr>
                      <w:rFonts w:ascii="Times New Roman" w:hAnsi="Times New Roman" w:cs="Times New Roman"/>
                      <w:b/>
                      <w:bCs/>
                    </w:rPr>
                    <w:t>mg/L</w:t>
                  </w:r>
                </w:p>
              </w:tc>
            </w:tr>
            <w:tr w:rsidR="006D2EB8" w:rsidRPr="006B7DE1" w14:paraId="3E334D36" w14:textId="77777777">
              <w:trPr>
                <w:cantSplit/>
                <w:trHeight w:val="397"/>
                <w:jc w:val="center"/>
              </w:trPr>
              <w:tc>
                <w:tcPr>
                  <w:tcW w:w="670" w:type="dxa"/>
                  <w:vMerge w:val="restart"/>
                  <w:tcBorders>
                    <w:top w:val="single" w:sz="4" w:space="0" w:color="auto"/>
                    <w:left w:val="single" w:sz="4" w:space="0" w:color="auto"/>
                    <w:bottom w:val="single" w:sz="4" w:space="0" w:color="auto"/>
                    <w:right w:val="single" w:sz="4" w:space="0" w:color="auto"/>
                  </w:tcBorders>
                  <w:vAlign w:val="center"/>
                </w:tcPr>
                <w:p w14:paraId="7226E911"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出水</w:t>
                  </w:r>
                </w:p>
              </w:tc>
              <w:tc>
                <w:tcPr>
                  <w:tcW w:w="1056" w:type="dxa"/>
                  <w:vMerge w:val="restart"/>
                  <w:tcBorders>
                    <w:top w:val="single" w:sz="4" w:space="0" w:color="auto"/>
                    <w:left w:val="single" w:sz="4" w:space="0" w:color="auto"/>
                    <w:bottom w:val="single" w:sz="4" w:space="0" w:color="auto"/>
                    <w:right w:val="single" w:sz="4" w:space="0" w:color="auto"/>
                  </w:tcBorders>
                  <w:vAlign w:val="center"/>
                </w:tcPr>
                <w:p w14:paraId="59C8378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2021.1.25</w:t>
                  </w:r>
                </w:p>
              </w:tc>
              <w:tc>
                <w:tcPr>
                  <w:tcW w:w="935" w:type="dxa"/>
                  <w:tcBorders>
                    <w:top w:val="single" w:sz="4" w:space="0" w:color="auto"/>
                    <w:left w:val="single" w:sz="4" w:space="0" w:color="auto"/>
                    <w:bottom w:val="single" w:sz="4" w:space="0" w:color="auto"/>
                    <w:right w:val="single" w:sz="4" w:space="0" w:color="auto"/>
                  </w:tcBorders>
                  <w:vAlign w:val="center"/>
                </w:tcPr>
                <w:p w14:paraId="7106DD61"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09</w:t>
                  </w:r>
                  <w:r w:rsidRPr="006B7DE1">
                    <w:rPr>
                      <w:rFonts w:ascii="Times New Roman" w:hAnsi="Times New Roman" w:cs="Times New Roman"/>
                    </w:rPr>
                    <w:t>：</w:t>
                  </w:r>
                  <w:r w:rsidRPr="006B7DE1">
                    <w:rPr>
                      <w:rFonts w:ascii="Times New Roman" w:hAnsi="Times New Roman" w:cs="Times New Roman"/>
                    </w:rPr>
                    <w:t>20</w:t>
                  </w:r>
                </w:p>
              </w:tc>
              <w:tc>
                <w:tcPr>
                  <w:tcW w:w="1146" w:type="dxa"/>
                  <w:tcBorders>
                    <w:top w:val="single" w:sz="4" w:space="0" w:color="auto"/>
                    <w:left w:val="single" w:sz="4" w:space="0" w:color="auto"/>
                    <w:bottom w:val="single" w:sz="4" w:space="0" w:color="auto"/>
                    <w:right w:val="single" w:sz="4" w:space="0" w:color="auto"/>
                  </w:tcBorders>
                  <w:vAlign w:val="center"/>
                </w:tcPr>
                <w:p w14:paraId="2F67B9F1"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7.48</w:t>
                  </w:r>
                </w:p>
              </w:tc>
              <w:tc>
                <w:tcPr>
                  <w:tcW w:w="0" w:type="auto"/>
                  <w:tcBorders>
                    <w:top w:val="single" w:sz="4" w:space="0" w:color="auto"/>
                    <w:left w:val="single" w:sz="4" w:space="0" w:color="auto"/>
                    <w:bottom w:val="single" w:sz="4" w:space="0" w:color="auto"/>
                    <w:right w:val="single" w:sz="4" w:space="0" w:color="auto"/>
                  </w:tcBorders>
                  <w:vAlign w:val="center"/>
                </w:tcPr>
                <w:p w14:paraId="39551503"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0.173</w:t>
                  </w:r>
                </w:p>
              </w:tc>
              <w:tc>
                <w:tcPr>
                  <w:tcW w:w="0" w:type="auto"/>
                  <w:tcBorders>
                    <w:top w:val="single" w:sz="4" w:space="0" w:color="auto"/>
                    <w:left w:val="single" w:sz="4" w:space="0" w:color="auto"/>
                    <w:bottom w:val="single" w:sz="4" w:space="0" w:color="auto"/>
                    <w:right w:val="single" w:sz="4" w:space="0" w:color="auto"/>
                  </w:tcBorders>
                  <w:vAlign w:val="center"/>
                </w:tcPr>
                <w:p w14:paraId="1013F25A"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0.064</w:t>
                  </w:r>
                </w:p>
              </w:tc>
              <w:tc>
                <w:tcPr>
                  <w:tcW w:w="0" w:type="auto"/>
                  <w:tcBorders>
                    <w:top w:val="single" w:sz="4" w:space="0" w:color="auto"/>
                    <w:left w:val="single" w:sz="4" w:space="0" w:color="auto"/>
                    <w:bottom w:val="single" w:sz="4" w:space="0" w:color="auto"/>
                    <w:right w:val="single" w:sz="4" w:space="0" w:color="auto"/>
                  </w:tcBorders>
                  <w:vAlign w:val="center"/>
                </w:tcPr>
                <w:p w14:paraId="68452D8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133</w:t>
                  </w:r>
                </w:p>
              </w:tc>
              <w:tc>
                <w:tcPr>
                  <w:tcW w:w="0" w:type="auto"/>
                  <w:tcBorders>
                    <w:top w:val="single" w:sz="4" w:space="0" w:color="auto"/>
                    <w:left w:val="single" w:sz="4" w:space="0" w:color="auto"/>
                    <w:bottom w:val="single" w:sz="4" w:space="0" w:color="auto"/>
                    <w:right w:val="single" w:sz="4" w:space="0" w:color="auto"/>
                  </w:tcBorders>
                  <w:vAlign w:val="center"/>
                </w:tcPr>
                <w:p w14:paraId="40EF7A4A"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14.6</w:t>
                  </w:r>
                </w:p>
              </w:tc>
            </w:tr>
            <w:tr w:rsidR="006D2EB8" w:rsidRPr="006B7DE1" w14:paraId="361D0BDD" w14:textId="77777777">
              <w:trPr>
                <w:cantSplit/>
                <w:trHeight w:val="397"/>
                <w:jc w:val="center"/>
              </w:trPr>
              <w:tc>
                <w:tcPr>
                  <w:tcW w:w="670" w:type="dxa"/>
                  <w:vMerge/>
                  <w:tcBorders>
                    <w:top w:val="single" w:sz="4" w:space="0" w:color="auto"/>
                    <w:left w:val="single" w:sz="4" w:space="0" w:color="auto"/>
                    <w:bottom w:val="single" w:sz="4" w:space="0" w:color="auto"/>
                    <w:right w:val="single" w:sz="4" w:space="0" w:color="auto"/>
                  </w:tcBorders>
                  <w:vAlign w:val="center"/>
                </w:tcPr>
                <w:p w14:paraId="5125F2C6" w14:textId="77777777" w:rsidR="006D2EB8" w:rsidRPr="006B7DE1" w:rsidRDefault="006D2EB8" w:rsidP="00A725B8">
                  <w:pPr>
                    <w:spacing w:line="276" w:lineRule="auto"/>
                    <w:jc w:val="center"/>
                    <w:rPr>
                      <w:rFonts w:ascii="Times New Roman" w:hAnsi="Times New Roman" w:cs="Times New Roman"/>
                    </w:rPr>
                  </w:pPr>
                </w:p>
              </w:tc>
              <w:tc>
                <w:tcPr>
                  <w:tcW w:w="1056" w:type="dxa"/>
                  <w:vMerge/>
                  <w:tcBorders>
                    <w:top w:val="single" w:sz="4" w:space="0" w:color="auto"/>
                    <w:left w:val="single" w:sz="4" w:space="0" w:color="auto"/>
                    <w:bottom w:val="single" w:sz="4" w:space="0" w:color="auto"/>
                    <w:right w:val="single" w:sz="4" w:space="0" w:color="auto"/>
                  </w:tcBorders>
                  <w:vAlign w:val="center"/>
                </w:tcPr>
                <w:p w14:paraId="37DF6DD2" w14:textId="77777777" w:rsidR="006D2EB8" w:rsidRPr="006B7DE1" w:rsidRDefault="006D2EB8" w:rsidP="00A725B8">
                  <w:pPr>
                    <w:spacing w:line="276" w:lineRule="auto"/>
                    <w:jc w:val="center"/>
                    <w:rPr>
                      <w:rFonts w:ascii="Times New Roman" w:hAnsi="Times New Roman" w:cs="Times New Roman"/>
                    </w:rPr>
                  </w:pPr>
                </w:p>
              </w:tc>
              <w:tc>
                <w:tcPr>
                  <w:tcW w:w="935" w:type="dxa"/>
                  <w:tcBorders>
                    <w:top w:val="single" w:sz="4" w:space="0" w:color="auto"/>
                    <w:left w:val="single" w:sz="4" w:space="0" w:color="auto"/>
                    <w:bottom w:val="single" w:sz="4" w:space="0" w:color="auto"/>
                    <w:right w:val="single" w:sz="4" w:space="0" w:color="auto"/>
                  </w:tcBorders>
                  <w:vAlign w:val="center"/>
                </w:tcPr>
                <w:p w14:paraId="1184ED9B"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11</w:t>
                  </w:r>
                  <w:r w:rsidRPr="006B7DE1">
                    <w:rPr>
                      <w:rFonts w:ascii="Times New Roman" w:hAnsi="Times New Roman" w:cs="Times New Roman"/>
                    </w:rPr>
                    <w:t>：</w:t>
                  </w:r>
                  <w:r w:rsidRPr="006B7DE1">
                    <w:rPr>
                      <w:rFonts w:ascii="Times New Roman" w:hAnsi="Times New Roman" w:cs="Times New Roman"/>
                    </w:rPr>
                    <w:t>20</w:t>
                  </w:r>
                </w:p>
              </w:tc>
              <w:tc>
                <w:tcPr>
                  <w:tcW w:w="1146" w:type="dxa"/>
                  <w:tcBorders>
                    <w:top w:val="single" w:sz="4" w:space="0" w:color="auto"/>
                    <w:left w:val="single" w:sz="4" w:space="0" w:color="auto"/>
                    <w:bottom w:val="single" w:sz="4" w:space="0" w:color="auto"/>
                    <w:right w:val="single" w:sz="4" w:space="0" w:color="auto"/>
                  </w:tcBorders>
                  <w:vAlign w:val="center"/>
                </w:tcPr>
                <w:p w14:paraId="339BFE65"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7.57</w:t>
                  </w:r>
                </w:p>
              </w:tc>
              <w:tc>
                <w:tcPr>
                  <w:tcW w:w="0" w:type="auto"/>
                  <w:tcBorders>
                    <w:top w:val="single" w:sz="4" w:space="0" w:color="auto"/>
                    <w:left w:val="single" w:sz="4" w:space="0" w:color="auto"/>
                    <w:bottom w:val="single" w:sz="4" w:space="0" w:color="auto"/>
                    <w:right w:val="single" w:sz="4" w:space="0" w:color="auto"/>
                  </w:tcBorders>
                  <w:vAlign w:val="center"/>
                </w:tcPr>
                <w:p w14:paraId="027B2D2E"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0.135</w:t>
                  </w:r>
                </w:p>
              </w:tc>
              <w:tc>
                <w:tcPr>
                  <w:tcW w:w="0" w:type="auto"/>
                  <w:tcBorders>
                    <w:top w:val="single" w:sz="4" w:space="0" w:color="auto"/>
                    <w:left w:val="single" w:sz="4" w:space="0" w:color="auto"/>
                    <w:bottom w:val="single" w:sz="4" w:space="0" w:color="auto"/>
                    <w:right w:val="single" w:sz="4" w:space="0" w:color="auto"/>
                  </w:tcBorders>
                  <w:vAlign w:val="center"/>
                </w:tcPr>
                <w:p w14:paraId="4A80F1F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0.053</w:t>
                  </w:r>
                </w:p>
              </w:tc>
              <w:tc>
                <w:tcPr>
                  <w:tcW w:w="0" w:type="auto"/>
                  <w:tcBorders>
                    <w:top w:val="single" w:sz="4" w:space="0" w:color="auto"/>
                    <w:left w:val="single" w:sz="4" w:space="0" w:color="auto"/>
                    <w:bottom w:val="single" w:sz="4" w:space="0" w:color="auto"/>
                    <w:right w:val="single" w:sz="4" w:space="0" w:color="auto"/>
                  </w:tcBorders>
                  <w:vAlign w:val="center"/>
                </w:tcPr>
                <w:p w14:paraId="4FCE4ED1"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122</w:t>
                  </w:r>
                </w:p>
              </w:tc>
              <w:tc>
                <w:tcPr>
                  <w:tcW w:w="0" w:type="auto"/>
                  <w:tcBorders>
                    <w:top w:val="single" w:sz="4" w:space="0" w:color="auto"/>
                    <w:left w:val="single" w:sz="4" w:space="0" w:color="auto"/>
                    <w:bottom w:val="single" w:sz="4" w:space="0" w:color="auto"/>
                    <w:right w:val="single" w:sz="4" w:space="0" w:color="auto"/>
                  </w:tcBorders>
                  <w:vAlign w:val="center"/>
                </w:tcPr>
                <w:p w14:paraId="38B29579"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13.5</w:t>
                  </w:r>
                </w:p>
              </w:tc>
            </w:tr>
            <w:tr w:rsidR="006D2EB8" w:rsidRPr="006B7DE1" w14:paraId="0DF486A9" w14:textId="77777777">
              <w:trPr>
                <w:cantSplit/>
                <w:trHeight w:val="397"/>
                <w:jc w:val="center"/>
              </w:trPr>
              <w:tc>
                <w:tcPr>
                  <w:tcW w:w="670" w:type="dxa"/>
                  <w:vMerge/>
                  <w:tcBorders>
                    <w:top w:val="single" w:sz="4" w:space="0" w:color="auto"/>
                    <w:left w:val="single" w:sz="4" w:space="0" w:color="auto"/>
                    <w:bottom w:val="single" w:sz="4" w:space="0" w:color="auto"/>
                    <w:right w:val="single" w:sz="4" w:space="0" w:color="auto"/>
                  </w:tcBorders>
                  <w:vAlign w:val="center"/>
                </w:tcPr>
                <w:p w14:paraId="135CED03" w14:textId="77777777" w:rsidR="006D2EB8" w:rsidRPr="006B7DE1" w:rsidRDefault="006D2EB8" w:rsidP="00A725B8">
                  <w:pPr>
                    <w:spacing w:line="276" w:lineRule="auto"/>
                    <w:jc w:val="center"/>
                    <w:rPr>
                      <w:rFonts w:ascii="Times New Roman" w:hAnsi="Times New Roman" w:cs="Times New Roman"/>
                    </w:rPr>
                  </w:pPr>
                </w:p>
              </w:tc>
              <w:tc>
                <w:tcPr>
                  <w:tcW w:w="1056" w:type="dxa"/>
                  <w:vMerge/>
                  <w:tcBorders>
                    <w:top w:val="single" w:sz="4" w:space="0" w:color="auto"/>
                    <w:left w:val="single" w:sz="4" w:space="0" w:color="auto"/>
                    <w:bottom w:val="single" w:sz="4" w:space="0" w:color="auto"/>
                    <w:right w:val="single" w:sz="4" w:space="0" w:color="auto"/>
                  </w:tcBorders>
                  <w:vAlign w:val="center"/>
                </w:tcPr>
                <w:p w14:paraId="6EFD49C1" w14:textId="77777777" w:rsidR="006D2EB8" w:rsidRPr="006B7DE1" w:rsidRDefault="006D2EB8" w:rsidP="00A725B8">
                  <w:pPr>
                    <w:spacing w:line="276" w:lineRule="auto"/>
                    <w:jc w:val="center"/>
                    <w:rPr>
                      <w:rFonts w:ascii="Times New Roman" w:hAnsi="Times New Roman" w:cs="Times New Roman"/>
                    </w:rPr>
                  </w:pPr>
                </w:p>
              </w:tc>
              <w:tc>
                <w:tcPr>
                  <w:tcW w:w="935" w:type="dxa"/>
                  <w:tcBorders>
                    <w:top w:val="single" w:sz="4" w:space="0" w:color="auto"/>
                    <w:left w:val="single" w:sz="4" w:space="0" w:color="auto"/>
                    <w:bottom w:val="single" w:sz="4" w:space="0" w:color="auto"/>
                    <w:right w:val="single" w:sz="4" w:space="0" w:color="auto"/>
                  </w:tcBorders>
                  <w:vAlign w:val="center"/>
                </w:tcPr>
                <w:p w14:paraId="06035DC3"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13</w:t>
                  </w:r>
                  <w:r w:rsidRPr="006B7DE1">
                    <w:rPr>
                      <w:rFonts w:ascii="Times New Roman" w:hAnsi="Times New Roman" w:cs="Times New Roman"/>
                    </w:rPr>
                    <w:t>：</w:t>
                  </w:r>
                  <w:r w:rsidRPr="006B7DE1">
                    <w:rPr>
                      <w:rFonts w:ascii="Times New Roman" w:hAnsi="Times New Roman" w:cs="Times New Roman"/>
                    </w:rPr>
                    <w:t>50</w:t>
                  </w:r>
                </w:p>
              </w:tc>
              <w:tc>
                <w:tcPr>
                  <w:tcW w:w="1146" w:type="dxa"/>
                  <w:tcBorders>
                    <w:top w:val="single" w:sz="4" w:space="0" w:color="auto"/>
                    <w:left w:val="single" w:sz="4" w:space="0" w:color="auto"/>
                    <w:bottom w:val="single" w:sz="4" w:space="0" w:color="auto"/>
                    <w:right w:val="single" w:sz="4" w:space="0" w:color="auto"/>
                  </w:tcBorders>
                  <w:vAlign w:val="center"/>
                </w:tcPr>
                <w:p w14:paraId="4A30C40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7.78</w:t>
                  </w:r>
                </w:p>
              </w:tc>
              <w:tc>
                <w:tcPr>
                  <w:tcW w:w="0" w:type="auto"/>
                  <w:tcBorders>
                    <w:top w:val="single" w:sz="4" w:space="0" w:color="auto"/>
                    <w:left w:val="single" w:sz="4" w:space="0" w:color="auto"/>
                    <w:bottom w:val="single" w:sz="4" w:space="0" w:color="auto"/>
                    <w:right w:val="single" w:sz="4" w:space="0" w:color="auto"/>
                  </w:tcBorders>
                  <w:vAlign w:val="center"/>
                </w:tcPr>
                <w:p w14:paraId="4BDC1CC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0.108</w:t>
                  </w:r>
                </w:p>
              </w:tc>
              <w:tc>
                <w:tcPr>
                  <w:tcW w:w="0" w:type="auto"/>
                  <w:tcBorders>
                    <w:top w:val="single" w:sz="4" w:space="0" w:color="auto"/>
                    <w:left w:val="single" w:sz="4" w:space="0" w:color="auto"/>
                    <w:bottom w:val="single" w:sz="4" w:space="0" w:color="auto"/>
                    <w:right w:val="single" w:sz="4" w:space="0" w:color="auto"/>
                  </w:tcBorders>
                  <w:vAlign w:val="center"/>
                </w:tcPr>
                <w:p w14:paraId="5647C90A"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0.016</w:t>
                  </w:r>
                </w:p>
              </w:tc>
              <w:tc>
                <w:tcPr>
                  <w:tcW w:w="0" w:type="auto"/>
                  <w:tcBorders>
                    <w:top w:val="single" w:sz="4" w:space="0" w:color="auto"/>
                    <w:left w:val="single" w:sz="4" w:space="0" w:color="auto"/>
                    <w:bottom w:val="single" w:sz="4" w:space="0" w:color="auto"/>
                    <w:right w:val="single" w:sz="4" w:space="0" w:color="auto"/>
                  </w:tcBorders>
                  <w:vAlign w:val="center"/>
                </w:tcPr>
                <w:p w14:paraId="1AF875ED"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110</w:t>
                  </w:r>
                </w:p>
              </w:tc>
              <w:tc>
                <w:tcPr>
                  <w:tcW w:w="0" w:type="auto"/>
                  <w:tcBorders>
                    <w:top w:val="single" w:sz="4" w:space="0" w:color="auto"/>
                    <w:left w:val="single" w:sz="4" w:space="0" w:color="auto"/>
                    <w:bottom w:val="single" w:sz="4" w:space="0" w:color="auto"/>
                    <w:right w:val="single" w:sz="4" w:space="0" w:color="auto"/>
                  </w:tcBorders>
                  <w:vAlign w:val="center"/>
                </w:tcPr>
                <w:p w14:paraId="48D0D126"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15.6</w:t>
                  </w:r>
                </w:p>
              </w:tc>
            </w:tr>
            <w:tr w:rsidR="006D2EB8" w:rsidRPr="006B7DE1" w14:paraId="3F849225" w14:textId="77777777">
              <w:trPr>
                <w:cantSplit/>
                <w:trHeight w:val="397"/>
                <w:jc w:val="center"/>
              </w:trPr>
              <w:tc>
                <w:tcPr>
                  <w:tcW w:w="670" w:type="dxa"/>
                  <w:vMerge/>
                  <w:tcBorders>
                    <w:top w:val="single" w:sz="4" w:space="0" w:color="auto"/>
                    <w:left w:val="single" w:sz="4" w:space="0" w:color="auto"/>
                    <w:bottom w:val="single" w:sz="4" w:space="0" w:color="auto"/>
                    <w:right w:val="single" w:sz="4" w:space="0" w:color="auto"/>
                  </w:tcBorders>
                  <w:vAlign w:val="center"/>
                </w:tcPr>
                <w:p w14:paraId="78DEAB6D" w14:textId="77777777" w:rsidR="006D2EB8" w:rsidRPr="006B7DE1" w:rsidRDefault="006D2EB8" w:rsidP="00A725B8">
                  <w:pPr>
                    <w:spacing w:line="276" w:lineRule="auto"/>
                    <w:jc w:val="center"/>
                    <w:rPr>
                      <w:rFonts w:ascii="Times New Roman" w:hAnsi="Times New Roman" w:cs="Times New Roman"/>
                    </w:rPr>
                  </w:pPr>
                </w:p>
              </w:tc>
              <w:tc>
                <w:tcPr>
                  <w:tcW w:w="1056" w:type="dxa"/>
                  <w:vMerge/>
                  <w:tcBorders>
                    <w:top w:val="single" w:sz="4" w:space="0" w:color="auto"/>
                    <w:left w:val="single" w:sz="4" w:space="0" w:color="auto"/>
                    <w:bottom w:val="single" w:sz="4" w:space="0" w:color="auto"/>
                    <w:right w:val="single" w:sz="4" w:space="0" w:color="auto"/>
                  </w:tcBorders>
                  <w:vAlign w:val="center"/>
                </w:tcPr>
                <w:p w14:paraId="116370FB" w14:textId="77777777" w:rsidR="006D2EB8" w:rsidRPr="006B7DE1" w:rsidRDefault="006D2EB8" w:rsidP="00A725B8">
                  <w:pPr>
                    <w:spacing w:line="276" w:lineRule="auto"/>
                    <w:jc w:val="center"/>
                    <w:rPr>
                      <w:rFonts w:ascii="Times New Roman" w:hAnsi="Times New Roman" w:cs="Times New Roman"/>
                    </w:rPr>
                  </w:pPr>
                </w:p>
              </w:tc>
              <w:tc>
                <w:tcPr>
                  <w:tcW w:w="935" w:type="dxa"/>
                  <w:tcBorders>
                    <w:top w:val="single" w:sz="4" w:space="0" w:color="auto"/>
                    <w:left w:val="single" w:sz="4" w:space="0" w:color="auto"/>
                    <w:bottom w:val="single" w:sz="4" w:space="0" w:color="auto"/>
                    <w:right w:val="single" w:sz="4" w:space="0" w:color="auto"/>
                  </w:tcBorders>
                  <w:vAlign w:val="center"/>
                </w:tcPr>
                <w:p w14:paraId="2EF214BE"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15</w:t>
                  </w:r>
                  <w:r w:rsidRPr="006B7DE1">
                    <w:rPr>
                      <w:rFonts w:ascii="Times New Roman" w:hAnsi="Times New Roman" w:cs="Times New Roman"/>
                    </w:rPr>
                    <w:t>：</w:t>
                  </w:r>
                  <w:r w:rsidRPr="006B7DE1">
                    <w:rPr>
                      <w:rFonts w:ascii="Times New Roman" w:hAnsi="Times New Roman" w:cs="Times New Roman"/>
                    </w:rPr>
                    <w:t>50</w:t>
                  </w:r>
                </w:p>
              </w:tc>
              <w:tc>
                <w:tcPr>
                  <w:tcW w:w="1146" w:type="dxa"/>
                  <w:tcBorders>
                    <w:top w:val="single" w:sz="4" w:space="0" w:color="auto"/>
                    <w:left w:val="single" w:sz="4" w:space="0" w:color="auto"/>
                    <w:bottom w:val="single" w:sz="4" w:space="0" w:color="auto"/>
                    <w:right w:val="single" w:sz="4" w:space="0" w:color="auto"/>
                  </w:tcBorders>
                  <w:vAlign w:val="center"/>
                </w:tcPr>
                <w:p w14:paraId="18128269"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8.01</w:t>
                  </w:r>
                </w:p>
              </w:tc>
              <w:tc>
                <w:tcPr>
                  <w:tcW w:w="0" w:type="auto"/>
                  <w:tcBorders>
                    <w:top w:val="single" w:sz="4" w:space="0" w:color="auto"/>
                    <w:left w:val="single" w:sz="4" w:space="0" w:color="auto"/>
                    <w:bottom w:val="single" w:sz="4" w:space="0" w:color="auto"/>
                    <w:right w:val="single" w:sz="4" w:space="0" w:color="auto"/>
                  </w:tcBorders>
                  <w:vAlign w:val="center"/>
                </w:tcPr>
                <w:p w14:paraId="1921B144"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0.058</w:t>
                  </w:r>
                </w:p>
              </w:tc>
              <w:tc>
                <w:tcPr>
                  <w:tcW w:w="0" w:type="auto"/>
                  <w:tcBorders>
                    <w:top w:val="single" w:sz="4" w:space="0" w:color="auto"/>
                    <w:left w:val="single" w:sz="4" w:space="0" w:color="auto"/>
                    <w:bottom w:val="single" w:sz="4" w:space="0" w:color="auto"/>
                    <w:right w:val="single" w:sz="4" w:space="0" w:color="auto"/>
                  </w:tcBorders>
                  <w:vAlign w:val="center"/>
                </w:tcPr>
                <w:p w14:paraId="3C9A3D3E"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0.016</w:t>
                  </w:r>
                </w:p>
              </w:tc>
              <w:tc>
                <w:tcPr>
                  <w:tcW w:w="0" w:type="auto"/>
                  <w:tcBorders>
                    <w:top w:val="single" w:sz="4" w:space="0" w:color="auto"/>
                    <w:left w:val="single" w:sz="4" w:space="0" w:color="auto"/>
                    <w:bottom w:val="single" w:sz="4" w:space="0" w:color="auto"/>
                    <w:right w:val="single" w:sz="4" w:space="0" w:color="auto"/>
                  </w:tcBorders>
                  <w:vAlign w:val="center"/>
                </w:tcPr>
                <w:p w14:paraId="042C4E91"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118</w:t>
                  </w:r>
                </w:p>
              </w:tc>
              <w:tc>
                <w:tcPr>
                  <w:tcW w:w="0" w:type="auto"/>
                  <w:tcBorders>
                    <w:top w:val="single" w:sz="4" w:space="0" w:color="auto"/>
                    <w:left w:val="single" w:sz="4" w:space="0" w:color="auto"/>
                    <w:bottom w:val="single" w:sz="4" w:space="0" w:color="auto"/>
                    <w:right w:val="single" w:sz="4" w:space="0" w:color="auto"/>
                  </w:tcBorders>
                  <w:vAlign w:val="center"/>
                </w:tcPr>
                <w:p w14:paraId="32CEB864"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13.6</w:t>
                  </w:r>
                </w:p>
              </w:tc>
            </w:tr>
            <w:tr w:rsidR="006D2EB8" w:rsidRPr="006B7DE1" w14:paraId="4BEE053D" w14:textId="77777777">
              <w:trPr>
                <w:cantSplit/>
                <w:trHeight w:val="397"/>
                <w:jc w:val="center"/>
              </w:trPr>
              <w:tc>
                <w:tcPr>
                  <w:tcW w:w="670" w:type="dxa"/>
                  <w:vMerge w:val="restart"/>
                  <w:tcBorders>
                    <w:top w:val="single" w:sz="4" w:space="0" w:color="auto"/>
                    <w:left w:val="single" w:sz="4" w:space="0" w:color="auto"/>
                    <w:bottom w:val="single" w:sz="4" w:space="0" w:color="auto"/>
                    <w:right w:val="single" w:sz="4" w:space="0" w:color="auto"/>
                  </w:tcBorders>
                  <w:vAlign w:val="center"/>
                </w:tcPr>
                <w:p w14:paraId="5BE769A9"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出水</w:t>
                  </w:r>
                </w:p>
              </w:tc>
              <w:tc>
                <w:tcPr>
                  <w:tcW w:w="1056" w:type="dxa"/>
                  <w:vMerge w:val="restart"/>
                  <w:tcBorders>
                    <w:top w:val="single" w:sz="4" w:space="0" w:color="auto"/>
                    <w:left w:val="single" w:sz="4" w:space="0" w:color="auto"/>
                    <w:bottom w:val="single" w:sz="4" w:space="0" w:color="auto"/>
                    <w:right w:val="single" w:sz="4" w:space="0" w:color="auto"/>
                  </w:tcBorders>
                  <w:vAlign w:val="center"/>
                </w:tcPr>
                <w:p w14:paraId="57CD588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2021.1.26</w:t>
                  </w:r>
                </w:p>
              </w:tc>
              <w:tc>
                <w:tcPr>
                  <w:tcW w:w="935" w:type="dxa"/>
                  <w:tcBorders>
                    <w:top w:val="single" w:sz="4" w:space="0" w:color="auto"/>
                    <w:left w:val="single" w:sz="4" w:space="0" w:color="auto"/>
                    <w:bottom w:val="single" w:sz="4" w:space="0" w:color="auto"/>
                    <w:right w:val="single" w:sz="4" w:space="0" w:color="auto"/>
                  </w:tcBorders>
                  <w:vAlign w:val="center"/>
                </w:tcPr>
                <w:p w14:paraId="7BCA0E9A"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09: 20</w:t>
                  </w:r>
                </w:p>
              </w:tc>
              <w:tc>
                <w:tcPr>
                  <w:tcW w:w="1146" w:type="dxa"/>
                  <w:tcBorders>
                    <w:top w:val="single" w:sz="4" w:space="0" w:color="auto"/>
                    <w:left w:val="single" w:sz="4" w:space="0" w:color="auto"/>
                    <w:bottom w:val="single" w:sz="4" w:space="0" w:color="auto"/>
                    <w:right w:val="single" w:sz="4" w:space="0" w:color="auto"/>
                  </w:tcBorders>
                  <w:vAlign w:val="center"/>
                </w:tcPr>
                <w:p w14:paraId="119F28CD"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7.80</w:t>
                  </w:r>
                </w:p>
              </w:tc>
              <w:tc>
                <w:tcPr>
                  <w:tcW w:w="0" w:type="auto"/>
                  <w:tcBorders>
                    <w:top w:val="single" w:sz="4" w:space="0" w:color="auto"/>
                    <w:left w:val="single" w:sz="4" w:space="0" w:color="auto"/>
                    <w:bottom w:val="single" w:sz="4" w:space="0" w:color="auto"/>
                    <w:right w:val="single" w:sz="4" w:space="0" w:color="auto"/>
                  </w:tcBorders>
                  <w:vAlign w:val="center"/>
                </w:tcPr>
                <w:p w14:paraId="21ED07E2"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0.183</w:t>
                  </w:r>
                </w:p>
              </w:tc>
              <w:tc>
                <w:tcPr>
                  <w:tcW w:w="0" w:type="auto"/>
                  <w:tcBorders>
                    <w:top w:val="single" w:sz="4" w:space="0" w:color="auto"/>
                    <w:left w:val="single" w:sz="4" w:space="0" w:color="auto"/>
                    <w:bottom w:val="single" w:sz="4" w:space="0" w:color="auto"/>
                    <w:right w:val="single" w:sz="4" w:space="0" w:color="auto"/>
                  </w:tcBorders>
                  <w:vAlign w:val="center"/>
                </w:tcPr>
                <w:p w14:paraId="1D54208D"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0.046</w:t>
                  </w:r>
                </w:p>
              </w:tc>
              <w:tc>
                <w:tcPr>
                  <w:tcW w:w="0" w:type="auto"/>
                  <w:tcBorders>
                    <w:top w:val="single" w:sz="4" w:space="0" w:color="auto"/>
                    <w:left w:val="single" w:sz="4" w:space="0" w:color="auto"/>
                    <w:bottom w:val="single" w:sz="4" w:space="0" w:color="auto"/>
                    <w:right w:val="single" w:sz="4" w:space="0" w:color="auto"/>
                  </w:tcBorders>
                  <w:vAlign w:val="center"/>
                </w:tcPr>
                <w:p w14:paraId="3F718495"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131</w:t>
                  </w:r>
                </w:p>
              </w:tc>
              <w:tc>
                <w:tcPr>
                  <w:tcW w:w="0" w:type="auto"/>
                  <w:tcBorders>
                    <w:top w:val="single" w:sz="4" w:space="0" w:color="auto"/>
                    <w:left w:val="single" w:sz="4" w:space="0" w:color="auto"/>
                    <w:bottom w:val="single" w:sz="4" w:space="0" w:color="auto"/>
                    <w:right w:val="single" w:sz="4" w:space="0" w:color="auto"/>
                  </w:tcBorders>
                  <w:vAlign w:val="center"/>
                </w:tcPr>
                <w:p w14:paraId="00F82D49"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14.6</w:t>
                  </w:r>
                </w:p>
              </w:tc>
            </w:tr>
            <w:tr w:rsidR="006D2EB8" w:rsidRPr="006B7DE1" w14:paraId="39925A97" w14:textId="77777777">
              <w:trPr>
                <w:cantSplit/>
                <w:trHeight w:val="397"/>
                <w:jc w:val="center"/>
              </w:trPr>
              <w:tc>
                <w:tcPr>
                  <w:tcW w:w="670" w:type="dxa"/>
                  <w:vMerge/>
                  <w:tcBorders>
                    <w:top w:val="single" w:sz="4" w:space="0" w:color="auto"/>
                    <w:left w:val="single" w:sz="4" w:space="0" w:color="auto"/>
                    <w:bottom w:val="single" w:sz="4" w:space="0" w:color="auto"/>
                    <w:right w:val="single" w:sz="4" w:space="0" w:color="auto"/>
                  </w:tcBorders>
                  <w:vAlign w:val="center"/>
                </w:tcPr>
                <w:p w14:paraId="054BC616" w14:textId="77777777" w:rsidR="006D2EB8" w:rsidRPr="006B7DE1" w:rsidRDefault="006D2EB8" w:rsidP="00A725B8">
                  <w:pPr>
                    <w:spacing w:line="276" w:lineRule="auto"/>
                    <w:jc w:val="center"/>
                    <w:rPr>
                      <w:rFonts w:ascii="Times New Roman" w:hAnsi="Times New Roman" w:cs="Times New Roman"/>
                    </w:rPr>
                  </w:pPr>
                </w:p>
              </w:tc>
              <w:tc>
                <w:tcPr>
                  <w:tcW w:w="1056" w:type="dxa"/>
                  <w:vMerge/>
                  <w:tcBorders>
                    <w:top w:val="single" w:sz="4" w:space="0" w:color="auto"/>
                    <w:left w:val="single" w:sz="4" w:space="0" w:color="auto"/>
                    <w:bottom w:val="single" w:sz="4" w:space="0" w:color="auto"/>
                    <w:right w:val="single" w:sz="4" w:space="0" w:color="auto"/>
                  </w:tcBorders>
                  <w:vAlign w:val="center"/>
                </w:tcPr>
                <w:p w14:paraId="46FAFF87" w14:textId="77777777" w:rsidR="006D2EB8" w:rsidRPr="006B7DE1" w:rsidRDefault="006D2EB8" w:rsidP="00A725B8">
                  <w:pPr>
                    <w:spacing w:line="276" w:lineRule="auto"/>
                    <w:jc w:val="center"/>
                    <w:rPr>
                      <w:rFonts w:ascii="Times New Roman" w:hAnsi="Times New Roman" w:cs="Times New Roman"/>
                    </w:rPr>
                  </w:pPr>
                </w:p>
              </w:tc>
              <w:tc>
                <w:tcPr>
                  <w:tcW w:w="935" w:type="dxa"/>
                  <w:tcBorders>
                    <w:top w:val="single" w:sz="4" w:space="0" w:color="auto"/>
                    <w:left w:val="single" w:sz="4" w:space="0" w:color="auto"/>
                    <w:bottom w:val="single" w:sz="4" w:space="0" w:color="auto"/>
                    <w:right w:val="single" w:sz="4" w:space="0" w:color="auto"/>
                  </w:tcBorders>
                  <w:vAlign w:val="center"/>
                </w:tcPr>
                <w:p w14:paraId="2629A71A"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11</w:t>
                  </w:r>
                  <w:r w:rsidRPr="006B7DE1">
                    <w:rPr>
                      <w:rFonts w:ascii="Times New Roman" w:hAnsi="Times New Roman" w:cs="Times New Roman"/>
                    </w:rPr>
                    <w:t>：</w:t>
                  </w:r>
                  <w:r w:rsidRPr="006B7DE1">
                    <w:rPr>
                      <w:rFonts w:ascii="Times New Roman" w:hAnsi="Times New Roman" w:cs="Times New Roman"/>
                    </w:rPr>
                    <w:t>20</w:t>
                  </w:r>
                </w:p>
              </w:tc>
              <w:tc>
                <w:tcPr>
                  <w:tcW w:w="1146" w:type="dxa"/>
                  <w:tcBorders>
                    <w:top w:val="single" w:sz="4" w:space="0" w:color="auto"/>
                    <w:left w:val="single" w:sz="4" w:space="0" w:color="auto"/>
                    <w:bottom w:val="single" w:sz="4" w:space="0" w:color="auto"/>
                    <w:right w:val="single" w:sz="4" w:space="0" w:color="auto"/>
                  </w:tcBorders>
                  <w:vAlign w:val="center"/>
                </w:tcPr>
                <w:p w14:paraId="26FC47BF"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7.92</w:t>
                  </w:r>
                </w:p>
              </w:tc>
              <w:tc>
                <w:tcPr>
                  <w:tcW w:w="0" w:type="auto"/>
                  <w:tcBorders>
                    <w:top w:val="single" w:sz="4" w:space="0" w:color="auto"/>
                    <w:left w:val="single" w:sz="4" w:space="0" w:color="auto"/>
                    <w:bottom w:val="single" w:sz="4" w:space="0" w:color="auto"/>
                    <w:right w:val="single" w:sz="4" w:space="0" w:color="auto"/>
                  </w:tcBorders>
                  <w:vAlign w:val="center"/>
                </w:tcPr>
                <w:p w14:paraId="37591FD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0.108</w:t>
                  </w:r>
                </w:p>
              </w:tc>
              <w:tc>
                <w:tcPr>
                  <w:tcW w:w="0" w:type="auto"/>
                  <w:tcBorders>
                    <w:top w:val="single" w:sz="4" w:space="0" w:color="auto"/>
                    <w:left w:val="single" w:sz="4" w:space="0" w:color="auto"/>
                    <w:bottom w:val="single" w:sz="4" w:space="0" w:color="auto"/>
                    <w:right w:val="single" w:sz="4" w:space="0" w:color="auto"/>
                  </w:tcBorders>
                  <w:vAlign w:val="center"/>
                </w:tcPr>
                <w:p w14:paraId="71263598"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0.057</w:t>
                  </w:r>
                </w:p>
              </w:tc>
              <w:tc>
                <w:tcPr>
                  <w:tcW w:w="0" w:type="auto"/>
                  <w:tcBorders>
                    <w:top w:val="single" w:sz="4" w:space="0" w:color="auto"/>
                    <w:left w:val="single" w:sz="4" w:space="0" w:color="auto"/>
                    <w:bottom w:val="single" w:sz="4" w:space="0" w:color="auto"/>
                    <w:right w:val="single" w:sz="4" w:space="0" w:color="auto"/>
                  </w:tcBorders>
                  <w:vAlign w:val="center"/>
                </w:tcPr>
                <w:p w14:paraId="61E2E98D"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118</w:t>
                  </w:r>
                </w:p>
              </w:tc>
              <w:tc>
                <w:tcPr>
                  <w:tcW w:w="0" w:type="auto"/>
                  <w:tcBorders>
                    <w:top w:val="single" w:sz="4" w:space="0" w:color="auto"/>
                    <w:left w:val="single" w:sz="4" w:space="0" w:color="auto"/>
                    <w:bottom w:val="single" w:sz="4" w:space="0" w:color="auto"/>
                    <w:right w:val="single" w:sz="4" w:space="0" w:color="auto"/>
                  </w:tcBorders>
                  <w:vAlign w:val="center"/>
                </w:tcPr>
                <w:p w14:paraId="59269E43"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14.2</w:t>
                  </w:r>
                </w:p>
              </w:tc>
            </w:tr>
            <w:tr w:rsidR="006D2EB8" w:rsidRPr="006B7DE1" w14:paraId="6419C940" w14:textId="77777777">
              <w:trPr>
                <w:cantSplit/>
                <w:trHeight w:val="397"/>
                <w:jc w:val="center"/>
              </w:trPr>
              <w:tc>
                <w:tcPr>
                  <w:tcW w:w="670" w:type="dxa"/>
                  <w:vMerge/>
                  <w:tcBorders>
                    <w:top w:val="single" w:sz="4" w:space="0" w:color="auto"/>
                    <w:left w:val="single" w:sz="4" w:space="0" w:color="auto"/>
                    <w:bottom w:val="single" w:sz="4" w:space="0" w:color="auto"/>
                    <w:right w:val="single" w:sz="4" w:space="0" w:color="auto"/>
                  </w:tcBorders>
                  <w:vAlign w:val="center"/>
                </w:tcPr>
                <w:p w14:paraId="3EAA1C10" w14:textId="77777777" w:rsidR="006D2EB8" w:rsidRPr="006B7DE1" w:rsidRDefault="006D2EB8" w:rsidP="00A725B8">
                  <w:pPr>
                    <w:spacing w:line="276" w:lineRule="auto"/>
                    <w:jc w:val="center"/>
                    <w:rPr>
                      <w:rFonts w:ascii="Times New Roman" w:hAnsi="Times New Roman" w:cs="Times New Roman"/>
                    </w:rPr>
                  </w:pPr>
                </w:p>
              </w:tc>
              <w:tc>
                <w:tcPr>
                  <w:tcW w:w="1056" w:type="dxa"/>
                  <w:vMerge/>
                  <w:tcBorders>
                    <w:top w:val="single" w:sz="4" w:space="0" w:color="auto"/>
                    <w:left w:val="single" w:sz="4" w:space="0" w:color="auto"/>
                    <w:bottom w:val="single" w:sz="4" w:space="0" w:color="auto"/>
                    <w:right w:val="single" w:sz="4" w:space="0" w:color="auto"/>
                  </w:tcBorders>
                  <w:vAlign w:val="center"/>
                </w:tcPr>
                <w:p w14:paraId="1F03570C" w14:textId="77777777" w:rsidR="006D2EB8" w:rsidRPr="006B7DE1" w:rsidRDefault="006D2EB8" w:rsidP="00A725B8">
                  <w:pPr>
                    <w:spacing w:line="276" w:lineRule="auto"/>
                    <w:jc w:val="center"/>
                    <w:rPr>
                      <w:rFonts w:ascii="Times New Roman" w:hAnsi="Times New Roman" w:cs="Times New Roman"/>
                    </w:rPr>
                  </w:pPr>
                </w:p>
              </w:tc>
              <w:tc>
                <w:tcPr>
                  <w:tcW w:w="935" w:type="dxa"/>
                  <w:tcBorders>
                    <w:top w:val="single" w:sz="4" w:space="0" w:color="auto"/>
                    <w:left w:val="single" w:sz="4" w:space="0" w:color="auto"/>
                    <w:bottom w:val="single" w:sz="4" w:space="0" w:color="auto"/>
                    <w:right w:val="single" w:sz="4" w:space="0" w:color="auto"/>
                  </w:tcBorders>
                  <w:vAlign w:val="center"/>
                </w:tcPr>
                <w:p w14:paraId="5E2F3AE7"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13</w:t>
                  </w:r>
                  <w:r w:rsidRPr="006B7DE1">
                    <w:rPr>
                      <w:rFonts w:ascii="Times New Roman" w:hAnsi="Times New Roman" w:cs="Times New Roman"/>
                    </w:rPr>
                    <w:t>：</w:t>
                  </w:r>
                  <w:r w:rsidRPr="006B7DE1">
                    <w:rPr>
                      <w:rFonts w:ascii="Times New Roman" w:hAnsi="Times New Roman" w:cs="Times New Roman"/>
                    </w:rPr>
                    <w:t>50</w:t>
                  </w:r>
                </w:p>
              </w:tc>
              <w:tc>
                <w:tcPr>
                  <w:tcW w:w="1146" w:type="dxa"/>
                  <w:tcBorders>
                    <w:top w:val="single" w:sz="4" w:space="0" w:color="auto"/>
                    <w:left w:val="single" w:sz="4" w:space="0" w:color="auto"/>
                    <w:bottom w:val="single" w:sz="4" w:space="0" w:color="auto"/>
                    <w:right w:val="single" w:sz="4" w:space="0" w:color="auto"/>
                  </w:tcBorders>
                  <w:vAlign w:val="center"/>
                </w:tcPr>
                <w:p w14:paraId="54F39E1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7.97</w:t>
                  </w:r>
                </w:p>
              </w:tc>
              <w:tc>
                <w:tcPr>
                  <w:tcW w:w="0" w:type="auto"/>
                  <w:tcBorders>
                    <w:top w:val="single" w:sz="4" w:space="0" w:color="auto"/>
                    <w:left w:val="single" w:sz="4" w:space="0" w:color="auto"/>
                    <w:bottom w:val="single" w:sz="4" w:space="0" w:color="auto"/>
                    <w:right w:val="single" w:sz="4" w:space="0" w:color="auto"/>
                  </w:tcBorders>
                  <w:vAlign w:val="center"/>
                </w:tcPr>
                <w:p w14:paraId="2103A61A"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0.104</w:t>
                  </w:r>
                </w:p>
              </w:tc>
              <w:tc>
                <w:tcPr>
                  <w:tcW w:w="0" w:type="auto"/>
                  <w:tcBorders>
                    <w:top w:val="single" w:sz="4" w:space="0" w:color="auto"/>
                    <w:left w:val="single" w:sz="4" w:space="0" w:color="auto"/>
                    <w:bottom w:val="single" w:sz="4" w:space="0" w:color="auto"/>
                    <w:right w:val="single" w:sz="4" w:space="0" w:color="auto"/>
                  </w:tcBorders>
                  <w:vAlign w:val="center"/>
                </w:tcPr>
                <w:p w14:paraId="24080891"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0.046</w:t>
                  </w:r>
                </w:p>
              </w:tc>
              <w:tc>
                <w:tcPr>
                  <w:tcW w:w="0" w:type="auto"/>
                  <w:tcBorders>
                    <w:top w:val="single" w:sz="4" w:space="0" w:color="auto"/>
                    <w:left w:val="single" w:sz="4" w:space="0" w:color="auto"/>
                    <w:bottom w:val="single" w:sz="4" w:space="0" w:color="auto"/>
                    <w:right w:val="single" w:sz="4" w:space="0" w:color="auto"/>
                  </w:tcBorders>
                  <w:vAlign w:val="center"/>
                </w:tcPr>
                <w:p w14:paraId="633D6356"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116</w:t>
                  </w:r>
                </w:p>
              </w:tc>
              <w:tc>
                <w:tcPr>
                  <w:tcW w:w="0" w:type="auto"/>
                  <w:tcBorders>
                    <w:top w:val="single" w:sz="4" w:space="0" w:color="auto"/>
                    <w:left w:val="single" w:sz="4" w:space="0" w:color="auto"/>
                    <w:bottom w:val="single" w:sz="4" w:space="0" w:color="auto"/>
                    <w:right w:val="single" w:sz="4" w:space="0" w:color="auto"/>
                  </w:tcBorders>
                  <w:vAlign w:val="center"/>
                </w:tcPr>
                <w:p w14:paraId="4518D114"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16.2</w:t>
                  </w:r>
                </w:p>
              </w:tc>
            </w:tr>
            <w:tr w:rsidR="006D2EB8" w:rsidRPr="006B7DE1" w14:paraId="58CCA3D3" w14:textId="77777777">
              <w:trPr>
                <w:cantSplit/>
                <w:trHeight w:val="397"/>
                <w:jc w:val="center"/>
              </w:trPr>
              <w:tc>
                <w:tcPr>
                  <w:tcW w:w="670" w:type="dxa"/>
                  <w:vMerge/>
                  <w:tcBorders>
                    <w:top w:val="single" w:sz="4" w:space="0" w:color="auto"/>
                    <w:left w:val="single" w:sz="4" w:space="0" w:color="auto"/>
                    <w:bottom w:val="single" w:sz="4" w:space="0" w:color="auto"/>
                    <w:right w:val="single" w:sz="4" w:space="0" w:color="auto"/>
                  </w:tcBorders>
                  <w:vAlign w:val="center"/>
                </w:tcPr>
                <w:p w14:paraId="4C4A860C" w14:textId="77777777" w:rsidR="006D2EB8" w:rsidRPr="006B7DE1" w:rsidRDefault="006D2EB8" w:rsidP="00A725B8">
                  <w:pPr>
                    <w:spacing w:line="276" w:lineRule="auto"/>
                    <w:jc w:val="center"/>
                    <w:rPr>
                      <w:rFonts w:ascii="Times New Roman" w:hAnsi="Times New Roman" w:cs="Times New Roman"/>
                    </w:rPr>
                  </w:pPr>
                </w:p>
              </w:tc>
              <w:tc>
                <w:tcPr>
                  <w:tcW w:w="1056" w:type="dxa"/>
                  <w:vMerge/>
                  <w:tcBorders>
                    <w:top w:val="single" w:sz="4" w:space="0" w:color="auto"/>
                    <w:left w:val="single" w:sz="4" w:space="0" w:color="auto"/>
                    <w:bottom w:val="single" w:sz="4" w:space="0" w:color="auto"/>
                    <w:right w:val="single" w:sz="4" w:space="0" w:color="auto"/>
                  </w:tcBorders>
                  <w:vAlign w:val="center"/>
                </w:tcPr>
                <w:p w14:paraId="6205667B" w14:textId="77777777" w:rsidR="006D2EB8" w:rsidRPr="006B7DE1" w:rsidRDefault="006D2EB8" w:rsidP="00A725B8">
                  <w:pPr>
                    <w:spacing w:line="276" w:lineRule="auto"/>
                    <w:jc w:val="center"/>
                    <w:rPr>
                      <w:rFonts w:ascii="Times New Roman" w:hAnsi="Times New Roman" w:cs="Times New Roman"/>
                    </w:rPr>
                  </w:pPr>
                </w:p>
              </w:tc>
              <w:tc>
                <w:tcPr>
                  <w:tcW w:w="935" w:type="dxa"/>
                  <w:tcBorders>
                    <w:top w:val="single" w:sz="4" w:space="0" w:color="auto"/>
                    <w:left w:val="single" w:sz="4" w:space="0" w:color="auto"/>
                    <w:bottom w:val="single" w:sz="4" w:space="0" w:color="auto"/>
                    <w:right w:val="single" w:sz="4" w:space="0" w:color="auto"/>
                  </w:tcBorders>
                  <w:vAlign w:val="center"/>
                </w:tcPr>
                <w:p w14:paraId="04395AA6"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15</w:t>
                  </w:r>
                  <w:r w:rsidRPr="006B7DE1">
                    <w:rPr>
                      <w:rFonts w:ascii="Times New Roman" w:hAnsi="Times New Roman" w:cs="Times New Roman"/>
                    </w:rPr>
                    <w:t>：</w:t>
                  </w:r>
                  <w:r w:rsidRPr="006B7DE1">
                    <w:rPr>
                      <w:rFonts w:ascii="Times New Roman" w:hAnsi="Times New Roman" w:cs="Times New Roman"/>
                    </w:rPr>
                    <w:t>50</w:t>
                  </w:r>
                </w:p>
              </w:tc>
              <w:tc>
                <w:tcPr>
                  <w:tcW w:w="1146" w:type="dxa"/>
                  <w:tcBorders>
                    <w:top w:val="single" w:sz="4" w:space="0" w:color="auto"/>
                    <w:left w:val="single" w:sz="4" w:space="0" w:color="auto"/>
                    <w:bottom w:val="single" w:sz="4" w:space="0" w:color="auto"/>
                    <w:right w:val="single" w:sz="4" w:space="0" w:color="auto"/>
                  </w:tcBorders>
                  <w:vAlign w:val="center"/>
                </w:tcPr>
                <w:p w14:paraId="27573D3E"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7.91</w:t>
                  </w:r>
                </w:p>
              </w:tc>
              <w:tc>
                <w:tcPr>
                  <w:tcW w:w="0" w:type="auto"/>
                  <w:tcBorders>
                    <w:top w:val="single" w:sz="4" w:space="0" w:color="auto"/>
                    <w:left w:val="single" w:sz="4" w:space="0" w:color="auto"/>
                    <w:bottom w:val="single" w:sz="4" w:space="0" w:color="auto"/>
                    <w:right w:val="single" w:sz="4" w:space="0" w:color="auto"/>
                  </w:tcBorders>
                  <w:vAlign w:val="center"/>
                </w:tcPr>
                <w:p w14:paraId="58D52A12"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0.113</w:t>
                  </w:r>
                </w:p>
              </w:tc>
              <w:tc>
                <w:tcPr>
                  <w:tcW w:w="0" w:type="auto"/>
                  <w:tcBorders>
                    <w:top w:val="single" w:sz="4" w:space="0" w:color="auto"/>
                    <w:left w:val="single" w:sz="4" w:space="0" w:color="auto"/>
                    <w:bottom w:val="single" w:sz="4" w:space="0" w:color="auto"/>
                    <w:right w:val="single" w:sz="4" w:space="0" w:color="auto"/>
                  </w:tcBorders>
                  <w:vAlign w:val="center"/>
                </w:tcPr>
                <w:p w14:paraId="04BBD760"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0.066</w:t>
                  </w:r>
                </w:p>
              </w:tc>
              <w:tc>
                <w:tcPr>
                  <w:tcW w:w="0" w:type="auto"/>
                  <w:tcBorders>
                    <w:top w:val="single" w:sz="4" w:space="0" w:color="auto"/>
                    <w:left w:val="single" w:sz="4" w:space="0" w:color="auto"/>
                    <w:bottom w:val="single" w:sz="4" w:space="0" w:color="auto"/>
                    <w:right w:val="single" w:sz="4" w:space="0" w:color="auto"/>
                  </w:tcBorders>
                  <w:vAlign w:val="center"/>
                </w:tcPr>
                <w:p w14:paraId="35422164"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120</w:t>
                  </w:r>
                </w:p>
              </w:tc>
              <w:tc>
                <w:tcPr>
                  <w:tcW w:w="0" w:type="auto"/>
                  <w:tcBorders>
                    <w:top w:val="single" w:sz="4" w:space="0" w:color="auto"/>
                    <w:left w:val="single" w:sz="4" w:space="0" w:color="auto"/>
                    <w:bottom w:val="single" w:sz="4" w:space="0" w:color="auto"/>
                    <w:right w:val="single" w:sz="4" w:space="0" w:color="auto"/>
                  </w:tcBorders>
                  <w:vAlign w:val="center"/>
                </w:tcPr>
                <w:p w14:paraId="4507D6EA" w14:textId="77777777" w:rsidR="006D2EB8" w:rsidRPr="006B7DE1" w:rsidRDefault="006D2EB8" w:rsidP="00A725B8">
                  <w:pPr>
                    <w:spacing w:line="276" w:lineRule="auto"/>
                    <w:jc w:val="center"/>
                    <w:rPr>
                      <w:rFonts w:ascii="Times New Roman" w:hAnsi="Times New Roman" w:cs="Times New Roman"/>
                      <w:color w:val="000000"/>
                    </w:rPr>
                  </w:pPr>
                  <w:r w:rsidRPr="006B7DE1">
                    <w:rPr>
                      <w:rFonts w:ascii="Times New Roman" w:hAnsi="Times New Roman" w:cs="Times New Roman"/>
                      <w:color w:val="000000"/>
                    </w:rPr>
                    <w:t>15.1</w:t>
                  </w:r>
                </w:p>
              </w:tc>
            </w:tr>
            <w:tr w:rsidR="006D2EB8" w:rsidRPr="006B7DE1" w14:paraId="29966F86" w14:textId="77777777">
              <w:trPr>
                <w:cantSplit/>
                <w:trHeight w:val="397"/>
                <w:jc w:val="center"/>
              </w:trPr>
              <w:tc>
                <w:tcPr>
                  <w:tcW w:w="2661" w:type="dxa"/>
                  <w:gridSpan w:val="3"/>
                  <w:tcBorders>
                    <w:top w:val="single" w:sz="4" w:space="0" w:color="auto"/>
                    <w:left w:val="single" w:sz="4" w:space="0" w:color="auto"/>
                    <w:bottom w:val="single" w:sz="4" w:space="0" w:color="auto"/>
                    <w:right w:val="single" w:sz="4" w:space="0" w:color="auto"/>
                  </w:tcBorders>
                  <w:vAlign w:val="center"/>
                </w:tcPr>
                <w:p w14:paraId="3DB5C72B"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出水标准限值</w:t>
                  </w:r>
                </w:p>
              </w:tc>
              <w:tc>
                <w:tcPr>
                  <w:tcW w:w="1146" w:type="dxa"/>
                  <w:tcBorders>
                    <w:top w:val="single" w:sz="4" w:space="0" w:color="auto"/>
                    <w:left w:val="single" w:sz="4" w:space="0" w:color="auto"/>
                    <w:bottom w:val="single" w:sz="4" w:space="0" w:color="auto"/>
                    <w:right w:val="single" w:sz="4" w:space="0" w:color="auto"/>
                  </w:tcBorders>
                  <w:vAlign w:val="center"/>
                </w:tcPr>
                <w:p w14:paraId="01A69D9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6-9</w:t>
                  </w:r>
                </w:p>
              </w:tc>
              <w:tc>
                <w:tcPr>
                  <w:tcW w:w="0" w:type="auto"/>
                  <w:tcBorders>
                    <w:top w:val="single" w:sz="4" w:space="0" w:color="auto"/>
                    <w:left w:val="single" w:sz="4" w:space="0" w:color="auto"/>
                    <w:bottom w:val="single" w:sz="4" w:space="0" w:color="auto"/>
                    <w:right w:val="single" w:sz="4" w:space="0" w:color="auto"/>
                  </w:tcBorders>
                  <w:vAlign w:val="center"/>
                </w:tcPr>
                <w:p w14:paraId="6FF81240"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0.2</w:t>
                  </w:r>
                </w:p>
              </w:tc>
              <w:tc>
                <w:tcPr>
                  <w:tcW w:w="0" w:type="auto"/>
                  <w:tcBorders>
                    <w:top w:val="single" w:sz="4" w:space="0" w:color="auto"/>
                    <w:left w:val="single" w:sz="4" w:space="0" w:color="auto"/>
                    <w:bottom w:val="single" w:sz="4" w:space="0" w:color="auto"/>
                    <w:right w:val="single" w:sz="4" w:space="0" w:color="auto"/>
                  </w:tcBorders>
                  <w:vAlign w:val="center"/>
                </w:tcPr>
                <w:p w14:paraId="1AE11924"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0.3</w:t>
                  </w:r>
                </w:p>
              </w:tc>
              <w:tc>
                <w:tcPr>
                  <w:tcW w:w="0" w:type="auto"/>
                  <w:tcBorders>
                    <w:top w:val="single" w:sz="4" w:space="0" w:color="auto"/>
                    <w:left w:val="single" w:sz="4" w:space="0" w:color="auto"/>
                    <w:bottom w:val="single" w:sz="4" w:space="0" w:color="auto"/>
                    <w:right w:val="single" w:sz="4" w:space="0" w:color="auto"/>
                  </w:tcBorders>
                  <w:vAlign w:val="center"/>
                </w:tcPr>
                <w:p w14:paraId="488E2AB5"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150</w:t>
                  </w:r>
                </w:p>
              </w:tc>
              <w:tc>
                <w:tcPr>
                  <w:tcW w:w="0" w:type="auto"/>
                  <w:tcBorders>
                    <w:top w:val="single" w:sz="4" w:space="0" w:color="auto"/>
                    <w:left w:val="single" w:sz="4" w:space="0" w:color="auto"/>
                    <w:bottom w:val="single" w:sz="4" w:space="0" w:color="auto"/>
                    <w:right w:val="single" w:sz="4" w:space="0" w:color="auto"/>
                  </w:tcBorders>
                  <w:vAlign w:val="center"/>
                </w:tcPr>
                <w:p w14:paraId="1109372D" w14:textId="77777777" w:rsidR="006D2EB8" w:rsidRPr="006B7DE1" w:rsidRDefault="006D2EB8" w:rsidP="00A725B8">
                  <w:pPr>
                    <w:spacing w:line="276" w:lineRule="auto"/>
                    <w:jc w:val="center"/>
                    <w:rPr>
                      <w:rFonts w:ascii="Times New Roman" w:hAnsi="Times New Roman" w:cs="Times New Roman"/>
                    </w:rPr>
                  </w:pPr>
                  <w:r w:rsidRPr="006B7DE1">
                    <w:rPr>
                      <w:rFonts w:ascii="Times New Roman" w:hAnsi="Times New Roman" w:cs="Times New Roman"/>
                    </w:rPr>
                    <w:t>25</w:t>
                  </w:r>
                </w:p>
              </w:tc>
            </w:tr>
            <w:tr w:rsidR="006D2EB8" w:rsidRPr="006B7DE1" w14:paraId="37C67B06" w14:textId="77777777">
              <w:trPr>
                <w:cantSplit/>
                <w:trHeight w:val="397"/>
                <w:jc w:val="center"/>
              </w:trPr>
              <w:tc>
                <w:tcPr>
                  <w:tcW w:w="2661" w:type="dxa"/>
                  <w:gridSpan w:val="3"/>
                  <w:tcBorders>
                    <w:top w:val="single" w:sz="4" w:space="0" w:color="auto"/>
                    <w:left w:val="single" w:sz="4" w:space="0" w:color="auto"/>
                    <w:bottom w:val="single" w:sz="4" w:space="0" w:color="auto"/>
                    <w:right w:val="single" w:sz="4" w:space="0" w:color="auto"/>
                  </w:tcBorders>
                  <w:vAlign w:val="center"/>
                </w:tcPr>
                <w:p w14:paraId="0B4127AC" w14:textId="77777777" w:rsidR="006D2EB8" w:rsidRPr="006B7DE1" w:rsidRDefault="006D2EB8" w:rsidP="00CF3610">
                  <w:pPr>
                    <w:spacing w:line="276" w:lineRule="auto"/>
                    <w:jc w:val="center"/>
                    <w:rPr>
                      <w:rFonts w:ascii="Times New Roman" w:hAnsi="Times New Roman" w:cs="Times New Roman"/>
                    </w:rPr>
                  </w:pPr>
                  <w:r w:rsidRPr="006B7DE1">
                    <w:rPr>
                      <w:rFonts w:ascii="Times New Roman" w:hAnsi="Times New Roman" w:cs="Times New Roman"/>
                    </w:rPr>
                    <w:t>评价标准</w:t>
                  </w:r>
                </w:p>
              </w:tc>
              <w:tc>
                <w:tcPr>
                  <w:tcW w:w="5021" w:type="dxa"/>
                  <w:gridSpan w:val="5"/>
                  <w:tcBorders>
                    <w:top w:val="single" w:sz="4" w:space="0" w:color="auto"/>
                    <w:left w:val="single" w:sz="4" w:space="0" w:color="auto"/>
                    <w:bottom w:val="single" w:sz="4" w:space="0" w:color="auto"/>
                    <w:right w:val="single" w:sz="4" w:space="0" w:color="auto"/>
                  </w:tcBorders>
                  <w:vAlign w:val="center"/>
                </w:tcPr>
                <w:p w14:paraId="5D9BA99B" w14:textId="77777777" w:rsidR="006D2EB8" w:rsidRPr="006B7DE1" w:rsidRDefault="006D2EB8" w:rsidP="00C05EFC">
                  <w:pPr>
                    <w:spacing w:line="276" w:lineRule="auto"/>
                    <w:jc w:val="center"/>
                    <w:rPr>
                      <w:rFonts w:ascii="Times New Roman" w:hAnsi="Times New Roman" w:cs="Times New Roman"/>
                    </w:rPr>
                  </w:pPr>
                  <w:r w:rsidRPr="006B7DE1">
                    <w:rPr>
                      <w:rFonts w:ascii="Times New Roman" w:hAnsi="Times New Roman" w:cs="Times New Roman"/>
                    </w:rPr>
                    <w:t>执行《炼焦化学工业污染物排放标准》</w:t>
                  </w:r>
                  <w:r w:rsidRPr="006B7DE1">
                    <w:rPr>
                      <w:rFonts w:ascii="Times New Roman" w:hAnsi="Times New Roman" w:cs="Times New Roman"/>
                    </w:rPr>
                    <w:t>GB 16171-2012</w:t>
                  </w:r>
                  <w:r w:rsidRPr="006B7DE1">
                    <w:rPr>
                      <w:rFonts w:ascii="Times New Roman" w:hAnsi="Times New Roman" w:cs="Times New Roman"/>
                    </w:rPr>
                    <w:t>表</w:t>
                  </w:r>
                  <w:r w:rsidRPr="006B7DE1">
                    <w:rPr>
                      <w:rFonts w:ascii="Times New Roman" w:hAnsi="Times New Roman" w:cs="Times New Roman"/>
                    </w:rPr>
                    <w:t>2</w:t>
                  </w:r>
                  <w:r w:rsidRPr="006B7DE1">
                    <w:rPr>
                      <w:rFonts w:ascii="Times New Roman" w:hAnsi="Times New Roman" w:cs="Times New Roman"/>
                    </w:rPr>
                    <w:t>间接排放标准</w:t>
                  </w:r>
                </w:p>
              </w:tc>
            </w:tr>
            <w:tr w:rsidR="006D2EB8" w:rsidRPr="006B7DE1" w14:paraId="70791E69" w14:textId="77777777">
              <w:trPr>
                <w:cantSplit/>
                <w:trHeight w:val="397"/>
                <w:jc w:val="center"/>
              </w:trPr>
              <w:tc>
                <w:tcPr>
                  <w:tcW w:w="2661" w:type="dxa"/>
                  <w:gridSpan w:val="3"/>
                  <w:tcBorders>
                    <w:top w:val="single" w:sz="4" w:space="0" w:color="auto"/>
                    <w:left w:val="single" w:sz="4" w:space="0" w:color="auto"/>
                    <w:bottom w:val="single" w:sz="4" w:space="0" w:color="auto"/>
                    <w:right w:val="single" w:sz="4" w:space="0" w:color="auto"/>
                  </w:tcBorders>
                  <w:vAlign w:val="center"/>
                </w:tcPr>
                <w:p w14:paraId="546A553E" w14:textId="77777777" w:rsidR="006D2EB8" w:rsidRPr="006B7DE1" w:rsidRDefault="006D2EB8" w:rsidP="00CF3610">
                  <w:pPr>
                    <w:spacing w:line="276" w:lineRule="auto"/>
                    <w:jc w:val="center"/>
                    <w:rPr>
                      <w:rFonts w:ascii="Times New Roman" w:hAnsi="Times New Roman" w:cs="Times New Roman"/>
                    </w:rPr>
                  </w:pPr>
                  <w:r w:rsidRPr="006B7DE1">
                    <w:rPr>
                      <w:rFonts w:ascii="Times New Roman" w:hAnsi="Times New Roman" w:cs="Times New Roman"/>
                    </w:rPr>
                    <w:t>结论</w:t>
                  </w:r>
                </w:p>
              </w:tc>
              <w:tc>
                <w:tcPr>
                  <w:tcW w:w="5021" w:type="dxa"/>
                  <w:gridSpan w:val="5"/>
                  <w:tcBorders>
                    <w:top w:val="single" w:sz="4" w:space="0" w:color="auto"/>
                    <w:left w:val="single" w:sz="4" w:space="0" w:color="auto"/>
                    <w:bottom w:val="single" w:sz="4" w:space="0" w:color="auto"/>
                    <w:right w:val="single" w:sz="4" w:space="0" w:color="auto"/>
                  </w:tcBorders>
                  <w:vAlign w:val="center"/>
                </w:tcPr>
                <w:p w14:paraId="0E5510FB" w14:textId="77777777" w:rsidR="006D2EB8" w:rsidRPr="006B7DE1" w:rsidRDefault="006D2EB8" w:rsidP="00CF3610">
                  <w:pPr>
                    <w:spacing w:line="276" w:lineRule="auto"/>
                    <w:jc w:val="center"/>
                    <w:rPr>
                      <w:rFonts w:ascii="Times New Roman" w:hAnsi="Times New Roman" w:cs="Times New Roman"/>
                    </w:rPr>
                  </w:pPr>
                  <w:r w:rsidRPr="006B7DE1">
                    <w:rPr>
                      <w:rFonts w:ascii="Times New Roman" w:hAnsi="Times New Roman" w:cs="Times New Roman"/>
                    </w:rPr>
                    <w:t>满足评价标准要求</w:t>
                  </w:r>
                </w:p>
              </w:tc>
            </w:tr>
          </w:tbl>
          <w:p w14:paraId="7FB0CB9C" w14:textId="68DF40EF" w:rsidR="00046BB9" w:rsidRPr="006B7DE1" w:rsidRDefault="00046BB9" w:rsidP="00607CF8">
            <w:pPr>
              <w:pStyle w:val="New"/>
              <w:ind w:firstLineChars="200" w:firstLine="480"/>
              <w:rPr>
                <w:sz w:val="24"/>
                <w:szCs w:val="24"/>
              </w:rPr>
            </w:pPr>
            <w:r w:rsidRPr="006B7DE1">
              <w:rPr>
                <w:sz w:val="24"/>
                <w:szCs w:val="24"/>
              </w:rPr>
              <w:t>（</w:t>
            </w:r>
            <w:r w:rsidRPr="006B7DE1">
              <w:rPr>
                <w:sz w:val="24"/>
                <w:szCs w:val="24"/>
              </w:rPr>
              <w:t>2</w:t>
            </w:r>
            <w:r w:rsidRPr="006B7DE1">
              <w:rPr>
                <w:sz w:val="24"/>
                <w:szCs w:val="24"/>
              </w:rPr>
              <w:t>）监测结果</w:t>
            </w:r>
          </w:p>
          <w:p w14:paraId="1953D1B6" w14:textId="716987B1" w:rsidR="00046BB9" w:rsidRPr="006B7DE1" w:rsidRDefault="00046BB9" w:rsidP="00607CF8">
            <w:pPr>
              <w:pStyle w:val="New"/>
              <w:ind w:firstLineChars="200" w:firstLine="480"/>
              <w:rPr>
                <w:sz w:val="24"/>
                <w:szCs w:val="24"/>
              </w:rPr>
            </w:pPr>
            <w:r w:rsidRPr="006B7DE1">
              <w:rPr>
                <w:sz w:val="24"/>
                <w:szCs w:val="24"/>
              </w:rPr>
              <w:lastRenderedPageBreak/>
              <w:t>根据监测数据知监测期间</w:t>
            </w:r>
            <w:proofErr w:type="gramStart"/>
            <w:r w:rsidRPr="006B7DE1">
              <w:rPr>
                <w:sz w:val="24"/>
                <w:szCs w:val="24"/>
              </w:rPr>
              <w:t>酚</w:t>
            </w:r>
            <w:proofErr w:type="gramEnd"/>
            <w:r w:rsidRPr="006B7DE1">
              <w:rPr>
                <w:sz w:val="24"/>
                <w:szCs w:val="24"/>
              </w:rPr>
              <w:t>氰废水处理站出水中</w:t>
            </w:r>
            <w:r w:rsidRPr="006B7DE1">
              <w:rPr>
                <w:sz w:val="24"/>
                <w:szCs w:val="24"/>
              </w:rPr>
              <w:t>pH</w:t>
            </w:r>
            <w:r w:rsidRPr="006B7DE1">
              <w:rPr>
                <w:sz w:val="24"/>
                <w:szCs w:val="24"/>
              </w:rPr>
              <w:t>为</w:t>
            </w:r>
            <w:r w:rsidRPr="006B7DE1">
              <w:rPr>
                <w:sz w:val="24"/>
                <w:szCs w:val="24"/>
              </w:rPr>
              <w:t>7.48~8.01</w:t>
            </w:r>
            <w:r w:rsidRPr="006B7DE1">
              <w:rPr>
                <w:sz w:val="24"/>
                <w:szCs w:val="24"/>
              </w:rPr>
              <w:t>、氰化物浓度为</w:t>
            </w:r>
            <w:r w:rsidRPr="006B7DE1">
              <w:rPr>
                <w:sz w:val="24"/>
                <w:szCs w:val="24"/>
              </w:rPr>
              <w:t>0.104~0.183mg/L</w:t>
            </w:r>
            <w:r w:rsidRPr="006B7DE1">
              <w:rPr>
                <w:sz w:val="24"/>
                <w:szCs w:val="24"/>
              </w:rPr>
              <w:t>、挥发</w:t>
            </w:r>
            <w:proofErr w:type="gramStart"/>
            <w:r w:rsidRPr="006B7DE1">
              <w:rPr>
                <w:sz w:val="24"/>
                <w:szCs w:val="24"/>
              </w:rPr>
              <w:t>酚</w:t>
            </w:r>
            <w:proofErr w:type="gramEnd"/>
            <w:r w:rsidRPr="006B7DE1">
              <w:rPr>
                <w:sz w:val="24"/>
                <w:szCs w:val="24"/>
              </w:rPr>
              <w:t>浓度为</w:t>
            </w:r>
            <w:r w:rsidRPr="006B7DE1">
              <w:rPr>
                <w:sz w:val="24"/>
                <w:szCs w:val="24"/>
              </w:rPr>
              <w:t>0.016~0.066mg/L</w:t>
            </w:r>
            <w:r w:rsidRPr="006B7DE1">
              <w:rPr>
                <w:sz w:val="24"/>
                <w:szCs w:val="24"/>
              </w:rPr>
              <w:t>、化学需氧量为</w:t>
            </w:r>
            <w:r w:rsidRPr="006B7DE1">
              <w:rPr>
                <w:sz w:val="24"/>
                <w:szCs w:val="24"/>
              </w:rPr>
              <w:t>110~133mg/L</w:t>
            </w:r>
            <w:r w:rsidRPr="006B7DE1">
              <w:rPr>
                <w:sz w:val="24"/>
                <w:szCs w:val="24"/>
              </w:rPr>
              <w:t>、氨氮浓度为</w:t>
            </w:r>
            <w:r w:rsidRPr="006B7DE1">
              <w:rPr>
                <w:sz w:val="24"/>
                <w:szCs w:val="24"/>
              </w:rPr>
              <w:t>13.5~16.2mg/L</w:t>
            </w:r>
            <w:r w:rsidRPr="006B7DE1">
              <w:rPr>
                <w:sz w:val="24"/>
                <w:szCs w:val="24"/>
              </w:rPr>
              <w:t>，</w:t>
            </w:r>
            <w:r w:rsidR="0074008A" w:rsidRPr="006B7DE1">
              <w:rPr>
                <w:sz w:val="24"/>
                <w:szCs w:val="24"/>
              </w:rPr>
              <w:t>满足《炼焦化学工业污染物排放标准》</w:t>
            </w:r>
            <w:r w:rsidR="0074008A" w:rsidRPr="006B7DE1">
              <w:rPr>
                <w:sz w:val="24"/>
                <w:szCs w:val="24"/>
              </w:rPr>
              <w:t>GB16171-2012</w:t>
            </w:r>
            <w:r w:rsidR="0074008A" w:rsidRPr="006B7DE1">
              <w:rPr>
                <w:sz w:val="24"/>
                <w:szCs w:val="24"/>
              </w:rPr>
              <w:t>表</w:t>
            </w:r>
            <w:r w:rsidR="0074008A" w:rsidRPr="006B7DE1">
              <w:rPr>
                <w:sz w:val="24"/>
                <w:szCs w:val="24"/>
              </w:rPr>
              <w:t>2</w:t>
            </w:r>
            <w:r w:rsidR="0074008A" w:rsidRPr="006B7DE1">
              <w:rPr>
                <w:sz w:val="24"/>
                <w:szCs w:val="24"/>
              </w:rPr>
              <w:t>间接排放标准。</w:t>
            </w:r>
          </w:p>
          <w:p w14:paraId="50E28DD8" w14:textId="3C801935" w:rsidR="006D2EB8" w:rsidRPr="006B7DE1" w:rsidRDefault="006D2EB8" w:rsidP="00607CF8">
            <w:pPr>
              <w:pStyle w:val="New"/>
              <w:ind w:firstLineChars="200" w:firstLine="482"/>
              <w:rPr>
                <w:b/>
                <w:bCs/>
                <w:sz w:val="24"/>
                <w:szCs w:val="24"/>
              </w:rPr>
            </w:pPr>
            <w:r w:rsidRPr="006B7DE1">
              <w:rPr>
                <w:b/>
                <w:bCs/>
                <w:sz w:val="24"/>
                <w:szCs w:val="24"/>
              </w:rPr>
              <w:t>2</w:t>
            </w:r>
            <w:r w:rsidRPr="006B7DE1">
              <w:rPr>
                <w:b/>
                <w:bCs/>
                <w:sz w:val="24"/>
                <w:szCs w:val="24"/>
              </w:rPr>
              <w:t>、有组织废气监测结果</w:t>
            </w:r>
          </w:p>
          <w:p w14:paraId="1E6880E5" w14:textId="42A38AB3" w:rsidR="006D2EB8" w:rsidRPr="006B7DE1" w:rsidRDefault="0074008A" w:rsidP="00DD2B82">
            <w:pPr>
              <w:pStyle w:val="New"/>
              <w:ind w:firstLineChars="200" w:firstLine="480"/>
              <w:rPr>
                <w:sz w:val="24"/>
                <w:szCs w:val="24"/>
              </w:rPr>
            </w:pPr>
            <w:r w:rsidRPr="006B7DE1">
              <w:rPr>
                <w:sz w:val="24"/>
                <w:szCs w:val="24"/>
              </w:rPr>
              <w:t>（</w:t>
            </w:r>
            <w:r w:rsidRPr="006B7DE1">
              <w:rPr>
                <w:sz w:val="24"/>
                <w:szCs w:val="24"/>
              </w:rPr>
              <w:t>1</w:t>
            </w:r>
            <w:r w:rsidRPr="006B7DE1">
              <w:rPr>
                <w:sz w:val="24"/>
                <w:szCs w:val="24"/>
              </w:rPr>
              <w:t>）</w:t>
            </w:r>
            <w:r w:rsidR="006D2EB8" w:rsidRPr="006B7DE1">
              <w:rPr>
                <w:sz w:val="24"/>
                <w:szCs w:val="24"/>
              </w:rPr>
              <w:t>本次环保验收对干法脱硫单元进、出口煤气中硫化氢进行监测，监测</w:t>
            </w:r>
            <w:r w:rsidRPr="006B7DE1">
              <w:rPr>
                <w:sz w:val="24"/>
                <w:szCs w:val="24"/>
              </w:rPr>
              <w:t>数据</w:t>
            </w:r>
            <w:r w:rsidR="006D2EB8" w:rsidRPr="006B7DE1">
              <w:rPr>
                <w:sz w:val="24"/>
                <w:szCs w:val="24"/>
              </w:rPr>
              <w:t>见下表。</w:t>
            </w:r>
          </w:p>
          <w:p w14:paraId="2A259A79" w14:textId="0103770E" w:rsidR="006D2EB8" w:rsidRPr="006B7DE1" w:rsidRDefault="006D2EB8" w:rsidP="00DD2B82">
            <w:pPr>
              <w:pStyle w:val="New"/>
              <w:jc w:val="center"/>
              <w:rPr>
                <w:sz w:val="24"/>
                <w:szCs w:val="24"/>
              </w:rPr>
            </w:pPr>
            <w:r w:rsidRPr="006B7DE1">
              <w:rPr>
                <w:sz w:val="24"/>
                <w:szCs w:val="24"/>
              </w:rPr>
              <w:t>表</w:t>
            </w:r>
            <w:r w:rsidR="007D4245" w:rsidRPr="006B7DE1">
              <w:rPr>
                <w:sz w:val="24"/>
                <w:szCs w:val="24"/>
              </w:rPr>
              <w:t>20</w:t>
            </w:r>
            <w:r w:rsidRPr="006B7DE1">
              <w:rPr>
                <w:sz w:val="24"/>
                <w:szCs w:val="24"/>
              </w:rPr>
              <w:t xml:space="preserve">  </w:t>
            </w:r>
            <w:r w:rsidRPr="006B7DE1">
              <w:rPr>
                <w:sz w:val="24"/>
                <w:szCs w:val="24"/>
              </w:rPr>
              <w:t>干法脱硫处理单元进、出口煤气中硫化氢监测结果一览表</w:t>
            </w:r>
          </w:p>
          <w:tbl>
            <w:tblPr>
              <w:tblW w:w="8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27"/>
              <w:gridCol w:w="1196"/>
              <w:gridCol w:w="505"/>
              <w:gridCol w:w="769"/>
              <w:gridCol w:w="584"/>
              <w:gridCol w:w="584"/>
              <w:gridCol w:w="584"/>
              <w:gridCol w:w="584"/>
              <w:gridCol w:w="584"/>
              <w:gridCol w:w="584"/>
              <w:gridCol w:w="584"/>
              <w:gridCol w:w="584"/>
              <w:gridCol w:w="469"/>
              <w:gridCol w:w="481"/>
            </w:tblGrid>
            <w:tr w:rsidR="006D2EB8" w:rsidRPr="006B7DE1" w14:paraId="1D9FB323" w14:textId="77777777">
              <w:trPr>
                <w:trHeight w:val="397"/>
                <w:jc w:val="center"/>
              </w:trPr>
              <w:tc>
                <w:tcPr>
                  <w:tcW w:w="968" w:type="dxa"/>
                  <w:vMerge w:val="restart"/>
                  <w:tcBorders>
                    <w:top w:val="single" w:sz="4" w:space="0" w:color="auto"/>
                    <w:left w:val="single" w:sz="4" w:space="0" w:color="auto"/>
                    <w:bottom w:val="single" w:sz="4" w:space="0" w:color="auto"/>
                    <w:right w:val="single" w:sz="4" w:space="0" w:color="auto"/>
                  </w:tcBorders>
                  <w:vAlign w:val="center"/>
                </w:tcPr>
                <w:p w14:paraId="7FA3E028" w14:textId="77777777" w:rsidR="006D2EB8" w:rsidRPr="006B7DE1" w:rsidRDefault="006D2EB8" w:rsidP="00DD2B82">
                  <w:pPr>
                    <w:pStyle w:val="New"/>
                    <w:spacing w:line="276" w:lineRule="auto"/>
                    <w:jc w:val="center"/>
                    <w:rPr>
                      <w:b/>
                      <w:bCs/>
                      <w:sz w:val="21"/>
                      <w:szCs w:val="21"/>
                    </w:rPr>
                  </w:pPr>
                  <w:r w:rsidRPr="006B7DE1">
                    <w:rPr>
                      <w:b/>
                      <w:bCs/>
                      <w:sz w:val="21"/>
                      <w:szCs w:val="21"/>
                    </w:rPr>
                    <w:t>监测点位</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14:paraId="4CDB5451" w14:textId="77777777" w:rsidR="006D2EB8" w:rsidRPr="006B7DE1" w:rsidRDefault="006D2EB8" w:rsidP="00DD2B82">
                  <w:pPr>
                    <w:pStyle w:val="New"/>
                    <w:spacing w:line="276" w:lineRule="auto"/>
                    <w:jc w:val="center"/>
                    <w:rPr>
                      <w:b/>
                      <w:bCs/>
                      <w:sz w:val="21"/>
                      <w:szCs w:val="21"/>
                    </w:rPr>
                  </w:pPr>
                  <w:r w:rsidRPr="006B7DE1">
                    <w:rPr>
                      <w:b/>
                      <w:bCs/>
                      <w:sz w:val="21"/>
                      <w:szCs w:val="21"/>
                    </w:rPr>
                    <w:t>监测日期</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14:paraId="153E95F3" w14:textId="77777777" w:rsidR="006D2EB8" w:rsidRPr="006B7DE1" w:rsidRDefault="006D2EB8" w:rsidP="00DD2B82">
                  <w:pPr>
                    <w:pStyle w:val="New"/>
                    <w:spacing w:line="276" w:lineRule="auto"/>
                    <w:jc w:val="center"/>
                    <w:rPr>
                      <w:b/>
                      <w:bCs/>
                      <w:sz w:val="21"/>
                      <w:szCs w:val="21"/>
                    </w:rPr>
                  </w:pPr>
                  <w:r w:rsidRPr="006B7DE1">
                    <w:rPr>
                      <w:b/>
                      <w:bCs/>
                      <w:sz w:val="21"/>
                      <w:szCs w:val="21"/>
                    </w:rPr>
                    <w:t>测试项目</w:t>
                  </w:r>
                </w:p>
              </w:tc>
              <w:tc>
                <w:tcPr>
                  <w:tcW w:w="708" w:type="dxa"/>
                  <w:vMerge w:val="restart"/>
                  <w:tcBorders>
                    <w:top w:val="single" w:sz="4" w:space="0" w:color="auto"/>
                    <w:left w:val="single" w:sz="4" w:space="0" w:color="auto"/>
                    <w:bottom w:val="single" w:sz="4" w:space="0" w:color="auto"/>
                    <w:right w:val="single" w:sz="4" w:space="0" w:color="auto"/>
                  </w:tcBorders>
                  <w:vAlign w:val="center"/>
                </w:tcPr>
                <w:p w14:paraId="1D0B3BAF" w14:textId="77777777" w:rsidR="006D2EB8" w:rsidRPr="006B7DE1" w:rsidRDefault="006D2EB8" w:rsidP="00DD2B82">
                  <w:pPr>
                    <w:pStyle w:val="New"/>
                    <w:spacing w:line="276" w:lineRule="auto"/>
                    <w:jc w:val="center"/>
                    <w:rPr>
                      <w:b/>
                      <w:bCs/>
                      <w:sz w:val="21"/>
                      <w:szCs w:val="21"/>
                    </w:rPr>
                  </w:pPr>
                  <w:r w:rsidRPr="006B7DE1">
                    <w:rPr>
                      <w:b/>
                      <w:bCs/>
                      <w:sz w:val="21"/>
                      <w:szCs w:val="21"/>
                    </w:rPr>
                    <w:t>单位</w:t>
                  </w:r>
                </w:p>
              </w:tc>
              <w:tc>
                <w:tcPr>
                  <w:tcW w:w="4525" w:type="dxa"/>
                  <w:gridSpan w:val="8"/>
                  <w:tcBorders>
                    <w:top w:val="single" w:sz="4" w:space="0" w:color="auto"/>
                    <w:left w:val="single" w:sz="4" w:space="0" w:color="auto"/>
                    <w:bottom w:val="single" w:sz="4" w:space="0" w:color="auto"/>
                    <w:right w:val="single" w:sz="4" w:space="0" w:color="auto"/>
                  </w:tcBorders>
                  <w:vAlign w:val="center"/>
                </w:tcPr>
                <w:p w14:paraId="52FD6916" w14:textId="77777777" w:rsidR="006D2EB8" w:rsidRPr="006B7DE1" w:rsidRDefault="006D2EB8" w:rsidP="00DD2B82">
                  <w:pPr>
                    <w:pStyle w:val="New"/>
                    <w:spacing w:line="276" w:lineRule="auto"/>
                    <w:jc w:val="center"/>
                    <w:rPr>
                      <w:b/>
                      <w:bCs/>
                      <w:sz w:val="21"/>
                      <w:szCs w:val="21"/>
                    </w:rPr>
                  </w:pPr>
                  <w:r w:rsidRPr="006B7DE1">
                    <w:rPr>
                      <w:b/>
                      <w:bCs/>
                      <w:sz w:val="21"/>
                      <w:szCs w:val="21"/>
                    </w:rPr>
                    <w:t>监测结果</w:t>
                  </w:r>
                </w:p>
              </w:tc>
              <w:tc>
                <w:tcPr>
                  <w:tcW w:w="578" w:type="dxa"/>
                  <w:vMerge w:val="restart"/>
                  <w:tcBorders>
                    <w:top w:val="single" w:sz="4" w:space="0" w:color="auto"/>
                    <w:left w:val="single" w:sz="4" w:space="0" w:color="auto"/>
                    <w:bottom w:val="single" w:sz="4" w:space="0" w:color="auto"/>
                    <w:right w:val="single" w:sz="4" w:space="0" w:color="auto"/>
                  </w:tcBorders>
                  <w:vAlign w:val="center"/>
                </w:tcPr>
                <w:p w14:paraId="5EB559E4" w14:textId="77777777" w:rsidR="006D2EB8" w:rsidRPr="006B7DE1" w:rsidRDefault="006D2EB8" w:rsidP="00DD2B82">
                  <w:pPr>
                    <w:pStyle w:val="New"/>
                    <w:spacing w:line="276" w:lineRule="auto"/>
                    <w:jc w:val="center"/>
                    <w:rPr>
                      <w:b/>
                      <w:bCs/>
                      <w:sz w:val="21"/>
                      <w:szCs w:val="21"/>
                    </w:rPr>
                  </w:pPr>
                  <w:r w:rsidRPr="006B7DE1">
                    <w:rPr>
                      <w:b/>
                      <w:bCs/>
                      <w:sz w:val="21"/>
                      <w:szCs w:val="21"/>
                    </w:rPr>
                    <w:t>标准限值</w:t>
                  </w:r>
                </w:p>
              </w:tc>
              <w:tc>
                <w:tcPr>
                  <w:tcW w:w="622" w:type="dxa"/>
                  <w:vMerge w:val="restart"/>
                  <w:tcBorders>
                    <w:top w:val="single" w:sz="4" w:space="0" w:color="auto"/>
                    <w:left w:val="single" w:sz="4" w:space="0" w:color="auto"/>
                    <w:bottom w:val="single" w:sz="4" w:space="0" w:color="auto"/>
                    <w:right w:val="single" w:sz="4" w:space="0" w:color="auto"/>
                  </w:tcBorders>
                  <w:vAlign w:val="center"/>
                </w:tcPr>
                <w:p w14:paraId="6E46650E" w14:textId="77777777" w:rsidR="006D2EB8" w:rsidRPr="006B7DE1" w:rsidRDefault="006D2EB8" w:rsidP="00DD2B82">
                  <w:pPr>
                    <w:pStyle w:val="New"/>
                    <w:spacing w:line="276" w:lineRule="auto"/>
                    <w:jc w:val="center"/>
                    <w:rPr>
                      <w:b/>
                      <w:bCs/>
                      <w:sz w:val="21"/>
                      <w:szCs w:val="21"/>
                    </w:rPr>
                  </w:pPr>
                  <w:r w:rsidRPr="006B7DE1">
                    <w:rPr>
                      <w:b/>
                      <w:bCs/>
                      <w:sz w:val="21"/>
                      <w:szCs w:val="21"/>
                    </w:rPr>
                    <w:t>达标情况</w:t>
                  </w:r>
                </w:p>
              </w:tc>
            </w:tr>
            <w:tr w:rsidR="006D2EB8" w:rsidRPr="006B7DE1" w14:paraId="3EA1863A" w14:textId="77777777">
              <w:trPr>
                <w:trHeight w:val="397"/>
                <w:jc w:val="center"/>
              </w:trPr>
              <w:tc>
                <w:tcPr>
                  <w:tcW w:w="968" w:type="dxa"/>
                  <w:vMerge/>
                  <w:tcBorders>
                    <w:top w:val="single" w:sz="4" w:space="0" w:color="auto"/>
                    <w:left w:val="single" w:sz="4" w:space="0" w:color="auto"/>
                    <w:bottom w:val="single" w:sz="4" w:space="0" w:color="auto"/>
                    <w:right w:val="single" w:sz="4" w:space="0" w:color="auto"/>
                  </w:tcBorders>
                  <w:vAlign w:val="center"/>
                </w:tcPr>
                <w:p w14:paraId="12A812AB" w14:textId="77777777" w:rsidR="006D2EB8" w:rsidRPr="006B7DE1" w:rsidRDefault="006D2EB8" w:rsidP="00DD2B82">
                  <w:pPr>
                    <w:pStyle w:val="New"/>
                    <w:spacing w:line="276" w:lineRule="auto"/>
                    <w:jc w:val="center"/>
                    <w:rPr>
                      <w:b/>
                      <w:bCs/>
                      <w:sz w:val="21"/>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54E0F280" w14:textId="77777777" w:rsidR="006D2EB8" w:rsidRPr="006B7DE1" w:rsidRDefault="006D2EB8" w:rsidP="00DD2B82">
                  <w:pPr>
                    <w:pStyle w:val="New"/>
                    <w:spacing w:line="276" w:lineRule="auto"/>
                    <w:jc w:val="center"/>
                    <w:rPr>
                      <w:b/>
                      <w:bCs/>
                      <w:sz w:val="21"/>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54C4042C" w14:textId="77777777" w:rsidR="006D2EB8" w:rsidRPr="006B7DE1" w:rsidRDefault="006D2EB8" w:rsidP="00DD2B82">
                  <w:pPr>
                    <w:pStyle w:val="New"/>
                    <w:spacing w:line="276" w:lineRule="auto"/>
                    <w:jc w:val="center"/>
                    <w:rPr>
                      <w:b/>
                      <w:bCs/>
                      <w:sz w:val="21"/>
                      <w:szCs w:val="21"/>
                    </w:rPr>
                  </w:pPr>
                </w:p>
              </w:tc>
              <w:tc>
                <w:tcPr>
                  <w:tcW w:w="708" w:type="dxa"/>
                  <w:vMerge/>
                  <w:tcBorders>
                    <w:top w:val="single" w:sz="4" w:space="0" w:color="auto"/>
                    <w:left w:val="single" w:sz="4" w:space="0" w:color="auto"/>
                    <w:bottom w:val="single" w:sz="4" w:space="0" w:color="auto"/>
                    <w:right w:val="single" w:sz="4" w:space="0" w:color="auto"/>
                  </w:tcBorders>
                  <w:vAlign w:val="center"/>
                </w:tcPr>
                <w:p w14:paraId="7EE0E67F" w14:textId="77777777" w:rsidR="006D2EB8" w:rsidRPr="006B7DE1" w:rsidRDefault="006D2EB8" w:rsidP="00DD2B82">
                  <w:pPr>
                    <w:pStyle w:val="New"/>
                    <w:spacing w:line="276" w:lineRule="auto"/>
                    <w:jc w:val="center"/>
                    <w:rPr>
                      <w:b/>
                      <w:bCs/>
                      <w:sz w:val="21"/>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4F7802A" w14:textId="77777777" w:rsidR="006D2EB8" w:rsidRPr="006B7DE1" w:rsidRDefault="006D2EB8" w:rsidP="00DD2B82">
                  <w:pPr>
                    <w:pStyle w:val="New"/>
                    <w:spacing w:line="276" w:lineRule="auto"/>
                    <w:jc w:val="center"/>
                    <w:rPr>
                      <w:b/>
                      <w:bCs/>
                      <w:sz w:val="21"/>
                      <w:szCs w:val="21"/>
                    </w:rPr>
                  </w:pPr>
                  <w:r w:rsidRPr="006B7DE1">
                    <w:rPr>
                      <w:b/>
                      <w:bCs/>
                      <w:sz w:val="21"/>
                      <w:szCs w:val="21"/>
                    </w:rPr>
                    <w:t>第一次</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5FC7FA1" w14:textId="77777777" w:rsidR="006D2EB8" w:rsidRPr="006B7DE1" w:rsidRDefault="006D2EB8" w:rsidP="00DD2B82">
                  <w:pPr>
                    <w:pStyle w:val="New"/>
                    <w:spacing w:line="276" w:lineRule="auto"/>
                    <w:jc w:val="center"/>
                    <w:rPr>
                      <w:b/>
                      <w:bCs/>
                      <w:sz w:val="21"/>
                      <w:szCs w:val="21"/>
                    </w:rPr>
                  </w:pPr>
                  <w:r w:rsidRPr="006B7DE1">
                    <w:rPr>
                      <w:b/>
                      <w:bCs/>
                      <w:sz w:val="21"/>
                      <w:szCs w:val="21"/>
                    </w:rPr>
                    <w:t>第二次</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2B9426A" w14:textId="77777777" w:rsidR="006D2EB8" w:rsidRPr="006B7DE1" w:rsidRDefault="006D2EB8" w:rsidP="00DD2B82">
                  <w:pPr>
                    <w:pStyle w:val="New"/>
                    <w:spacing w:line="276" w:lineRule="auto"/>
                    <w:jc w:val="center"/>
                    <w:rPr>
                      <w:b/>
                      <w:bCs/>
                      <w:sz w:val="21"/>
                      <w:szCs w:val="21"/>
                    </w:rPr>
                  </w:pPr>
                  <w:r w:rsidRPr="006B7DE1">
                    <w:rPr>
                      <w:b/>
                      <w:bCs/>
                      <w:sz w:val="21"/>
                      <w:szCs w:val="21"/>
                    </w:rPr>
                    <w:t>第三次</w:t>
                  </w:r>
                </w:p>
              </w:tc>
              <w:tc>
                <w:tcPr>
                  <w:tcW w:w="1123" w:type="dxa"/>
                  <w:gridSpan w:val="2"/>
                  <w:tcBorders>
                    <w:top w:val="single" w:sz="4" w:space="0" w:color="auto"/>
                    <w:left w:val="single" w:sz="4" w:space="0" w:color="auto"/>
                    <w:bottom w:val="single" w:sz="4" w:space="0" w:color="auto"/>
                    <w:right w:val="single" w:sz="4" w:space="0" w:color="auto"/>
                  </w:tcBorders>
                  <w:vAlign w:val="center"/>
                </w:tcPr>
                <w:p w14:paraId="4835D152" w14:textId="77777777" w:rsidR="006D2EB8" w:rsidRPr="006B7DE1" w:rsidRDefault="006D2EB8" w:rsidP="00DD2B82">
                  <w:pPr>
                    <w:pStyle w:val="New"/>
                    <w:spacing w:line="276" w:lineRule="auto"/>
                    <w:jc w:val="center"/>
                    <w:rPr>
                      <w:b/>
                      <w:bCs/>
                      <w:sz w:val="21"/>
                      <w:szCs w:val="21"/>
                    </w:rPr>
                  </w:pPr>
                  <w:r w:rsidRPr="006B7DE1">
                    <w:rPr>
                      <w:b/>
                      <w:bCs/>
                      <w:sz w:val="21"/>
                      <w:szCs w:val="21"/>
                    </w:rPr>
                    <w:t>平均值</w:t>
                  </w:r>
                </w:p>
              </w:tc>
              <w:tc>
                <w:tcPr>
                  <w:tcW w:w="578" w:type="dxa"/>
                  <w:vMerge/>
                  <w:tcBorders>
                    <w:top w:val="single" w:sz="4" w:space="0" w:color="auto"/>
                    <w:left w:val="single" w:sz="4" w:space="0" w:color="auto"/>
                    <w:bottom w:val="single" w:sz="4" w:space="0" w:color="auto"/>
                    <w:right w:val="single" w:sz="4" w:space="0" w:color="auto"/>
                  </w:tcBorders>
                  <w:vAlign w:val="center"/>
                </w:tcPr>
                <w:p w14:paraId="53AC1785" w14:textId="77777777" w:rsidR="006D2EB8" w:rsidRPr="006B7DE1" w:rsidRDefault="006D2EB8" w:rsidP="00DD2B82">
                  <w:pPr>
                    <w:pStyle w:val="New"/>
                    <w:spacing w:line="276" w:lineRule="auto"/>
                    <w:jc w:val="center"/>
                    <w:rPr>
                      <w:b/>
                      <w:bCs/>
                      <w:sz w:val="21"/>
                      <w:szCs w:val="21"/>
                    </w:rPr>
                  </w:pPr>
                </w:p>
              </w:tc>
              <w:tc>
                <w:tcPr>
                  <w:tcW w:w="622" w:type="dxa"/>
                  <w:vMerge/>
                  <w:tcBorders>
                    <w:top w:val="single" w:sz="4" w:space="0" w:color="auto"/>
                    <w:left w:val="single" w:sz="4" w:space="0" w:color="auto"/>
                    <w:bottom w:val="single" w:sz="4" w:space="0" w:color="auto"/>
                    <w:right w:val="single" w:sz="4" w:space="0" w:color="auto"/>
                  </w:tcBorders>
                  <w:vAlign w:val="center"/>
                </w:tcPr>
                <w:p w14:paraId="0C0F3644" w14:textId="77777777" w:rsidR="006D2EB8" w:rsidRPr="006B7DE1" w:rsidRDefault="006D2EB8" w:rsidP="00DD2B82">
                  <w:pPr>
                    <w:pStyle w:val="New"/>
                    <w:spacing w:line="276" w:lineRule="auto"/>
                    <w:jc w:val="center"/>
                    <w:rPr>
                      <w:b/>
                      <w:bCs/>
                      <w:sz w:val="21"/>
                      <w:szCs w:val="21"/>
                    </w:rPr>
                  </w:pPr>
                </w:p>
              </w:tc>
            </w:tr>
            <w:tr w:rsidR="006D2EB8" w:rsidRPr="006B7DE1" w14:paraId="7F48A384" w14:textId="77777777">
              <w:trPr>
                <w:trHeight w:val="397"/>
                <w:jc w:val="center"/>
              </w:trPr>
              <w:tc>
                <w:tcPr>
                  <w:tcW w:w="968" w:type="dxa"/>
                  <w:vMerge/>
                  <w:tcBorders>
                    <w:top w:val="single" w:sz="4" w:space="0" w:color="auto"/>
                    <w:left w:val="single" w:sz="4" w:space="0" w:color="auto"/>
                    <w:bottom w:val="single" w:sz="4" w:space="0" w:color="auto"/>
                    <w:right w:val="single" w:sz="4" w:space="0" w:color="auto"/>
                  </w:tcBorders>
                  <w:vAlign w:val="center"/>
                </w:tcPr>
                <w:p w14:paraId="55A72966" w14:textId="77777777" w:rsidR="006D2EB8" w:rsidRPr="006B7DE1" w:rsidRDefault="006D2EB8" w:rsidP="00DD2B82">
                  <w:pPr>
                    <w:pStyle w:val="New"/>
                    <w:spacing w:line="276" w:lineRule="auto"/>
                    <w:jc w:val="center"/>
                    <w:rPr>
                      <w:b/>
                      <w:bCs/>
                      <w:sz w:val="21"/>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08EC0F17" w14:textId="77777777" w:rsidR="006D2EB8" w:rsidRPr="006B7DE1" w:rsidRDefault="006D2EB8" w:rsidP="00DD2B82">
                  <w:pPr>
                    <w:pStyle w:val="New"/>
                    <w:spacing w:line="276" w:lineRule="auto"/>
                    <w:jc w:val="center"/>
                    <w:rPr>
                      <w:b/>
                      <w:bCs/>
                      <w:sz w:val="21"/>
                      <w:szCs w:val="21"/>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630BA172" w14:textId="77777777" w:rsidR="006D2EB8" w:rsidRPr="006B7DE1" w:rsidRDefault="006D2EB8" w:rsidP="00DD2B82">
                  <w:pPr>
                    <w:pStyle w:val="New"/>
                    <w:spacing w:line="276" w:lineRule="auto"/>
                    <w:jc w:val="center"/>
                    <w:rPr>
                      <w:b/>
                      <w:bCs/>
                      <w:sz w:val="21"/>
                      <w:szCs w:val="21"/>
                    </w:rPr>
                  </w:pPr>
                </w:p>
              </w:tc>
              <w:tc>
                <w:tcPr>
                  <w:tcW w:w="708" w:type="dxa"/>
                  <w:vMerge/>
                  <w:tcBorders>
                    <w:top w:val="single" w:sz="4" w:space="0" w:color="auto"/>
                    <w:left w:val="single" w:sz="4" w:space="0" w:color="auto"/>
                    <w:bottom w:val="single" w:sz="4" w:space="0" w:color="auto"/>
                    <w:right w:val="single" w:sz="4" w:space="0" w:color="auto"/>
                  </w:tcBorders>
                  <w:vAlign w:val="center"/>
                </w:tcPr>
                <w:p w14:paraId="503D862D" w14:textId="77777777" w:rsidR="006D2EB8" w:rsidRPr="006B7DE1" w:rsidRDefault="006D2EB8" w:rsidP="00DD2B82">
                  <w:pPr>
                    <w:pStyle w:val="New"/>
                    <w:spacing w:line="276" w:lineRule="auto"/>
                    <w:jc w:val="center"/>
                    <w:rPr>
                      <w:b/>
                      <w:bCs/>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3515E89" w14:textId="77777777" w:rsidR="006D2EB8" w:rsidRPr="006B7DE1" w:rsidRDefault="006D2EB8" w:rsidP="00DD2B82">
                  <w:pPr>
                    <w:pStyle w:val="New"/>
                    <w:spacing w:line="276" w:lineRule="auto"/>
                    <w:jc w:val="center"/>
                    <w:rPr>
                      <w:b/>
                      <w:bCs/>
                      <w:sz w:val="21"/>
                      <w:szCs w:val="21"/>
                    </w:rPr>
                  </w:pPr>
                  <w:r w:rsidRPr="006B7DE1">
                    <w:rPr>
                      <w:b/>
                      <w:bCs/>
                      <w:sz w:val="21"/>
                      <w:szCs w:val="21"/>
                    </w:rPr>
                    <w:t>进口</w:t>
                  </w:r>
                </w:p>
              </w:tc>
              <w:tc>
                <w:tcPr>
                  <w:tcW w:w="567" w:type="dxa"/>
                  <w:tcBorders>
                    <w:top w:val="single" w:sz="4" w:space="0" w:color="auto"/>
                    <w:left w:val="single" w:sz="4" w:space="0" w:color="auto"/>
                    <w:bottom w:val="single" w:sz="4" w:space="0" w:color="auto"/>
                    <w:right w:val="single" w:sz="4" w:space="0" w:color="auto"/>
                  </w:tcBorders>
                  <w:vAlign w:val="center"/>
                </w:tcPr>
                <w:p w14:paraId="43A4A714" w14:textId="77777777" w:rsidR="006D2EB8" w:rsidRPr="006B7DE1" w:rsidRDefault="006D2EB8" w:rsidP="00DD2B82">
                  <w:pPr>
                    <w:pStyle w:val="New"/>
                    <w:spacing w:line="276" w:lineRule="auto"/>
                    <w:jc w:val="center"/>
                    <w:rPr>
                      <w:b/>
                      <w:bCs/>
                      <w:sz w:val="21"/>
                      <w:szCs w:val="21"/>
                    </w:rPr>
                  </w:pPr>
                  <w:r w:rsidRPr="006B7DE1">
                    <w:rPr>
                      <w:b/>
                      <w:bCs/>
                      <w:sz w:val="21"/>
                      <w:szCs w:val="21"/>
                    </w:rPr>
                    <w:t>出口</w:t>
                  </w:r>
                </w:p>
              </w:tc>
              <w:tc>
                <w:tcPr>
                  <w:tcW w:w="567" w:type="dxa"/>
                  <w:tcBorders>
                    <w:top w:val="single" w:sz="4" w:space="0" w:color="auto"/>
                    <w:left w:val="single" w:sz="4" w:space="0" w:color="auto"/>
                    <w:bottom w:val="single" w:sz="4" w:space="0" w:color="auto"/>
                    <w:right w:val="single" w:sz="4" w:space="0" w:color="auto"/>
                  </w:tcBorders>
                  <w:vAlign w:val="center"/>
                </w:tcPr>
                <w:p w14:paraId="1EAA8707" w14:textId="77777777" w:rsidR="006D2EB8" w:rsidRPr="006B7DE1" w:rsidRDefault="006D2EB8" w:rsidP="00DD2B82">
                  <w:pPr>
                    <w:pStyle w:val="New"/>
                    <w:spacing w:line="276" w:lineRule="auto"/>
                    <w:jc w:val="center"/>
                    <w:rPr>
                      <w:b/>
                      <w:bCs/>
                      <w:sz w:val="21"/>
                      <w:szCs w:val="21"/>
                    </w:rPr>
                  </w:pPr>
                  <w:r w:rsidRPr="006B7DE1">
                    <w:rPr>
                      <w:b/>
                      <w:bCs/>
                      <w:sz w:val="21"/>
                      <w:szCs w:val="21"/>
                    </w:rPr>
                    <w:t>进口</w:t>
                  </w:r>
                </w:p>
              </w:tc>
              <w:tc>
                <w:tcPr>
                  <w:tcW w:w="567" w:type="dxa"/>
                  <w:tcBorders>
                    <w:top w:val="single" w:sz="4" w:space="0" w:color="auto"/>
                    <w:left w:val="single" w:sz="4" w:space="0" w:color="auto"/>
                    <w:bottom w:val="single" w:sz="4" w:space="0" w:color="auto"/>
                    <w:right w:val="single" w:sz="4" w:space="0" w:color="auto"/>
                  </w:tcBorders>
                  <w:vAlign w:val="center"/>
                </w:tcPr>
                <w:p w14:paraId="0F0AEC71" w14:textId="77777777" w:rsidR="006D2EB8" w:rsidRPr="006B7DE1" w:rsidRDefault="006D2EB8" w:rsidP="00DD2B82">
                  <w:pPr>
                    <w:pStyle w:val="New"/>
                    <w:spacing w:line="276" w:lineRule="auto"/>
                    <w:jc w:val="center"/>
                    <w:rPr>
                      <w:b/>
                      <w:bCs/>
                      <w:sz w:val="21"/>
                      <w:szCs w:val="21"/>
                    </w:rPr>
                  </w:pPr>
                  <w:r w:rsidRPr="006B7DE1">
                    <w:rPr>
                      <w:b/>
                      <w:bCs/>
                      <w:sz w:val="21"/>
                      <w:szCs w:val="21"/>
                    </w:rPr>
                    <w:t>出口</w:t>
                  </w:r>
                </w:p>
              </w:tc>
              <w:tc>
                <w:tcPr>
                  <w:tcW w:w="567" w:type="dxa"/>
                  <w:tcBorders>
                    <w:top w:val="single" w:sz="4" w:space="0" w:color="auto"/>
                    <w:left w:val="single" w:sz="4" w:space="0" w:color="auto"/>
                    <w:bottom w:val="single" w:sz="4" w:space="0" w:color="auto"/>
                    <w:right w:val="single" w:sz="4" w:space="0" w:color="auto"/>
                  </w:tcBorders>
                  <w:vAlign w:val="center"/>
                </w:tcPr>
                <w:p w14:paraId="311D56CF" w14:textId="77777777" w:rsidR="006D2EB8" w:rsidRPr="006B7DE1" w:rsidRDefault="006D2EB8" w:rsidP="00DD2B82">
                  <w:pPr>
                    <w:pStyle w:val="New"/>
                    <w:spacing w:line="276" w:lineRule="auto"/>
                    <w:jc w:val="center"/>
                    <w:rPr>
                      <w:b/>
                      <w:bCs/>
                      <w:sz w:val="21"/>
                      <w:szCs w:val="21"/>
                    </w:rPr>
                  </w:pPr>
                  <w:r w:rsidRPr="006B7DE1">
                    <w:rPr>
                      <w:b/>
                      <w:bCs/>
                      <w:sz w:val="21"/>
                      <w:szCs w:val="21"/>
                    </w:rPr>
                    <w:t>进口</w:t>
                  </w:r>
                </w:p>
              </w:tc>
              <w:tc>
                <w:tcPr>
                  <w:tcW w:w="567" w:type="dxa"/>
                  <w:tcBorders>
                    <w:top w:val="single" w:sz="4" w:space="0" w:color="auto"/>
                    <w:left w:val="single" w:sz="4" w:space="0" w:color="auto"/>
                    <w:bottom w:val="single" w:sz="4" w:space="0" w:color="auto"/>
                    <w:right w:val="single" w:sz="4" w:space="0" w:color="auto"/>
                  </w:tcBorders>
                  <w:vAlign w:val="center"/>
                </w:tcPr>
                <w:p w14:paraId="4D982009" w14:textId="77777777" w:rsidR="006D2EB8" w:rsidRPr="006B7DE1" w:rsidRDefault="006D2EB8" w:rsidP="00DD2B82">
                  <w:pPr>
                    <w:pStyle w:val="New"/>
                    <w:spacing w:line="276" w:lineRule="auto"/>
                    <w:jc w:val="center"/>
                    <w:rPr>
                      <w:b/>
                      <w:bCs/>
                      <w:sz w:val="21"/>
                      <w:szCs w:val="21"/>
                    </w:rPr>
                  </w:pPr>
                  <w:r w:rsidRPr="006B7DE1">
                    <w:rPr>
                      <w:b/>
                      <w:bCs/>
                      <w:sz w:val="21"/>
                      <w:szCs w:val="21"/>
                    </w:rPr>
                    <w:t>出口</w:t>
                  </w:r>
                </w:p>
              </w:tc>
              <w:tc>
                <w:tcPr>
                  <w:tcW w:w="567" w:type="dxa"/>
                  <w:tcBorders>
                    <w:top w:val="single" w:sz="4" w:space="0" w:color="auto"/>
                    <w:left w:val="single" w:sz="4" w:space="0" w:color="auto"/>
                    <w:bottom w:val="single" w:sz="4" w:space="0" w:color="auto"/>
                    <w:right w:val="single" w:sz="4" w:space="0" w:color="auto"/>
                  </w:tcBorders>
                  <w:vAlign w:val="center"/>
                </w:tcPr>
                <w:p w14:paraId="6011D521" w14:textId="77777777" w:rsidR="006D2EB8" w:rsidRPr="006B7DE1" w:rsidRDefault="006D2EB8" w:rsidP="00DD2B82">
                  <w:pPr>
                    <w:pStyle w:val="New"/>
                    <w:spacing w:line="276" w:lineRule="auto"/>
                    <w:jc w:val="center"/>
                    <w:rPr>
                      <w:b/>
                      <w:bCs/>
                      <w:sz w:val="21"/>
                      <w:szCs w:val="21"/>
                    </w:rPr>
                  </w:pPr>
                  <w:r w:rsidRPr="006B7DE1">
                    <w:rPr>
                      <w:b/>
                      <w:bCs/>
                      <w:sz w:val="21"/>
                      <w:szCs w:val="21"/>
                    </w:rPr>
                    <w:t>进口</w:t>
                  </w:r>
                </w:p>
              </w:tc>
              <w:tc>
                <w:tcPr>
                  <w:tcW w:w="556" w:type="dxa"/>
                  <w:tcBorders>
                    <w:top w:val="single" w:sz="4" w:space="0" w:color="auto"/>
                    <w:left w:val="single" w:sz="4" w:space="0" w:color="auto"/>
                    <w:bottom w:val="single" w:sz="4" w:space="0" w:color="auto"/>
                    <w:right w:val="single" w:sz="4" w:space="0" w:color="auto"/>
                  </w:tcBorders>
                  <w:vAlign w:val="center"/>
                </w:tcPr>
                <w:p w14:paraId="272A475B" w14:textId="77777777" w:rsidR="006D2EB8" w:rsidRPr="006B7DE1" w:rsidRDefault="006D2EB8" w:rsidP="00DD2B82">
                  <w:pPr>
                    <w:pStyle w:val="New"/>
                    <w:spacing w:line="276" w:lineRule="auto"/>
                    <w:jc w:val="center"/>
                    <w:rPr>
                      <w:b/>
                      <w:bCs/>
                      <w:sz w:val="21"/>
                      <w:szCs w:val="21"/>
                    </w:rPr>
                  </w:pPr>
                  <w:r w:rsidRPr="006B7DE1">
                    <w:rPr>
                      <w:b/>
                      <w:bCs/>
                      <w:sz w:val="21"/>
                      <w:szCs w:val="21"/>
                    </w:rPr>
                    <w:t>出口</w:t>
                  </w:r>
                </w:p>
              </w:tc>
              <w:tc>
                <w:tcPr>
                  <w:tcW w:w="578" w:type="dxa"/>
                  <w:vMerge/>
                  <w:tcBorders>
                    <w:top w:val="single" w:sz="4" w:space="0" w:color="auto"/>
                    <w:left w:val="single" w:sz="4" w:space="0" w:color="auto"/>
                    <w:bottom w:val="single" w:sz="4" w:space="0" w:color="auto"/>
                    <w:right w:val="single" w:sz="4" w:space="0" w:color="auto"/>
                  </w:tcBorders>
                  <w:vAlign w:val="center"/>
                </w:tcPr>
                <w:p w14:paraId="1C0024E9" w14:textId="77777777" w:rsidR="006D2EB8" w:rsidRPr="006B7DE1" w:rsidRDefault="006D2EB8" w:rsidP="00DD2B82">
                  <w:pPr>
                    <w:pStyle w:val="New"/>
                    <w:spacing w:line="276" w:lineRule="auto"/>
                    <w:jc w:val="center"/>
                    <w:rPr>
                      <w:b/>
                      <w:bCs/>
                      <w:sz w:val="21"/>
                      <w:szCs w:val="21"/>
                    </w:rPr>
                  </w:pPr>
                </w:p>
              </w:tc>
              <w:tc>
                <w:tcPr>
                  <w:tcW w:w="622" w:type="dxa"/>
                  <w:vMerge/>
                  <w:tcBorders>
                    <w:top w:val="single" w:sz="4" w:space="0" w:color="auto"/>
                    <w:left w:val="single" w:sz="4" w:space="0" w:color="auto"/>
                    <w:bottom w:val="single" w:sz="4" w:space="0" w:color="auto"/>
                    <w:right w:val="single" w:sz="4" w:space="0" w:color="auto"/>
                  </w:tcBorders>
                  <w:vAlign w:val="center"/>
                </w:tcPr>
                <w:p w14:paraId="4C94B09F" w14:textId="77777777" w:rsidR="006D2EB8" w:rsidRPr="006B7DE1" w:rsidRDefault="006D2EB8" w:rsidP="00DD2B82">
                  <w:pPr>
                    <w:pStyle w:val="New"/>
                    <w:spacing w:line="276" w:lineRule="auto"/>
                    <w:jc w:val="center"/>
                    <w:rPr>
                      <w:b/>
                      <w:bCs/>
                      <w:sz w:val="21"/>
                      <w:szCs w:val="21"/>
                    </w:rPr>
                  </w:pPr>
                </w:p>
              </w:tc>
            </w:tr>
            <w:tr w:rsidR="006D2EB8" w:rsidRPr="006B7DE1" w14:paraId="4C1F6EC9" w14:textId="77777777">
              <w:trPr>
                <w:trHeight w:val="397"/>
                <w:jc w:val="center"/>
              </w:trPr>
              <w:tc>
                <w:tcPr>
                  <w:tcW w:w="968" w:type="dxa"/>
                  <w:vMerge w:val="restart"/>
                  <w:tcBorders>
                    <w:top w:val="single" w:sz="4" w:space="0" w:color="auto"/>
                    <w:left w:val="single" w:sz="4" w:space="0" w:color="auto"/>
                    <w:bottom w:val="single" w:sz="4" w:space="0" w:color="auto"/>
                    <w:right w:val="single" w:sz="4" w:space="0" w:color="auto"/>
                  </w:tcBorders>
                  <w:vAlign w:val="center"/>
                </w:tcPr>
                <w:p w14:paraId="20B60467" w14:textId="77777777" w:rsidR="006D2EB8" w:rsidRPr="006B7DE1" w:rsidRDefault="006D2EB8" w:rsidP="00DD2B82">
                  <w:pPr>
                    <w:pStyle w:val="New"/>
                    <w:spacing w:line="276" w:lineRule="auto"/>
                    <w:jc w:val="center"/>
                    <w:rPr>
                      <w:sz w:val="21"/>
                      <w:szCs w:val="21"/>
                    </w:rPr>
                  </w:pPr>
                  <w:r w:rsidRPr="006B7DE1">
                    <w:rPr>
                      <w:sz w:val="21"/>
                      <w:szCs w:val="21"/>
                    </w:rPr>
                    <w:t>焦化厂焦炉煤气脱硫处理设施进、出口</w:t>
                  </w:r>
                </w:p>
              </w:tc>
              <w:tc>
                <w:tcPr>
                  <w:tcW w:w="709" w:type="dxa"/>
                  <w:tcBorders>
                    <w:top w:val="single" w:sz="4" w:space="0" w:color="auto"/>
                    <w:left w:val="single" w:sz="4" w:space="0" w:color="auto"/>
                    <w:bottom w:val="single" w:sz="4" w:space="0" w:color="auto"/>
                    <w:right w:val="single" w:sz="4" w:space="0" w:color="auto"/>
                  </w:tcBorders>
                  <w:vAlign w:val="center"/>
                </w:tcPr>
                <w:p w14:paraId="01D3AA3B" w14:textId="77777777" w:rsidR="006D2EB8" w:rsidRPr="006B7DE1" w:rsidRDefault="006D2EB8" w:rsidP="00DD2B82">
                  <w:pPr>
                    <w:pStyle w:val="New"/>
                    <w:spacing w:line="276" w:lineRule="auto"/>
                    <w:jc w:val="center"/>
                    <w:rPr>
                      <w:sz w:val="21"/>
                      <w:szCs w:val="21"/>
                    </w:rPr>
                  </w:pPr>
                  <w:r w:rsidRPr="006B7DE1">
                    <w:rPr>
                      <w:sz w:val="21"/>
                      <w:szCs w:val="21"/>
                    </w:rPr>
                    <w:t>2021-01-26</w:t>
                  </w:r>
                </w:p>
              </w:tc>
              <w:tc>
                <w:tcPr>
                  <w:tcW w:w="709" w:type="dxa"/>
                  <w:tcBorders>
                    <w:top w:val="single" w:sz="4" w:space="0" w:color="auto"/>
                    <w:left w:val="single" w:sz="4" w:space="0" w:color="auto"/>
                    <w:bottom w:val="single" w:sz="4" w:space="0" w:color="auto"/>
                    <w:right w:val="single" w:sz="4" w:space="0" w:color="auto"/>
                  </w:tcBorders>
                  <w:vAlign w:val="center"/>
                </w:tcPr>
                <w:p w14:paraId="30363F80" w14:textId="77777777" w:rsidR="006D2EB8" w:rsidRPr="006B7DE1" w:rsidRDefault="006D2EB8" w:rsidP="00DD2B82">
                  <w:pPr>
                    <w:pStyle w:val="New"/>
                    <w:spacing w:line="276" w:lineRule="auto"/>
                    <w:jc w:val="center"/>
                    <w:rPr>
                      <w:sz w:val="21"/>
                      <w:szCs w:val="21"/>
                    </w:rPr>
                  </w:pPr>
                  <w:r w:rsidRPr="006B7DE1">
                    <w:rPr>
                      <w:sz w:val="21"/>
                      <w:szCs w:val="21"/>
                    </w:rPr>
                    <w:t>硫化氢监测浓度</w:t>
                  </w:r>
                </w:p>
              </w:tc>
              <w:tc>
                <w:tcPr>
                  <w:tcW w:w="708" w:type="dxa"/>
                  <w:tcBorders>
                    <w:top w:val="single" w:sz="4" w:space="0" w:color="auto"/>
                    <w:left w:val="single" w:sz="4" w:space="0" w:color="auto"/>
                    <w:bottom w:val="single" w:sz="4" w:space="0" w:color="auto"/>
                    <w:right w:val="single" w:sz="4" w:space="0" w:color="auto"/>
                  </w:tcBorders>
                  <w:vAlign w:val="center"/>
                </w:tcPr>
                <w:p w14:paraId="2C2ECF78" w14:textId="77777777" w:rsidR="006D2EB8" w:rsidRPr="006B7DE1" w:rsidRDefault="006D2EB8" w:rsidP="00DD2B82">
                  <w:pPr>
                    <w:pStyle w:val="New"/>
                    <w:spacing w:line="276" w:lineRule="auto"/>
                    <w:jc w:val="center"/>
                    <w:rPr>
                      <w:sz w:val="21"/>
                      <w:szCs w:val="21"/>
                    </w:rPr>
                  </w:pPr>
                  <w:r w:rsidRPr="006B7DE1">
                    <w:rPr>
                      <w:sz w:val="21"/>
                      <w:szCs w:val="21"/>
                    </w:rPr>
                    <w:t>mg/m³</w:t>
                  </w:r>
                </w:p>
              </w:tc>
              <w:tc>
                <w:tcPr>
                  <w:tcW w:w="567" w:type="dxa"/>
                  <w:tcBorders>
                    <w:top w:val="single" w:sz="4" w:space="0" w:color="auto"/>
                    <w:left w:val="single" w:sz="4" w:space="0" w:color="auto"/>
                    <w:bottom w:val="single" w:sz="4" w:space="0" w:color="auto"/>
                    <w:right w:val="single" w:sz="4" w:space="0" w:color="auto"/>
                  </w:tcBorders>
                  <w:vAlign w:val="center"/>
                </w:tcPr>
                <w:p w14:paraId="1ADA0164" w14:textId="77777777" w:rsidR="006D2EB8" w:rsidRPr="006B7DE1" w:rsidRDefault="006D2EB8" w:rsidP="00DD2B82">
                  <w:pPr>
                    <w:pStyle w:val="New"/>
                    <w:spacing w:line="276" w:lineRule="auto"/>
                    <w:jc w:val="center"/>
                    <w:rPr>
                      <w:sz w:val="21"/>
                      <w:szCs w:val="21"/>
                    </w:rPr>
                  </w:pPr>
                  <w:r w:rsidRPr="006B7DE1">
                    <w:rPr>
                      <w:sz w:val="21"/>
                      <w:szCs w:val="21"/>
                    </w:rPr>
                    <w:t>99.4</w:t>
                  </w:r>
                </w:p>
              </w:tc>
              <w:tc>
                <w:tcPr>
                  <w:tcW w:w="567" w:type="dxa"/>
                  <w:tcBorders>
                    <w:top w:val="single" w:sz="4" w:space="0" w:color="auto"/>
                    <w:left w:val="single" w:sz="4" w:space="0" w:color="auto"/>
                    <w:bottom w:val="single" w:sz="4" w:space="0" w:color="auto"/>
                    <w:right w:val="single" w:sz="4" w:space="0" w:color="auto"/>
                  </w:tcBorders>
                  <w:vAlign w:val="center"/>
                </w:tcPr>
                <w:p w14:paraId="38742827" w14:textId="77777777" w:rsidR="006D2EB8" w:rsidRPr="006B7DE1" w:rsidRDefault="006D2EB8" w:rsidP="00DD2B82">
                  <w:pPr>
                    <w:pStyle w:val="New"/>
                    <w:spacing w:line="276" w:lineRule="auto"/>
                    <w:jc w:val="center"/>
                    <w:rPr>
                      <w:sz w:val="21"/>
                      <w:szCs w:val="21"/>
                    </w:rPr>
                  </w:pPr>
                  <w:r w:rsidRPr="006B7DE1">
                    <w:rPr>
                      <w:sz w:val="21"/>
                      <w:szCs w:val="21"/>
                    </w:rPr>
                    <w:t>11.1</w:t>
                  </w:r>
                </w:p>
              </w:tc>
              <w:tc>
                <w:tcPr>
                  <w:tcW w:w="567" w:type="dxa"/>
                  <w:tcBorders>
                    <w:top w:val="single" w:sz="4" w:space="0" w:color="auto"/>
                    <w:left w:val="single" w:sz="4" w:space="0" w:color="auto"/>
                    <w:bottom w:val="single" w:sz="4" w:space="0" w:color="auto"/>
                    <w:right w:val="single" w:sz="4" w:space="0" w:color="auto"/>
                  </w:tcBorders>
                  <w:vAlign w:val="center"/>
                </w:tcPr>
                <w:p w14:paraId="5B353D4D" w14:textId="77777777" w:rsidR="006D2EB8" w:rsidRPr="006B7DE1" w:rsidRDefault="006D2EB8" w:rsidP="00DD2B82">
                  <w:pPr>
                    <w:pStyle w:val="New"/>
                    <w:spacing w:line="276" w:lineRule="auto"/>
                    <w:jc w:val="center"/>
                    <w:rPr>
                      <w:sz w:val="21"/>
                      <w:szCs w:val="21"/>
                    </w:rPr>
                  </w:pPr>
                  <w:r w:rsidRPr="006B7DE1">
                    <w:rPr>
                      <w:sz w:val="21"/>
                      <w:szCs w:val="21"/>
                    </w:rPr>
                    <w:t>86.4</w:t>
                  </w:r>
                </w:p>
              </w:tc>
              <w:tc>
                <w:tcPr>
                  <w:tcW w:w="567" w:type="dxa"/>
                  <w:tcBorders>
                    <w:top w:val="single" w:sz="4" w:space="0" w:color="auto"/>
                    <w:left w:val="single" w:sz="4" w:space="0" w:color="auto"/>
                    <w:bottom w:val="single" w:sz="4" w:space="0" w:color="auto"/>
                    <w:right w:val="single" w:sz="4" w:space="0" w:color="auto"/>
                  </w:tcBorders>
                  <w:vAlign w:val="center"/>
                </w:tcPr>
                <w:p w14:paraId="247DAAB6" w14:textId="77777777" w:rsidR="006D2EB8" w:rsidRPr="006B7DE1" w:rsidRDefault="006D2EB8" w:rsidP="00DD2B82">
                  <w:pPr>
                    <w:pStyle w:val="New"/>
                    <w:spacing w:line="276" w:lineRule="auto"/>
                    <w:jc w:val="center"/>
                    <w:rPr>
                      <w:sz w:val="21"/>
                      <w:szCs w:val="21"/>
                    </w:rPr>
                  </w:pPr>
                  <w:r w:rsidRPr="006B7DE1">
                    <w:rPr>
                      <w:sz w:val="21"/>
                      <w:szCs w:val="21"/>
                    </w:rPr>
                    <w:t>9.8</w:t>
                  </w:r>
                </w:p>
              </w:tc>
              <w:tc>
                <w:tcPr>
                  <w:tcW w:w="567" w:type="dxa"/>
                  <w:tcBorders>
                    <w:top w:val="single" w:sz="4" w:space="0" w:color="auto"/>
                    <w:left w:val="single" w:sz="4" w:space="0" w:color="auto"/>
                    <w:bottom w:val="single" w:sz="4" w:space="0" w:color="auto"/>
                    <w:right w:val="single" w:sz="4" w:space="0" w:color="auto"/>
                  </w:tcBorders>
                  <w:vAlign w:val="center"/>
                </w:tcPr>
                <w:p w14:paraId="040AC5A3" w14:textId="77777777" w:rsidR="006D2EB8" w:rsidRPr="006B7DE1" w:rsidRDefault="006D2EB8" w:rsidP="00DD2B82">
                  <w:pPr>
                    <w:pStyle w:val="New"/>
                    <w:spacing w:line="276" w:lineRule="auto"/>
                    <w:jc w:val="center"/>
                    <w:rPr>
                      <w:sz w:val="21"/>
                      <w:szCs w:val="21"/>
                    </w:rPr>
                  </w:pPr>
                  <w:r w:rsidRPr="006B7DE1">
                    <w:rPr>
                      <w:sz w:val="21"/>
                      <w:szCs w:val="21"/>
                    </w:rPr>
                    <w:t>82.6</w:t>
                  </w:r>
                </w:p>
              </w:tc>
              <w:tc>
                <w:tcPr>
                  <w:tcW w:w="567" w:type="dxa"/>
                  <w:tcBorders>
                    <w:top w:val="single" w:sz="4" w:space="0" w:color="auto"/>
                    <w:left w:val="single" w:sz="4" w:space="0" w:color="auto"/>
                    <w:bottom w:val="single" w:sz="4" w:space="0" w:color="auto"/>
                    <w:right w:val="single" w:sz="4" w:space="0" w:color="auto"/>
                  </w:tcBorders>
                  <w:vAlign w:val="center"/>
                </w:tcPr>
                <w:p w14:paraId="2C4CB690" w14:textId="77777777" w:rsidR="006D2EB8" w:rsidRPr="006B7DE1" w:rsidRDefault="006D2EB8" w:rsidP="00DD2B82">
                  <w:pPr>
                    <w:pStyle w:val="New"/>
                    <w:spacing w:line="276" w:lineRule="auto"/>
                    <w:jc w:val="center"/>
                    <w:rPr>
                      <w:sz w:val="21"/>
                      <w:szCs w:val="21"/>
                    </w:rPr>
                  </w:pPr>
                  <w:r w:rsidRPr="006B7DE1">
                    <w:rPr>
                      <w:sz w:val="21"/>
                      <w:szCs w:val="21"/>
                    </w:rPr>
                    <w:t>10.7</w:t>
                  </w:r>
                </w:p>
              </w:tc>
              <w:tc>
                <w:tcPr>
                  <w:tcW w:w="567" w:type="dxa"/>
                  <w:tcBorders>
                    <w:top w:val="single" w:sz="4" w:space="0" w:color="auto"/>
                    <w:left w:val="single" w:sz="4" w:space="0" w:color="auto"/>
                    <w:bottom w:val="single" w:sz="4" w:space="0" w:color="auto"/>
                    <w:right w:val="single" w:sz="4" w:space="0" w:color="auto"/>
                  </w:tcBorders>
                  <w:vAlign w:val="center"/>
                </w:tcPr>
                <w:p w14:paraId="16047C92" w14:textId="77777777" w:rsidR="006D2EB8" w:rsidRPr="006B7DE1" w:rsidRDefault="006D2EB8" w:rsidP="00DD2B82">
                  <w:pPr>
                    <w:pStyle w:val="New"/>
                    <w:spacing w:line="276" w:lineRule="auto"/>
                    <w:jc w:val="center"/>
                    <w:rPr>
                      <w:sz w:val="21"/>
                      <w:szCs w:val="21"/>
                    </w:rPr>
                  </w:pPr>
                  <w:r w:rsidRPr="006B7DE1">
                    <w:rPr>
                      <w:sz w:val="21"/>
                      <w:szCs w:val="21"/>
                    </w:rPr>
                    <w:t>89.5</w:t>
                  </w:r>
                </w:p>
              </w:tc>
              <w:tc>
                <w:tcPr>
                  <w:tcW w:w="556" w:type="dxa"/>
                  <w:tcBorders>
                    <w:top w:val="single" w:sz="4" w:space="0" w:color="auto"/>
                    <w:left w:val="single" w:sz="4" w:space="0" w:color="auto"/>
                    <w:bottom w:val="single" w:sz="4" w:space="0" w:color="auto"/>
                    <w:right w:val="single" w:sz="4" w:space="0" w:color="auto"/>
                  </w:tcBorders>
                  <w:vAlign w:val="center"/>
                </w:tcPr>
                <w:p w14:paraId="452BA0BD" w14:textId="77777777" w:rsidR="006D2EB8" w:rsidRPr="006B7DE1" w:rsidRDefault="006D2EB8" w:rsidP="00DD2B82">
                  <w:pPr>
                    <w:pStyle w:val="New"/>
                    <w:spacing w:line="276" w:lineRule="auto"/>
                    <w:jc w:val="center"/>
                    <w:rPr>
                      <w:sz w:val="21"/>
                      <w:szCs w:val="21"/>
                    </w:rPr>
                  </w:pPr>
                  <w:r w:rsidRPr="006B7DE1">
                    <w:rPr>
                      <w:sz w:val="21"/>
                      <w:szCs w:val="21"/>
                    </w:rPr>
                    <w:t>10.5</w:t>
                  </w:r>
                </w:p>
              </w:tc>
              <w:tc>
                <w:tcPr>
                  <w:tcW w:w="578" w:type="dxa"/>
                  <w:vMerge w:val="restart"/>
                  <w:tcBorders>
                    <w:top w:val="single" w:sz="4" w:space="0" w:color="auto"/>
                    <w:left w:val="single" w:sz="4" w:space="0" w:color="auto"/>
                    <w:bottom w:val="single" w:sz="4" w:space="0" w:color="auto"/>
                    <w:right w:val="single" w:sz="4" w:space="0" w:color="auto"/>
                  </w:tcBorders>
                  <w:vAlign w:val="center"/>
                </w:tcPr>
                <w:p w14:paraId="35C2593D" w14:textId="77777777" w:rsidR="006D2EB8" w:rsidRPr="006B7DE1" w:rsidRDefault="006D2EB8" w:rsidP="00DD2B82">
                  <w:pPr>
                    <w:pStyle w:val="New"/>
                    <w:spacing w:line="276" w:lineRule="auto"/>
                    <w:jc w:val="center"/>
                    <w:rPr>
                      <w:sz w:val="21"/>
                      <w:szCs w:val="21"/>
                    </w:rPr>
                  </w:pPr>
                  <w:r w:rsidRPr="006B7DE1">
                    <w:rPr>
                      <w:sz w:val="21"/>
                      <w:szCs w:val="21"/>
                    </w:rPr>
                    <w:t>20</w:t>
                  </w:r>
                </w:p>
              </w:tc>
              <w:tc>
                <w:tcPr>
                  <w:tcW w:w="622" w:type="dxa"/>
                  <w:tcBorders>
                    <w:top w:val="single" w:sz="4" w:space="0" w:color="auto"/>
                    <w:left w:val="single" w:sz="4" w:space="0" w:color="auto"/>
                    <w:bottom w:val="single" w:sz="4" w:space="0" w:color="auto"/>
                    <w:right w:val="single" w:sz="4" w:space="0" w:color="auto"/>
                  </w:tcBorders>
                  <w:vAlign w:val="center"/>
                </w:tcPr>
                <w:p w14:paraId="7BE6462F" w14:textId="77777777" w:rsidR="006D2EB8" w:rsidRPr="006B7DE1" w:rsidRDefault="006D2EB8" w:rsidP="00DD2B82">
                  <w:pPr>
                    <w:pStyle w:val="New"/>
                    <w:spacing w:line="276" w:lineRule="auto"/>
                    <w:jc w:val="center"/>
                    <w:rPr>
                      <w:sz w:val="21"/>
                      <w:szCs w:val="21"/>
                    </w:rPr>
                  </w:pPr>
                  <w:r w:rsidRPr="006B7DE1">
                    <w:rPr>
                      <w:sz w:val="21"/>
                      <w:szCs w:val="21"/>
                    </w:rPr>
                    <w:t>达标</w:t>
                  </w:r>
                </w:p>
              </w:tc>
            </w:tr>
            <w:tr w:rsidR="006D2EB8" w:rsidRPr="006B7DE1" w14:paraId="0377BEE8" w14:textId="77777777">
              <w:trPr>
                <w:trHeight w:val="397"/>
                <w:jc w:val="center"/>
              </w:trPr>
              <w:tc>
                <w:tcPr>
                  <w:tcW w:w="968" w:type="dxa"/>
                  <w:vMerge/>
                  <w:tcBorders>
                    <w:top w:val="single" w:sz="4" w:space="0" w:color="auto"/>
                    <w:left w:val="single" w:sz="4" w:space="0" w:color="auto"/>
                    <w:bottom w:val="single" w:sz="4" w:space="0" w:color="auto"/>
                    <w:right w:val="single" w:sz="4" w:space="0" w:color="auto"/>
                  </w:tcBorders>
                  <w:vAlign w:val="center"/>
                </w:tcPr>
                <w:p w14:paraId="6CE9FCA5" w14:textId="77777777" w:rsidR="006D2EB8" w:rsidRPr="006B7DE1" w:rsidRDefault="006D2EB8" w:rsidP="00DD2B82">
                  <w:pPr>
                    <w:pStyle w:val="New"/>
                    <w:spacing w:line="276" w:lineRule="auto"/>
                    <w:jc w:val="center"/>
                    <w:rPr>
                      <w:sz w:val="21"/>
                      <w:szCs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678E27CC" w14:textId="77777777" w:rsidR="006D2EB8" w:rsidRPr="006B7DE1" w:rsidRDefault="006D2EB8" w:rsidP="00DD2B82">
                  <w:pPr>
                    <w:pStyle w:val="New"/>
                    <w:spacing w:line="276" w:lineRule="auto"/>
                    <w:jc w:val="center"/>
                    <w:rPr>
                      <w:sz w:val="21"/>
                      <w:szCs w:val="21"/>
                    </w:rPr>
                  </w:pPr>
                  <w:r w:rsidRPr="006B7DE1">
                    <w:rPr>
                      <w:sz w:val="21"/>
                      <w:szCs w:val="21"/>
                    </w:rPr>
                    <w:t>2021-01-27</w:t>
                  </w:r>
                </w:p>
              </w:tc>
              <w:tc>
                <w:tcPr>
                  <w:tcW w:w="709" w:type="dxa"/>
                  <w:tcBorders>
                    <w:top w:val="single" w:sz="4" w:space="0" w:color="auto"/>
                    <w:left w:val="single" w:sz="4" w:space="0" w:color="auto"/>
                    <w:bottom w:val="single" w:sz="4" w:space="0" w:color="auto"/>
                    <w:right w:val="single" w:sz="4" w:space="0" w:color="auto"/>
                  </w:tcBorders>
                  <w:vAlign w:val="center"/>
                </w:tcPr>
                <w:p w14:paraId="53999FA4" w14:textId="77777777" w:rsidR="006D2EB8" w:rsidRPr="006B7DE1" w:rsidRDefault="006D2EB8" w:rsidP="00DD2B82">
                  <w:pPr>
                    <w:pStyle w:val="New"/>
                    <w:spacing w:line="276" w:lineRule="auto"/>
                    <w:jc w:val="center"/>
                    <w:rPr>
                      <w:sz w:val="21"/>
                      <w:szCs w:val="21"/>
                    </w:rPr>
                  </w:pPr>
                  <w:r w:rsidRPr="006B7DE1">
                    <w:rPr>
                      <w:sz w:val="21"/>
                      <w:szCs w:val="21"/>
                    </w:rPr>
                    <w:t>硫化氢监测浓度</w:t>
                  </w:r>
                </w:p>
              </w:tc>
              <w:tc>
                <w:tcPr>
                  <w:tcW w:w="708" w:type="dxa"/>
                  <w:tcBorders>
                    <w:top w:val="single" w:sz="4" w:space="0" w:color="auto"/>
                    <w:left w:val="single" w:sz="4" w:space="0" w:color="auto"/>
                    <w:bottom w:val="single" w:sz="4" w:space="0" w:color="auto"/>
                    <w:right w:val="single" w:sz="4" w:space="0" w:color="auto"/>
                  </w:tcBorders>
                  <w:vAlign w:val="center"/>
                </w:tcPr>
                <w:p w14:paraId="478E2AF2" w14:textId="77777777" w:rsidR="006D2EB8" w:rsidRPr="006B7DE1" w:rsidRDefault="006D2EB8" w:rsidP="00DD2B82">
                  <w:pPr>
                    <w:pStyle w:val="New"/>
                    <w:spacing w:line="276" w:lineRule="auto"/>
                    <w:jc w:val="center"/>
                    <w:rPr>
                      <w:sz w:val="21"/>
                      <w:szCs w:val="21"/>
                    </w:rPr>
                  </w:pPr>
                  <w:r w:rsidRPr="006B7DE1">
                    <w:rPr>
                      <w:sz w:val="21"/>
                      <w:szCs w:val="21"/>
                    </w:rPr>
                    <w:t>mg/m³</w:t>
                  </w:r>
                </w:p>
              </w:tc>
              <w:tc>
                <w:tcPr>
                  <w:tcW w:w="567" w:type="dxa"/>
                  <w:tcBorders>
                    <w:top w:val="single" w:sz="4" w:space="0" w:color="auto"/>
                    <w:left w:val="single" w:sz="4" w:space="0" w:color="auto"/>
                    <w:bottom w:val="single" w:sz="4" w:space="0" w:color="auto"/>
                    <w:right w:val="single" w:sz="4" w:space="0" w:color="auto"/>
                  </w:tcBorders>
                  <w:vAlign w:val="center"/>
                </w:tcPr>
                <w:p w14:paraId="341273FC" w14:textId="77777777" w:rsidR="006D2EB8" w:rsidRPr="006B7DE1" w:rsidRDefault="006D2EB8" w:rsidP="00DD2B82">
                  <w:pPr>
                    <w:pStyle w:val="New"/>
                    <w:spacing w:line="276" w:lineRule="auto"/>
                    <w:jc w:val="center"/>
                    <w:rPr>
                      <w:sz w:val="21"/>
                      <w:szCs w:val="21"/>
                    </w:rPr>
                  </w:pPr>
                  <w:r w:rsidRPr="006B7DE1">
                    <w:rPr>
                      <w:sz w:val="21"/>
                      <w:szCs w:val="21"/>
                    </w:rPr>
                    <w:t>92.8</w:t>
                  </w:r>
                </w:p>
              </w:tc>
              <w:tc>
                <w:tcPr>
                  <w:tcW w:w="567" w:type="dxa"/>
                  <w:tcBorders>
                    <w:top w:val="single" w:sz="4" w:space="0" w:color="auto"/>
                    <w:left w:val="single" w:sz="4" w:space="0" w:color="auto"/>
                    <w:bottom w:val="single" w:sz="4" w:space="0" w:color="auto"/>
                    <w:right w:val="single" w:sz="4" w:space="0" w:color="auto"/>
                  </w:tcBorders>
                  <w:vAlign w:val="center"/>
                </w:tcPr>
                <w:p w14:paraId="42F85DDE" w14:textId="77777777" w:rsidR="006D2EB8" w:rsidRPr="006B7DE1" w:rsidRDefault="006D2EB8" w:rsidP="00DD2B82">
                  <w:pPr>
                    <w:pStyle w:val="New"/>
                    <w:spacing w:line="276" w:lineRule="auto"/>
                    <w:jc w:val="center"/>
                    <w:rPr>
                      <w:sz w:val="21"/>
                      <w:szCs w:val="21"/>
                    </w:rPr>
                  </w:pPr>
                  <w:r w:rsidRPr="006B7DE1">
                    <w:rPr>
                      <w:sz w:val="21"/>
                      <w:szCs w:val="21"/>
                    </w:rPr>
                    <w:t>17.3</w:t>
                  </w:r>
                </w:p>
              </w:tc>
              <w:tc>
                <w:tcPr>
                  <w:tcW w:w="567" w:type="dxa"/>
                  <w:tcBorders>
                    <w:top w:val="single" w:sz="4" w:space="0" w:color="auto"/>
                    <w:left w:val="single" w:sz="4" w:space="0" w:color="auto"/>
                    <w:bottom w:val="single" w:sz="4" w:space="0" w:color="auto"/>
                    <w:right w:val="single" w:sz="4" w:space="0" w:color="auto"/>
                  </w:tcBorders>
                  <w:vAlign w:val="center"/>
                </w:tcPr>
                <w:p w14:paraId="4D35E6E3" w14:textId="77777777" w:rsidR="006D2EB8" w:rsidRPr="006B7DE1" w:rsidRDefault="006D2EB8" w:rsidP="00DD2B82">
                  <w:pPr>
                    <w:pStyle w:val="New"/>
                    <w:spacing w:line="276" w:lineRule="auto"/>
                    <w:jc w:val="center"/>
                    <w:rPr>
                      <w:sz w:val="21"/>
                      <w:szCs w:val="21"/>
                    </w:rPr>
                  </w:pPr>
                  <w:r w:rsidRPr="006B7DE1">
                    <w:rPr>
                      <w:sz w:val="21"/>
                      <w:szCs w:val="21"/>
                    </w:rPr>
                    <w:t>89.6</w:t>
                  </w:r>
                </w:p>
              </w:tc>
              <w:tc>
                <w:tcPr>
                  <w:tcW w:w="567" w:type="dxa"/>
                  <w:tcBorders>
                    <w:top w:val="single" w:sz="4" w:space="0" w:color="auto"/>
                    <w:left w:val="single" w:sz="4" w:space="0" w:color="auto"/>
                    <w:bottom w:val="single" w:sz="4" w:space="0" w:color="auto"/>
                    <w:right w:val="single" w:sz="4" w:space="0" w:color="auto"/>
                  </w:tcBorders>
                  <w:vAlign w:val="center"/>
                </w:tcPr>
                <w:p w14:paraId="27E7791E" w14:textId="77777777" w:rsidR="006D2EB8" w:rsidRPr="006B7DE1" w:rsidRDefault="006D2EB8" w:rsidP="00DD2B82">
                  <w:pPr>
                    <w:pStyle w:val="New"/>
                    <w:spacing w:line="276" w:lineRule="auto"/>
                    <w:jc w:val="center"/>
                    <w:rPr>
                      <w:sz w:val="21"/>
                      <w:szCs w:val="21"/>
                    </w:rPr>
                  </w:pPr>
                  <w:r w:rsidRPr="006B7DE1">
                    <w:rPr>
                      <w:sz w:val="21"/>
                      <w:szCs w:val="21"/>
                    </w:rPr>
                    <w:t>15.1</w:t>
                  </w:r>
                </w:p>
              </w:tc>
              <w:tc>
                <w:tcPr>
                  <w:tcW w:w="567" w:type="dxa"/>
                  <w:tcBorders>
                    <w:top w:val="single" w:sz="4" w:space="0" w:color="auto"/>
                    <w:left w:val="single" w:sz="4" w:space="0" w:color="auto"/>
                    <w:bottom w:val="single" w:sz="4" w:space="0" w:color="auto"/>
                    <w:right w:val="single" w:sz="4" w:space="0" w:color="auto"/>
                  </w:tcBorders>
                  <w:vAlign w:val="center"/>
                </w:tcPr>
                <w:p w14:paraId="761E47E4" w14:textId="77777777" w:rsidR="006D2EB8" w:rsidRPr="006B7DE1" w:rsidRDefault="006D2EB8" w:rsidP="00DD2B82">
                  <w:pPr>
                    <w:pStyle w:val="New"/>
                    <w:spacing w:line="276" w:lineRule="auto"/>
                    <w:jc w:val="center"/>
                    <w:rPr>
                      <w:sz w:val="21"/>
                      <w:szCs w:val="21"/>
                    </w:rPr>
                  </w:pPr>
                  <w:r w:rsidRPr="006B7DE1">
                    <w:rPr>
                      <w:sz w:val="21"/>
                      <w:szCs w:val="21"/>
                    </w:rPr>
                    <w:t>92.3</w:t>
                  </w:r>
                </w:p>
              </w:tc>
              <w:tc>
                <w:tcPr>
                  <w:tcW w:w="567" w:type="dxa"/>
                  <w:tcBorders>
                    <w:top w:val="single" w:sz="4" w:space="0" w:color="auto"/>
                    <w:left w:val="single" w:sz="4" w:space="0" w:color="auto"/>
                    <w:bottom w:val="single" w:sz="4" w:space="0" w:color="auto"/>
                    <w:right w:val="single" w:sz="4" w:space="0" w:color="auto"/>
                  </w:tcBorders>
                  <w:vAlign w:val="center"/>
                </w:tcPr>
                <w:p w14:paraId="02B8E76C" w14:textId="77777777" w:rsidR="006D2EB8" w:rsidRPr="006B7DE1" w:rsidRDefault="006D2EB8" w:rsidP="00DD2B82">
                  <w:pPr>
                    <w:pStyle w:val="New"/>
                    <w:spacing w:line="276" w:lineRule="auto"/>
                    <w:jc w:val="center"/>
                    <w:rPr>
                      <w:sz w:val="21"/>
                      <w:szCs w:val="21"/>
                    </w:rPr>
                  </w:pPr>
                  <w:r w:rsidRPr="006B7DE1">
                    <w:rPr>
                      <w:sz w:val="21"/>
                      <w:szCs w:val="21"/>
                    </w:rPr>
                    <w:t>14.1</w:t>
                  </w:r>
                </w:p>
              </w:tc>
              <w:tc>
                <w:tcPr>
                  <w:tcW w:w="567" w:type="dxa"/>
                  <w:tcBorders>
                    <w:top w:val="single" w:sz="4" w:space="0" w:color="auto"/>
                    <w:left w:val="single" w:sz="4" w:space="0" w:color="auto"/>
                    <w:bottom w:val="single" w:sz="4" w:space="0" w:color="auto"/>
                    <w:right w:val="single" w:sz="4" w:space="0" w:color="auto"/>
                  </w:tcBorders>
                  <w:vAlign w:val="center"/>
                </w:tcPr>
                <w:p w14:paraId="0A92DBCD" w14:textId="77777777" w:rsidR="006D2EB8" w:rsidRPr="006B7DE1" w:rsidRDefault="006D2EB8" w:rsidP="00DD2B82">
                  <w:pPr>
                    <w:pStyle w:val="New"/>
                    <w:spacing w:line="276" w:lineRule="auto"/>
                    <w:jc w:val="center"/>
                    <w:rPr>
                      <w:sz w:val="21"/>
                      <w:szCs w:val="21"/>
                    </w:rPr>
                  </w:pPr>
                  <w:r w:rsidRPr="006B7DE1">
                    <w:rPr>
                      <w:sz w:val="21"/>
                      <w:szCs w:val="21"/>
                    </w:rPr>
                    <w:t>91.6</w:t>
                  </w:r>
                </w:p>
              </w:tc>
              <w:tc>
                <w:tcPr>
                  <w:tcW w:w="556" w:type="dxa"/>
                  <w:tcBorders>
                    <w:top w:val="single" w:sz="4" w:space="0" w:color="auto"/>
                    <w:left w:val="single" w:sz="4" w:space="0" w:color="auto"/>
                    <w:bottom w:val="single" w:sz="4" w:space="0" w:color="auto"/>
                    <w:right w:val="single" w:sz="4" w:space="0" w:color="auto"/>
                  </w:tcBorders>
                  <w:vAlign w:val="center"/>
                </w:tcPr>
                <w:p w14:paraId="3F06F87A" w14:textId="77777777" w:rsidR="006D2EB8" w:rsidRPr="006B7DE1" w:rsidRDefault="006D2EB8" w:rsidP="00DD2B82">
                  <w:pPr>
                    <w:pStyle w:val="New"/>
                    <w:spacing w:line="276" w:lineRule="auto"/>
                    <w:jc w:val="center"/>
                    <w:rPr>
                      <w:sz w:val="21"/>
                      <w:szCs w:val="21"/>
                    </w:rPr>
                  </w:pPr>
                  <w:r w:rsidRPr="006B7DE1">
                    <w:rPr>
                      <w:sz w:val="21"/>
                      <w:szCs w:val="21"/>
                    </w:rPr>
                    <w:t>15.5</w:t>
                  </w:r>
                </w:p>
              </w:tc>
              <w:tc>
                <w:tcPr>
                  <w:tcW w:w="578" w:type="dxa"/>
                  <w:vMerge/>
                  <w:tcBorders>
                    <w:top w:val="single" w:sz="4" w:space="0" w:color="auto"/>
                    <w:left w:val="single" w:sz="4" w:space="0" w:color="auto"/>
                    <w:bottom w:val="single" w:sz="4" w:space="0" w:color="auto"/>
                    <w:right w:val="single" w:sz="4" w:space="0" w:color="auto"/>
                  </w:tcBorders>
                  <w:vAlign w:val="center"/>
                </w:tcPr>
                <w:p w14:paraId="09774937" w14:textId="77777777" w:rsidR="006D2EB8" w:rsidRPr="006B7DE1" w:rsidRDefault="006D2EB8" w:rsidP="00DD2B82">
                  <w:pPr>
                    <w:pStyle w:val="New"/>
                    <w:spacing w:line="276" w:lineRule="auto"/>
                    <w:jc w:val="center"/>
                    <w:rPr>
                      <w:sz w:val="21"/>
                      <w:szCs w:val="21"/>
                    </w:rPr>
                  </w:pPr>
                </w:p>
              </w:tc>
              <w:tc>
                <w:tcPr>
                  <w:tcW w:w="622" w:type="dxa"/>
                  <w:tcBorders>
                    <w:top w:val="single" w:sz="4" w:space="0" w:color="auto"/>
                    <w:left w:val="single" w:sz="4" w:space="0" w:color="auto"/>
                    <w:bottom w:val="single" w:sz="4" w:space="0" w:color="auto"/>
                    <w:right w:val="single" w:sz="4" w:space="0" w:color="auto"/>
                  </w:tcBorders>
                  <w:vAlign w:val="center"/>
                </w:tcPr>
                <w:p w14:paraId="4040728F" w14:textId="77777777" w:rsidR="006D2EB8" w:rsidRPr="006B7DE1" w:rsidRDefault="006D2EB8" w:rsidP="00DD2B82">
                  <w:pPr>
                    <w:pStyle w:val="New"/>
                    <w:spacing w:line="276" w:lineRule="auto"/>
                    <w:jc w:val="center"/>
                    <w:rPr>
                      <w:sz w:val="21"/>
                      <w:szCs w:val="21"/>
                    </w:rPr>
                  </w:pPr>
                  <w:r w:rsidRPr="006B7DE1">
                    <w:rPr>
                      <w:sz w:val="21"/>
                      <w:szCs w:val="21"/>
                    </w:rPr>
                    <w:t>达标</w:t>
                  </w:r>
                </w:p>
              </w:tc>
            </w:tr>
          </w:tbl>
          <w:p w14:paraId="7FDB022A" w14:textId="0F3E147B" w:rsidR="0074008A" w:rsidRPr="006B7DE1" w:rsidRDefault="0074008A" w:rsidP="0074008A">
            <w:pPr>
              <w:pStyle w:val="New"/>
              <w:ind w:firstLineChars="200" w:firstLine="480"/>
              <w:rPr>
                <w:sz w:val="24"/>
                <w:szCs w:val="24"/>
              </w:rPr>
            </w:pPr>
            <w:r w:rsidRPr="006B7DE1">
              <w:rPr>
                <w:sz w:val="24"/>
                <w:szCs w:val="24"/>
              </w:rPr>
              <w:t>（</w:t>
            </w:r>
            <w:r w:rsidRPr="006B7DE1">
              <w:rPr>
                <w:sz w:val="24"/>
                <w:szCs w:val="24"/>
              </w:rPr>
              <w:t>2</w:t>
            </w:r>
            <w:r w:rsidRPr="006B7DE1">
              <w:rPr>
                <w:sz w:val="24"/>
                <w:szCs w:val="24"/>
              </w:rPr>
              <w:t>）监测结果</w:t>
            </w:r>
          </w:p>
          <w:p w14:paraId="5ECB5BF5" w14:textId="0CB4E502" w:rsidR="0074008A" w:rsidRPr="006B7DE1" w:rsidRDefault="009B05DE" w:rsidP="009B05DE">
            <w:pPr>
              <w:pStyle w:val="New"/>
              <w:ind w:firstLineChars="200" w:firstLine="480"/>
              <w:rPr>
                <w:sz w:val="24"/>
                <w:szCs w:val="24"/>
              </w:rPr>
            </w:pPr>
            <w:r w:rsidRPr="006B7DE1">
              <w:rPr>
                <w:sz w:val="24"/>
                <w:szCs w:val="24"/>
              </w:rPr>
              <w:t>根据监测数据知监测期间硫化氢进口浓度为</w:t>
            </w:r>
            <w:r w:rsidRPr="006B7DE1">
              <w:rPr>
                <w:sz w:val="24"/>
                <w:szCs w:val="24"/>
              </w:rPr>
              <w:t>82.6~99.4mg/m³</w:t>
            </w:r>
            <w:r w:rsidRPr="006B7DE1">
              <w:rPr>
                <w:sz w:val="24"/>
                <w:szCs w:val="24"/>
              </w:rPr>
              <w:t>，出口浓度为</w:t>
            </w:r>
            <w:r w:rsidRPr="006B7DE1">
              <w:rPr>
                <w:sz w:val="24"/>
                <w:szCs w:val="24"/>
              </w:rPr>
              <w:t>9.8~17.3 mg/m³</w:t>
            </w:r>
            <w:r w:rsidRPr="006B7DE1">
              <w:rPr>
                <w:sz w:val="24"/>
                <w:szCs w:val="24"/>
              </w:rPr>
              <w:t>，去除效率为</w:t>
            </w:r>
            <w:r w:rsidRPr="006B7DE1">
              <w:rPr>
                <w:sz w:val="24"/>
                <w:szCs w:val="24"/>
              </w:rPr>
              <w:t>81.36~88.83%</w:t>
            </w:r>
            <w:r w:rsidRPr="006B7DE1">
              <w:rPr>
                <w:sz w:val="24"/>
                <w:szCs w:val="24"/>
              </w:rPr>
              <w:t>，出口硫化氢浓度达标率为</w:t>
            </w:r>
            <w:r w:rsidRPr="006B7DE1">
              <w:rPr>
                <w:sz w:val="24"/>
                <w:szCs w:val="24"/>
              </w:rPr>
              <w:t>100%</w:t>
            </w:r>
            <w:r w:rsidRPr="006B7DE1">
              <w:rPr>
                <w:sz w:val="24"/>
                <w:szCs w:val="24"/>
              </w:rPr>
              <w:t>。</w:t>
            </w:r>
          </w:p>
          <w:p w14:paraId="66E9A957" w14:textId="0FEEFF78" w:rsidR="006D2EB8" w:rsidRPr="006B7DE1" w:rsidRDefault="006D2EB8">
            <w:pPr>
              <w:pStyle w:val="New"/>
              <w:rPr>
                <w:b/>
                <w:bCs/>
                <w:sz w:val="24"/>
                <w:szCs w:val="24"/>
              </w:rPr>
            </w:pPr>
            <w:r w:rsidRPr="006B7DE1">
              <w:rPr>
                <w:b/>
                <w:bCs/>
                <w:sz w:val="24"/>
                <w:szCs w:val="24"/>
              </w:rPr>
              <w:t>3</w:t>
            </w:r>
            <w:r w:rsidRPr="006B7DE1">
              <w:rPr>
                <w:b/>
                <w:bCs/>
                <w:sz w:val="24"/>
                <w:szCs w:val="24"/>
              </w:rPr>
              <w:t>、噪声监测结果</w:t>
            </w:r>
          </w:p>
          <w:p w14:paraId="2D125808" w14:textId="71DA2402" w:rsidR="006D2EB8" w:rsidRPr="006B7DE1" w:rsidRDefault="009B05DE" w:rsidP="00DD2B82">
            <w:pPr>
              <w:pStyle w:val="New"/>
              <w:ind w:firstLineChars="200" w:firstLine="480"/>
              <w:rPr>
                <w:sz w:val="24"/>
                <w:szCs w:val="24"/>
              </w:rPr>
            </w:pPr>
            <w:r w:rsidRPr="006B7DE1">
              <w:rPr>
                <w:sz w:val="24"/>
                <w:szCs w:val="24"/>
              </w:rPr>
              <w:t>（</w:t>
            </w:r>
            <w:r w:rsidRPr="006B7DE1">
              <w:rPr>
                <w:sz w:val="24"/>
                <w:szCs w:val="24"/>
              </w:rPr>
              <w:t>1</w:t>
            </w:r>
            <w:r w:rsidRPr="006B7DE1">
              <w:rPr>
                <w:sz w:val="24"/>
                <w:szCs w:val="24"/>
              </w:rPr>
              <w:t>）</w:t>
            </w:r>
            <w:r w:rsidR="006D2EB8" w:rsidRPr="006B7DE1">
              <w:rPr>
                <w:sz w:val="24"/>
                <w:szCs w:val="24"/>
              </w:rPr>
              <w:t>本次环保验收对厂界噪声进行监测，共选取了</w:t>
            </w:r>
            <w:r w:rsidR="006D2EB8" w:rsidRPr="006B7DE1">
              <w:rPr>
                <w:sz w:val="24"/>
                <w:szCs w:val="24"/>
              </w:rPr>
              <w:t>10</w:t>
            </w:r>
            <w:r w:rsidR="006D2EB8" w:rsidRPr="006B7DE1">
              <w:rPr>
                <w:sz w:val="24"/>
                <w:szCs w:val="24"/>
              </w:rPr>
              <w:t>个监测点，监测</w:t>
            </w:r>
            <w:r w:rsidRPr="006B7DE1">
              <w:rPr>
                <w:sz w:val="24"/>
                <w:szCs w:val="24"/>
              </w:rPr>
              <w:t>数据</w:t>
            </w:r>
            <w:r w:rsidR="006D2EB8" w:rsidRPr="006B7DE1">
              <w:rPr>
                <w:sz w:val="24"/>
                <w:szCs w:val="24"/>
              </w:rPr>
              <w:t>见下表。</w:t>
            </w:r>
          </w:p>
          <w:p w14:paraId="33C7F430" w14:textId="13B7E7C0" w:rsidR="006D2EB8" w:rsidRPr="006B7DE1" w:rsidRDefault="006D2EB8" w:rsidP="00607CF8">
            <w:pPr>
              <w:pStyle w:val="New"/>
              <w:ind w:firstLine="1"/>
              <w:jc w:val="center"/>
              <w:rPr>
                <w:sz w:val="24"/>
                <w:szCs w:val="24"/>
              </w:rPr>
            </w:pPr>
            <w:r w:rsidRPr="006B7DE1">
              <w:rPr>
                <w:sz w:val="24"/>
                <w:szCs w:val="24"/>
              </w:rPr>
              <w:t>表</w:t>
            </w:r>
            <w:r w:rsidR="007D4245" w:rsidRPr="006B7DE1">
              <w:rPr>
                <w:sz w:val="24"/>
                <w:szCs w:val="24"/>
              </w:rPr>
              <w:t>21</w:t>
            </w:r>
            <w:r w:rsidRPr="006B7DE1">
              <w:rPr>
                <w:sz w:val="24"/>
                <w:szCs w:val="24"/>
              </w:rPr>
              <w:t xml:space="preserve">  </w:t>
            </w:r>
            <w:r w:rsidRPr="006B7DE1">
              <w:rPr>
                <w:sz w:val="24"/>
                <w:szCs w:val="24"/>
              </w:rPr>
              <w:t>厂界噪声监测结果一览表</w:t>
            </w:r>
          </w:p>
          <w:tbl>
            <w:tblPr>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3"/>
              <w:gridCol w:w="567"/>
              <w:gridCol w:w="694"/>
              <w:gridCol w:w="723"/>
              <w:gridCol w:w="723"/>
              <w:gridCol w:w="723"/>
              <w:gridCol w:w="726"/>
              <w:gridCol w:w="723"/>
              <w:gridCol w:w="723"/>
              <w:gridCol w:w="723"/>
              <w:gridCol w:w="723"/>
              <w:gridCol w:w="724"/>
            </w:tblGrid>
            <w:tr w:rsidR="006D2EB8" w:rsidRPr="006B7DE1" w14:paraId="698EDB81" w14:textId="77777777">
              <w:trPr>
                <w:trHeight w:val="397"/>
                <w:jc w:val="center"/>
              </w:trPr>
              <w:tc>
                <w:tcPr>
                  <w:tcW w:w="612" w:type="pct"/>
                  <w:vMerge w:val="restart"/>
                  <w:tcBorders>
                    <w:top w:val="single" w:sz="4" w:space="0" w:color="auto"/>
                    <w:left w:val="single" w:sz="4" w:space="0" w:color="auto"/>
                    <w:bottom w:val="single" w:sz="4" w:space="0" w:color="auto"/>
                    <w:right w:val="single" w:sz="4" w:space="0" w:color="auto"/>
                  </w:tcBorders>
                  <w:vAlign w:val="center"/>
                </w:tcPr>
                <w:p w14:paraId="18EFA1A4"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日期</w:t>
                  </w:r>
                </w:p>
              </w:tc>
              <w:tc>
                <w:tcPr>
                  <w:tcW w:w="321" w:type="pct"/>
                  <w:vMerge w:val="restart"/>
                  <w:tcBorders>
                    <w:top w:val="single" w:sz="4" w:space="0" w:color="auto"/>
                    <w:left w:val="single" w:sz="4" w:space="0" w:color="auto"/>
                    <w:bottom w:val="single" w:sz="4" w:space="0" w:color="auto"/>
                    <w:right w:val="single" w:sz="4" w:space="0" w:color="auto"/>
                  </w:tcBorders>
                  <w:vAlign w:val="center"/>
                </w:tcPr>
                <w:p w14:paraId="3C18E001"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点位</w:t>
                  </w:r>
                </w:p>
              </w:tc>
              <w:tc>
                <w:tcPr>
                  <w:tcW w:w="2026" w:type="pct"/>
                  <w:gridSpan w:val="5"/>
                  <w:tcBorders>
                    <w:top w:val="single" w:sz="4" w:space="0" w:color="auto"/>
                    <w:left w:val="single" w:sz="4" w:space="0" w:color="auto"/>
                    <w:bottom w:val="single" w:sz="4" w:space="0" w:color="auto"/>
                    <w:right w:val="single" w:sz="4" w:space="0" w:color="auto"/>
                  </w:tcBorders>
                  <w:vAlign w:val="center"/>
                </w:tcPr>
                <w:p w14:paraId="21564E85" w14:textId="77777777" w:rsidR="006D2EB8" w:rsidRPr="006B7DE1" w:rsidRDefault="006D2EB8" w:rsidP="00605A11">
                  <w:pPr>
                    <w:spacing w:line="276" w:lineRule="auto"/>
                    <w:jc w:val="center"/>
                    <w:rPr>
                      <w:rFonts w:ascii="Times New Roman" w:hAnsi="Times New Roman" w:cs="Times New Roman"/>
                      <w:b/>
                      <w:bCs/>
                      <w:color w:val="000000"/>
                    </w:rPr>
                  </w:pPr>
                  <w:proofErr w:type="gramStart"/>
                  <w:r w:rsidRPr="006B7DE1">
                    <w:rPr>
                      <w:rFonts w:ascii="Times New Roman" w:hAnsi="Times New Roman" w:cs="Times New Roman"/>
                      <w:b/>
                      <w:bCs/>
                      <w:color w:val="000000"/>
                    </w:rPr>
                    <w:t>昼</w:t>
                  </w:r>
                  <w:proofErr w:type="gramEnd"/>
                  <w:r w:rsidRPr="006B7DE1">
                    <w:rPr>
                      <w:rFonts w:ascii="Times New Roman" w:hAnsi="Times New Roman" w:cs="Times New Roman"/>
                      <w:b/>
                      <w:bCs/>
                      <w:color w:val="000000"/>
                    </w:rPr>
                    <w:t xml:space="preserve">   </w:t>
                  </w:r>
                  <w:r w:rsidRPr="006B7DE1">
                    <w:rPr>
                      <w:rFonts w:ascii="Times New Roman" w:hAnsi="Times New Roman" w:cs="Times New Roman"/>
                      <w:b/>
                      <w:bCs/>
                      <w:color w:val="000000"/>
                    </w:rPr>
                    <w:t>间</w:t>
                  </w:r>
                </w:p>
              </w:tc>
              <w:tc>
                <w:tcPr>
                  <w:tcW w:w="2041" w:type="pct"/>
                  <w:gridSpan w:val="5"/>
                  <w:tcBorders>
                    <w:top w:val="single" w:sz="4" w:space="0" w:color="auto"/>
                    <w:left w:val="single" w:sz="4" w:space="0" w:color="auto"/>
                    <w:bottom w:val="single" w:sz="4" w:space="0" w:color="auto"/>
                    <w:right w:val="single" w:sz="4" w:space="0" w:color="auto"/>
                  </w:tcBorders>
                  <w:vAlign w:val="center"/>
                </w:tcPr>
                <w:p w14:paraId="070F1B16"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夜</w:t>
                  </w:r>
                  <w:r w:rsidRPr="006B7DE1">
                    <w:rPr>
                      <w:rFonts w:ascii="Times New Roman" w:hAnsi="Times New Roman" w:cs="Times New Roman"/>
                      <w:b/>
                      <w:bCs/>
                      <w:color w:val="000000"/>
                    </w:rPr>
                    <w:t xml:space="preserve">    </w:t>
                  </w:r>
                  <w:r w:rsidRPr="006B7DE1">
                    <w:rPr>
                      <w:rFonts w:ascii="Times New Roman" w:hAnsi="Times New Roman" w:cs="Times New Roman"/>
                      <w:b/>
                      <w:bCs/>
                      <w:color w:val="000000"/>
                    </w:rPr>
                    <w:t>间</w:t>
                  </w:r>
                </w:p>
              </w:tc>
            </w:tr>
            <w:tr w:rsidR="006D2EB8" w:rsidRPr="006B7DE1" w14:paraId="64DDC061"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2887CCC4" w14:textId="77777777" w:rsidR="006D2EB8" w:rsidRPr="006B7DE1" w:rsidRDefault="006D2EB8" w:rsidP="00605A11">
                  <w:pPr>
                    <w:spacing w:line="276" w:lineRule="auto"/>
                    <w:jc w:val="center"/>
                    <w:rPr>
                      <w:rFonts w:ascii="Times New Roman" w:hAnsi="Times New Roman" w:cs="Times New Roman"/>
                      <w:b/>
                      <w:bCs/>
                      <w:color w:val="000000"/>
                    </w:rPr>
                  </w:pPr>
                </w:p>
              </w:tc>
              <w:tc>
                <w:tcPr>
                  <w:tcW w:w="321" w:type="pct"/>
                  <w:vMerge/>
                  <w:tcBorders>
                    <w:top w:val="single" w:sz="4" w:space="0" w:color="auto"/>
                    <w:left w:val="single" w:sz="4" w:space="0" w:color="auto"/>
                    <w:bottom w:val="single" w:sz="4" w:space="0" w:color="auto"/>
                    <w:right w:val="single" w:sz="4" w:space="0" w:color="auto"/>
                  </w:tcBorders>
                  <w:vAlign w:val="center"/>
                </w:tcPr>
                <w:p w14:paraId="7CC73A11" w14:textId="77777777" w:rsidR="006D2EB8" w:rsidRPr="006B7DE1" w:rsidRDefault="006D2EB8" w:rsidP="00605A11">
                  <w:pPr>
                    <w:spacing w:line="276" w:lineRule="auto"/>
                    <w:jc w:val="center"/>
                    <w:rPr>
                      <w:rFonts w:ascii="Times New Roman" w:hAnsi="Times New Roman" w:cs="Times New Roman"/>
                      <w:b/>
                      <w:bCs/>
                      <w:color w:val="000000"/>
                    </w:rPr>
                  </w:pPr>
                </w:p>
              </w:tc>
              <w:tc>
                <w:tcPr>
                  <w:tcW w:w="392" w:type="pct"/>
                  <w:tcBorders>
                    <w:top w:val="single" w:sz="4" w:space="0" w:color="auto"/>
                    <w:left w:val="single" w:sz="4" w:space="0" w:color="auto"/>
                    <w:bottom w:val="single" w:sz="4" w:space="0" w:color="auto"/>
                    <w:right w:val="single" w:sz="4" w:space="0" w:color="auto"/>
                  </w:tcBorders>
                  <w:vAlign w:val="center"/>
                </w:tcPr>
                <w:p w14:paraId="020B873B" w14:textId="77777777" w:rsidR="006D2EB8" w:rsidRPr="006B7DE1" w:rsidRDefault="006D2EB8" w:rsidP="00605A11">
                  <w:pPr>
                    <w:spacing w:line="276" w:lineRule="auto"/>
                    <w:jc w:val="center"/>
                    <w:rPr>
                      <w:rFonts w:ascii="Times New Roman" w:hAnsi="Times New Roman" w:cs="Times New Roman"/>
                      <w:b/>
                      <w:bCs/>
                      <w:color w:val="000000"/>
                    </w:rPr>
                  </w:pPr>
                  <w:proofErr w:type="spellStart"/>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eq</w:t>
                  </w:r>
                  <w:proofErr w:type="spellEnd"/>
                </w:p>
              </w:tc>
              <w:tc>
                <w:tcPr>
                  <w:tcW w:w="408" w:type="pct"/>
                  <w:tcBorders>
                    <w:top w:val="single" w:sz="6" w:space="0" w:color="auto"/>
                    <w:left w:val="single" w:sz="4" w:space="0" w:color="auto"/>
                    <w:bottom w:val="single" w:sz="4" w:space="0" w:color="auto"/>
                    <w:right w:val="single" w:sz="4" w:space="0" w:color="auto"/>
                  </w:tcBorders>
                  <w:vAlign w:val="center"/>
                </w:tcPr>
                <w:p w14:paraId="0F4F8906"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90</w:t>
                  </w:r>
                </w:p>
              </w:tc>
              <w:tc>
                <w:tcPr>
                  <w:tcW w:w="408" w:type="pct"/>
                  <w:tcBorders>
                    <w:top w:val="single" w:sz="4" w:space="0" w:color="auto"/>
                    <w:left w:val="single" w:sz="4" w:space="0" w:color="auto"/>
                    <w:bottom w:val="single" w:sz="4" w:space="0" w:color="auto"/>
                    <w:right w:val="single" w:sz="4" w:space="0" w:color="auto"/>
                  </w:tcBorders>
                  <w:vAlign w:val="center"/>
                </w:tcPr>
                <w:p w14:paraId="7948738F"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50</w:t>
                  </w:r>
                </w:p>
              </w:tc>
              <w:tc>
                <w:tcPr>
                  <w:tcW w:w="408" w:type="pct"/>
                  <w:tcBorders>
                    <w:top w:val="single" w:sz="4" w:space="0" w:color="auto"/>
                    <w:left w:val="single" w:sz="4" w:space="0" w:color="auto"/>
                    <w:bottom w:val="single" w:sz="4" w:space="0" w:color="auto"/>
                    <w:right w:val="single" w:sz="4" w:space="0" w:color="auto"/>
                  </w:tcBorders>
                  <w:vAlign w:val="center"/>
                </w:tcPr>
                <w:p w14:paraId="6B86379F"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10</w:t>
                  </w:r>
                </w:p>
              </w:tc>
              <w:tc>
                <w:tcPr>
                  <w:tcW w:w="409" w:type="pct"/>
                  <w:tcBorders>
                    <w:top w:val="single" w:sz="4" w:space="0" w:color="auto"/>
                    <w:left w:val="single" w:sz="4" w:space="0" w:color="auto"/>
                    <w:bottom w:val="single" w:sz="4" w:space="0" w:color="auto"/>
                    <w:right w:val="single" w:sz="4" w:space="0" w:color="auto"/>
                  </w:tcBorders>
                  <w:vAlign w:val="center"/>
                </w:tcPr>
                <w:p w14:paraId="1710C693"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SD</w:t>
                  </w:r>
                </w:p>
              </w:tc>
              <w:tc>
                <w:tcPr>
                  <w:tcW w:w="408" w:type="pct"/>
                  <w:tcBorders>
                    <w:top w:val="single" w:sz="4" w:space="0" w:color="auto"/>
                    <w:left w:val="single" w:sz="4" w:space="0" w:color="auto"/>
                    <w:bottom w:val="single" w:sz="4" w:space="0" w:color="auto"/>
                    <w:right w:val="single" w:sz="4" w:space="0" w:color="auto"/>
                  </w:tcBorders>
                  <w:vAlign w:val="center"/>
                </w:tcPr>
                <w:p w14:paraId="799EB9F5" w14:textId="77777777" w:rsidR="006D2EB8" w:rsidRPr="006B7DE1" w:rsidRDefault="006D2EB8" w:rsidP="00605A11">
                  <w:pPr>
                    <w:spacing w:line="276" w:lineRule="auto"/>
                    <w:jc w:val="center"/>
                    <w:rPr>
                      <w:rFonts w:ascii="Times New Roman" w:hAnsi="Times New Roman" w:cs="Times New Roman"/>
                      <w:b/>
                      <w:bCs/>
                      <w:color w:val="000000"/>
                    </w:rPr>
                  </w:pPr>
                  <w:proofErr w:type="spellStart"/>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eq</w:t>
                  </w:r>
                  <w:proofErr w:type="spellEnd"/>
                </w:p>
              </w:tc>
              <w:tc>
                <w:tcPr>
                  <w:tcW w:w="408" w:type="pct"/>
                  <w:tcBorders>
                    <w:top w:val="single" w:sz="4" w:space="0" w:color="auto"/>
                    <w:left w:val="single" w:sz="4" w:space="0" w:color="auto"/>
                    <w:bottom w:val="single" w:sz="4" w:space="0" w:color="auto"/>
                    <w:right w:val="single" w:sz="4" w:space="0" w:color="auto"/>
                  </w:tcBorders>
                  <w:vAlign w:val="center"/>
                </w:tcPr>
                <w:p w14:paraId="5950F3EC"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90</w:t>
                  </w:r>
                </w:p>
              </w:tc>
              <w:tc>
                <w:tcPr>
                  <w:tcW w:w="408" w:type="pct"/>
                  <w:tcBorders>
                    <w:top w:val="single" w:sz="4" w:space="0" w:color="auto"/>
                    <w:left w:val="single" w:sz="4" w:space="0" w:color="auto"/>
                    <w:bottom w:val="single" w:sz="4" w:space="0" w:color="auto"/>
                    <w:right w:val="single" w:sz="4" w:space="0" w:color="auto"/>
                  </w:tcBorders>
                  <w:vAlign w:val="center"/>
                </w:tcPr>
                <w:p w14:paraId="11AA91C2"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50</w:t>
                  </w:r>
                </w:p>
              </w:tc>
              <w:tc>
                <w:tcPr>
                  <w:tcW w:w="408" w:type="pct"/>
                  <w:tcBorders>
                    <w:top w:val="single" w:sz="4" w:space="0" w:color="auto"/>
                    <w:left w:val="single" w:sz="4" w:space="0" w:color="auto"/>
                    <w:bottom w:val="single" w:sz="4" w:space="0" w:color="auto"/>
                    <w:right w:val="single" w:sz="4" w:space="0" w:color="auto"/>
                  </w:tcBorders>
                  <w:vAlign w:val="center"/>
                </w:tcPr>
                <w:p w14:paraId="57A67DF7"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L</w:t>
                  </w:r>
                  <w:r w:rsidRPr="006B7DE1">
                    <w:rPr>
                      <w:rFonts w:ascii="Times New Roman" w:hAnsi="Times New Roman" w:cs="Times New Roman"/>
                      <w:b/>
                      <w:bCs/>
                      <w:color w:val="000000"/>
                      <w:vertAlign w:val="subscript"/>
                    </w:rPr>
                    <w:t>10</w:t>
                  </w:r>
                </w:p>
              </w:tc>
              <w:tc>
                <w:tcPr>
                  <w:tcW w:w="408" w:type="pct"/>
                  <w:tcBorders>
                    <w:top w:val="single" w:sz="4" w:space="0" w:color="auto"/>
                    <w:left w:val="single" w:sz="4" w:space="0" w:color="auto"/>
                    <w:bottom w:val="single" w:sz="4" w:space="0" w:color="auto"/>
                    <w:right w:val="single" w:sz="4" w:space="0" w:color="auto"/>
                  </w:tcBorders>
                  <w:vAlign w:val="center"/>
                </w:tcPr>
                <w:p w14:paraId="293B594E" w14:textId="77777777" w:rsidR="006D2EB8" w:rsidRPr="006B7DE1" w:rsidRDefault="006D2EB8" w:rsidP="00605A11">
                  <w:pPr>
                    <w:spacing w:line="276" w:lineRule="auto"/>
                    <w:jc w:val="center"/>
                    <w:rPr>
                      <w:rFonts w:ascii="Times New Roman" w:hAnsi="Times New Roman" w:cs="Times New Roman"/>
                      <w:b/>
                      <w:bCs/>
                      <w:color w:val="000000"/>
                    </w:rPr>
                  </w:pPr>
                  <w:r w:rsidRPr="006B7DE1">
                    <w:rPr>
                      <w:rFonts w:ascii="Times New Roman" w:hAnsi="Times New Roman" w:cs="Times New Roman"/>
                      <w:b/>
                      <w:bCs/>
                      <w:color w:val="000000"/>
                    </w:rPr>
                    <w:t>SD</w:t>
                  </w:r>
                </w:p>
              </w:tc>
            </w:tr>
            <w:tr w:rsidR="006D2EB8" w:rsidRPr="006B7DE1" w14:paraId="7E1B0F47" w14:textId="77777777">
              <w:trPr>
                <w:trHeight w:val="397"/>
                <w:jc w:val="center"/>
              </w:trPr>
              <w:tc>
                <w:tcPr>
                  <w:tcW w:w="612" w:type="pct"/>
                  <w:vMerge w:val="restart"/>
                  <w:tcBorders>
                    <w:top w:val="single" w:sz="4" w:space="0" w:color="auto"/>
                    <w:left w:val="single" w:sz="4" w:space="0" w:color="auto"/>
                    <w:bottom w:val="single" w:sz="4" w:space="0" w:color="auto"/>
                    <w:right w:val="single" w:sz="4" w:space="0" w:color="auto"/>
                  </w:tcBorders>
                  <w:vAlign w:val="center"/>
                </w:tcPr>
                <w:p w14:paraId="2A2A282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lastRenderedPageBreak/>
                    <w:t>2021.1.25</w:t>
                  </w:r>
                </w:p>
              </w:tc>
              <w:tc>
                <w:tcPr>
                  <w:tcW w:w="321" w:type="pct"/>
                  <w:tcBorders>
                    <w:top w:val="single" w:sz="4" w:space="0" w:color="auto"/>
                    <w:left w:val="single" w:sz="4" w:space="0" w:color="auto"/>
                    <w:bottom w:val="single" w:sz="4" w:space="0" w:color="auto"/>
                    <w:right w:val="single" w:sz="4" w:space="0" w:color="auto"/>
                  </w:tcBorders>
                  <w:vAlign w:val="center"/>
                </w:tcPr>
                <w:p w14:paraId="2E53FF2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1</w:t>
                  </w:r>
                </w:p>
              </w:tc>
              <w:tc>
                <w:tcPr>
                  <w:tcW w:w="392" w:type="pct"/>
                  <w:tcBorders>
                    <w:top w:val="single" w:sz="4" w:space="0" w:color="auto"/>
                    <w:left w:val="single" w:sz="4" w:space="0" w:color="auto"/>
                    <w:bottom w:val="single" w:sz="4" w:space="0" w:color="auto"/>
                    <w:right w:val="single" w:sz="4" w:space="0" w:color="auto"/>
                  </w:tcBorders>
                  <w:vAlign w:val="center"/>
                </w:tcPr>
                <w:p w14:paraId="676FFC2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61.9 </w:t>
                  </w:r>
                </w:p>
              </w:tc>
              <w:tc>
                <w:tcPr>
                  <w:tcW w:w="408" w:type="pct"/>
                  <w:tcBorders>
                    <w:top w:val="single" w:sz="4" w:space="0" w:color="auto"/>
                    <w:left w:val="single" w:sz="4" w:space="0" w:color="auto"/>
                    <w:bottom w:val="single" w:sz="4" w:space="0" w:color="auto"/>
                    <w:right w:val="single" w:sz="4" w:space="0" w:color="auto"/>
                  </w:tcBorders>
                  <w:vAlign w:val="center"/>
                </w:tcPr>
                <w:p w14:paraId="4E28D8C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61.5 </w:t>
                  </w:r>
                </w:p>
              </w:tc>
              <w:tc>
                <w:tcPr>
                  <w:tcW w:w="408" w:type="pct"/>
                  <w:tcBorders>
                    <w:top w:val="single" w:sz="4" w:space="0" w:color="auto"/>
                    <w:left w:val="single" w:sz="4" w:space="0" w:color="auto"/>
                    <w:bottom w:val="single" w:sz="4" w:space="0" w:color="auto"/>
                    <w:right w:val="single" w:sz="4" w:space="0" w:color="auto"/>
                  </w:tcBorders>
                  <w:vAlign w:val="center"/>
                </w:tcPr>
                <w:p w14:paraId="1011331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62.0 </w:t>
                  </w:r>
                </w:p>
              </w:tc>
              <w:tc>
                <w:tcPr>
                  <w:tcW w:w="408" w:type="pct"/>
                  <w:tcBorders>
                    <w:top w:val="single" w:sz="4" w:space="0" w:color="auto"/>
                    <w:left w:val="single" w:sz="4" w:space="0" w:color="auto"/>
                    <w:bottom w:val="single" w:sz="4" w:space="0" w:color="auto"/>
                    <w:right w:val="single" w:sz="4" w:space="0" w:color="auto"/>
                  </w:tcBorders>
                  <w:vAlign w:val="center"/>
                </w:tcPr>
                <w:p w14:paraId="7EE2E42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62.7 </w:t>
                  </w:r>
                </w:p>
              </w:tc>
              <w:tc>
                <w:tcPr>
                  <w:tcW w:w="409" w:type="pct"/>
                  <w:tcBorders>
                    <w:top w:val="single" w:sz="4" w:space="0" w:color="auto"/>
                    <w:left w:val="single" w:sz="4" w:space="0" w:color="auto"/>
                    <w:bottom w:val="single" w:sz="4" w:space="0" w:color="auto"/>
                    <w:right w:val="single" w:sz="4" w:space="0" w:color="auto"/>
                  </w:tcBorders>
                  <w:vAlign w:val="center"/>
                </w:tcPr>
                <w:p w14:paraId="6157BFB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0.9 </w:t>
                  </w:r>
                </w:p>
              </w:tc>
              <w:tc>
                <w:tcPr>
                  <w:tcW w:w="408" w:type="pct"/>
                  <w:tcBorders>
                    <w:top w:val="single" w:sz="4" w:space="0" w:color="auto"/>
                    <w:left w:val="single" w:sz="4" w:space="0" w:color="auto"/>
                    <w:bottom w:val="single" w:sz="4" w:space="0" w:color="auto"/>
                    <w:right w:val="single" w:sz="4" w:space="0" w:color="auto"/>
                  </w:tcBorders>
                  <w:vAlign w:val="center"/>
                </w:tcPr>
                <w:p w14:paraId="7E6228E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52.1 </w:t>
                  </w:r>
                </w:p>
              </w:tc>
              <w:tc>
                <w:tcPr>
                  <w:tcW w:w="408" w:type="pct"/>
                  <w:tcBorders>
                    <w:top w:val="single" w:sz="4" w:space="0" w:color="auto"/>
                    <w:left w:val="single" w:sz="4" w:space="0" w:color="auto"/>
                    <w:bottom w:val="single" w:sz="4" w:space="0" w:color="auto"/>
                    <w:right w:val="single" w:sz="4" w:space="0" w:color="auto"/>
                  </w:tcBorders>
                  <w:vAlign w:val="center"/>
                </w:tcPr>
                <w:p w14:paraId="16C79E2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92.0 </w:t>
                  </w:r>
                </w:p>
              </w:tc>
              <w:tc>
                <w:tcPr>
                  <w:tcW w:w="408" w:type="pct"/>
                  <w:tcBorders>
                    <w:top w:val="single" w:sz="4" w:space="0" w:color="auto"/>
                    <w:left w:val="single" w:sz="4" w:space="0" w:color="auto"/>
                    <w:bottom w:val="single" w:sz="4" w:space="0" w:color="auto"/>
                    <w:right w:val="single" w:sz="4" w:space="0" w:color="auto"/>
                  </w:tcBorders>
                  <w:vAlign w:val="center"/>
                </w:tcPr>
                <w:p w14:paraId="030A0FA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52.5 </w:t>
                  </w:r>
                </w:p>
              </w:tc>
              <w:tc>
                <w:tcPr>
                  <w:tcW w:w="408" w:type="pct"/>
                  <w:tcBorders>
                    <w:top w:val="single" w:sz="4" w:space="0" w:color="auto"/>
                    <w:left w:val="single" w:sz="4" w:space="0" w:color="auto"/>
                    <w:bottom w:val="single" w:sz="4" w:space="0" w:color="auto"/>
                    <w:right w:val="single" w:sz="4" w:space="0" w:color="auto"/>
                  </w:tcBorders>
                  <w:vAlign w:val="center"/>
                </w:tcPr>
                <w:p w14:paraId="34079EA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53.5 </w:t>
                  </w:r>
                </w:p>
              </w:tc>
              <w:tc>
                <w:tcPr>
                  <w:tcW w:w="408" w:type="pct"/>
                  <w:tcBorders>
                    <w:top w:val="single" w:sz="4" w:space="0" w:color="auto"/>
                    <w:left w:val="single" w:sz="4" w:space="0" w:color="auto"/>
                    <w:bottom w:val="single" w:sz="4" w:space="0" w:color="auto"/>
                    <w:right w:val="single" w:sz="4" w:space="0" w:color="auto"/>
                  </w:tcBorders>
                  <w:vAlign w:val="center"/>
                </w:tcPr>
                <w:p w14:paraId="235E923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0.7 </w:t>
                  </w:r>
                </w:p>
              </w:tc>
            </w:tr>
            <w:tr w:rsidR="006D2EB8" w:rsidRPr="006B7DE1" w14:paraId="6C50F221"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6F2620CF"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24C5958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2</w:t>
                  </w:r>
                </w:p>
              </w:tc>
              <w:tc>
                <w:tcPr>
                  <w:tcW w:w="392" w:type="pct"/>
                  <w:tcBorders>
                    <w:top w:val="single" w:sz="4" w:space="0" w:color="auto"/>
                    <w:left w:val="single" w:sz="4" w:space="0" w:color="auto"/>
                    <w:bottom w:val="single" w:sz="4" w:space="0" w:color="auto"/>
                    <w:right w:val="single" w:sz="4" w:space="0" w:color="auto"/>
                  </w:tcBorders>
                  <w:vAlign w:val="center"/>
                </w:tcPr>
                <w:p w14:paraId="4B05CD9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62.9 </w:t>
                  </w:r>
                </w:p>
              </w:tc>
              <w:tc>
                <w:tcPr>
                  <w:tcW w:w="408" w:type="pct"/>
                  <w:tcBorders>
                    <w:top w:val="single" w:sz="4" w:space="0" w:color="auto"/>
                    <w:left w:val="single" w:sz="4" w:space="0" w:color="auto"/>
                    <w:bottom w:val="single" w:sz="4" w:space="0" w:color="auto"/>
                    <w:right w:val="single" w:sz="4" w:space="0" w:color="auto"/>
                  </w:tcBorders>
                  <w:vAlign w:val="center"/>
                </w:tcPr>
                <w:p w14:paraId="38ACA4C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62.9 </w:t>
                  </w:r>
                </w:p>
              </w:tc>
              <w:tc>
                <w:tcPr>
                  <w:tcW w:w="408" w:type="pct"/>
                  <w:tcBorders>
                    <w:top w:val="single" w:sz="4" w:space="0" w:color="auto"/>
                    <w:left w:val="single" w:sz="4" w:space="0" w:color="auto"/>
                    <w:bottom w:val="single" w:sz="4" w:space="0" w:color="auto"/>
                    <w:right w:val="single" w:sz="4" w:space="0" w:color="auto"/>
                  </w:tcBorders>
                  <w:vAlign w:val="center"/>
                </w:tcPr>
                <w:p w14:paraId="523AED8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63.4 </w:t>
                  </w:r>
                </w:p>
              </w:tc>
              <w:tc>
                <w:tcPr>
                  <w:tcW w:w="408" w:type="pct"/>
                  <w:tcBorders>
                    <w:top w:val="single" w:sz="4" w:space="0" w:color="auto"/>
                    <w:left w:val="single" w:sz="4" w:space="0" w:color="auto"/>
                    <w:bottom w:val="single" w:sz="4" w:space="0" w:color="auto"/>
                    <w:right w:val="single" w:sz="4" w:space="0" w:color="auto"/>
                  </w:tcBorders>
                  <w:vAlign w:val="center"/>
                </w:tcPr>
                <w:p w14:paraId="39B6BEC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63.8 </w:t>
                  </w:r>
                </w:p>
              </w:tc>
              <w:tc>
                <w:tcPr>
                  <w:tcW w:w="409" w:type="pct"/>
                  <w:tcBorders>
                    <w:top w:val="single" w:sz="4" w:space="0" w:color="auto"/>
                    <w:left w:val="single" w:sz="4" w:space="0" w:color="auto"/>
                    <w:bottom w:val="single" w:sz="4" w:space="0" w:color="auto"/>
                    <w:right w:val="single" w:sz="4" w:space="0" w:color="auto"/>
                  </w:tcBorders>
                  <w:vAlign w:val="center"/>
                </w:tcPr>
                <w:p w14:paraId="32C1289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0.4 </w:t>
                  </w:r>
                </w:p>
              </w:tc>
              <w:tc>
                <w:tcPr>
                  <w:tcW w:w="408" w:type="pct"/>
                  <w:tcBorders>
                    <w:top w:val="single" w:sz="4" w:space="0" w:color="auto"/>
                    <w:left w:val="single" w:sz="4" w:space="0" w:color="auto"/>
                    <w:bottom w:val="single" w:sz="4" w:space="0" w:color="auto"/>
                    <w:right w:val="single" w:sz="4" w:space="0" w:color="auto"/>
                  </w:tcBorders>
                  <w:vAlign w:val="center"/>
                </w:tcPr>
                <w:p w14:paraId="373E017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54.3 </w:t>
                  </w:r>
                </w:p>
              </w:tc>
              <w:tc>
                <w:tcPr>
                  <w:tcW w:w="408" w:type="pct"/>
                  <w:tcBorders>
                    <w:top w:val="single" w:sz="4" w:space="0" w:color="auto"/>
                    <w:left w:val="single" w:sz="4" w:space="0" w:color="auto"/>
                    <w:bottom w:val="single" w:sz="4" w:space="0" w:color="auto"/>
                    <w:right w:val="single" w:sz="4" w:space="0" w:color="auto"/>
                  </w:tcBorders>
                  <w:vAlign w:val="center"/>
                </w:tcPr>
                <w:p w14:paraId="60CB144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53.1 </w:t>
                  </w:r>
                </w:p>
              </w:tc>
              <w:tc>
                <w:tcPr>
                  <w:tcW w:w="408" w:type="pct"/>
                  <w:tcBorders>
                    <w:top w:val="single" w:sz="4" w:space="0" w:color="auto"/>
                    <w:left w:val="single" w:sz="4" w:space="0" w:color="auto"/>
                    <w:bottom w:val="single" w:sz="4" w:space="0" w:color="auto"/>
                    <w:right w:val="single" w:sz="4" w:space="0" w:color="auto"/>
                  </w:tcBorders>
                  <w:vAlign w:val="center"/>
                </w:tcPr>
                <w:p w14:paraId="69D711F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53.8 </w:t>
                  </w:r>
                </w:p>
              </w:tc>
              <w:tc>
                <w:tcPr>
                  <w:tcW w:w="408" w:type="pct"/>
                  <w:tcBorders>
                    <w:top w:val="single" w:sz="4" w:space="0" w:color="auto"/>
                    <w:left w:val="single" w:sz="4" w:space="0" w:color="auto"/>
                    <w:bottom w:val="single" w:sz="4" w:space="0" w:color="auto"/>
                    <w:right w:val="single" w:sz="4" w:space="0" w:color="auto"/>
                  </w:tcBorders>
                  <w:vAlign w:val="center"/>
                </w:tcPr>
                <w:p w14:paraId="7AD9D0F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54.5 </w:t>
                  </w:r>
                </w:p>
              </w:tc>
              <w:tc>
                <w:tcPr>
                  <w:tcW w:w="408" w:type="pct"/>
                  <w:tcBorders>
                    <w:top w:val="single" w:sz="4" w:space="0" w:color="auto"/>
                    <w:left w:val="single" w:sz="4" w:space="0" w:color="auto"/>
                    <w:bottom w:val="single" w:sz="4" w:space="0" w:color="auto"/>
                    <w:right w:val="single" w:sz="4" w:space="0" w:color="auto"/>
                  </w:tcBorders>
                  <w:vAlign w:val="center"/>
                </w:tcPr>
                <w:p w14:paraId="1132FE4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2.1 </w:t>
                  </w:r>
                </w:p>
              </w:tc>
            </w:tr>
            <w:tr w:rsidR="006D2EB8" w:rsidRPr="006B7DE1" w14:paraId="7EBFD022"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7865D91E"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76473AE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3</w:t>
                  </w:r>
                </w:p>
              </w:tc>
              <w:tc>
                <w:tcPr>
                  <w:tcW w:w="392" w:type="pct"/>
                  <w:tcBorders>
                    <w:top w:val="single" w:sz="4" w:space="0" w:color="auto"/>
                    <w:left w:val="single" w:sz="4" w:space="0" w:color="auto"/>
                    <w:bottom w:val="single" w:sz="4" w:space="0" w:color="auto"/>
                    <w:right w:val="single" w:sz="4" w:space="0" w:color="auto"/>
                  </w:tcBorders>
                  <w:vAlign w:val="center"/>
                </w:tcPr>
                <w:p w14:paraId="25AC66A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63.4 </w:t>
                  </w:r>
                </w:p>
              </w:tc>
              <w:tc>
                <w:tcPr>
                  <w:tcW w:w="408" w:type="pct"/>
                  <w:tcBorders>
                    <w:top w:val="single" w:sz="4" w:space="0" w:color="auto"/>
                    <w:left w:val="single" w:sz="4" w:space="0" w:color="auto"/>
                    <w:bottom w:val="single" w:sz="4" w:space="0" w:color="auto"/>
                    <w:right w:val="single" w:sz="4" w:space="0" w:color="auto"/>
                  </w:tcBorders>
                  <w:vAlign w:val="center"/>
                </w:tcPr>
                <w:p w14:paraId="61EAABF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63.4 </w:t>
                  </w:r>
                </w:p>
              </w:tc>
              <w:tc>
                <w:tcPr>
                  <w:tcW w:w="408" w:type="pct"/>
                  <w:tcBorders>
                    <w:top w:val="single" w:sz="4" w:space="0" w:color="auto"/>
                    <w:left w:val="single" w:sz="4" w:space="0" w:color="auto"/>
                    <w:bottom w:val="single" w:sz="4" w:space="0" w:color="auto"/>
                    <w:right w:val="single" w:sz="4" w:space="0" w:color="auto"/>
                  </w:tcBorders>
                  <w:vAlign w:val="center"/>
                </w:tcPr>
                <w:p w14:paraId="02D435B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63.9 </w:t>
                  </w:r>
                </w:p>
              </w:tc>
              <w:tc>
                <w:tcPr>
                  <w:tcW w:w="408" w:type="pct"/>
                  <w:tcBorders>
                    <w:top w:val="single" w:sz="4" w:space="0" w:color="auto"/>
                    <w:left w:val="single" w:sz="4" w:space="0" w:color="auto"/>
                    <w:bottom w:val="single" w:sz="4" w:space="0" w:color="auto"/>
                    <w:right w:val="single" w:sz="4" w:space="0" w:color="auto"/>
                  </w:tcBorders>
                  <w:vAlign w:val="center"/>
                </w:tcPr>
                <w:p w14:paraId="221E7C0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64.4 </w:t>
                  </w:r>
                </w:p>
              </w:tc>
              <w:tc>
                <w:tcPr>
                  <w:tcW w:w="409" w:type="pct"/>
                  <w:tcBorders>
                    <w:top w:val="single" w:sz="4" w:space="0" w:color="auto"/>
                    <w:left w:val="single" w:sz="4" w:space="0" w:color="auto"/>
                    <w:bottom w:val="single" w:sz="4" w:space="0" w:color="auto"/>
                    <w:right w:val="single" w:sz="4" w:space="0" w:color="auto"/>
                  </w:tcBorders>
                  <w:vAlign w:val="center"/>
                </w:tcPr>
                <w:p w14:paraId="0689401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0.4 </w:t>
                  </w:r>
                </w:p>
              </w:tc>
              <w:tc>
                <w:tcPr>
                  <w:tcW w:w="408" w:type="pct"/>
                  <w:tcBorders>
                    <w:top w:val="single" w:sz="4" w:space="0" w:color="auto"/>
                    <w:left w:val="single" w:sz="4" w:space="0" w:color="auto"/>
                    <w:bottom w:val="single" w:sz="4" w:space="0" w:color="auto"/>
                    <w:right w:val="single" w:sz="4" w:space="0" w:color="auto"/>
                  </w:tcBorders>
                  <w:vAlign w:val="center"/>
                </w:tcPr>
                <w:p w14:paraId="5A6C5C2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51.8 </w:t>
                  </w:r>
                </w:p>
              </w:tc>
              <w:tc>
                <w:tcPr>
                  <w:tcW w:w="408" w:type="pct"/>
                  <w:tcBorders>
                    <w:top w:val="single" w:sz="4" w:space="0" w:color="auto"/>
                    <w:left w:val="single" w:sz="4" w:space="0" w:color="auto"/>
                    <w:bottom w:val="single" w:sz="4" w:space="0" w:color="auto"/>
                    <w:right w:val="single" w:sz="4" w:space="0" w:color="auto"/>
                  </w:tcBorders>
                  <w:vAlign w:val="center"/>
                </w:tcPr>
                <w:p w14:paraId="0A189EB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51.5 </w:t>
                  </w:r>
                </w:p>
              </w:tc>
              <w:tc>
                <w:tcPr>
                  <w:tcW w:w="408" w:type="pct"/>
                  <w:tcBorders>
                    <w:top w:val="single" w:sz="4" w:space="0" w:color="auto"/>
                    <w:left w:val="single" w:sz="4" w:space="0" w:color="auto"/>
                    <w:bottom w:val="single" w:sz="4" w:space="0" w:color="auto"/>
                    <w:right w:val="single" w:sz="4" w:space="0" w:color="auto"/>
                  </w:tcBorders>
                  <w:vAlign w:val="center"/>
                </w:tcPr>
                <w:p w14:paraId="6D8E663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52.1 </w:t>
                  </w:r>
                </w:p>
              </w:tc>
              <w:tc>
                <w:tcPr>
                  <w:tcW w:w="408" w:type="pct"/>
                  <w:tcBorders>
                    <w:top w:val="single" w:sz="4" w:space="0" w:color="auto"/>
                    <w:left w:val="single" w:sz="4" w:space="0" w:color="auto"/>
                    <w:bottom w:val="single" w:sz="4" w:space="0" w:color="auto"/>
                    <w:right w:val="single" w:sz="4" w:space="0" w:color="auto"/>
                  </w:tcBorders>
                  <w:vAlign w:val="center"/>
                </w:tcPr>
                <w:p w14:paraId="0AF4369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53.0 </w:t>
                  </w:r>
                </w:p>
              </w:tc>
              <w:tc>
                <w:tcPr>
                  <w:tcW w:w="408" w:type="pct"/>
                  <w:tcBorders>
                    <w:top w:val="single" w:sz="4" w:space="0" w:color="auto"/>
                    <w:left w:val="single" w:sz="4" w:space="0" w:color="auto"/>
                    <w:bottom w:val="single" w:sz="4" w:space="0" w:color="auto"/>
                    <w:right w:val="single" w:sz="4" w:space="0" w:color="auto"/>
                  </w:tcBorders>
                  <w:vAlign w:val="center"/>
                </w:tcPr>
                <w:p w14:paraId="55DF9E1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0.9 </w:t>
                  </w:r>
                </w:p>
              </w:tc>
            </w:tr>
            <w:tr w:rsidR="006D2EB8" w:rsidRPr="006B7DE1" w14:paraId="206E513C"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1FA0A004"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7027701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4</w:t>
                  </w:r>
                </w:p>
              </w:tc>
              <w:tc>
                <w:tcPr>
                  <w:tcW w:w="392" w:type="pct"/>
                  <w:tcBorders>
                    <w:top w:val="single" w:sz="4" w:space="0" w:color="auto"/>
                    <w:left w:val="single" w:sz="4" w:space="0" w:color="auto"/>
                    <w:bottom w:val="single" w:sz="4" w:space="0" w:color="auto"/>
                    <w:right w:val="single" w:sz="4" w:space="0" w:color="auto"/>
                  </w:tcBorders>
                  <w:vAlign w:val="center"/>
                </w:tcPr>
                <w:p w14:paraId="340372B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63.7 </w:t>
                  </w:r>
                </w:p>
              </w:tc>
              <w:tc>
                <w:tcPr>
                  <w:tcW w:w="408" w:type="pct"/>
                  <w:tcBorders>
                    <w:top w:val="single" w:sz="4" w:space="0" w:color="auto"/>
                    <w:left w:val="single" w:sz="4" w:space="0" w:color="auto"/>
                    <w:bottom w:val="single" w:sz="4" w:space="0" w:color="auto"/>
                    <w:right w:val="single" w:sz="4" w:space="0" w:color="auto"/>
                  </w:tcBorders>
                  <w:vAlign w:val="center"/>
                </w:tcPr>
                <w:p w14:paraId="0354292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63.7 </w:t>
                  </w:r>
                </w:p>
              </w:tc>
              <w:tc>
                <w:tcPr>
                  <w:tcW w:w="408" w:type="pct"/>
                  <w:tcBorders>
                    <w:top w:val="single" w:sz="4" w:space="0" w:color="auto"/>
                    <w:left w:val="single" w:sz="4" w:space="0" w:color="auto"/>
                    <w:bottom w:val="single" w:sz="4" w:space="0" w:color="auto"/>
                    <w:right w:val="single" w:sz="4" w:space="0" w:color="auto"/>
                  </w:tcBorders>
                  <w:vAlign w:val="center"/>
                </w:tcPr>
                <w:p w14:paraId="4EBB74C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64.1 </w:t>
                  </w:r>
                </w:p>
              </w:tc>
              <w:tc>
                <w:tcPr>
                  <w:tcW w:w="408" w:type="pct"/>
                  <w:tcBorders>
                    <w:top w:val="single" w:sz="4" w:space="0" w:color="auto"/>
                    <w:left w:val="single" w:sz="4" w:space="0" w:color="auto"/>
                    <w:bottom w:val="single" w:sz="4" w:space="0" w:color="auto"/>
                    <w:right w:val="single" w:sz="4" w:space="0" w:color="auto"/>
                  </w:tcBorders>
                  <w:vAlign w:val="center"/>
                </w:tcPr>
                <w:p w14:paraId="087B548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64.8 </w:t>
                  </w:r>
                </w:p>
              </w:tc>
              <w:tc>
                <w:tcPr>
                  <w:tcW w:w="409" w:type="pct"/>
                  <w:tcBorders>
                    <w:top w:val="single" w:sz="4" w:space="0" w:color="auto"/>
                    <w:left w:val="single" w:sz="4" w:space="0" w:color="auto"/>
                    <w:bottom w:val="single" w:sz="4" w:space="0" w:color="auto"/>
                    <w:right w:val="single" w:sz="4" w:space="0" w:color="auto"/>
                  </w:tcBorders>
                  <w:vAlign w:val="center"/>
                </w:tcPr>
                <w:p w14:paraId="7E65A66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0.7 </w:t>
                  </w:r>
                </w:p>
              </w:tc>
              <w:tc>
                <w:tcPr>
                  <w:tcW w:w="408" w:type="pct"/>
                  <w:tcBorders>
                    <w:top w:val="single" w:sz="4" w:space="0" w:color="auto"/>
                    <w:left w:val="single" w:sz="4" w:space="0" w:color="auto"/>
                    <w:bottom w:val="single" w:sz="4" w:space="0" w:color="auto"/>
                    <w:right w:val="single" w:sz="4" w:space="0" w:color="auto"/>
                  </w:tcBorders>
                  <w:vAlign w:val="center"/>
                </w:tcPr>
                <w:p w14:paraId="1CAE0A4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52.2 </w:t>
                  </w:r>
                </w:p>
              </w:tc>
              <w:tc>
                <w:tcPr>
                  <w:tcW w:w="408" w:type="pct"/>
                  <w:tcBorders>
                    <w:top w:val="single" w:sz="4" w:space="0" w:color="auto"/>
                    <w:left w:val="single" w:sz="4" w:space="0" w:color="auto"/>
                    <w:bottom w:val="single" w:sz="4" w:space="0" w:color="auto"/>
                    <w:right w:val="single" w:sz="4" w:space="0" w:color="auto"/>
                  </w:tcBorders>
                  <w:vAlign w:val="center"/>
                </w:tcPr>
                <w:p w14:paraId="5BCCEA4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51.9 </w:t>
                  </w:r>
                </w:p>
              </w:tc>
              <w:tc>
                <w:tcPr>
                  <w:tcW w:w="408" w:type="pct"/>
                  <w:tcBorders>
                    <w:top w:val="single" w:sz="4" w:space="0" w:color="auto"/>
                    <w:left w:val="single" w:sz="4" w:space="0" w:color="auto"/>
                    <w:bottom w:val="single" w:sz="4" w:space="0" w:color="auto"/>
                    <w:right w:val="single" w:sz="4" w:space="0" w:color="auto"/>
                  </w:tcBorders>
                  <w:vAlign w:val="center"/>
                </w:tcPr>
                <w:p w14:paraId="5F44B79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52.5 </w:t>
                  </w:r>
                </w:p>
              </w:tc>
              <w:tc>
                <w:tcPr>
                  <w:tcW w:w="408" w:type="pct"/>
                  <w:tcBorders>
                    <w:top w:val="single" w:sz="4" w:space="0" w:color="auto"/>
                    <w:left w:val="single" w:sz="4" w:space="0" w:color="auto"/>
                    <w:bottom w:val="single" w:sz="4" w:space="0" w:color="auto"/>
                    <w:right w:val="single" w:sz="4" w:space="0" w:color="auto"/>
                  </w:tcBorders>
                  <w:vAlign w:val="center"/>
                </w:tcPr>
                <w:p w14:paraId="6A447AE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53.9 </w:t>
                  </w:r>
                </w:p>
              </w:tc>
              <w:tc>
                <w:tcPr>
                  <w:tcW w:w="408" w:type="pct"/>
                  <w:tcBorders>
                    <w:top w:val="single" w:sz="4" w:space="0" w:color="auto"/>
                    <w:left w:val="single" w:sz="4" w:space="0" w:color="auto"/>
                    <w:bottom w:val="single" w:sz="4" w:space="0" w:color="auto"/>
                    <w:right w:val="single" w:sz="4" w:space="0" w:color="auto"/>
                  </w:tcBorders>
                  <w:vAlign w:val="center"/>
                </w:tcPr>
                <w:p w14:paraId="602C596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0.9 </w:t>
                  </w:r>
                </w:p>
              </w:tc>
            </w:tr>
            <w:tr w:rsidR="006D2EB8" w:rsidRPr="006B7DE1" w14:paraId="5F9E7559"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432F2098"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0202511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5</w:t>
                  </w:r>
                </w:p>
              </w:tc>
              <w:tc>
                <w:tcPr>
                  <w:tcW w:w="392" w:type="pct"/>
                  <w:tcBorders>
                    <w:top w:val="single" w:sz="4" w:space="0" w:color="auto"/>
                    <w:left w:val="single" w:sz="4" w:space="0" w:color="auto"/>
                    <w:bottom w:val="single" w:sz="4" w:space="0" w:color="auto"/>
                    <w:right w:val="single" w:sz="4" w:space="0" w:color="auto"/>
                  </w:tcBorders>
                  <w:vAlign w:val="center"/>
                </w:tcPr>
                <w:p w14:paraId="2DEDD27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64.0 </w:t>
                  </w:r>
                </w:p>
              </w:tc>
              <w:tc>
                <w:tcPr>
                  <w:tcW w:w="408" w:type="pct"/>
                  <w:tcBorders>
                    <w:top w:val="single" w:sz="4" w:space="0" w:color="auto"/>
                    <w:left w:val="single" w:sz="4" w:space="0" w:color="auto"/>
                    <w:bottom w:val="single" w:sz="4" w:space="0" w:color="auto"/>
                    <w:right w:val="single" w:sz="4" w:space="0" w:color="auto"/>
                  </w:tcBorders>
                  <w:vAlign w:val="center"/>
                </w:tcPr>
                <w:p w14:paraId="17AF394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64.0 </w:t>
                  </w:r>
                </w:p>
              </w:tc>
              <w:tc>
                <w:tcPr>
                  <w:tcW w:w="408" w:type="pct"/>
                  <w:tcBorders>
                    <w:top w:val="single" w:sz="4" w:space="0" w:color="auto"/>
                    <w:left w:val="single" w:sz="4" w:space="0" w:color="auto"/>
                    <w:bottom w:val="single" w:sz="4" w:space="0" w:color="auto"/>
                    <w:right w:val="single" w:sz="4" w:space="0" w:color="auto"/>
                  </w:tcBorders>
                  <w:vAlign w:val="center"/>
                </w:tcPr>
                <w:p w14:paraId="38345B4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64.5 </w:t>
                  </w:r>
                </w:p>
              </w:tc>
              <w:tc>
                <w:tcPr>
                  <w:tcW w:w="408" w:type="pct"/>
                  <w:tcBorders>
                    <w:top w:val="single" w:sz="4" w:space="0" w:color="auto"/>
                    <w:left w:val="single" w:sz="4" w:space="0" w:color="auto"/>
                    <w:bottom w:val="single" w:sz="4" w:space="0" w:color="auto"/>
                    <w:right w:val="single" w:sz="4" w:space="0" w:color="auto"/>
                  </w:tcBorders>
                  <w:vAlign w:val="center"/>
                </w:tcPr>
                <w:p w14:paraId="4B9EF63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65.1 </w:t>
                  </w:r>
                </w:p>
              </w:tc>
              <w:tc>
                <w:tcPr>
                  <w:tcW w:w="409" w:type="pct"/>
                  <w:tcBorders>
                    <w:top w:val="single" w:sz="4" w:space="0" w:color="auto"/>
                    <w:left w:val="single" w:sz="4" w:space="0" w:color="auto"/>
                    <w:bottom w:val="single" w:sz="4" w:space="0" w:color="auto"/>
                    <w:right w:val="single" w:sz="4" w:space="0" w:color="auto"/>
                  </w:tcBorders>
                  <w:vAlign w:val="center"/>
                </w:tcPr>
                <w:p w14:paraId="2C581E4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0.4 </w:t>
                  </w:r>
                </w:p>
              </w:tc>
              <w:tc>
                <w:tcPr>
                  <w:tcW w:w="408" w:type="pct"/>
                  <w:tcBorders>
                    <w:top w:val="single" w:sz="4" w:space="0" w:color="auto"/>
                    <w:left w:val="single" w:sz="4" w:space="0" w:color="auto"/>
                    <w:bottom w:val="single" w:sz="4" w:space="0" w:color="auto"/>
                    <w:right w:val="single" w:sz="4" w:space="0" w:color="auto"/>
                  </w:tcBorders>
                  <w:vAlign w:val="center"/>
                </w:tcPr>
                <w:p w14:paraId="4B8F620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52.2 </w:t>
                  </w:r>
                </w:p>
              </w:tc>
              <w:tc>
                <w:tcPr>
                  <w:tcW w:w="408" w:type="pct"/>
                  <w:tcBorders>
                    <w:top w:val="single" w:sz="4" w:space="0" w:color="auto"/>
                    <w:left w:val="single" w:sz="4" w:space="0" w:color="auto"/>
                    <w:bottom w:val="single" w:sz="4" w:space="0" w:color="auto"/>
                    <w:right w:val="single" w:sz="4" w:space="0" w:color="auto"/>
                  </w:tcBorders>
                  <w:vAlign w:val="center"/>
                </w:tcPr>
                <w:p w14:paraId="56AFF87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52.0 </w:t>
                  </w:r>
                </w:p>
              </w:tc>
              <w:tc>
                <w:tcPr>
                  <w:tcW w:w="408" w:type="pct"/>
                  <w:tcBorders>
                    <w:top w:val="single" w:sz="4" w:space="0" w:color="auto"/>
                    <w:left w:val="single" w:sz="4" w:space="0" w:color="auto"/>
                    <w:bottom w:val="single" w:sz="4" w:space="0" w:color="auto"/>
                    <w:right w:val="single" w:sz="4" w:space="0" w:color="auto"/>
                  </w:tcBorders>
                  <w:vAlign w:val="center"/>
                </w:tcPr>
                <w:p w14:paraId="37DBABD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52.7 </w:t>
                  </w:r>
                </w:p>
              </w:tc>
              <w:tc>
                <w:tcPr>
                  <w:tcW w:w="408" w:type="pct"/>
                  <w:tcBorders>
                    <w:top w:val="single" w:sz="4" w:space="0" w:color="auto"/>
                    <w:left w:val="single" w:sz="4" w:space="0" w:color="auto"/>
                    <w:bottom w:val="single" w:sz="4" w:space="0" w:color="auto"/>
                    <w:right w:val="single" w:sz="4" w:space="0" w:color="auto"/>
                  </w:tcBorders>
                  <w:vAlign w:val="center"/>
                </w:tcPr>
                <w:p w14:paraId="015D5E2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53.4 </w:t>
                  </w:r>
                </w:p>
              </w:tc>
              <w:tc>
                <w:tcPr>
                  <w:tcW w:w="408" w:type="pct"/>
                  <w:tcBorders>
                    <w:top w:val="single" w:sz="4" w:space="0" w:color="auto"/>
                    <w:left w:val="single" w:sz="4" w:space="0" w:color="auto"/>
                    <w:bottom w:val="single" w:sz="4" w:space="0" w:color="auto"/>
                    <w:right w:val="single" w:sz="4" w:space="0" w:color="auto"/>
                  </w:tcBorders>
                  <w:vAlign w:val="center"/>
                </w:tcPr>
                <w:p w14:paraId="75F1FDB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0.6 </w:t>
                  </w:r>
                </w:p>
              </w:tc>
            </w:tr>
            <w:tr w:rsidR="006D2EB8" w:rsidRPr="006B7DE1" w14:paraId="1FD2421C"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5D08BB0F"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32FD259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6</w:t>
                  </w:r>
                </w:p>
              </w:tc>
              <w:tc>
                <w:tcPr>
                  <w:tcW w:w="392" w:type="pct"/>
                  <w:tcBorders>
                    <w:top w:val="single" w:sz="4" w:space="0" w:color="auto"/>
                    <w:left w:val="single" w:sz="4" w:space="0" w:color="auto"/>
                    <w:bottom w:val="single" w:sz="4" w:space="0" w:color="auto"/>
                    <w:right w:val="single" w:sz="4" w:space="0" w:color="auto"/>
                  </w:tcBorders>
                  <w:vAlign w:val="center"/>
                </w:tcPr>
                <w:p w14:paraId="3497BDF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64.5 </w:t>
                  </w:r>
                </w:p>
              </w:tc>
              <w:tc>
                <w:tcPr>
                  <w:tcW w:w="408" w:type="pct"/>
                  <w:tcBorders>
                    <w:top w:val="single" w:sz="4" w:space="0" w:color="auto"/>
                    <w:left w:val="single" w:sz="4" w:space="0" w:color="auto"/>
                    <w:bottom w:val="single" w:sz="4" w:space="0" w:color="auto"/>
                    <w:right w:val="single" w:sz="4" w:space="0" w:color="auto"/>
                  </w:tcBorders>
                  <w:vAlign w:val="center"/>
                </w:tcPr>
                <w:p w14:paraId="3C606C3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64.1 </w:t>
                  </w:r>
                </w:p>
              </w:tc>
              <w:tc>
                <w:tcPr>
                  <w:tcW w:w="408" w:type="pct"/>
                  <w:tcBorders>
                    <w:top w:val="single" w:sz="4" w:space="0" w:color="auto"/>
                    <w:left w:val="single" w:sz="4" w:space="0" w:color="auto"/>
                    <w:bottom w:val="single" w:sz="4" w:space="0" w:color="auto"/>
                    <w:right w:val="single" w:sz="4" w:space="0" w:color="auto"/>
                  </w:tcBorders>
                  <w:vAlign w:val="center"/>
                </w:tcPr>
                <w:p w14:paraId="5A24B45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64.5 </w:t>
                  </w:r>
                </w:p>
              </w:tc>
              <w:tc>
                <w:tcPr>
                  <w:tcW w:w="408" w:type="pct"/>
                  <w:tcBorders>
                    <w:top w:val="single" w:sz="4" w:space="0" w:color="auto"/>
                    <w:left w:val="single" w:sz="4" w:space="0" w:color="auto"/>
                    <w:bottom w:val="single" w:sz="4" w:space="0" w:color="auto"/>
                    <w:right w:val="single" w:sz="4" w:space="0" w:color="auto"/>
                  </w:tcBorders>
                  <w:vAlign w:val="center"/>
                </w:tcPr>
                <w:p w14:paraId="4D26CA6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65.1 </w:t>
                  </w:r>
                </w:p>
              </w:tc>
              <w:tc>
                <w:tcPr>
                  <w:tcW w:w="409" w:type="pct"/>
                  <w:tcBorders>
                    <w:top w:val="single" w:sz="4" w:space="0" w:color="auto"/>
                    <w:left w:val="single" w:sz="4" w:space="0" w:color="auto"/>
                    <w:bottom w:val="single" w:sz="4" w:space="0" w:color="auto"/>
                    <w:right w:val="single" w:sz="4" w:space="0" w:color="auto"/>
                  </w:tcBorders>
                  <w:vAlign w:val="center"/>
                </w:tcPr>
                <w:p w14:paraId="642F29E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1.5 </w:t>
                  </w:r>
                </w:p>
              </w:tc>
              <w:tc>
                <w:tcPr>
                  <w:tcW w:w="408" w:type="pct"/>
                  <w:tcBorders>
                    <w:top w:val="single" w:sz="4" w:space="0" w:color="auto"/>
                    <w:left w:val="single" w:sz="4" w:space="0" w:color="auto"/>
                    <w:bottom w:val="single" w:sz="4" w:space="0" w:color="auto"/>
                    <w:right w:val="single" w:sz="4" w:space="0" w:color="auto"/>
                  </w:tcBorders>
                  <w:vAlign w:val="center"/>
                </w:tcPr>
                <w:p w14:paraId="006873D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53.4 </w:t>
                  </w:r>
                </w:p>
              </w:tc>
              <w:tc>
                <w:tcPr>
                  <w:tcW w:w="408" w:type="pct"/>
                  <w:tcBorders>
                    <w:top w:val="single" w:sz="4" w:space="0" w:color="auto"/>
                    <w:left w:val="single" w:sz="4" w:space="0" w:color="auto"/>
                    <w:bottom w:val="single" w:sz="4" w:space="0" w:color="auto"/>
                    <w:right w:val="single" w:sz="4" w:space="0" w:color="auto"/>
                  </w:tcBorders>
                  <w:vAlign w:val="center"/>
                </w:tcPr>
                <w:p w14:paraId="4231CE6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52.7 </w:t>
                  </w:r>
                </w:p>
              </w:tc>
              <w:tc>
                <w:tcPr>
                  <w:tcW w:w="408" w:type="pct"/>
                  <w:tcBorders>
                    <w:top w:val="single" w:sz="4" w:space="0" w:color="auto"/>
                    <w:left w:val="single" w:sz="4" w:space="0" w:color="auto"/>
                    <w:bottom w:val="single" w:sz="4" w:space="0" w:color="auto"/>
                    <w:right w:val="single" w:sz="4" w:space="0" w:color="auto"/>
                  </w:tcBorders>
                  <w:vAlign w:val="center"/>
                </w:tcPr>
                <w:p w14:paraId="0BC865E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53.3 </w:t>
                  </w:r>
                </w:p>
              </w:tc>
              <w:tc>
                <w:tcPr>
                  <w:tcW w:w="408" w:type="pct"/>
                  <w:tcBorders>
                    <w:top w:val="single" w:sz="4" w:space="0" w:color="auto"/>
                    <w:left w:val="single" w:sz="4" w:space="0" w:color="auto"/>
                    <w:bottom w:val="single" w:sz="4" w:space="0" w:color="auto"/>
                    <w:right w:val="single" w:sz="4" w:space="0" w:color="auto"/>
                  </w:tcBorders>
                  <w:vAlign w:val="center"/>
                </w:tcPr>
                <w:p w14:paraId="21FAAD1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55.1 </w:t>
                  </w:r>
                </w:p>
              </w:tc>
              <w:tc>
                <w:tcPr>
                  <w:tcW w:w="408" w:type="pct"/>
                  <w:tcBorders>
                    <w:top w:val="single" w:sz="4" w:space="0" w:color="auto"/>
                    <w:left w:val="single" w:sz="4" w:space="0" w:color="auto"/>
                    <w:bottom w:val="single" w:sz="4" w:space="0" w:color="auto"/>
                    <w:right w:val="single" w:sz="4" w:space="0" w:color="auto"/>
                  </w:tcBorders>
                  <w:vAlign w:val="center"/>
                </w:tcPr>
                <w:p w14:paraId="28CEC7C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1.4 </w:t>
                  </w:r>
                </w:p>
              </w:tc>
            </w:tr>
            <w:tr w:rsidR="006D2EB8" w:rsidRPr="006B7DE1" w14:paraId="57F00D06"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603EDD79"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66C358B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7</w:t>
                  </w:r>
                </w:p>
              </w:tc>
              <w:tc>
                <w:tcPr>
                  <w:tcW w:w="392" w:type="pct"/>
                  <w:tcBorders>
                    <w:top w:val="single" w:sz="4" w:space="0" w:color="auto"/>
                    <w:left w:val="single" w:sz="4" w:space="0" w:color="auto"/>
                    <w:bottom w:val="single" w:sz="4" w:space="0" w:color="auto"/>
                    <w:right w:val="single" w:sz="4" w:space="0" w:color="auto"/>
                  </w:tcBorders>
                  <w:vAlign w:val="center"/>
                </w:tcPr>
                <w:p w14:paraId="6F2FB56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64.8 </w:t>
                  </w:r>
                </w:p>
              </w:tc>
              <w:tc>
                <w:tcPr>
                  <w:tcW w:w="408" w:type="pct"/>
                  <w:tcBorders>
                    <w:top w:val="single" w:sz="4" w:space="0" w:color="auto"/>
                    <w:left w:val="single" w:sz="4" w:space="0" w:color="auto"/>
                    <w:bottom w:val="single" w:sz="4" w:space="0" w:color="auto"/>
                    <w:right w:val="single" w:sz="4" w:space="0" w:color="auto"/>
                  </w:tcBorders>
                  <w:vAlign w:val="center"/>
                </w:tcPr>
                <w:p w14:paraId="144E33F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64.7 </w:t>
                  </w:r>
                </w:p>
              </w:tc>
              <w:tc>
                <w:tcPr>
                  <w:tcW w:w="408" w:type="pct"/>
                  <w:tcBorders>
                    <w:top w:val="single" w:sz="4" w:space="0" w:color="auto"/>
                    <w:left w:val="single" w:sz="4" w:space="0" w:color="auto"/>
                    <w:bottom w:val="single" w:sz="4" w:space="0" w:color="auto"/>
                    <w:right w:val="single" w:sz="4" w:space="0" w:color="auto"/>
                  </w:tcBorders>
                  <w:vAlign w:val="center"/>
                </w:tcPr>
                <w:p w14:paraId="172C499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65.4 </w:t>
                  </w:r>
                </w:p>
              </w:tc>
              <w:tc>
                <w:tcPr>
                  <w:tcW w:w="408" w:type="pct"/>
                  <w:tcBorders>
                    <w:top w:val="single" w:sz="4" w:space="0" w:color="auto"/>
                    <w:left w:val="single" w:sz="4" w:space="0" w:color="auto"/>
                    <w:bottom w:val="single" w:sz="4" w:space="0" w:color="auto"/>
                    <w:right w:val="single" w:sz="4" w:space="0" w:color="auto"/>
                  </w:tcBorders>
                  <w:vAlign w:val="center"/>
                </w:tcPr>
                <w:p w14:paraId="1910354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66.3 </w:t>
                  </w:r>
                </w:p>
              </w:tc>
              <w:tc>
                <w:tcPr>
                  <w:tcW w:w="409" w:type="pct"/>
                  <w:tcBorders>
                    <w:top w:val="single" w:sz="4" w:space="0" w:color="auto"/>
                    <w:left w:val="single" w:sz="4" w:space="0" w:color="auto"/>
                    <w:bottom w:val="single" w:sz="4" w:space="0" w:color="auto"/>
                    <w:right w:val="single" w:sz="4" w:space="0" w:color="auto"/>
                  </w:tcBorders>
                  <w:vAlign w:val="center"/>
                </w:tcPr>
                <w:p w14:paraId="1DD864D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0.6 </w:t>
                  </w:r>
                </w:p>
              </w:tc>
              <w:tc>
                <w:tcPr>
                  <w:tcW w:w="408" w:type="pct"/>
                  <w:tcBorders>
                    <w:top w:val="single" w:sz="4" w:space="0" w:color="auto"/>
                    <w:left w:val="single" w:sz="4" w:space="0" w:color="auto"/>
                    <w:bottom w:val="single" w:sz="4" w:space="0" w:color="auto"/>
                    <w:right w:val="single" w:sz="4" w:space="0" w:color="auto"/>
                  </w:tcBorders>
                  <w:vAlign w:val="center"/>
                </w:tcPr>
                <w:p w14:paraId="11A2797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53.6 </w:t>
                  </w:r>
                </w:p>
              </w:tc>
              <w:tc>
                <w:tcPr>
                  <w:tcW w:w="408" w:type="pct"/>
                  <w:tcBorders>
                    <w:top w:val="single" w:sz="4" w:space="0" w:color="auto"/>
                    <w:left w:val="single" w:sz="4" w:space="0" w:color="auto"/>
                    <w:bottom w:val="single" w:sz="4" w:space="0" w:color="auto"/>
                    <w:right w:val="single" w:sz="4" w:space="0" w:color="auto"/>
                  </w:tcBorders>
                  <w:vAlign w:val="center"/>
                </w:tcPr>
                <w:p w14:paraId="211A4B0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52.3 </w:t>
                  </w:r>
                </w:p>
              </w:tc>
              <w:tc>
                <w:tcPr>
                  <w:tcW w:w="408" w:type="pct"/>
                  <w:tcBorders>
                    <w:top w:val="single" w:sz="4" w:space="0" w:color="auto"/>
                    <w:left w:val="single" w:sz="4" w:space="0" w:color="auto"/>
                    <w:bottom w:val="single" w:sz="4" w:space="0" w:color="auto"/>
                    <w:right w:val="single" w:sz="4" w:space="0" w:color="auto"/>
                  </w:tcBorders>
                  <w:vAlign w:val="center"/>
                </w:tcPr>
                <w:p w14:paraId="08BE31D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52.9 </w:t>
                  </w:r>
                </w:p>
              </w:tc>
              <w:tc>
                <w:tcPr>
                  <w:tcW w:w="408" w:type="pct"/>
                  <w:tcBorders>
                    <w:top w:val="single" w:sz="4" w:space="0" w:color="auto"/>
                    <w:left w:val="single" w:sz="4" w:space="0" w:color="auto"/>
                    <w:bottom w:val="single" w:sz="4" w:space="0" w:color="auto"/>
                    <w:right w:val="single" w:sz="4" w:space="0" w:color="auto"/>
                  </w:tcBorders>
                  <w:vAlign w:val="center"/>
                </w:tcPr>
                <w:p w14:paraId="038B42E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54.4 </w:t>
                  </w:r>
                </w:p>
              </w:tc>
              <w:tc>
                <w:tcPr>
                  <w:tcW w:w="408" w:type="pct"/>
                  <w:tcBorders>
                    <w:top w:val="single" w:sz="4" w:space="0" w:color="auto"/>
                    <w:left w:val="single" w:sz="4" w:space="0" w:color="auto"/>
                    <w:bottom w:val="single" w:sz="4" w:space="0" w:color="auto"/>
                    <w:right w:val="single" w:sz="4" w:space="0" w:color="auto"/>
                  </w:tcBorders>
                  <w:vAlign w:val="center"/>
                </w:tcPr>
                <w:p w14:paraId="10924F1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2.2 </w:t>
                  </w:r>
                </w:p>
              </w:tc>
            </w:tr>
            <w:tr w:rsidR="006D2EB8" w:rsidRPr="006B7DE1" w14:paraId="45ED4720"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2F3094D2"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75C9F68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8</w:t>
                  </w:r>
                </w:p>
              </w:tc>
              <w:tc>
                <w:tcPr>
                  <w:tcW w:w="392" w:type="pct"/>
                  <w:tcBorders>
                    <w:top w:val="single" w:sz="4" w:space="0" w:color="auto"/>
                    <w:left w:val="single" w:sz="4" w:space="0" w:color="auto"/>
                    <w:bottom w:val="single" w:sz="4" w:space="0" w:color="auto"/>
                    <w:right w:val="single" w:sz="4" w:space="0" w:color="auto"/>
                  </w:tcBorders>
                  <w:vAlign w:val="center"/>
                </w:tcPr>
                <w:p w14:paraId="6002B83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64.1 </w:t>
                  </w:r>
                </w:p>
              </w:tc>
              <w:tc>
                <w:tcPr>
                  <w:tcW w:w="408" w:type="pct"/>
                  <w:tcBorders>
                    <w:top w:val="single" w:sz="4" w:space="0" w:color="auto"/>
                    <w:left w:val="single" w:sz="4" w:space="0" w:color="auto"/>
                    <w:bottom w:val="single" w:sz="4" w:space="0" w:color="auto"/>
                    <w:right w:val="single" w:sz="4" w:space="0" w:color="auto"/>
                  </w:tcBorders>
                  <w:vAlign w:val="center"/>
                </w:tcPr>
                <w:p w14:paraId="6362BBE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64.1 </w:t>
                  </w:r>
                </w:p>
              </w:tc>
              <w:tc>
                <w:tcPr>
                  <w:tcW w:w="408" w:type="pct"/>
                  <w:tcBorders>
                    <w:top w:val="single" w:sz="4" w:space="0" w:color="auto"/>
                    <w:left w:val="single" w:sz="4" w:space="0" w:color="auto"/>
                    <w:bottom w:val="single" w:sz="4" w:space="0" w:color="auto"/>
                    <w:right w:val="single" w:sz="4" w:space="0" w:color="auto"/>
                  </w:tcBorders>
                  <w:vAlign w:val="center"/>
                </w:tcPr>
                <w:p w14:paraId="5DD03CA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64.5 </w:t>
                  </w:r>
                </w:p>
              </w:tc>
              <w:tc>
                <w:tcPr>
                  <w:tcW w:w="408" w:type="pct"/>
                  <w:tcBorders>
                    <w:top w:val="single" w:sz="4" w:space="0" w:color="auto"/>
                    <w:left w:val="single" w:sz="4" w:space="0" w:color="auto"/>
                    <w:bottom w:val="single" w:sz="4" w:space="0" w:color="auto"/>
                    <w:right w:val="single" w:sz="4" w:space="0" w:color="auto"/>
                  </w:tcBorders>
                  <w:vAlign w:val="center"/>
                </w:tcPr>
                <w:p w14:paraId="18B4A0E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65.3 </w:t>
                  </w:r>
                </w:p>
              </w:tc>
              <w:tc>
                <w:tcPr>
                  <w:tcW w:w="409" w:type="pct"/>
                  <w:tcBorders>
                    <w:top w:val="single" w:sz="4" w:space="0" w:color="auto"/>
                    <w:left w:val="single" w:sz="4" w:space="0" w:color="auto"/>
                    <w:bottom w:val="single" w:sz="4" w:space="0" w:color="auto"/>
                    <w:right w:val="single" w:sz="4" w:space="0" w:color="auto"/>
                  </w:tcBorders>
                  <w:vAlign w:val="center"/>
                </w:tcPr>
                <w:p w14:paraId="648E630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0.5 </w:t>
                  </w:r>
                </w:p>
              </w:tc>
              <w:tc>
                <w:tcPr>
                  <w:tcW w:w="408" w:type="pct"/>
                  <w:tcBorders>
                    <w:top w:val="single" w:sz="4" w:space="0" w:color="auto"/>
                    <w:left w:val="single" w:sz="4" w:space="0" w:color="auto"/>
                    <w:bottom w:val="single" w:sz="4" w:space="0" w:color="auto"/>
                    <w:right w:val="single" w:sz="4" w:space="0" w:color="auto"/>
                  </w:tcBorders>
                  <w:vAlign w:val="center"/>
                </w:tcPr>
                <w:p w14:paraId="457A404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53.3 </w:t>
                  </w:r>
                </w:p>
              </w:tc>
              <w:tc>
                <w:tcPr>
                  <w:tcW w:w="408" w:type="pct"/>
                  <w:tcBorders>
                    <w:top w:val="single" w:sz="4" w:space="0" w:color="auto"/>
                    <w:left w:val="single" w:sz="4" w:space="0" w:color="auto"/>
                    <w:bottom w:val="single" w:sz="4" w:space="0" w:color="auto"/>
                    <w:right w:val="single" w:sz="4" w:space="0" w:color="auto"/>
                  </w:tcBorders>
                  <w:vAlign w:val="center"/>
                </w:tcPr>
                <w:p w14:paraId="7E011F8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52.1 </w:t>
                  </w:r>
                </w:p>
              </w:tc>
              <w:tc>
                <w:tcPr>
                  <w:tcW w:w="408" w:type="pct"/>
                  <w:tcBorders>
                    <w:top w:val="single" w:sz="4" w:space="0" w:color="auto"/>
                    <w:left w:val="single" w:sz="4" w:space="0" w:color="auto"/>
                    <w:bottom w:val="single" w:sz="4" w:space="0" w:color="auto"/>
                    <w:right w:val="single" w:sz="4" w:space="0" w:color="auto"/>
                  </w:tcBorders>
                  <w:vAlign w:val="center"/>
                </w:tcPr>
                <w:p w14:paraId="0C24B87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52.6 </w:t>
                  </w:r>
                </w:p>
              </w:tc>
              <w:tc>
                <w:tcPr>
                  <w:tcW w:w="408" w:type="pct"/>
                  <w:tcBorders>
                    <w:top w:val="single" w:sz="4" w:space="0" w:color="auto"/>
                    <w:left w:val="single" w:sz="4" w:space="0" w:color="auto"/>
                    <w:bottom w:val="single" w:sz="4" w:space="0" w:color="auto"/>
                    <w:right w:val="single" w:sz="4" w:space="0" w:color="auto"/>
                  </w:tcBorders>
                  <w:vAlign w:val="center"/>
                </w:tcPr>
                <w:p w14:paraId="77C6AA3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56.8 </w:t>
                  </w:r>
                </w:p>
              </w:tc>
              <w:tc>
                <w:tcPr>
                  <w:tcW w:w="408" w:type="pct"/>
                  <w:tcBorders>
                    <w:top w:val="single" w:sz="4" w:space="0" w:color="auto"/>
                    <w:left w:val="single" w:sz="4" w:space="0" w:color="auto"/>
                    <w:bottom w:val="single" w:sz="4" w:space="0" w:color="auto"/>
                    <w:right w:val="single" w:sz="4" w:space="0" w:color="auto"/>
                  </w:tcBorders>
                  <w:vAlign w:val="center"/>
                </w:tcPr>
                <w:p w14:paraId="1B7DD8A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2.1 </w:t>
                  </w:r>
                </w:p>
              </w:tc>
            </w:tr>
            <w:tr w:rsidR="006D2EB8" w:rsidRPr="006B7DE1" w14:paraId="6B044DF3"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3ACE62E7"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1AB50E5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9</w:t>
                  </w:r>
                </w:p>
              </w:tc>
              <w:tc>
                <w:tcPr>
                  <w:tcW w:w="392" w:type="pct"/>
                  <w:tcBorders>
                    <w:top w:val="single" w:sz="4" w:space="0" w:color="auto"/>
                    <w:left w:val="single" w:sz="4" w:space="0" w:color="auto"/>
                    <w:bottom w:val="single" w:sz="4" w:space="0" w:color="auto"/>
                    <w:right w:val="single" w:sz="4" w:space="0" w:color="auto"/>
                  </w:tcBorders>
                  <w:vAlign w:val="center"/>
                </w:tcPr>
                <w:p w14:paraId="2EF2D71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63.9 </w:t>
                  </w:r>
                </w:p>
              </w:tc>
              <w:tc>
                <w:tcPr>
                  <w:tcW w:w="408" w:type="pct"/>
                  <w:tcBorders>
                    <w:top w:val="single" w:sz="4" w:space="0" w:color="auto"/>
                    <w:left w:val="single" w:sz="4" w:space="0" w:color="auto"/>
                    <w:bottom w:val="single" w:sz="4" w:space="0" w:color="auto"/>
                    <w:right w:val="single" w:sz="4" w:space="0" w:color="auto"/>
                  </w:tcBorders>
                  <w:vAlign w:val="center"/>
                </w:tcPr>
                <w:p w14:paraId="3532B13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63.9 </w:t>
                  </w:r>
                </w:p>
              </w:tc>
              <w:tc>
                <w:tcPr>
                  <w:tcW w:w="408" w:type="pct"/>
                  <w:tcBorders>
                    <w:top w:val="single" w:sz="4" w:space="0" w:color="auto"/>
                    <w:left w:val="single" w:sz="4" w:space="0" w:color="auto"/>
                    <w:bottom w:val="single" w:sz="4" w:space="0" w:color="auto"/>
                    <w:right w:val="single" w:sz="4" w:space="0" w:color="auto"/>
                  </w:tcBorders>
                  <w:vAlign w:val="center"/>
                </w:tcPr>
                <w:p w14:paraId="74C5BB0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64.3 </w:t>
                  </w:r>
                </w:p>
              </w:tc>
              <w:tc>
                <w:tcPr>
                  <w:tcW w:w="408" w:type="pct"/>
                  <w:tcBorders>
                    <w:top w:val="single" w:sz="4" w:space="0" w:color="auto"/>
                    <w:left w:val="single" w:sz="4" w:space="0" w:color="auto"/>
                    <w:bottom w:val="single" w:sz="4" w:space="0" w:color="auto"/>
                    <w:right w:val="single" w:sz="4" w:space="0" w:color="auto"/>
                  </w:tcBorders>
                  <w:vAlign w:val="center"/>
                </w:tcPr>
                <w:p w14:paraId="60A6291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64.8 </w:t>
                  </w:r>
                </w:p>
              </w:tc>
              <w:tc>
                <w:tcPr>
                  <w:tcW w:w="409" w:type="pct"/>
                  <w:tcBorders>
                    <w:top w:val="single" w:sz="4" w:space="0" w:color="auto"/>
                    <w:left w:val="single" w:sz="4" w:space="0" w:color="auto"/>
                    <w:bottom w:val="single" w:sz="4" w:space="0" w:color="auto"/>
                    <w:right w:val="single" w:sz="4" w:space="0" w:color="auto"/>
                  </w:tcBorders>
                  <w:vAlign w:val="center"/>
                </w:tcPr>
                <w:p w14:paraId="6183D7F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0.6 </w:t>
                  </w:r>
                </w:p>
              </w:tc>
              <w:tc>
                <w:tcPr>
                  <w:tcW w:w="408" w:type="pct"/>
                  <w:tcBorders>
                    <w:top w:val="single" w:sz="4" w:space="0" w:color="auto"/>
                    <w:left w:val="single" w:sz="4" w:space="0" w:color="auto"/>
                    <w:bottom w:val="single" w:sz="4" w:space="0" w:color="auto"/>
                    <w:right w:val="single" w:sz="4" w:space="0" w:color="auto"/>
                  </w:tcBorders>
                  <w:vAlign w:val="center"/>
                </w:tcPr>
                <w:p w14:paraId="1A01BCF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54.0 </w:t>
                  </w:r>
                </w:p>
              </w:tc>
              <w:tc>
                <w:tcPr>
                  <w:tcW w:w="408" w:type="pct"/>
                  <w:tcBorders>
                    <w:top w:val="single" w:sz="4" w:space="0" w:color="auto"/>
                    <w:left w:val="single" w:sz="4" w:space="0" w:color="auto"/>
                    <w:bottom w:val="single" w:sz="4" w:space="0" w:color="auto"/>
                    <w:right w:val="single" w:sz="4" w:space="0" w:color="auto"/>
                  </w:tcBorders>
                  <w:vAlign w:val="center"/>
                </w:tcPr>
                <w:p w14:paraId="4FBAD7B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52.6 </w:t>
                  </w:r>
                </w:p>
              </w:tc>
              <w:tc>
                <w:tcPr>
                  <w:tcW w:w="408" w:type="pct"/>
                  <w:tcBorders>
                    <w:top w:val="single" w:sz="4" w:space="0" w:color="auto"/>
                    <w:left w:val="single" w:sz="4" w:space="0" w:color="auto"/>
                    <w:bottom w:val="single" w:sz="4" w:space="0" w:color="auto"/>
                    <w:right w:val="single" w:sz="4" w:space="0" w:color="auto"/>
                  </w:tcBorders>
                  <w:vAlign w:val="center"/>
                </w:tcPr>
                <w:p w14:paraId="4DF3A4E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53.5 </w:t>
                  </w:r>
                </w:p>
              </w:tc>
              <w:tc>
                <w:tcPr>
                  <w:tcW w:w="408" w:type="pct"/>
                  <w:tcBorders>
                    <w:top w:val="single" w:sz="4" w:space="0" w:color="auto"/>
                    <w:left w:val="single" w:sz="4" w:space="0" w:color="auto"/>
                    <w:bottom w:val="single" w:sz="4" w:space="0" w:color="auto"/>
                    <w:right w:val="single" w:sz="4" w:space="0" w:color="auto"/>
                  </w:tcBorders>
                  <w:vAlign w:val="center"/>
                </w:tcPr>
                <w:p w14:paraId="170B49E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54.4 </w:t>
                  </w:r>
                </w:p>
              </w:tc>
              <w:tc>
                <w:tcPr>
                  <w:tcW w:w="408" w:type="pct"/>
                  <w:tcBorders>
                    <w:top w:val="single" w:sz="4" w:space="0" w:color="auto"/>
                    <w:left w:val="single" w:sz="4" w:space="0" w:color="auto"/>
                    <w:bottom w:val="single" w:sz="4" w:space="0" w:color="auto"/>
                    <w:right w:val="single" w:sz="4" w:space="0" w:color="auto"/>
                  </w:tcBorders>
                  <w:vAlign w:val="center"/>
                </w:tcPr>
                <w:p w14:paraId="271EFE0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2.1 </w:t>
                  </w:r>
                </w:p>
              </w:tc>
            </w:tr>
            <w:tr w:rsidR="006D2EB8" w:rsidRPr="006B7DE1" w14:paraId="3D23F8C3"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1F2F4356"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73370EF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10</w:t>
                  </w:r>
                </w:p>
              </w:tc>
              <w:tc>
                <w:tcPr>
                  <w:tcW w:w="392" w:type="pct"/>
                  <w:tcBorders>
                    <w:top w:val="single" w:sz="4" w:space="0" w:color="auto"/>
                    <w:left w:val="single" w:sz="4" w:space="0" w:color="auto"/>
                    <w:bottom w:val="single" w:sz="4" w:space="0" w:color="auto"/>
                    <w:right w:val="single" w:sz="4" w:space="0" w:color="auto"/>
                  </w:tcBorders>
                  <w:vAlign w:val="center"/>
                </w:tcPr>
                <w:p w14:paraId="2246C41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64.6 </w:t>
                  </w:r>
                </w:p>
              </w:tc>
              <w:tc>
                <w:tcPr>
                  <w:tcW w:w="408" w:type="pct"/>
                  <w:tcBorders>
                    <w:top w:val="single" w:sz="4" w:space="0" w:color="auto"/>
                    <w:left w:val="single" w:sz="4" w:space="0" w:color="auto"/>
                    <w:bottom w:val="single" w:sz="4" w:space="0" w:color="auto"/>
                    <w:right w:val="single" w:sz="4" w:space="0" w:color="auto"/>
                  </w:tcBorders>
                  <w:vAlign w:val="center"/>
                </w:tcPr>
                <w:p w14:paraId="0FDDB1F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64.6 </w:t>
                  </w:r>
                </w:p>
              </w:tc>
              <w:tc>
                <w:tcPr>
                  <w:tcW w:w="408" w:type="pct"/>
                  <w:tcBorders>
                    <w:top w:val="single" w:sz="4" w:space="0" w:color="auto"/>
                    <w:left w:val="single" w:sz="4" w:space="0" w:color="auto"/>
                    <w:bottom w:val="single" w:sz="4" w:space="0" w:color="auto"/>
                    <w:right w:val="single" w:sz="4" w:space="0" w:color="auto"/>
                  </w:tcBorders>
                  <w:vAlign w:val="center"/>
                </w:tcPr>
                <w:p w14:paraId="470079F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65.0 </w:t>
                  </w:r>
                </w:p>
              </w:tc>
              <w:tc>
                <w:tcPr>
                  <w:tcW w:w="408" w:type="pct"/>
                  <w:tcBorders>
                    <w:top w:val="single" w:sz="4" w:space="0" w:color="auto"/>
                    <w:left w:val="single" w:sz="4" w:space="0" w:color="auto"/>
                    <w:bottom w:val="single" w:sz="4" w:space="0" w:color="auto"/>
                    <w:right w:val="single" w:sz="4" w:space="0" w:color="auto"/>
                  </w:tcBorders>
                  <w:vAlign w:val="center"/>
                </w:tcPr>
                <w:p w14:paraId="7853C58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65.6 </w:t>
                  </w:r>
                </w:p>
              </w:tc>
              <w:tc>
                <w:tcPr>
                  <w:tcW w:w="409" w:type="pct"/>
                  <w:tcBorders>
                    <w:top w:val="single" w:sz="4" w:space="0" w:color="auto"/>
                    <w:left w:val="single" w:sz="4" w:space="0" w:color="auto"/>
                    <w:bottom w:val="single" w:sz="4" w:space="0" w:color="auto"/>
                    <w:right w:val="single" w:sz="4" w:space="0" w:color="auto"/>
                  </w:tcBorders>
                  <w:vAlign w:val="center"/>
                </w:tcPr>
                <w:p w14:paraId="40CDD33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0.4 </w:t>
                  </w:r>
                </w:p>
              </w:tc>
              <w:tc>
                <w:tcPr>
                  <w:tcW w:w="408" w:type="pct"/>
                  <w:tcBorders>
                    <w:top w:val="single" w:sz="4" w:space="0" w:color="auto"/>
                    <w:left w:val="single" w:sz="4" w:space="0" w:color="auto"/>
                    <w:bottom w:val="single" w:sz="4" w:space="0" w:color="auto"/>
                    <w:right w:val="single" w:sz="4" w:space="0" w:color="auto"/>
                  </w:tcBorders>
                  <w:vAlign w:val="center"/>
                </w:tcPr>
                <w:p w14:paraId="332CB28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51.3 </w:t>
                  </w:r>
                </w:p>
              </w:tc>
              <w:tc>
                <w:tcPr>
                  <w:tcW w:w="408" w:type="pct"/>
                  <w:tcBorders>
                    <w:top w:val="single" w:sz="4" w:space="0" w:color="auto"/>
                    <w:left w:val="single" w:sz="4" w:space="0" w:color="auto"/>
                    <w:bottom w:val="single" w:sz="4" w:space="0" w:color="auto"/>
                    <w:right w:val="single" w:sz="4" w:space="0" w:color="auto"/>
                  </w:tcBorders>
                  <w:vAlign w:val="center"/>
                </w:tcPr>
                <w:p w14:paraId="54C9E52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51.1 </w:t>
                  </w:r>
                </w:p>
              </w:tc>
              <w:tc>
                <w:tcPr>
                  <w:tcW w:w="408" w:type="pct"/>
                  <w:tcBorders>
                    <w:top w:val="single" w:sz="4" w:space="0" w:color="auto"/>
                    <w:left w:val="single" w:sz="4" w:space="0" w:color="auto"/>
                    <w:bottom w:val="single" w:sz="4" w:space="0" w:color="auto"/>
                    <w:right w:val="single" w:sz="4" w:space="0" w:color="auto"/>
                  </w:tcBorders>
                  <w:vAlign w:val="center"/>
                </w:tcPr>
                <w:p w14:paraId="606993B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51.6 </w:t>
                  </w:r>
                </w:p>
              </w:tc>
              <w:tc>
                <w:tcPr>
                  <w:tcW w:w="408" w:type="pct"/>
                  <w:tcBorders>
                    <w:top w:val="single" w:sz="4" w:space="0" w:color="auto"/>
                    <w:left w:val="single" w:sz="4" w:space="0" w:color="auto"/>
                    <w:bottom w:val="single" w:sz="4" w:space="0" w:color="auto"/>
                    <w:right w:val="single" w:sz="4" w:space="0" w:color="auto"/>
                  </w:tcBorders>
                  <w:vAlign w:val="center"/>
                </w:tcPr>
                <w:p w14:paraId="4D53A47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53.1 </w:t>
                  </w:r>
                </w:p>
              </w:tc>
              <w:tc>
                <w:tcPr>
                  <w:tcW w:w="408" w:type="pct"/>
                  <w:tcBorders>
                    <w:top w:val="single" w:sz="4" w:space="0" w:color="auto"/>
                    <w:left w:val="single" w:sz="4" w:space="0" w:color="auto"/>
                    <w:bottom w:val="single" w:sz="4" w:space="0" w:color="auto"/>
                    <w:right w:val="single" w:sz="4" w:space="0" w:color="auto"/>
                  </w:tcBorders>
                  <w:vAlign w:val="center"/>
                </w:tcPr>
                <w:p w14:paraId="1CD89DA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1.0 </w:t>
                  </w:r>
                </w:p>
              </w:tc>
            </w:tr>
            <w:tr w:rsidR="006D2EB8" w:rsidRPr="006B7DE1" w14:paraId="721BA048" w14:textId="77777777">
              <w:trPr>
                <w:trHeight w:val="397"/>
                <w:jc w:val="center"/>
              </w:trPr>
              <w:tc>
                <w:tcPr>
                  <w:tcW w:w="612" w:type="pct"/>
                  <w:vMerge w:val="restart"/>
                  <w:tcBorders>
                    <w:top w:val="single" w:sz="4" w:space="0" w:color="auto"/>
                    <w:left w:val="single" w:sz="4" w:space="0" w:color="auto"/>
                    <w:bottom w:val="single" w:sz="4" w:space="0" w:color="auto"/>
                    <w:right w:val="single" w:sz="4" w:space="0" w:color="auto"/>
                  </w:tcBorders>
                  <w:vAlign w:val="center"/>
                </w:tcPr>
                <w:p w14:paraId="280B316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2021.1.26</w:t>
                  </w:r>
                </w:p>
              </w:tc>
              <w:tc>
                <w:tcPr>
                  <w:tcW w:w="321" w:type="pct"/>
                  <w:tcBorders>
                    <w:top w:val="single" w:sz="4" w:space="0" w:color="auto"/>
                    <w:left w:val="single" w:sz="4" w:space="0" w:color="auto"/>
                    <w:bottom w:val="single" w:sz="4" w:space="0" w:color="auto"/>
                    <w:right w:val="single" w:sz="4" w:space="0" w:color="auto"/>
                  </w:tcBorders>
                  <w:vAlign w:val="center"/>
                </w:tcPr>
                <w:p w14:paraId="5073DB3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1</w:t>
                  </w:r>
                </w:p>
              </w:tc>
              <w:tc>
                <w:tcPr>
                  <w:tcW w:w="392" w:type="pct"/>
                  <w:tcBorders>
                    <w:top w:val="single" w:sz="4" w:space="0" w:color="auto"/>
                    <w:left w:val="single" w:sz="4" w:space="0" w:color="auto"/>
                    <w:bottom w:val="single" w:sz="4" w:space="0" w:color="auto"/>
                    <w:right w:val="single" w:sz="4" w:space="0" w:color="auto"/>
                  </w:tcBorders>
                  <w:vAlign w:val="center"/>
                </w:tcPr>
                <w:p w14:paraId="07AEBFA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63.8 </w:t>
                  </w:r>
                </w:p>
              </w:tc>
              <w:tc>
                <w:tcPr>
                  <w:tcW w:w="408" w:type="pct"/>
                  <w:tcBorders>
                    <w:top w:val="single" w:sz="4" w:space="0" w:color="auto"/>
                    <w:left w:val="single" w:sz="4" w:space="0" w:color="auto"/>
                    <w:bottom w:val="single" w:sz="4" w:space="0" w:color="auto"/>
                    <w:right w:val="single" w:sz="4" w:space="0" w:color="auto"/>
                  </w:tcBorders>
                  <w:vAlign w:val="center"/>
                </w:tcPr>
                <w:p w14:paraId="55FB333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63.5 </w:t>
                  </w:r>
                </w:p>
              </w:tc>
              <w:tc>
                <w:tcPr>
                  <w:tcW w:w="408" w:type="pct"/>
                  <w:tcBorders>
                    <w:top w:val="single" w:sz="4" w:space="0" w:color="auto"/>
                    <w:left w:val="single" w:sz="4" w:space="0" w:color="auto"/>
                    <w:bottom w:val="single" w:sz="4" w:space="0" w:color="auto"/>
                    <w:right w:val="single" w:sz="4" w:space="0" w:color="auto"/>
                  </w:tcBorders>
                  <w:vAlign w:val="center"/>
                </w:tcPr>
                <w:p w14:paraId="20E9DFF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64.0 </w:t>
                  </w:r>
                </w:p>
              </w:tc>
              <w:tc>
                <w:tcPr>
                  <w:tcW w:w="408" w:type="pct"/>
                  <w:tcBorders>
                    <w:top w:val="single" w:sz="4" w:space="0" w:color="auto"/>
                    <w:left w:val="single" w:sz="4" w:space="0" w:color="auto"/>
                    <w:bottom w:val="single" w:sz="4" w:space="0" w:color="auto"/>
                    <w:right w:val="single" w:sz="4" w:space="0" w:color="auto"/>
                  </w:tcBorders>
                  <w:vAlign w:val="center"/>
                </w:tcPr>
                <w:p w14:paraId="4741C5A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64.8 </w:t>
                  </w:r>
                </w:p>
              </w:tc>
              <w:tc>
                <w:tcPr>
                  <w:tcW w:w="409" w:type="pct"/>
                  <w:tcBorders>
                    <w:top w:val="single" w:sz="4" w:space="0" w:color="auto"/>
                    <w:left w:val="single" w:sz="4" w:space="0" w:color="auto"/>
                    <w:bottom w:val="single" w:sz="4" w:space="0" w:color="auto"/>
                    <w:right w:val="single" w:sz="4" w:space="0" w:color="auto"/>
                  </w:tcBorders>
                  <w:vAlign w:val="center"/>
                </w:tcPr>
                <w:p w14:paraId="4149212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1.3 </w:t>
                  </w:r>
                </w:p>
              </w:tc>
              <w:tc>
                <w:tcPr>
                  <w:tcW w:w="408" w:type="pct"/>
                  <w:tcBorders>
                    <w:top w:val="single" w:sz="4" w:space="0" w:color="auto"/>
                    <w:left w:val="single" w:sz="4" w:space="0" w:color="auto"/>
                    <w:bottom w:val="single" w:sz="4" w:space="0" w:color="auto"/>
                    <w:right w:val="single" w:sz="4" w:space="0" w:color="auto"/>
                  </w:tcBorders>
                  <w:vAlign w:val="center"/>
                </w:tcPr>
                <w:p w14:paraId="2D892AC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53.6 </w:t>
                  </w:r>
                </w:p>
              </w:tc>
              <w:tc>
                <w:tcPr>
                  <w:tcW w:w="408" w:type="pct"/>
                  <w:tcBorders>
                    <w:top w:val="single" w:sz="4" w:space="0" w:color="auto"/>
                    <w:left w:val="single" w:sz="4" w:space="0" w:color="auto"/>
                    <w:bottom w:val="single" w:sz="4" w:space="0" w:color="auto"/>
                    <w:right w:val="single" w:sz="4" w:space="0" w:color="auto"/>
                  </w:tcBorders>
                  <w:vAlign w:val="center"/>
                </w:tcPr>
                <w:p w14:paraId="023A35A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52.7 </w:t>
                  </w:r>
                </w:p>
              </w:tc>
              <w:tc>
                <w:tcPr>
                  <w:tcW w:w="408" w:type="pct"/>
                  <w:tcBorders>
                    <w:top w:val="single" w:sz="4" w:space="0" w:color="auto"/>
                    <w:left w:val="single" w:sz="4" w:space="0" w:color="auto"/>
                    <w:bottom w:val="single" w:sz="4" w:space="0" w:color="auto"/>
                    <w:right w:val="single" w:sz="4" w:space="0" w:color="auto"/>
                  </w:tcBorders>
                  <w:vAlign w:val="center"/>
                </w:tcPr>
                <w:p w14:paraId="0E295E6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53.1 </w:t>
                  </w:r>
                </w:p>
              </w:tc>
              <w:tc>
                <w:tcPr>
                  <w:tcW w:w="408" w:type="pct"/>
                  <w:tcBorders>
                    <w:top w:val="single" w:sz="4" w:space="0" w:color="auto"/>
                    <w:left w:val="single" w:sz="4" w:space="0" w:color="auto"/>
                    <w:bottom w:val="single" w:sz="4" w:space="0" w:color="auto"/>
                    <w:right w:val="single" w:sz="4" w:space="0" w:color="auto"/>
                  </w:tcBorders>
                  <w:vAlign w:val="center"/>
                </w:tcPr>
                <w:p w14:paraId="641840C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53.6 </w:t>
                  </w:r>
                </w:p>
              </w:tc>
              <w:tc>
                <w:tcPr>
                  <w:tcW w:w="408" w:type="pct"/>
                  <w:tcBorders>
                    <w:top w:val="single" w:sz="4" w:space="0" w:color="auto"/>
                    <w:left w:val="single" w:sz="4" w:space="0" w:color="auto"/>
                    <w:bottom w:val="single" w:sz="4" w:space="0" w:color="auto"/>
                    <w:right w:val="single" w:sz="4" w:space="0" w:color="auto"/>
                  </w:tcBorders>
                  <w:vAlign w:val="center"/>
                </w:tcPr>
                <w:p w14:paraId="1179360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1.7 </w:t>
                  </w:r>
                </w:p>
              </w:tc>
            </w:tr>
            <w:tr w:rsidR="006D2EB8" w:rsidRPr="006B7DE1" w14:paraId="36874B30"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28E0EB42"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57AE1B9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2</w:t>
                  </w:r>
                </w:p>
              </w:tc>
              <w:tc>
                <w:tcPr>
                  <w:tcW w:w="392" w:type="pct"/>
                  <w:tcBorders>
                    <w:top w:val="single" w:sz="4" w:space="0" w:color="auto"/>
                    <w:left w:val="single" w:sz="4" w:space="0" w:color="auto"/>
                    <w:bottom w:val="single" w:sz="4" w:space="0" w:color="auto"/>
                    <w:right w:val="single" w:sz="4" w:space="0" w:color="auto"/>
                  </w:tcBorders>
                  <w:vAlign w:val="center"/>
                </w:tcPr>
                <w:p w14:paraId="4D6651A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63.7 </w:t>
                  </w:r>
                </w:p>
              </w:tc>
              <w:tc>
                <w:tcPr>
                  <w:tcW w:w="408" w:type="pct"/>
                  <w:tcBorders>
                    <w:top w:val="single" w:sz="4" w:space="0" w:color="auto"/>
                    <w:left w:val="single" w:sz="4" w:space="0" w:color="auto"/>
                    <w:bottom w:val="single" w:sz="4" w:space="0" w:color="auto"/>
                    <w:right w:val="single" w:sz="4" w:space="0" w:color="auto"/>
                  </w:tcBorders>
                  <w:vAlign w:val="center"/>
                </w:tcPr>
                <w:p w14:paraId="6957DBB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63.6 </w:t>
                  </w:r>
                </w:p>
              </w:tc>
              <w:tc>
                <w:tcPr>
                  <w:tcW w:w="408" w:type="pct"/>
                  <w:tcBorders>
                    <w:top w:val="single" w:sz="4" w:space="0" w:color="auto"/>
                    <w:left w:val="single" w:sz="4" w:space="0" w:color="auto"/>
                    <w:bottom w:val="single" w:sz="4" w:space="0" w:color="auto"/>
                    <w:right w:val="single" w:sz="4" w:space="0" w:color="auto"/>
                  </w:tcBorders>
                  <w:vAlign w:val="center"/>
                </w:tcPr>
                <w:p w14:paraId="6A95107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64.1 </w:t>
                  </w:r>
                </w:p>
              </w:tc>
              <w:tc>
                <w:tcPr>
                  <w:tcW w:w="408" w:type="pct"/>
                  <w:tcBorders>
                    <w:top w:val="single" w:sz="4" w:space="0" w:color="auto"/>
                    <w:left w:val="single" w:sz="4" w:space="0" w:color="auto"/>
                    <w:bottom w:val="single" w:sz="4" w:space="0" w:color="auto"/>
                    <w:right w:val="single" w:sz="4" w:space="0" w:color="auto"/>
                  </w:tcBorders>
                  <w:vAlign w:val="center"/>
                </w:tcPr>
                <w:p w14:paraId="73A4766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64.7 </w:t>
                  </w:r>
                </w:p>
              </w:tc>
              <w:tc>
                <w:tcPr>
                  <w:tcW w:w="409" w:type="pct"/>
                  <w:tcBorders>
                    <w:top w:val="single" w:sz="4" w:space="0" w:color="auto"/>
                    <w:left w:val="single" w:sz="4" w:space="0" w:color="auto"/>
                    <w:bottom w:val="single" w:sz="4" w:space="0" w:color="auto"/>
                    <w:right w:val="single" w:sz="4" w:space="0" w:color="auto"/>
                  </w:tcBorders>
                  <w:vAlign w:val="center"/>
                </w:tcPr>
                <w:p w14:paraId="075FEFF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0.9 </w:t>
                  </w:r>
                </w:p>
              </w:tc>
              <w:tc>
                <w:tcPr>
                  <w:tcW w:w="408" w:type="pct"/>
                  <w:tcBorders>
                    <w:top w:val="single" w:sz="4" w:space="0" w:color="auto"/>
                    <w:left w:val="single" w:sz="4" w:space="0" w:color="auto"/>
                    <w:bottom w:val="single" w:sz="4" w:space="0" w:color="auto"/>
                    <w:right w:val="single" w:sz="4" w:space="0" w:color="auto"/>
                  </w:tcBorders>
                  <w:vAlign w:val="center"/>
                </w:tcPr>
                <w:p w14:paraId="0686A65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53.1 </w:t>
                  </w:r>
                </w:p>
              </w:tc>
              <w:tc>
                <w:tcPr>
                  <w:tcW w:w="408" w:type="pct"/>
                  <w:tcBorders>
                    <w:top w:val="single" w:sz="4" w:space="0" w:color="auto"/>
                    <w:left w:val="single" w:sz="4" w:space="0" w:color="auto"/>
                    <w:bottom w:val="single" w:sz="4" w:space="0" w:color="auto"/>
                    <w:right w:val="single" w:sz="4" w:space="0" w:color="auto"/>
                  </w:tcBorders>
                  <w:vAlign w:val="center"/>
                </w:tcPr>
                <w:p w14:paraId="76A7FA8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52.6 </w:t>
                  </w:r>
                </w:p>
              </w:tc>
              <w:tc>
                <w:tcPr>
                  <w:tcW w:w="408" w:type="pct"/>
                  <w:tcBorders>
                    <w:top w:val="single" w:sz="4" w:space="0" w:color="auto"/>
                    <w:left w:val="single" w:sz="4" w:space="0" w:color="auto"/>
                    <w:bottom w:val="single" w:sz="4" w:space="0" w:color="auto"/>
                    <w:right w:val="single" w:sz="4" w:space="0" w:color="auto"/>
                  </w:tcBorders>
                  <w:vAlign w:val="center"/>
                </w:tcPr>
                <w:p w14:paraId="2542B2E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53.0 </w:t>
                  </w:r>
                </w:p>
              </w:tc>
              <w:tc>
                <w:tcPr>
                  <w:tcW w:w="408" w:type="pct"/>
                  <w:tcBorders>
                    <w:top w:val="single" w:sz="4" w:space="0" w:color="auto"/>
                    <w:left w:val="single" w:sz="4" w:space="0" w:color="auto"/>
                    <w:bottom w:val="single" w:sz="4" w:space="0" w:color="auto"/>
                    <w:right w:val="single" w:sz="4" w:space="0" w:color="auto"/>
                  </w:tcBorders>
                  <w:vAlign w:val="center"/>
                </w:tcPr>
                <w:p w14:paraId="0AD5579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53.5 </w:t>
                  </w:r>
                </w:p>
              </w:tc>
              <w:tc>
                <w:tcPr>
                  <w:tcW w:w="408" w:type="pct"/>
                  <w:tcBorders>
                    <w:top w:val="single" w:sz="4" w:space="0" w:color="auto"/>
                    <w:left w:val="single" w:sz="4" w:space="0" w:color="auto"/>
                    <w:bottom w:val="single" w:sz="4" w:space="0" w:color="auto"/>
                    <w:right w:val="single" w:sz="4" w:space="0" w:color="auto"/>
                  </w:tcBorders>
                  <w:vAlign w:val="center"/>
                </w:tcPr>
                <w:p w14:paraId="358E7E1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1.9 </w:t>
                  </w:r>
                </w:p>
              </w:tc>
            </w:tr>
            <w:tr w:rsidR="006D2EB8" w:rsidRPr="006B7DE1" w14:paraId="75193420"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7F5C3152"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0EDD228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3</w:t>
                  </w:r>
                </w:p>
              </w:tc>
              <w:tc>
                <w:tcPr>
                  <w:tcW w:w="392" w:type="pct"/>
                  <w:tcBorders>
                    <w:top w:val="single" w:sz="4" w:space="0" w:color="auto"/>
                    <w:left w:val="single" w:sz="4" w:space="0" w:color="auto"/>
                    <w:bottom w:val="single" w:sz="4" w:space="0" w:color="auto"/>
                    <w:right w:val="single" w:sz="4" w:space="0" w:color="auto"/>
                  </w:tcBorders>
                  <w:vAlign w:val="center"/>
                </w:tcPr>
                <w:p w14:paraId="54828C1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61.4 </w:t>
                  </w:r>
                </w:p>
              </w:tc>
              <w:tc>
                <w:tcPr>
                  <w:tcW w:w="408" w:type="pct"/>
                  <w:tcBorders>
                    <w:top w:val="single" w:sz="4" w:space="0" w:color="auto"/>
                    <w:left w:val="single" w:sz="4" w:space="0" w:color="auto"/>
                    <w:bottom w:val="single" w:sz="4" w:space="0" w:color="auto"/>
                    <w:right w:val="single" w:sz="4" w:space="0" w:color="auto"/>
                  </w:tcBorders>
                  <w:vAlign w:val="center"/>
                </w:tcPr>
                <w:p w14:paraId="2F45B35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61.3 </w:t>
                  </w:r>
                </w:p>
              </w:tc>
              <w:tc>
                <w:tcPr>
                  <w:tcW w:w="408" w:type="pct"/>
                  <w:tcBorders>
                    <w:top w:val="single" w:sz="4" w:space="0" w:color="auto"/>
                    <w:left w:val="single" w:sz="4" w:space="0" w:color="auto"/>
                    <w:bottom w:val="single" w:sz="4" w:space="0" w:color="auto"/>
                    <w:right w:val="single" w:sz="4" w:space="0" w:color="auto"/>
                  </w:tcBorders>
                  <w:vAlign w:val="center"/>
                </w:tcPr>
                <w:p w14:paraId="1FFDC7A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61.8 </w:t>
                  </w:r>
                </w:p>
              </w:tc>
              <w:tc>
                <w:tcPr>
                  <w:tcW w:w="408" w:type="pct"/>
                  <w:tcBorders>
                    <w:top w:val="single" w:sz="4" w:space="0" w:color="auto"/>
                    <w:left w:val="single" w:sz="4" w:space="0" w:color="auto"/>
                    <w:bottom w:val="single" w:sz="4" w:space="0" w:color="auto"/>
                    <w:right w:val="single" w:sz="4" w:space="0" w:color="auto"/>
                  </w:tcBorders>
                  <w:vAlign w:val="center"/>
                </w:tcPr>
                <w:p w14:paraId="65E2251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62.3 </w:t>
                  </w:r>
                </w:p>
              </w:tc>
              <w:tc>
                <w:tcPr>
                  <w:tcW w:w="409" w:type="pct"/>
                  <w:tcBorders>
                    <w:top w:val="single" w:sz="4" w:space="0" w:color="auto"/>
                    <w:left w:val="single" w:sz="4" w:space="0" w:color="auto"/>
                    <w:bottom w:val="single" w:sz="4" w:space="0" w:color="auto"/>
                    <w:right w:val="single" w:sz="4" w:space="0" w:color="auto"/>
                  </w:tcBorders>
                  <w:vAlign w:val="center"/>
                </w:tcPr>
                <w:p w14:paraId="2FB5DD1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0.4 </w:t>
                  </w:r>
                </w:p>
              </w:tc>
              <w:tc>
                <w:tcPr>
                  <w:tcW w:w="408" w:type="pct"/>
                  <w:tcBorders>
                    <w:top w:val="single" w:sz="4" w:space="0" w:color="auto"/>
                    <w:left w:val="single" w:sz="4" w:space="0" w:color="auto"/>
                    <w:bottom w:val="single" w:sz="4" w:space="0" w:color="auto"/>
                    <w:right w:val="single" w:sz="4" w:space="0" w:color="auto"/>
                  </w:tcBorders>
                  <w:vAlign w:val="center"/>
                </w:tcPr>
                <w:p w14:paraId="6EF081B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52.6 </w:t>
                  </w:r>
                </w:p>
              </w:tc>
              <w:tc>
                <w:tcPr>
                  <w:tcW w:w="408" w:type="pct"/>
                  <w:tcBorders>
                    <w:top w:val="single" w:sz="4" w:space="0" w:color="auto"/>
                    <w:left w:val="single" w:sz="4" w:space="0" w:color="auto"/>
                    <w:bottom w:val="single" w:sz="4" w:space="0" w:color="auto"/>
                    <w:right w:val="single" w:sz="4" w:space="0" w:color="auto"/>
                  </w:tcBorders>
                  <w:vAlign w:val="center"/>
                </w:tcPr>
                <w:p w14:paraId="1BAE388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52.2 </w:t>
                  </w:r>
                </w:p>
              </w:tc>
              <w:tc>
                <w:tcPr>
                  <w:tcW w:w="408" w:type="pct"/>
                  <w:tcBorders>
                    <w:top w:val="single" w:sz="4" w:space="0" w:color="auto"/>
                    <w:left w:val="single" w:sz="4" w:space="0" w:color="auto"/>
                    <w:bottom w:val="single" w:sz="4" w:space="0" w:color="auto"/>
                    <w:right w:val="single" w:sz="4" w:space="0" w:color="auto"/>
                  </w:tcBorders>
                  <w:vAlign w:val="center"/>
                </w:tcPr>
                <w:p w14:paraId="05BC740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52.8 </w:t>
                  </w:r>
                </w:p>
              </w:tc>
              <w:tc>
                <w:tcPr>
                  <w:tcW w:w="408" w:type="pct"/>
                  <w:tcBorders>
                    <w:top w:val="single" w:sz="4" w:space="0" w:color="auto"/>
                    <w:left w:val="single" w:sz="4" w:space="0" w:color="auto"/>
                    <w:bottom w:val="single" w:sz="4" w:space="0" w:color="auto"/>
                    <w:right w:val="single" w:sz="4" w:space="0" w:color="auto"/>
                  </w:tcBorders>
                  <w:vAlign w:val="center"/>
                </w:tcPr>
                <w:p w14:paraId="29BC259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53.6 </w:t>
                  </w:r>
                </w:p>
              </w:tc>
              <w:tc>
                <w:tcPr>
                  <w:tcW w:w="408" w:type="pct"/>
                  <w:tcBorders>
                    <w:top w:val="single" w:sz="4" w:space="0" w:color="auto"/>
                    <w:left w:val="single" w:sz="4" w:space="0" w:color="auto"/>
                    <w:bottom w:val="single" w:sz="4" w:space="0" w:color="auto"/>
                    <w:right w:val="single" w:sz="4" w:space="0" w:color="auto"/>
                  </w:tcBorders>
                  <w:vAlign w:val="center"/>
                </w:tcPr>
                <w:p w14:paraId="31FA945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1.4 </w:t>
                  </w:r>
                </w:p>
              </w:tc>
            </w:tr>
            <w:tr w:rsidR="006D2EB8" w:rsidRPr="006B7DE1" w14:paraId="3C874C3A"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62F1B91E"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6E5799B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4</w:t>
                  </w:r>
                </w:p>
              </w:tc>
              <w:tc>
                <w:tcPr>
                  <w:tcW w:w="392" w:type="pct"/>
                  <w:tcBorders>
                    <w:top w:val="single" w:sz="4" w:space="0" w:color="auto"/>
                    <w:left w:val="single" w:sz="4" w:space="0" w:color="auto"/>
                    <w:bottom w:val="single" w:sz="4" w:space="0" w:color="auto"/>
                    <w:right w:val="single" w:sz="4" w:space="0" w:color="auto"/>
                  </w:tcBorders>
                  <w:vAlign w:val="center"/>
                </w:tcPr>
                <w:p w14:paraId="31B148A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61.5 </w:t>
                  </w:r>
                </w:p>
              </w:tc>
              <w:tc>
                <w:tcPr>
                  <w:tcW w:w="408" w:type="pct"/>
                  <w:tcBorders>
                    <w:top w:val="single" w:sz="4" w:space="0" w:color="auto"/>
                    <w:left w:val="single" w:sz="4" w:space="0" w:color="auto"/>
                    <w:bottom w:val="single" w:sz="4" w:space="0" w:color="auto"/>
                    <w:right w:val="single" w:sz="4" w:space="0" w:color="auto"/>
                  </w:tcBorders>
                  <w:vAlign w:val="center"/>
                </w:tcPr>
                <w:p w14:paraId="793C8DE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61.6 </w:t>
                  </w:r>
                </w:p>
              </w:tc>
              <w:tc>
                <w:tcPr>
                  <w:tcW w:w="408" w:type="pct"/>
                  <w:tcBorders>
                    <w:top w:val="single" w:sz="4" w:space="0" w:color="auto"/>
                    <w:left w:val="single" w:sz="4" w:space="0" w:color="auto"/>
                    <w:bottom w:val="single" w:sz="4" w:space="0" w:color="auto"/>
                    <w:right w:val="single" w:sz="4" w:space="0" w:color="auto"/>
                  </w:tcBorders>
                  <w:vAlign w:val="center"/>
                </w:tcPr>
                <w:p w14:paraId="231D887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61.9 </w:t>
                  </w:r>
                </w:p>
              </w:tc>
              <w:tc>
                <w:tcPr>
                  <w:tcW w:w="408" w:type="pct"/>
                  <w:tcBorders>
                    <w:top w:val="single" w:sz="4" w:space="0" w:color="auto"/>
                    <w:left w:val="single" w:sz="4" w:space="0" w:color="auto"/>
                    <w:bottom w:val="single" w:sz="4" w:space="0" w:color="auto"/>
                    <w:right w:val="single" w:sz="4" w:space="0" w:color="auto"/>
                  </w:tcBorders>
                  <w:vAlign w:val="center"/>
                </w:tcPr>
                <w:p w14:paraId="3F097FF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62.4 </w:t>
                  </w:r>
                </w:p>
              </w:tc>
              <w:tc>
                <w:tcPr>
                  <w:tcW w:w="409" w:type="pct"/>
                  <w:tcBorders>
                    <w:top w:val="single" w:sz="4" w:space="0" w:color="auto"/>
                    <w:left w:val="single" w:sz="4" w:space="0" w:color="auto"/>
                    <w:bottom w:val="single" w:sz="4" w:space="0" w:color="auto"/>
                    <w:right w:val="single" w:sz="4" w:space="0" w:color="auto"/>
                  </w:tcBorders>
                  <w:vAlign w:val="center"/>
                </w:tcPr>
                <w:p w14:paraId="6A7F2A2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0.6 </w:t>
                  </w:r>
                </w:p>
              </w:tc>
              <w:tc>
                <w:tcPr>
                  <w:tcW w:w="408" w:type="pct"/>
                  <w:tcBorders>
                    <w:top w:val="single" w:sz="4" w:space="0" w:color="auto"/>
                    <w:left w:val="single" w:sz="4" w:space="0" w:color="auto"/>
                    <w:bottom w:val="single" w:sz="4" w:space="0" w:color="auto"/>
                    <w:right w:val="single" w:sz="4" w:space="0" w:color="auto"/>
                  </w:tcBorders>
                  <w:vAlign w:val="center"/>
                </w:tcPr>
                <w:p w14:paraId="2B810AF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53.3 </w:t>
                  </w:r>
                </w:p>
              </w:tc>
              <w:tc>
                <w:tcPr>
                  <w:tcW w:w="408" w:type="pct"/>
                  <w:tcBorders>
                    <w:top w:val="single" w:sz="4" w:space="0" w:color="auto"/>
                    <w:left w:val="single" w:sz="4" w:space="0" w:color="auto"/>
                    <w:bottom w:val="single" w:sz="4" w:space="0" w:color="auto"/>
                    <w:right w:val="single" w:sz="4" w:space="0" w:color="auto"/>
                  </w:tcBorders>
                  <w:vAlign w:val="center"/>
                </w:tcPr>
                <w:p w14:paraId="108D5AD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53.2 </w:t>
                  </w:r>
                </w:p>
              </w:tc>
              <w:tc>
                <w:tcPr>
                  <w:tcW w:w="408" w:type="pct"/>
                  <w:tcBorders>
                    <w:top w:val="single" w:sz="4" w:space="0" w:color="auto"/>
                    <w:left w:val="single" w:sz="4" w:space="0" w:color="auto"/>
                    <w:bottom w:val="single" w:sz="4" w:space="0" w:color="auto"/>
                    <w:right w:val="single" w:sz="4" w:space="0" w:color="auto"/>
                  </w:tcBorders>
                  <w:vAlign w:val="center"/>
                </w:tcPr>
                <w:p w14:paraId="19E22EF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53.7 </w:t>
                  </w:r>
                </w:p>
              </w:tc>
              <w:tc>
                <w:tcPr>
                  <w:tcW w:w="408" w:type="pct"/>
                  <w:tcBorders>
                    <w:top w:val="single" w:sz="4" w:space="0" w:color="auto"/>
                    <w:left w:val="single" w:sz="4" w:space="0" w:color="auto"/>
                    <w:bottom w:val="single" w:sz="4" w:space="0" w:color="auto"/>
                    <w:right w:val="single" w:sz="4" w:space="0" w:color="auto"/>
                  </w:tcBorders>
                  <w:vAlign w:val="center"/>
                </w:tcPr>
                <w:p w14:paraId="15316DB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54.5 </w:t>
                  </w:r>
                </w:p>
              </w:tc>
              <w:tc>
                <w:tcPr>
                  <w:tcW w:w="408" w:type="pct"/>
                  <w:tcBorders>
                    <w:top w:val="single" w:sz="4" w:space="0" w:color="auto"/>
                    <w:left w:val="single" w:sz="4" w:space="0" w:color="auto"/>
                    <w:bottom w:val="single" w:sz="4" w:space="0" w:color="auto"/>
                    <w:right w:val="single" w:sz="4" w:space="0" w:color="auto"/>
                  </w:tcBorders>
                  <w:vAlign w:val="center"/>
                </w:tcPr>
                <w:p w14:paraId="2449C13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0.5 </w:t>
                  </w:r>
                </w:p>
              </w:tc>
            </w:tr>
            <w:tr w:rsidR="006D2EB8" w:rsidRPr="006B7DE1" w14:paraId="3FE7CCD2"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2D842BB5"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428D820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5</w:t>
                  </w:r>
                </w:p>
              </w:tc>
              <w:tc>
                <w:tcPr>
                  <w:tcW w:w="392" w:type="pct"/>
                  <w:tcBorders>
                    <w:top w:val="single" w:sz="4" w:space="0" w:color="auto"/>
                    <w:left w:val="single" w:sz="4" w:space="0" w:color="auto"/>
                    <w:bottom w:val="single" w:sz="4" w:space="0" w:color="auto"/>
                    <w:right w:val="single" w:sz="4" w:space="0" w:color="auto"/>
                  </w:tcBorders>
                  <w:vAlign w:val="center"/>
                </w:tcPr>
                <w:p w14:paraId="49C297D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61.3 </w:t>
                  </w:r>
                </w:p>
              </w:tc>
              <w:tc>
                <w:tcPr>
                  <w:tcW w:w="408" w:type="pct"/>
                  <w:tcBorders>
                    <w:top w:val="single" w:sz="4" w:space="0" w:color="auto"/>
                    <w:left w:val="single" w:sz="4" w:space="0" w:color="auto"/>
                    <w:bottom w:val="single" w:sz="4" w:space="0" w:color="auto"/>
                    <w:right w:val="single" w:sz="4" w:space="0" w:color="auto"/>
                  </w:tcBorders>
                  <w:vAlign w:val="center"/>
                </w:tcPr>
                <w:p w14:paraId="4947132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61.3 </w:t>
                  </w:r>
                </w:p>
              </w:tc>
              <w:tc>
                <w:tcPr>
                  <w:tcW w:w="408" w:type="pct"/>
                  <w:tcBorders>
                    <w:top w:val="single" w:sz="4" w:space="0" w:color="auto"/>
                    <w:left w:val="single" w:sz="4" w:space="0" w:color="auto"/>
                    <w:bottom w:val="single" w:sz="4" w:space="0" w:color="auto"/>
                    <w:right w:val="single" w:sz="4" w:space="0" w:color="auto"/>
                  </w:tcBorders>
                  <w:vAlign w:val="center"/>
                </w:tcPr>
                <w:p w14:paraId="46B5A98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61.7 </w:t>
                  </w:r>
                </w:p>
              </w:tc>
              <w:tc>
                <w:tcPr>
                  <w:tcW w:w="408" w:type="pct"/>
                  <w:tcBorders>
                    <w:top w:val="single" w:sz="4" w:space="0" w:color="auto"/>
                    <w:left w:val="single" w:sz="4" w:space="0" w:color="auto"/>
                    <w:bottom w:val="single" w:sz="4" w:space="0" w:color="auto"/>
                    <w:right w:val="single" w:sz="4" w:space="0" w:color="auto"/>
                  </w:tcBorders>
                  <w:vAlign w:val="center"/>
                </w:tcPr>
                <w:p w14:paraId="4235D0B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62.3 </w:t>
                  </w:r>
                </w:p>
              </w:tc>
              <w:tc>
                <w:tcPr>
                  <w:tcW w:w="409" w:type="pct"/>
                  <w:tcBorders>
                    <w:top w:val="single" w:sz="4" w:space="0" w:color="auto"/>
                    <w:left w:val="single" w:sz="4" w:space="0" w:color="auto"/>
                    <w:bottom w:val="single" w:sz="4" w:space="0" w:color="auto"/>
                    <w:right w:val="single" w:sz="4" w:space="0" w:color="auto"/>
                  </w:tcBorders>
                  <w:vAlign w:val="center"/>
                </w:tcPr>
                <w:p w14:paraId="25952EE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0.5 </w:t>
                  </w:r>
                </w:p>
              </w:tc>
              <w:tc>
                <w:tcPr>
                  <w:tcW w:w="408" w:type="pct"/>
                  <w:tcBorders>
                    <w:top w:val="single" w:sz="4" w:space="0" w:color="auto"/>
                    <w:left w:val="single" w:sz="4" w:space="0" w:color="auto"/>
                    <w:bottom w:val="single" w:sz="4" w:space="0" w:color="auto"/>
                    <w:right w:val="single" w:sz="4" w:space="0" w:color="auto"/>
                  </w:tcBorders>
                  <w:vAlign w:val="center"/>
                </w:tcPr>
                <w:p w14:paraId="6734809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53.7 </w:t>
                  </w:r>
                </w:p>
              </w:tc>
              <w:tc>
                <w:tcPr>
                  <w:tcW w:w="408" w:type="pct"/>
                  <w:tcBorders>
                    <w:top w:val="single" w:sz="4" w:space="0" w:color="auto"/>
                    <w:left w:val="single" w:sz="4" w:space="0" w:color="auto"/>
                    <w:bottom w:val="single" w:sz="4" w:space="0" w:color="auto"/>
                    <w:right w:val="single" w:sz="4" w:space="0" w:color="auto"/>
                  </w:tcBorders>
                  <w:vAlign w:val="center"/>
                </w:tcPr>
                <w:p w14:paraId="6436480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53.4 </w:t>
                  </w:r>
                </w:p>
              </w:tc>
              <w:tc>
                <w:tcPr>
                  <w:tcW w:w="408" w:type="pct"/>
                  <w:tcBorders>
                    <w:top w:val="single" w:sz="4" w:space="0" w:color="auto"/>
                    <w:left w:val="single" w:sz="4" w:space="0" w:color="auto"/>
                    <w:bottom w:val="single" w:sz="4" w:space="0" w:color="auto"/>
                    <w:right w:val="single" w:sz="4" w:space="0" w:color="auto"/>
                  </w:tcBorders>
                  <w:vAlign w:val="center"/>
                </w:tcPr>
                <w:p w14:paraId="1175CAE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54.0 </w:t>
                  </w:r>
                </w:p>
              </w:tc>
              <w:tc>
                <w:tcPr>
                  <w:tcW w:w="408" w:type="pct"/>
                  <w:tcBorders>
                    <w:top w:val="single" w:sz="4" w:space="0" w:color="auto"/>
                    <w:left w:val="single" w:sz="4" w:space="0" w:color="auto"/>
                    <w:bottom w:val="single" w:sz="4" w:space="0" w:color="auto"/>
                    <w:right w:val="single" w:sz="4" w:space="0" w:color="auto"/>
                  </w:tcBorders>
                  <w:vAlign w:val="center"/>
                </w:tcPr>
                <w:p w14:paraId="6EF4ABC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56.0 </w:t>
                  </w:r>
                </w:p>
              </w:tc>
              <w:tc>
                <w:tcPr>
                  <w:tcW w:w="408" w:type="pct"/>
                  <w:tcBorders>
                    <w:top w:val="single" w:sz="4" w:space="0" w:color="auto"/>
                    <w:left w:val="single" w:sz="4" w:space="0" w:color="auto"/>
                    <w:bottom w:val="single" w:sz="4" w:space="0" w:color="auto"/>
                    <w:right w:val="single" w:sz="4" w:space="0" w:color="auto"/>
                  </w:tcBorders>
                  <w:vAlign w:val="center"/>
                </w:tcPr>
                <w:p w14:paraId="3B6F825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1.0 </w:t>
                  </w:r>
                </w:p>
              </w:tc>
            </w:tr>
            <w:tr w:rsidR="006D2EB8" w:rsidRPr="006B7DE1" w14:paraId="7EDC1178"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3AA97B3E"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12E9C30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6</w:t>
                  </w:r>
                </w:p>
              </w:tc>
              <w:tc>
                <w:tcPr>
                  <w:tcW w:w="392" w:type="pct"/>
                  <w:tcBorders>
                    <w:top w:val="single" w:sz="4" w:space="0" w:color="auto"/>
                    <w:left w:val="single" w:sz="4" w:space="0" w:color="auto"/>
                    <w:bottom w:val="single" w:sz="4" w:space="0" w:color="auto"/>
                    <w:right w:val="single" w:sz="4" w:space="0" w:color="auto"/>
                  </w:tcBorders>
                  <w:vAlign w:val="center"/>
                </w:tcPr>
                <w:p w14:paraId="2CEBC4A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61.7 </w:t>
                  </w:r>
                </w:p>
              </w:tc>
              <w:tc>
                <w:tcPr>
                  <w:tcW w:w="408" w:type="pct"/>
                  <w:tcBorders>
                    <w:top w:val="single" w:sz="4" w:space="0" w:color="auto"/>
                    <w:left w:val="single" w:sz="4" w:space="0" w:color="auto"/>
                    <w:bottom w:val="single" w:sz="4" w:space="0" w:color="auto"/>
                    <w:right w:val="single" w:sz="4" w:space="0" w:color="auto"/>
                  </w:tcBorders>
                  <w:vAlign w:val="center"/>
                </w:tcPr>
                <w:p w14:paraId="6BE3FDB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61.6 </w:t>
                  </w:r>
                </w:p>
              </w:tc>
              <w:tc>
                <w:tcPr>
                  <w:tcW w:w="408" w:type="pct"/>
                  <w:tcBorders>
                    <w:top w:val="single" w:sz="4" w:space="0" w:color="auto"/>
                    <w:left w:val="single" w:sz="4" w:space="0" w:color="auto"/>
                    <w:bottom w:val="single" w:sz="4" w:space="0" w:color="auto"/>
                    <w:right w:val="single" w:sz="4" w:space="0" w:color="auto"/>
                  </w:tcBorders>
                  <w:vAlign w:val="center"/>
                </w:tcPr>
                <w:p w14:paraId="2489B83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62.2 </w:t>
                  </w:r>
                </w:p>
              </w:tc>
              <w:tc>
                <w:tcPr>
                  <w:tcW w:w="408" w:type="pct"/>
                  <w:tcBorders>
                    <w:top w:val="single" w:sz="4" w:space="0" w:color="auto"/>
                    <w:left w:val="single" w:sz="4" w:space="0" w:color="auto"/>
                    <w:bottom w:val="single" w:sz="4" w:space="0" w:color="auto"/>
                    <w:right w:val="single" w:sz="4" w:space="0" w:color="auto"/>
                  </w:tcBorders>
                  <w:vAlign w:val="center"/>
                </w:tcPr>
                <w:p w14:paraId="526CE25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62.5 </w:t>
                  </w:r>
                </w:p>
              </w:tc>
              <w:tc>
                <w:tcPr>
                  <w:tcW w:w="409" w:type="pct"/>
                  <w:tcBorders>
                    <w:top w:val="single" w:sz="4" w:space="0" w:color="auto"/>
                    <w:left w:val="single" w:sz="4" w:space="0" w:color="auto"/>
                    <w:bottom w:val="single" w:sz="4" w:space="0" w:color="auto"/>
                    <w:right w:val="single" w:sz="4" w:space="0" w:color="auto"/>
                  </w:tcBorders>
                  <w:vAlign w:val="center"/>
                </w:tcPr>
                <w:p w14:paraId="3633B43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0.3 </w:t>
                  </w:r>
                </w:p>
              </w:tc>
              <w:tc>
                <w:tcPr>
                  <w:tcW w:w="408" w:type="pct"/>
                  <w:tcBorders>
                    <w:top w:val="single" w:sz="4" w:space="0" w:color="auto"/>
                    <w:left w:val="single" w:sz="4" w:space="0" w:color="auto"/>
                    <w:bottom w:val="single" w:sz="4" w:space="0" w:color="auto"/>
                    <w:right w:val="single" w:sz="4" w:space="0" w:color="auto"/>
                  </w:tcBorders>
                  <w:vAlign w:val="center"/>
                </w:tcPr>
                <w:p w14:paraId="78966E6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54.4 </w:t>
                  </w:r>
                </w:p>
              </w:tc>
              <w:tc>
                <w:tcPr>
                  <w:tcW w:w="408" w:type="pct"/>
                  <w:tcBorders>
                    <w:top w:val="single" w:sz="4" w:space="0" w:color="auto"/>
                    <w:left w:val="single" w:sz="4" w:space="0" w:color="auto"/>
                    <w:bottom w:val="single" w:sz="4" w:space="0" w:color="auto"/>
                    <w:right w:val="single" w:sz="4" w:space="0" w:color="auto"/>
                  </w:tcBorders>
                  <w:vAlign w:val="center"/>
                </w:tcPr>
                <w:p w14:paraId="3E17963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54.0 </w:t>
                  </w:r>
                </w:p>
              </w:tc>
              <w:tc>
                <w:tcPr>
                  <w:tcW w:w="408" w:type="pct"/>
                  <w:tcBorders>
                    <w:top w:val="single" w:sz="4" w:space="0" w:color="auto"/>
                    <w:left w:val="single" w:sz="4" w:space="0" w:color="auto"/>
                    <w:bottom w:val="single" w:sz="4" w:space="0" w:color="auto"/>
                    <w:right w:val="single" w:sz="4" w:space="0" w:color="auto"/>
                  </w:tcBorders>
                  <w:vAlign w:val="center"/>
                </w:tcPr>
                <w:p w14:paraId="29EA28B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54.8 </w:t>
                  </w:r>
                </w:p>
              </w:tc>
              <w:tc>
                <w:tcPr>
                  <w:tcW w:w="408" w:type="pct"/>
                  <w:tcBorders>
                    <w:top w:val="single" w:sz="4" w:space="0" w:color="auto"/>
                    <w:left w:val="single" w:sz="4" w:space="0" w:color="auto"/>
                    <w:bottom w:val="single" w:sz="4" w:space="0" w:color="auto"/>
                    <w:right w:val="single" w:sz="4" w:space="0" w:color="auto"/>
                  </w:tcBorders>
                  <w:vAlign w:val="center"/>
                </w:tcPr>
                <w:p w14:paraId="1729274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55.6 </w:t>
                  </w:r>
                </w:p>
              </w:tc>
              <w:tc>
                <w:tcPr>
                  <w:tcW w:w="408" w:type="pct"/>
                  <w:tcBorders>
                    <w:top w:val="single" w:sz="4" w:space="0" w:color="auto"/>
                    <w:left w:val="single" w:sz="4" w:space="0" w:color="auto"/>
                    <w:bottom w:val="single" w:sz="4" w:space="0" w:color="auto"/>
                    <w:right w:val="single" w:sz="4" w:space="0" w:color="auto"/>
                  </w:tcBorders>
                  <w:vAlign w:val="center"/>
                </w:tcPr>
                <w:p w14:paraId="20D3F7F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0.9 </w:t>
                  </w:r>
                </w:p>
              </w:tc>
            </w:tr>
            <w:tr w:rsidR="006D2EB8" w:rsidRPr="006B7DE1" w14:paraId="10B40454"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5B9733E2"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52AE58B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7</w:t>
                  </w:r>
                </w:p>
              </w:tc>
              <w:tc>
                <w:tcPr>
                  <w:tcW w:w="392" w:type="pct"/>
                  <w:tcBorders>
                    <w:top w:val="single" w:sz="4" w:space="0" w:color="auto"/>
                    <w:left w:val="single" w:sz="4" w:space="0" w:color="auto"/>
                    <w:bottom w:val="single" w:sz="4" w:space="0" w:color="auto"/>
                    <w:right w:val="single" w:sz="4" w:space="0" w:color="auto"/>
                  </w:tcBorders>
                  <w:vAlign w:val="center"/>
                </w:tcPr>
                <w:p w14:paraId="058E48B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62.1 </w:t>
                  </w:r>
                </w:p>
              </w:tc>
              <w:tc>
                <w:tcPr>
                  <w:tcW w:w="408" w:type="pct"/>
                  <w:tcBorders>
                    <w:top w:val="single" w:sz="4" w:space="0" w:color="auto"/>
                    <w:left w:val="single" w:sz="4" w:space="0" w:color="auto"/>
                    <w:bottom w:val="single" w:sz="4" w:space="0" w:color="auto"/>
                    <w:right w:val="single" w:sz="4" w:space="0" w:color="auto"/>
                  </w:tcBorders>
                  <w:vAlign w:val="center"/>
                </w:tcPr>
                <w:p w14:paraId="3E892F7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62.2 </w:t>
                  </w:r>
                </w:p>
              </w:tc>
              <w:tc>
                <w:tcPr>
                  <w:tcW w:w="408" w:type="pct"/>
                  <w:tcBorders>
                    <w:top w:val="single" w:sz="4" w:space="0" w:color="auto"/>
                    <w:left w:val="single" w:sz="4" w:space="0" w:color="auto"/>
                    <w:bottom w:val="single" w:sz="4" w:space="0" w:color="auto"/>
                    <w:right w:val="single" w:sz="4" w:space="0" w:color="auto"/>
                  </w:tcBorders>
                  <w:vAlign w:val="center"/>
                </w:tcPr>
                <w:p w14:paraId="2FEF840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62.5 </w:t>
                  </w:r>
                </w:p>
              </w:tc>
              <w:tc>
                <w:tcPr>
                  <w:tcW w:w="408" w:type="pct"/>
                  <w:tcBorders>
                    <w:top w:val="single" w:sz="4" w:space="0" w:color="auto"/>
                    <w:left w:val="single" w:sz="4" w:space="0" w:color="auto"/>
                    <w:bottom w:val="single" w:sz="4" w:space="0" w:color="auto"/>
                    <w:right w:val="single" w:sz="4" w:space="0" w:color="auto"/>
                  </w:tcBorders>
                  <w:vAlign w:val="center"/>
                </w:tcPr>
                <w:p w14:paraId="12AA0F6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63.0 </w:t>
                  </w:r>
                </w:p>
              </w:tc>
              <w:tc>
                <w:tcPr>
                  <w:tcW w:w="409" w:type="pct"/>
                  <w:tcBorders>
                    <w:top w:val="single" w:sz="4" w:space="0" w:color="auto"/>
                    <w:left w:val="single" w:sz="4" w:space="0" w:color="auto"/>
                    <w:bottom w:val="single" w:sz="4" w:space="0" w:color="auto"/>
                    <w:right w:val="single" w:sz="4" w:space="0" w:color="auto"/>
                  </w:tcBorders>
                  <w:vAlign w:val="center"/>
                </w:tcPr>
                <w:p w14:paraId="211D1DF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0.5 </w:t>
                  </w:r>
                </w:p>
              </w:tc>
              <w:tc>
                <w:tcPr>
                  <w:tcW w:w="408" w:type="pct"/>
                  <w:tcBorders>
                    <w:top w:val="single" w:sz="4" w:space="0" w:color="auto"/>
                    <w:left w:val="single" w:sz="4" w:space="0" w:color="auto"/>
                    <w:bottom w:val="single" w:sz="4" w:space="0" w:color="auto"/>
                    <w:right w:val="single" w:sz="4" w:space="0" w:color="auto"/>
                  </w:tcBorders>
                  <w:vAlign w:val="center"/>
                </w:tcPr>
                <w:p w14:paraId="751232E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53.9 </w:t>
                  </w:r>
                </w:p>
              </w:tc>
              <w:tc>
                <w:tcPr>
                  <w:tcW w:w="408" w:type="pct"/>
                  <w:tcBorders>
                    <w:top w:val="single" w:sz="4" w:space="0" w:color="auto"/>
                    <w:left w:val="single" w:sz="4" w:space="0" w:color="auto"/>
                    <w:bottom w:val="single" w:sz="4" w:space="0" w:color="auto"/>
                    <w:right w:val="single" w:sz="4" w:space="0" w:color="auto"/>
                  </w:tcBorders>
                  <w:vAlign w:val="center"/>
                </w:tcPr>
                <w:p w14:paraId="563813B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53.3 </w:t>
                  </w:r>
                </w:p>
              </w:tc>
              <w:tc>
                <w:tcPr>
                  <w:tcW w:w="408" w:type="pct"/>
                  <w:tcBorders>
                    <w:top w:val="single" w:sz="4" w:space="0" w:color="auto"/>
                    <w:left w:val="single" w:sz="4" w:space="0" w:color="auto"/>
                    <w:bottom w:val="single" w:sz="4" w:space="0" w:color="auto"/>
                    <w:right w:val="single" w:sz="4" w:space="0" w:color="auto"/>
                  </w:tcBorders>
                  <w:vAlign w:val="center"/>
                </w:tcPr>
                <w:p w14:paraId="40597C7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54.1 </w:t>
                  </w:r>
                </w:p>
              </w:tc>
              <w:tc>
                <w:tcPr>
                  <w:tcW w:w="408" w:type="pct"/>
                  <w:tcBorders>
                    <w:top w:val="single" w:sz="4" w:space="0" w:color="auto"/>
                    <w:left w:val="single" w:sz="4" w:space="0" w:color="auto"/>
                    <w:bottom w:val="single" w:sz="4" w:space="0" w:color="auto"/>
                    <w:right w:val="single" w:sz="4" w:space="0" w:color="auto"/>
                  </w:tcBorders>
                  <w:vAlign w:val="center"/>
                </w:tcPr>
                <w:p w14:paraId="4407EBE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54.9 </w:t>
                  </w:r>
                </w:p>
              </w:tc>
              <w:tc>
                <w:tcPr>
                  <w:tcW w:w="408" w:type="pct"/>
                  <w:tcBorders>
                    <w:top w:val="single" w:sz="4" w:space="0" w:color="auto"/>
                    <w:left w:val="single" w:sz="4" w:space="0" w:color="auto"/>
                    <w:bottom w:val="single" w:sz="4" w:space="0" w:color="auto"/>
                    <w:right w:val="single" w:sz="4" w:space="0" w:color="auto"/>
                  </w:tcBorders>
                  <w:vAlign w:val="center"/>
                </w:tcPr>
                <w:p w14:paraId="7EF178C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1.3 </w:t>
                  </w:r>
                </w:p>
              </w:tc>
            </w:tr>
            <w:tr w:rsidR="006D2EB8" w:rsidRPr="006B7DE1" w14:paraId="692FC218"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6516B24D"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32C31F1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8</w:t>
                  </w:r>
                </w:p>
              </w:tc>
              <w:tc>
                <w:tcPr>
                  <w:tcW w:w="392" w:type="pct"/>
                  <w:tcBorders>
                    <w:top w:val="single" w:sz="4" w:space="0" w:color="auto"/>
                    <w:left w:val="single" w:sz="4" w:space="0" w:color="auto"/>
                    <w:bottom w:val="single" w:sz="4" w:space="0" w:color="auto"/>
                    <w:right w:val="single" w:sz="4" w:space="0" w:color="auto"/>
                  </w:tcBorders>
                  <w:vAlign w:val="center"/>
                </w:tcPr>
                <w:p w14:paraId="028DB85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62.6 </w:t>
                  </w:r>
                </w:p>
              </w:tc>
              <w:tc>
                <w:tcPr>
                  <w:tcW w:w="408" w:type="pct"/>
                  <w:tcBorders>
                    <w:top w:val="single" w:sz="4" w:space="0" w:color="auto"/>
                    <w:left w:val="single" w:sz="4" w:space="0" w:color="auto"/>
                    <w:bottom w:val="single" w:sz="4" w:space="0" w:color="auto"/>
                    <w:right w:val="single" w:sz="4" w:space="0" w:color="auto"/>
                  </w:tcBorders>
                  <w:vAlign w:val="center"/>
                </w:tcPr>
                <w:p w14:paraId="11E681E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62.5 </w:t>
                  </w:r>
                </w:p>
              </w:tc>
              <w:tc>
                <w:tcPr>
                  <w:tcW w:w="408" w:type="pct"/>
                  <w:tcBorders>
                    <w:top w:val="single" w:sz="4" w:space="0" w:color="auto"/>
                    <w:left w:val="single" w:sz="4" w:space="0" w:color="auto"/>
                    <w:bottom w:val="single" w:sz="4" w:space="0" w:color="auto"/>
                    <w:right w:val="single" w:sz="4" w:space="0" w:color="auto"/>
                  </w:tcBorders>
                  <w:vAlign w:val="center"/>
                </w:tcPr>
                <w:p w14:paraId="53135F8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62.9 </w:t>
                  </w:r>
                </w:p>
              </w:tc>
              <w:tc>
                <w:tcPr>
                  <w:tcW w:w="408" w:type="pct"/>
                  <w:tcBorders>
                    <w:top w:val="single" w:sz="4" w:space="0" w:color="auto"/>
                    <w:left w:val="single" w:sz="4" w:space="0" w:color="auto"/>
                    <w:bottom w:val="single" w:sz="4" w:space="0" w:color="auto"/>
                    <w:right w:val="single" w:sz="4" w:space="0" w:color="auto"/>
                  </w:tcBorders>
                  <w:vAlign w:val="center"/>
                </w:tcPr>
                <w:p w14:paraId="2943B2C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64.1 </w:t>
                  </w:r>
                </w:p>
              </w:tc>
              <w:tc>
                <w:tcPr>
                  <w:tcW w:w="409" w:type="pct"/>
                  <w:tcBorders>
                    <w:top w:val="single" w:sz="4" w:space="0" w:color="auto"/>
                    <w:left w:val="single" w:sz="4" w:space="0" w:color="auto"/>
                    <w:bottom w:val="single" w:sz="4" w:space="0" w:color="auto"/>
                    <w:right w:val="single" w:sz="4" w:space="0" w:color="auto"/>
                  </w:tcBorders>
                  <w:vAlign w:val="center"/>
                </w:tcPr>
                <w:p w14:paraId="252D564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1.0 </w:t>
                  </w:r>
                </w:p>
              </w:tc>
              <w:tc>
                <w:tcPr>
                  <w:tcW w:w="408" w:type="pct"/>
                  <w:tcBorders>
                    <w:top w:val="single" w:sz="4" w:space="0" w:color="auto"/>
                    <w:left w:val="single" w:sz="4" w:space="0" w:color="auto"/>
                    <w:bottom w:val="single" w:sz="4" w:space="0" w:color="auto"/>
                    <w:right w:val="single" w:sz="4" w:space="0" w:color="auto"/>
                  </w:tcBorders>
                  <w:vAlign w:val="center"/>
                </w:tcPr>
                <w:p w14:paraId="5752C1A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53.9 </w:t>
                  </w:r>
                </w:p>
              </w:tc>
              <w:tc>
                <w:tcPr>
                  <w:tcW w:w="408" w:type="pct"/>
                  <w:tcBorders>
                    <w:top w:val="single" w:sz="4" w:space="0" w:color="auto"/>
                    <w:left w:val="single" w:sz="4" w:space="0" w:color="auto"/>
                    <w:bottom w:val="single" w:sz="4" w:space="0" w:color="auto"/>
                    <w:right w:val="single" w:sz="4" w:space="0" w:color="auto"/>
                  </w:tcBorders>
                  <w:vAlign w:val="center"/>
                </w:tcPr>
                <w:p w14:paraId="1CDCB6F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53.8 </w:t>
                  </w:r>
                </w:p>
              </w:tc>
              <w:tc>
                <w:tcPr>
                  <w:tcW w:w="408" w:type="pct"/>
                  <w:tcBorders>
                    <w:top w:val="single" w:sz="4" w:space="0" w:color="auto"/>
                    <w:left w:val="single" w:sz="4" w:space="0" w:color="auto"/>
                    <w:bottom w:val="single" w:sz="4" w:space="0" w:color="auto"/>
                    <w:right w:val="single" w:sz="4" w:space="0" w:color="auto"/>
                  </w:tcBorders>
                  <w:vAlign w:val="center"/>
                </w:tcPr>
                <w:p w14:paraId="5A6395D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54.4 </w:t>
                  </w:r>
                </w:p>
              </w:tc>
              <w:tc>
                <w:tcPr>
                  <w:tcW w:w="408" w:type="pct"/>
                  <w:tcBorders>
                    <w:top w:val="single" w:sz="4" w:space="0" w:color="auto"/>
                    <w:left w:val="single" w:sz="4" w:space="0" w:color="auto"/>
                    <w:bottom w:val="single" w:sz="4" w:space="0" w:color="auto"/>
                    <w:right w:val="single" w:sz="4" w:space="0" w:color="auto"/>
                  </w:tcBorders>
                  <w:vAlign w:val="center"/>
                </w:tcPr>
                <w:p w14:paraId="3977515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55.3 </w:t>
                  </w:r>
                </w:p>
              </w:tc>
              <w:tc>
                <w:tcPr>
                  <w:tcW w:w="408" w:type="pct"/>
                  <w:tcBorders>
                    <w:top w:val="single" w:sz="4" w:space="0" w:color="auto"/>
                    <w:left w:val="single" w:sz="4" w:space="0" w:color="auto"/>
                    <w:bottom w:val="single" w:sz="4" w:space="0" w:color="auto"/>
                    <w:right w:val="single" w:sz="4" w:space="0" w:color="auto"/>
                  </w:tcBorders>
                  <w:vAlign w:val="center"/>
                </w:tcPr>
                <w:p w14:paraId="317824F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0.8 </w:t>
                  </w:r>
                </w:p>
              </w:tc>
            </w:tr>
            <w:tr w:rsidR="006D2EB8" w:rsidRPr="006B7DE1" w14:paraId="12ADC058"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6835F7CB"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79702838"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9</w:t>
                  </w:r>
                </w:p>
              </w:tc>
              <w:tc>
                <w:tcPr>
                  <w:tcW w:w="392" w:type="pct"/>
                  <w:tcBorders>
                    <w:top w:val="single" w:sz="4" w:space="0" w:color="auto"/>
                    <w:left w:val="single" w:sz="4" w:space="0" w:color="auto"/>
                    <w:bottom w:val="single" w:sz="4" w:space="0" w:color="auto"/>
                    <w:right w:val="single" w:sz="4" w:space="0" w:color="auto"/>
                  </w:tcBorders>
                  <w:vAlign w:val="center"/>
                </w:tcPr>
                <w:p w14:paraId="5EC3E7C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62.5 </w:t>
                  </w:r>
                </w:p>
              </w:tc>
              <w:tc>
                <w:tcPr>
                  <w:tcW w:w="408" w:type="pct"/>
                  <w:tcBorders>
                    <w:top w:val="single" w:sz="4" w:space="0" w:color="auto"/>
                    <w:left w:val="single" w:sz="4" w:space="0" w:color="auto"/>
                    <w:bottom w:val="single" w:sz="4" w:space="0" w:color="auto"/>
                    <w:right w:val="single" w:sz="4" w:space="0" w:color="auto"/>
                  </w:tcBorders>
                  <w:vAlign w:val="center"/>
                </w:tcPr>
                <w:p w14:paraId="1C9E90E3"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62.4 </w:t>
                  </w:r>
                </w:p>
              </w:tc>
              <w:tc>
                <w:tcPr>
                  <w:tcW w:w="408" w:type="pct"/>
                  <w:tcBorders>
                    <w:top w:val="single" w:sz="4" w:space="0" w:color="auto"/>
                    <w:left w:val="single" w:sz="4" w:space="0" w:color="auto"/>
                    <w:bottom w:val="single" w:sz="4" w:space="0" w:color="auto"/>
                    <w:right w:val="single" w:sz="4" w:space="0" w:color="auto"/>
                  </w:tcBorders>
                  <w:vAlign w:val="center"/>
                </w:tcPr>
                <w:p w14:paraId="0A2909A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62.9 </w:t>
                  </w:r>
                </w:p>
              </w:tc>
              <w:tc>
                <w:tcPr>
                  <w:tcW w:w="408" w:type="pct"/>
                  <w:tcBorders>
                    <w:top w:val="single" w:sz="4" w:space="0" w:color="auto"/>
                    <w:left w:val="single" w:sz="4" w:space="0" w:color="auto"/>
                    <w:bottom w:val="single" w:sz="4" w:space="0" w:color="auto"/>
                    <w:right w:val="single" w:sz="4" w:space="0" w:color="auto"/>
                  </w:tcBorders>
                  <w:vAlign w:val="center"/>
                </w:tcPr>
                <w:p w14:paraId="6364973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63.6 </w:t>
                  </w:r>
                </w:p>
              </w:tc>
              <w:tc>
                <w:tcPr>
                  <w:tcW w:w="409" w:type="pct"/>
                  <w:tcBorders>
                    <w:top w:val="single" w:sz="4" w:space="0" w:color="auto"/>
                    <w:left w:val="single" w:sz="4" w:space="0" w:color="auto"/>
                    <w:bottom w:val="single" w:sz="4" w:space="0" w:color="auto"/>
                    <w:right w:val="single" w:sz="4" w:space="0" w:color="auto"/>
                  </w:tcBorders>
                  <w:vAlign w:val="center"/>
                </w:tcPr>
                <w:p w14:paraId="250B399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0.9 </w:t>
                  </w:r>
                </w:p>
              </w:tc>
              <w:tc>
                <w:tcPr>
                  <w:tcW w:w="408" w:type="pct"/>
                  <w:tcBorders>
                    <w:top w:val="single" w:sz="4" w:space="0" w:color="auto"/>
                    <w:left w:val="single" w:sz="4" w:space="0" w:color="auto"/>
                    <w:bottom w:val="single" w:sz="4" w:space="0" w:color="auto"/>
                    <w:right w:val="single" w:sz="4" w:space="0" w:color="auto"/>
                  </w:tcBorders>
                  <w:vAlign w:val="center"/>
                </w:tcPr>
                <w:p w14:paraId="3AACDFF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53.9 </w:t>
                  </w:r>
                </w:p>
              </w:tc>
              <w:tc>
                <w:tcPr>
                  <w:tcW w:w="408" w:type="pct"/>
                  <w:tcBorders>
                    <w:top w:val="single" w:sz="4" w:space="0" w:color="auto"/>
                    <w:left w:val="single" w:sz="4" w:space="0" w:color="auto"/>
                    <w:bottom w:val="single" w:sz="4" w:space="0" w:color="auto"/>
                    <w:right w:val="single" w:sz="4" w:space="0" w:color="auto"/>
                  </w:tcBorders>
                  <w:vAlign w:val="center"/>
                </w:tcPr>
                <w:p w14:paraId="15191AF1"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53.5 </w:t>
                  </w:r>
                </w:p>
              </w:tc>
              <w:tc>
                <w:tcPr>
                  <w:tcW w:w="408" w:type="pct"/>
                  <w:tcBorders>
                    <w:top w:val="single" w:sz="4" w:space="0" w:color="auto"/>
                    <w:left w:val="single" w:sz="4" w:space="0" w:color="auto"/>
                    <w:bottom w:val="single" w:sz="4" w:space="0" w:color="auto"/>
                    <w:right w:val="single" w:sz="4" w:space="0" w:color="auto"/>
                  </w:tcBorders>
                  <w:vAlign w:val="center"/>
                </w:tcPr>
                <w:p w14:paraId="7F2B4DF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54.2 </w:t>
                  </w:r>
                </w:p>
              </w:tc>
              <w:tc>
                <w:tcPr>
                  <w:tcW w:w="408" w:type="pct"/>
                  <w:tcBorders>
                    <w:top w:val="single" w:sz="4" w:space="0" w:color="auto"/>
                    <w:left w:val="single" w:sz="4" w:space="0" w:color="auto"/>
                    <w:bottom w:val="single" w:sz="4" w:space="0" w:color="auto"/>
                    <w:right w:val="single" w:sz="4" w:space="0" w:color="auto"/>
                  </w:tcBorders>
                  <w:vAlign w:val="center"/>
                </w:tcPr>
                <w:p w14:paraId="3B5AE25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54.9 </w:t>
                  </w:r>
                </w:p>
              </w:tc>
              <w:tc>
                <w:tcPr>
                  <w:tcW w:w="408" w:type="pct"/>
                  <w:tcBorders>
                    <w:top w:val="single" w:sz="4" w:space="0" w:color="auto"/>
                    <w:left w:val="single" w:sz="4" w:space="0" w:color="auto"/>
                    <w:bottom w:val="single" w:sz="4" w:space="0" w:color="auto"/>
                    <w:right w:val="single" w:sz="4" w:space="0" w:color="auto"/>
                  </w:tcBorders>
                  <w:vAlign w:val="center"/>
                </w:tcPr>
                <w:p w14:paraId="28A9BC6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1.0 </w:t>
                  </w:r>
                </w:p>
              </w:tc>
            </w:tr>
            <w:tr w:rsidR="006D2EB8" w:rsidRPr="006B7DE1" w14:paraId="7E5BC420" w14:textId="77777777">
              <w:trPr>
                <w:trHeight w:val="397"/>
                <w:jc w:val="center"/>
              </w:trPr>
              <w:tc>
                <w:tcPr>
                  <w:tcW w:w="612" w:type="pct"/>
                  <w:vMerge/>
                  <w:tcBorders>
                    <w:top w:val="single" w:sz="4" w:space="0" w:color="auto"/>
                    <w:left w:val="single" w:sz="4" w:space="0" w:color="auto"/>
                    <w:bottom w:val="single" w:sz="4" w:space="0" w:color="auto"/>
                    <w:right w:val="single" w:sz="4" w:space="0" w:color="auto"/>
                  </w:tcBorders>
                  <w:vAlign w:val="center"/>
                </w:tcPr>
                <w:p w14:paraId="2EB8AC4A" w14:textId="77777777" w:rsidR="006D2EB8" w:rsidRPr="006B7DE1" w:rsidRDefault="006D2EB8" w:rsidP="00605A11">
                  <w:pPr>
                    <w:spacing w:line="276" w:lineRule="auto"/>
                    <w:jc w:val="center"/>
                    <w:rPr>
                      <w:rFonts w:ascii="Times New Roman" w:hAnsi="Times New Roman" w:cs="Times New Roman"/>
                      <w:color w:val="000000"/>
                    </w:rPr>
                  </w:pPr>
                </w:p>
              </w:tc>
              <w:tc>
                <w:tcPr>
                  <w:tcW w:w="321" w:type="pct"/>
                  <w:tcBorders>
                    <w:top w:val="single" w:sz="4" w:space="0" w:color="auto"/>
                    <w:left w:val="single" w:sz="4" w:space="0" w:color="auto"/>
                    <w:bottom w:val="single" w:sz="4" w:space="0" w:color="auto"/>
                    <w:right w:val="single" w:sz="4" w:space="0" w:color="auto"/>
                  </w:tcBorders>
                  <w:vAlign w:val="center"/>
                </w:tcPr>
                <w:p w14:paraId="7DB64ED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10</w:t>
                  </w:r>
                </w:p>
              </w:tc>
              <w:tc>
                <w:tcPr>
                  <w:tcW w:w="392" w:type="pct"/>
                  <w:tcBorders>
                    <w:top w:val="single" w:sz="4" w:space="0" w:color="auto"/>
                    <w:left w:val="single" w:sz="4" w:space="0" w:color="auto"/>
                    <w:bottom w:val="single" w:sz="4" w:space="0" w:color="auto"/>
                    <w:right w:val="single" w:sz="4" w:space="0" w:color="auto"/>
                  </w:tcBorders>
                  <w:vAlign w:val="center"/>
                </w:tcPr>
                <w:p w14:paraId="55FADA7B"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62.5 </w:t>
                  </w:r>
                </w:p>
              </w:tc>
              <w:tc>
                <w:tcPr>
                  <w:tcW w:w="408" w:type="pct"/>
                  <w:tcBorders>
                    <w:top w:val="single" w:sz="4" w:space="0" w:color="auto"/>
                    <w:left w:val="single" w:sz="4" w:space="0" w:color="auto"/>
                    <w:bottom w:val="single" w:sz="4" w:space="0" w:color="auto"/>
                    <w:right w:val="single" w:sz="4" w:space="0" w:color="auto"/>
                  </w:tcBorders>
                  <w:vAlign w:val="center"/>
                </w:tcPr>
                <w:p w14:paraId="139C74D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62.4 </w:t>
                  </w:r>
                </w:p>
              </w:tc>
              <w:tc>
                <w:tcPr>
                  <w:tcW w:w="408" w:type="pct"/>
                  <w:tcBorders>
                    <w:top w:val="single" w:sz="4" w:space="0" w:color="auto"/>
                    <w:left w:val="single" w:sz="4" w:space="0" w:color="auto"/>
                    <w:bottom w:val="single" w:sz="4" w:space="0" w:color="auto"/>
                    <w:right w:val="single" w:sz="4" w:space="0" w:color="auto"/>
                  </w:tcBorders>
                  <w:vAlign w:val="center"/>
                </w:tcPr>
                <w:p w14:paraId="743AC22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63.1 </w:t>
                  </w:r>
                </w:p>
              </w:tc>
              <w:tc>
                <w:tcPr>
                  <w:tcW w:w="408" w:type="pct"/>
                  <w:tcBorders>
                    <w:top w:val="single" w:sz="4" w:space="0" w:color="auto"/>
                    <w:left w:val="single" w:sz="4" w:space="0" w:color="auto"/>
                    <w:bottom w:val="single" w:sz="4" w:space="0" w:color="auto"/>
                    <w:right w:val="single" w:sz="4" w:space="0" w:color="auto"/>
                  </w:tcBorders>
                  <w:vAlign w:val="center"/>
                </w:tcPr>
                <w:p w14:paraId="0D383E6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63.6 </w:t>
                  </w:r>
                </w:p>
              </w:tc>
              <w:tc>
                <w:tcPr>
                  <w:tcW w:w="409" w:type="pct"/>
                  <w:tcBorders>
                    <w:top w:val="single" w:sz="4" w:space="0" w:color="auto"/>
                    <w:left w:val="single" w:sz="4" w:space="0" w:color="auto"/>
                    <w:bottom w:val="single" w:sz="4" w:space="0" w:color="auto"/>
                    <w:right w:val="single" w:sz="4" w:space="0" w:color="auto"/>
                  </w:tcBorders>
                  <w:vAlign w:val="center"/>
                </w:tcPr>
                <w:p w14:paraId="41BE80E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0.4 </w:t>
                  </w:r>
                </w:p>
              </w:tc>
              <w:tc>
                <w:tcPr>
                  <w:tcW w:w="408" w:type="pct"/>
                  <w:tcBorders>
                    <w:top w:val="single" w:sz="4" w:space="0" w:color="auto"/>
                    <w:left w:val="single" w:sz="4" w:space="0" w:color="auto"/>
                    <w:bottom w:val="single" w:sz="4" w:space="0" w:color="auto"/>
                    <w:right w:val="single" w:sz="4" w:space="0" w:color="auto"/>
                  </w:tcBorders>
                  <w:vAlign w:val="center"/>
                </w:tcPr>
                <w:p w14:paraId="44632FE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54.5 </w:t>
                  </w:r>
                </w:p>
              </w:tc>
              <w:tc>
                <w:tcPr>
                  <w:tcW w:w="408" w:type="pct"/>
                  <w:tcBorders>
                    <w:top w:val="single" w:sz="4" w:space="0" w:color="auto"/>
                    <w:left w:val="single" w:sz="4" w:space="0" w:color="auto"/>
                    <w:bottom w:val="single" w:sz="4" w:space="0" w:color="auto"/>
                    <w:right w:val="single" w:sz="4" w:space="0" w:color="auto"/>
                  </w:tcBorders>
                  <w:vAlign w:val="center"/>
                </w:tcPr>
                <w:p w14:paraId="2C325810"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54.2 </w:t>
                  </w:r>
                </w:p>
              </w:tc>
              <w:tc>
                <w:tcPr>
                  <w:tcW w:w="408" w:type="pct"/>
                  <w:tcBorders>
                    <w:top w:val="single" w:sz="4" w:space="0" w:color="auto"/>
                    <w:left w:val="single" w:sz="4" w:space="0" w:color="auto"/>
                    <w:bottom w:val="single" w:sz="4" w:space="0" w:color="auto"/>
                    <w:right w:val="single" w:sz="4" w:space="0" w:color="auto"/>
                  </w:tcBorders>
                  <w:vAlign w:val="center"/>
                </w:tcPr>
                <w:p w14:paraId="226923C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54.7 </w:t>
                  </w:r>
                </w:p>
              </w:tc>
              <w:tc>
                <w:tcPr>
                  <w:tcW w:w="408" w:type="pct"/>
                  <w:tcBorders>
                    <w:top w:val="single" w:sz="4" w:space="0" w:color="auto"/>
                    <w:left w:val="single" w:sz="4" w:space="0" w:color="auto"/>
                    <w:bottom w:val="single" w:sz="4" w:space="0" w:color="auto"/>
                    <w:right w:val="single" w:sz="4" w:space="0" w:color="auto"/>
                  </w:tcBorders>
                  <w:vAlign w:val="center"/>
                </w:tcPr>
                <w:p w14:paraId="368F159D"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56.4 </w:t>
                  </w:r>
                </w:p>
              </w:tc>
              <w:tc>
                <w:tcPr>
                  <w:tcW w:w="408" w:type="pct"/>
                  <w:tcBorders>
                    <w:top w:val="single" w:sz="4" w:space="0" w:color="auto"/>
                    <w:left w:val="single" w:sz="4" w:space="0" w:color="auto"/>
                    <w:bottom w:val="single" w:sz="4" w:space="0" w:color="auto"/>
                    <w:right w:val="single" w:sz="4" w:space="0" w:color="auto"/>
                  </w:tcBorders>
                  <w:vAlign w:val="center"/>
                </w:tcPr>
                <w:p w14:paraId="2A3CECF9"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 xml:space="preserve">1.3 </w:t>
                  </w:r>
                </w:p>
              </w:tc>
            </w:tr>
            <w:tr w:rsidR="006D2EB8" w:rsidRPr="006B7DE1" w14:paraId="609C0F57" w14:textId="77777777">
              <w:trPr>
                <w:trHeight w:val="397"/>
                <w:jc w:val="center"/>
              </w:trPr>
              <w:tc>
                <w:tcPr>
                  <w:tcW w:w="933" w:type="pct"/>
                  <w:gridSpan w:val="2"/>
                  <w:tcBorders>
                    <w:top w:val="single" w:sz="4" w:space="0" w:color="auto"/>
                    <w:left w:val="single" w:sz="4" w:space="0" w:color="auto"/>
                    <w:bottom w:val="single" w:sz="4" w:space="0" w:color="auto"/>
                    <w:right w:val="single" w:sz="4" w:space="0" w:color="auto"/>
                  </w:tcBorders>
                  <w:vAlign w:val="center"/>
                </w:tcPr>
                <w:p w14:paraId="217FFE42"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标准限值</w:t>
                  </w:r>
                </w:p>
              </w:tc>
              <w:tc>
                <w:tcPr>
                  <w:tcW w:w="392" w:type="pct"/>
                  <w:tcBorders>
                    <w:top w:val="single" w:sz="4" w:space="0" w:color="auto"/>
                    <w:left w:val="single" w:sz="4" w:space="0" w:color="auto"/>
                    <w:bottom w:val="single" w:sz="4" w:space="0" w:color="auto"/>
                    <w:right w:val="single" w:sz="4" w:space="0" w:color="auto"/>
                  </w:tcBorders>
                  <w:vAlign w:val="center"/>
                </w:tcPr>
                <w:p w14:paraId="4649DC8E"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65</w:t>
                  </w:r>
                </w:p>
              </w:tc>
              <w:tc>
                <w:tcPr>
                  <w:tcW w:w="408" w:type="pct"/>
                  <w:tcBorders>
                    <w:top w:val="single" w:sz="4" w:space="0" w:color="auto"/>
                    <w:left w:val="single" w:sz="4" w:space="0" w:color="auto"/>
                    <w:bottom w:val="single" w:sz="4" w:space="0" w:color="auto"/>
                    <w:right w:val="single" w:sz="4" w:space="0" w:color="auto"/>
                  </w:tcBorders>
                  <w:vAlign w:val="center"/>
                </w:tcPr>
                <w:p w14:paraId="1A9EFE5E"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8" w:type="pct"/>
                  <w:tcBorders>
                    <w:top w:val="single" w:sz="4" w:space="0" w:color="auto"/>
                    <w:left w:val="single" w:sz="4" w:space="0" w:color="auto"/>
                    <w:bottom w:val="single" w:sz="4" w:space="0" w:color="auto"/>
                    <w:right w:val="single" w:sz="4" w:space="0" w:color="auto"/>
                  </w:tcBorders>
                  <w:vAlign w:val="center"/>
                </w:tcPr>
                <w:p w14:paraId="60911A43"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8" w:type="pct"/>
                  <w:tcBorders>
                    <w:top w:val="single" w:sz="4" w:space="0" w:color="auto"/>
                    <w:left w:val="single" w:sz="4" w:space="0" w:color="auto"/>
                    <w:bottom w:val="single" w:sz="4" w:space="0" w:color="auto"/>
                    <w:right w:val="single" w:sz="4" w:space="0" w:color="auto"/>
                  </w:tcBorders>
                  <w:vAlign w:val="center"/>
                </w:tcPr>
                <w:p w14:paraId="39A96C6F"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9" w:type="pct"/>
                  <w:tcBorders>
                    <w:top w:val="single" w:sz="4" w:space="0" w:color="auto"/>
                    <w:left w:val="single" w:sz="4" w:space="0" w:color="auto"/>
                    <w:bottom w:val="single" w:sz="4" w:space="0" w:color="auto"/>
                    <w:right w:val="single" w:sz="4" w:space="0" w:color="auto"/>
                  </w:tcBorders>
                  <w:vAlign w:val="center"/>
                </w:tcPr>
                <w:p w14:paraId="33B1ADF9"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8" w:type="pct"/>
                  <w:tcBorders>
                    <w:top w:val="single" w:sz="4" w:space="0" w:color="auto"/>
                    <w:left w:val="single" w:sz="4" w:space="0" w:color="auto"/>
                    <w:bottom w:val="single" w:sz="4" w:space="0" w:color="auto"/>
                    <w:right w:val="single" w:sz="4" w:space="0" w:color="auto"/>
                  </w:tcBorders>
                  <w:vAlign w:val="center"/>
                </w:tcPr>
                <w:p w14:paraId="426C0685"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55</w:t>
                  </w:r>
                </w:p>
              </w:tc>
              <w:tc>
                <w:tcPr>
                  <w:tcW w:w="408" w:type="pct"/>
                  <w:tcBorders>
                    <w:top w:val="single" w:sz="4" w:space="0" w:color="auto"/>
                    <w:left w:val="single" w:sz="4" w:space="0" w:color="auto"/>
                    <w:bottom w:val="single" w:sz="4" w:space="0" w:color="auto"/>
                    <w:right w:val="single" w:sz="4" w:space="0" w:color="auto"/>
                  </w:tcBorders>
                  <w:vAlign w:val="center"/>
                </w:tcPr>
                <w:p w14:paraId="4542E6B8"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8" w:type="pct"/>
                  <w:tcBorders>
                    <w:top w:val="single" w:sz="4" w:space="0" w:color="auto"/>
                    <w:left w:val="single" w:sz="4" w:space="0" w:color="auto"/>
                    <w:bottom w:val="single" w:sz="4" w:space="0" w:color="auto"/>
                    <w:right w:val="single" w:sz="4" w:space="0" w:color="auto"/>
                  </w:tcBorders>
                  <w:vAlign w:val="center"/>
                </w:tcPr>
                <w:p w14:paraId="329A08D8"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8" w:type="pct"/>
                  <w:tcBorders>
                    <w:top w:val="single" w:sz="4" w:space="0" w:color="auto"/>
                    <w:left w:val="single" w:sz="4" w:space="0" w:color="auto"/>
                    <w:bottom w:val="single" w:sz="4" w:space="0" w:color="auto"/>
                    <w:right w:val="single" w:sz="4" w:space="0" w:color="auto"/>
                  </w:tcBorders>
                  <w:vAlign w:val="center"/>
                </w:tcPr>
                <w:p w14:paraId="5A5224CD"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c>
                <w:tcPr>
                  <w:tcW w:w="408" w:type="pct"/>
                  <w:tcBorders>
                    <w:top w:val="single" w:sz="4" w:space="0" w:color="auto"/>
                    <w:left w:val="single" w:sz="4" w:space="0" w:color="auto"/>
                    <w:bottom w:val="single" w:sz="4" w:space="0" w:color="auto"/>
                    <w:right w:val="single" w:sz="4" w:space="0" w:color="auto"/>
                  </w:tcBorders>
                  <w:vAlign w:val="center"/>
                </w:tcPr>
                <w:p w14:paraId="1C5AC09D" w14:textId="77777777" w:rsidR="006D2EB8" w:rsidRPr="006B7DE1" w:rsidRDefault="006D2EB8" w:rsidP="00605A11">
                  <w:pPr>
                    <w:spacing w:line="276" w:lineRule="auto"/>
                    <w:jc w:val="center"/>
                    <w:rPr>
                      <w:rFonts w:ascii="Times New Roman" w:hAnsi="Times New Roman" w:cs="Times New Roman"/>
                    </w:rPr>
                  </w:pPr>
                  <w:r w:rsidRPr="006B7DE1">
                    <w:rPr>
                      <w:rFonts w:ascii="Times New Roman" w:hAnsi="Times New Roman" w:cs="Times New Roman"/>
                    </w:rPr>
                    <w:t>/</w:t>
                  </w:r>
                </w:p>
              </w:tc>
            </w:tr>
            <w:tr w:rsidR="006D2EB8" w:rsidRPr="006B7DE1" w14:paraId="47C79087" w14:textId="77777777">
              <w:trPr>
                <w:trHeight w:val="397"/>
                <w:jc w:val="center"/>
              </w:trPr>
              <w:tc>
                <w:tcPr>
                  <w:tcW w:w="933" w:type="pct"/>
                  <w:gridSpan w:val="2"/>
                  <w:tcBorders>
                    <w:top w:val="single" w:sz="4" w:space="0" w:color="auto"/>
                    <w:left w:val="single" w:sz="4" w:space="0" w:color="auto"/>
                    <w:bottom w:val="single" w:sz="4" w:space="0" w:color="auto"/>
                    <w:right w:val="single" w:sz="4" w:space="0" w:color="auto"/>
                  </w:tcBorders>
                  <w:vAlign w:val="center"/>
                </w:tcPr>
                <w:p w14:paraId="5E05614F"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评价标准</w:t>
                  </w:r>
                </w:p>
              </w:tc>
              <w:tc>
                <w:tcPr>
                  <w:tcW w:w="4067" w:type="pct"/>
                  <w:gridSpan w:val="10"/>
                  <w:tcBorders>
                    <w:top w:val="single" w:sz="4" w:space="0" w:color="auto"/>
                    <w:left w:val="single" w:sz="4" w:space="0" w:color="auto"/>
                    <w:bottom w:val="single" w:sz="4" w:space="0" w:color="auto"/>
                    <w:right w:val="single" w:sz="4" w:space="0" w:color="auto"/>
                  </w:tcBorders>
                  <w:vAlign w:val="center"/>
                </w:tcPr>
                <w:p w14:paraId="0F72F256"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执行《工业企业厂界环境噪声排放标准》（</w:t>
                  </w:r>
                  <w:r w:rsidRPr="006B7DE1">
                    <w:rPr>
                      <w:rFonts w:ascii="Times New Roman" w:hAnsi="Times New Roman" w:cs="Times New Roman"/>
                      <w:color w:val="000000"/>
                    </w:rPr>
                    <w:t>GB12348-2008</w:t>
                  </w:r>
                  <w:r w:rsidRPr="006B7DE1">
                    <w:rPr>
                      <w:rFonts w:ascii="Times New Roman" w:hAnsi="Times New Roman" w:cs="Times New Roman"/>
                      <w:color w:val="000000"/>
                    </w:rPr>
                    <w:t>）</w:t>
                  </w:r>
                  <w:r w:rsidRPr="006B7DE1">
                    <w:rPr>
                      <w:rFonts w:ascii="Times New Roman" w:hAnsi="Times New Roman" w:cs="Times New Roman"/>
                      <w:color w:val="000000"/>
                    </w:rPr>
                    <w:t>3</w:t>
                  </w:r>
                  <w:r w:rsidRPr="006B7DE1">
                    <w:rPr>
                      <w:rFonts w:ascii="Times New Roman" w:hAnsi="Times New Roman" w:cs="Times New Roman"/>
                      <w:color w:val="000000"/>
                    </w:rPr>
                    <w:t>类标准</w:t>
                  </w:r>
                </w:p>
              </w:tc>
            </w:tr>
            <w:tr w:rsidR="006D2EB8" w:rsidRPr="006B7DE1" w14:paraId="093099FB" w14:textId="77777777">
              <w:trPr>
                <w:trHeight w:val="397"/>
                <w:jc w:val="center"/>
              </w:trPr>
              <w:tc>
                <w:tcPr>
                  <w:tcW w:w="933" w:type="pct"/>
                  <w:gridSpan w:val="2"/>
                  <w:tcBorders>
                    <w:top w:val="single" w:sz="4" w:space="0" w:color="auto"/>
                    <w:left w:val="single" w:sz="4" w:space="0" w:color="auto"/>
                    <w:bottom w:val="single" w:sz="4" w:space="0" w:color="auto"/>
                    <w:right w:val="single" w:sz="4" w:space="0" w:color="auto"/>
                  </w:tcBorders>
                  <w:vAlign w:val="center"/>
                </w:tcPr>
                <w:p w14:paraId="4E00693A"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备注</w:t>
                  </w:r>
                </w:p>
              </w:tc>
              <w:tc>
                <w:tcPr>
                  <w:tcW w:w="4067" w:type="pct"/>
                  <w:gridSpan w:val="10"/>
                  <w:tcBorders>
                    <w:top w:val="single" w:sz="4" w:space="0" w:color="auto"/>
                    <w:left w:val="single" w:sz="4" w:space="0" w:color="auto"/>
                    <w:bottom w:val="single" w:sz="4" w:space="0" w:color="auto"/>
                    <w:right w:val="single" w:sz="4" w:space="0" w:color="auto"/>
                  </w:tcBorders>
                  <w:vAlign w:val="center"/>
                </w:tcPr>
                <w:p w14:paraId="00D1BC4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昼间、夜间：晴天，风速</w:t>
                  </w:r>
                  <w:r w:rsidRPr="006B7DE1">
                    <w:rPr>
                      <w:rFonts w:ascii="Times New Roman" w:hAnsi="Times New Roman" w:cs="Times New Roman"/>
                      <w:color w:val="000000"/>
                    </w:rPr>
                    <w:t>&lt;5m/s</w:t>
                  </w:r>
                  <w:r w:rsidRPr="006B7DE1">
                    <w:rPr>
                      <w:rFonts w:ascii="Times New Roman" w:hAnsi="Times New Roman" w:cs="Times New Roman"/>
                      <w:color w:val="000000"/>
                    </w:rPr>
                    <w:t>。</w:t>
                  </w:r>
                </w:p>
              </w:tc>
            </w:tr>
            <w:tr w:rsidR="006D2EB8" w:rsidRPr="006B7DE1" w14:paraId="1F2A897E" w14:textId="77777777">
              <w:trPr>
                <w:trHeight w:val="397"/>
                <w:jc w:val="center"/>
              </w:trPr>
              <w:tc>
                <w:tcPr>
                  <w:tcW w:w="933" w:type="pct"/>
                  <w:gridSpan w:val="2"/>
                  <w:tcBorders>
                    <w:top w:val="single" w:sz="4" w:space="0" w:color="auto"/>
                    <w:left w:val="single" w:sz="4" w:space="0" w:color="auto"/>
                    <w:bottom w:val="single" w:sz="4" w:space="0" w:color="auto"/>
                    <w:right w:val="single" w:sz="4" w:space="0" w:color="auto"/>
                  </w:tcBorders>
                  <w:vAlign w:val="center"/>
                </w:tcPr>
                <w:p w14:paraId="288FEFC7"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结论</w:t>
                  </w:r>
                </w:p>
              </w:tc>
              <w:tc>
                <w:tcPr>
                  <w:tcW w:w="4067" w:type="pct"/>
                  <w:gridSpan w:val="10"/>
                  <w:tcBorders>
                    <w:top w:val="single" w:sz="4" w:space="0" w:color="auto"/>
                    <w:left w:val="single" w:sz="4" w:space="0" w:color="auto"/>
                    <w:bottom w:val="single" w:sz="4" w:space="0" w:color="auto"/>
                    <w:right w:val="single" w:sz="4" w:space="0" w:color="auto"/>
                  </w:tcBorders>
                  <w:vAlign w:val="center"/>
                </w:tcPr>
                <w:p w14:paraId="34EE701C"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厂界噪声范围为昼间：</w:t>
                  </w:r>
                  <w:r w:rsidRPr="006B7DE1">
                    <w:rPr>
                      <w:rFonts w:ascii="Times New Roman" w:hAnsi="Times New Roman" w:cs="Times New Roman"/>
                      <w:color w:val="000000"/>
                    </w:rPr>
                    <w:t>61.3-64.8dB</w:t>
                  </w:r>
                  <w:r w:rsidRPr="006B7DE1">
                    <w:rPr>
                      <w:rFonts w:ascii="Times New Roman" w:hAnsi="Times New Roman" w:cs="Times New Roman"/>
                      <w:color w:val="000000"/>
                    </w:rPr>
                    <w:t>（</w:t>
                  </w:r>
                  <w:r w:rsidRPr="006B7DE1">
                    <w:rPr>
                      <w:rFonts w:ascii="Times New Roman" w:hAnsi="Times New Roman" w:cs="Times New Roman"/>
                      <w:color w:val="000000"/>
                    </w:rPr>
                    <w:t>A</w:t>
                  </w:r>
                  <w:r w:rsidRPr="006B7DE1">
                    <w:rPr>
                      <w:rFonts w:ascii="Times New Roman" w:hAnsi="Times New Roman" w:cs="Times New Roman"/>
                      <w:color w:val="000000"/>
                    </w:rPr>
                    <w:t>），夜间：</w:t>
                  </w:r>
                  <w:r w:rsidRPr="006B7DE1">
                    <w:rPr>
                      <w:rFonts w:ascii="Times New Roman" w:hAnsi="Times New Roman" w:cs="Times New Roman"/>
                      <w:color w:val="000000"/>
                    </w:rPr>
                    <w:t>51.3-54.5dB</w:t>
                  </w:r>
                  <w:r w:rsidRPr="006B7DE1">
                    <w:rPr>
                      <w:rFonts w:ascii="Times New Roman" w:hAnsi="Times New Roman" w:cs="Times New Roman"/>
                      <w:color w:val="000000"/>
                    </w:rPr>
                    <w:t>（</w:t>
                  </w:r>
                  <w:r w:rsidRPr="006B7DE1">
                    <w:rPr>
                      <w:rFonts w:ascii="Times New Roman" w:hAnsi="Times New Roman" w:cs="Times New Roman"/>
                      <w:color w:val="000000"/>
                    </w:rPr>
                    <w:t>A</w:t>
                  </w:r>
                  <w:r w:rsidRPr="006B7DE1">
                    <w:rPr>
                      <w:rFonts w:ascii="Times New Roman" w:hAnsi="Times New Roman" w:cs="Times New Roman"/>
                      <w:color w:val="000000"/>
                    </w:rPr>
                    <w:t>），</w:t>
                  </w:r>
                </w:p>
                <w:p w14:paraId="3A4FB6F4" w14:textId="77777777" w:rsidR="006D2EB8" w:rsidRPr="006B7DE1" w:rsidRDefault="006D2EB8" w:rsidP="00605A11">
                  <w:pPr>
                    <w:spacing w:line="276" w:lineRule="auto"/>
                    <w:jc w:val="center"/>
                    <w:rPr>
                      <w:rFonts w:ascii="Times New Roman" w:hAnsi="Times New Roman" w:cs="Times New Roman"/>
                      <w:color w:val="000000"/>
                    </w:rPr>
                  </w:pPr>
                  <w:r w:rsidRPr="006B7DE1">
                    <w:rPr>
                      <w:rFonts w:ascii="Times New Roman" w:hAnsi="Times New Roman" w:cs="Times New Roman"/>
                      <w:color w:val="000000"/>
                    </w:rPr>
                    <w:t>满足评价标准要求。</w:t>
                  </w:r>
                </w:p>
              </w:tc>
            </w:tr>
          </w:tbl>
          <w:p w14:paraId="6FB469EA" w14:textId="77777777" w:rsidR="009B05DE" w:rsidRPr="006B7DE1" w:rsidRDefault="009B05DE" w:rsidP="009B05DE">
            <w:pPr>
              <w:pStyle w:val="New"/>
              <w:ind w:firstLineChars="200" w:firstLine="480"/>
              <w:rPr>
                <w:sz w:val="24"/>
                <w:szCs w:val="24"/>
              </w:rPr>
            </w:pPr>
            <w:r w:rsidRPr="006B7DE1">
              <w:rPr>
                <w:sz w:val="24"/>
                <w:szCs w:val="24"/>
              </w:rPr>
              <w:t>（</w:t>
            </w:r>
            <w:r w:rsidRPr="006B7DE1">
              <w:rPr>
                <w:sz w:val="24"/>
                <w:szCs w:val="24"/>
              </w:rPr>
              <w:t>2</w:t>
            </w:r>
            <w:r w:rsidRPr="006B7DE1">
              <w:rPr>
                <w:sz w:val="24"/>
                <w:szCs w:val="24"/>
              </w:rPr>
              <w:t>）监测结果</w:t>
            </w:r>
          </w:p>
          <w:p w14:paraId="3DE976A6" w14:textId="285ABEB2" w:rsidR="006D2EB8" w:rsidRPr="006B7DE1" w:rsidRDefault="009B05DE" w:rsidP="00BF54B3">
            <w:pPr>
              <w:pStyle w:val="New"/>
              <w:ind w:firstLineChars="200" w:firstLine="480"/>
              <w:rPr>
                <w:sz w:val="24"/>
                <w:szCs w:val="24"/>
              </w:rPr>
            </w:pPr>
            <w:r w:rsidRPr="006B7DE1">
              <w:rPr>
                <w:sz w:val="24"/>
                <w:szCs w:val="24"/>
              </w:rPr>
              <w:t>根据监测数据知监测期间</w:t>
            </w:r>
            <w:r w:rsidR="00BF54B3" w:rsidRPr="006B7DE1">
              <w:rPr>
                <w:sz w:val="24"/>
                <w:szCs w:val="24"/>
              </w:rPr>
              <w:t>厂界昼间噪声范围为：</w:t>
            </w:r>
            <w:r w:rsidR="00BF54B3" w:rsidRPr="006B7DE1">
              <w:rPr>
                <w:sz w:val="24"/>
                <w:szCs w:val="24"/>
              </w:rPr>
              <w:t>61.3-64.8dB</w:t>
            </w:r>
            <w:r w:rsidR="00BF54B3" w:rsidRPr="006B7DE1">
              <w:rPr>
                <w:sz w:val="24"/>
                <w:szCs w:val="24"/>
              </w:rPr>
              <w:t>（</w:t>
            </w:r>
            <w:r w:rsidR="00BF54B3" w:rsidRPr="006B7DE1">
              <w:rPr>
                <w:sz w:val="24"/>
                <w:szCs w:val="24"/>
              </w:rPr>
              <w:t>A</w:t>
            </w:r>
            <w:r w:rsidR="00BF54B3" w:rsidRPr="006B7DE1">
              <w:rPr>
                <w:sz w:val="24"/>
                <w:szCs w:val="24"/>
              </w:rPr>
              <w:t>），夜间噪声范围为：</w:t>
            </w:r>
            <w:r w:rsidR="00BF54B3" w:rsidRPr="006B7DE1">
              <w:rPr>
                <w:sz w:val="24"/>
                <w:szCs w:val="24"/>
              </w:rPr>
              <w:t>51.3-54.5dB</w:t>
            </w:r>
            <w:r w:rsidR="00BF54B3" w:rsidRPr="006B7DE1">
              <w:rPr>
                <w:sz w:val="24"/>
                <w:szCs w:val="24"/>
              </w:rPr>
              <w:t>（</w:t>
            </w:r>
            <w:r w:rsidR="00BF54B3" w:rsidRPr="006B7DE1">
              <w:rPr>
                <w:sz w:val="24"/>
                <w:szCs w:val="24"/>
              </w:rPr>
              <w:t>A</w:t>
            </w:r>
            <w:r w:rsidR="00BF54B3" w:rsidRPr="006B7DE1">
              <w:rPr>
                <w:sz w:val="24"/>
                <w:szCs w:val="24"/>
              </w:rPr>
              <w:t>），满足《工业企业厂界环境噪声排放标准》（</w:t>
            </w:r>
            <w:r w:rsidR="00BF54B3" w:rsidRPr="006B7DE1">
              <w:rPr>
                <w:sz w:val="24"/>
                <w:szCs w:val="24"/>
              </w:rPr>
              <w:t>GB12348-2008</w:t>
            </w:r>
            <w:r w:rsidR="00BF54B3" w:rsidRPr="006B7DE1">
              <w:rPr>
                <w:sz w:val="24"/>
                <w:szCs w:val="24"/>
              </w:rPr>
              <w:t>）</w:t>
            </w:r>
            <w:r w:rsidR="00BF54B3" w:rsidRPr="006B7DE1">
              <w:rPr>
                <w:sz w:val="24"/>
                <w:szCs w:val="24"/>
              </w:rPr>
              <w:t>3</w:t>
            </w:r>
            <w:r w:rsidR="00BF54B3" w:rsidRPr="006B7DE1">
              <w:rPr>
                <w:sz w:val="24"/>
                <w:szCs w:val="24"/>
              </w:rPr>
              <w:t>类标准。</w:t>
            </w:r>
          </w:p>
          <w:p w14:paraId="407989E8" w14:textId="77777777" w:rsidR="006D2EB8" w:rsidRPr="006B7DE1" w:rsidRDefault="006D2EB8">
            <w:pPr>
              <w:pStyle w:val="New"/>
            </w:pPr>
          </w:p>
          <w:p w14:paraId="1EF8BBB3" w14:textId="77777777" w:rsidR="006D2EB8" w:rsidRPr="006B7DE1" w:rsidRDefault="006D2EB8">
            <w:pPr>
              <w:pStyle w:val="New"/>
            </w:pPr>
          </w:p>
          <w:p w14:paraId="474595CC" w14:textId="77777777" w:rsidR="006D2EB8" w:rsidRPr="006B7DE1" w:rsidRDefault="006D2EB8">
            <w:pPr>
              <w:pStyle w:val="New"/>
            </w:pPr>
          </w:p>
          <w:p w14:paraId="5DCFFE0D" w14:textId="77777777" w:rsidR="006D2EB8" w:rsidRPr="006B7DE1" w:rsidRDefault="006D2EB8" w:rsidP="00BF54B3">
            <w:pPr>
              <w:pStyle w:val="New"/>
            </w:pPr>
          </w:p>
        </w:tc>
      </w:tr>
    </w:tbl>
    <w:p w14:paraId="5C5F5BCF" w14:textId="77777777" w:rsidR="006D2EB8" w:rsidRPr="006B7DE1" w:rsidRDefault="006D2EB8">
      <w:pPr>
        <w:rPr>
          <w:rFonts w:ascii="Times New Roman" w:hAnsi="Times New Roman" w:cs="Times New Roman"/>
          <w:b/>
          <w:bCs/>
          <w:color w:val="000000"/>
        </w:rPr>
        <w:sectPr w:rsidR="006D2EB8" w:rsidRPr="006B7DE1">
          <w:pgSz w:w="11906" w:h="16838"/>
          <w:pgMar w:top="1440" w:right="1800" w:bottom="1440" w:left="1800" w:header="708" w:footer="708" w:gutter="0"/>
          <w:cols w:space="720"/>
          <w:docGrid w:linePitch="360"/>
        </w:sectPr>
      </w:pPr>
    </w:p>
    <w:p w14:paraId="5151F6E1" w14:textId="77777777" w:rsidR="006D2EB8" w:rsidRPr="006B7DE1" w:rsidRDefault="006D2EB8">
      <w:pPr>
        <w:pStyle w:val="10"/>
        <w:rPr>
          <w:rFonts w:ascii="Times New Roman" w:hAnsi="Times New Roman" w:cs="Times New Roman"/>
        </w:rPr>
      </w:pPr>
      <w:bookmarkStart w:id="29" w:name="_Toc68798031"/>
      <w:r w:rsidRPr="006B7DE1">
        <w:rPr>
          <w:rFonts w:ascii="Times New Roman" w:hAnsi="Times New Roman" w:cs="Times New Roman"/>
        </w:rPr>
        <w:lastRenderedPageBreak/>
        <w:t>表八</w:t>
      </w:r>
      <w:r w:rsidRPr="006B7DE1">
        <w:rPr>
          <w:rFonts w:ascii="Times New Roman" w:hAnsi="Times New Roman" w:cs="Times New Roman"/>
        </w:rPr>
        <w:t xml:space="preserve">  </w:t>
      </w:r>
      <w:r w:rsidRPr="006B7DE1">
        <w:rPr>
          <w:rFonts w:ascii="Times New Roman" w:hAnsi="Times New Roman" w:cs="Times New Roman"/>
        </w:rPr>
        <w:t>验收监测结论</w:t>
      </w:r>
      <w:bookmarkEnd w:id="29"/>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6D2EB8" w:rsidRPr="006B7DE1" w14:paraId="078BF5E7" w14:textId="77777777">
        <w:trPr>
          <w:trHeight w:val="3402"/>
          <w:jc w:val="center"/>
        </w:trPr>
        <w:tc>
          <w:tcPr>
            <w:tcW w:w="9071" w:type="dxa"/>
            <w:tcBorders>
              <w:top w:val="single" w:sz="12" w:space="0" w:color="auto"/>
              <w:left w:val="single" w:sz="12" w:space="0" w:color="auto"/>
              <w:bottom w:val="single" w:sz="12" w:space="0" w:color="auto"/>
              <w:right w:val="single" w:sz="12" w:space="0" w:color="auto"/>
            </w:tcBorders>
          </w:tcPr>
          <w:p w14:paraId="5078F80B" w14:textId="77777777" w:rsidR="006D2EB8" w:rsidRPr="006B7DE1" w:rsidRDefault="006D2EB8">
            <w:pPr>
              <w:pStyle w:val="New"/>
              <w:rPr>
                <w:b/>
                <w:bCs/>
                <w:sz w:val="24"/>
                <w:szCs w:val="24"/>
              </w:rPr>
            </w:pPr>
            <w:r w:rsidRPr="006B7DE1">
              <w:rPr>
                <w:b/>
                <w:bCs/>
                <w:sz w:val="24"/>
                <w:szCs w:val="24"/>
              </w:rPr>
              <w:t>一、环保设施运行效果监测结果</w:t>
            </w:r>
          </w:p>
          <w:p w14:paraId="4BD0A3D3" w14:textId="77777777" w:rsidR="006D2EB8" w:rsidRPr="006B7DE1" w:rsidRDefault="006D2EB8">
            <w:pPr>
              <w:pStyle w:val="New"/>
              <w:rPr>
                <w:b/>
                <w:bCs/>
                <w:sz w:val="24"/>
                <w:szCs w:val="24"/>
              </w:rPr>
            </w:pPr>
            <w:r w:rsidRPr="006B7DE1">
              <w:rPr>
                <w:b/>
                <w:bCs/>
                <w:sz w:val="24"/>
                <w:szCs w:val="24"/>
              </w:rPr>
              <w:t>1</w:t>
            </w:r>
            <w:r w:rsidRPr="006B7DE1">
              <w:rPr>
                <w:b/>
                <w:bCs/>
                <w:sz w:val="24"/>
                <w:szCs w:val="24"/>
              </w:rPr>
              <w:t>、废水</w:t>
            </w:r>
          </w:p>
          <w:p w14:paraId="1E29A9B9" w14:textId="06CCAB6F" w:rsidR="006D2EB8" w:rsidRPr="006B7DE1" w:rsidRDefault="006D2EB8" w:rsidP="00DD2B82">
            <w:pPr>
              <w:pStyle w:val="New"/>
              <w:ind w:firstLineChars="200" w:firstLine="480"/>
              <w:rPr>
                <w:sz w:val="24"/>
                <w:szCs w:val="24"/>
              </w:rPr>
            </w:pPr>
            <w:r w:rsidRPr="006B7DE1">
              <w:rPr>
                <w:sz w:val="24"/>
                <w:szCs w:val="24"/>
              </w:rPr>
              <w:t>本次环保验收对</w:t>
            </w:r>
            <w:proofErr w:type="gramStart"/>
            <w:r w:rsidRPr="006B7DE1">
              <w:rPr>
                <w:sz w:val="24"/>
                <w:szCs w:val="24"/>
              </w:rPr>
              <w:t>酚</w:t>
            </w:r>
            <w:proofErr w:type="gramEnd"/>
            <w:r w:rsidRPr="006B7DE1">
              <w:rPr>
                <w:sz w:val="24"/>
                <w:szCs w:val="24"/>
              </w:rPr>
              <w:t>氰废水处理站出水进行监测，根据检测结果知</w:t>
            </w:r>
            <w:proofErr w:type="gramStart"/>
            <w:r w:rsidRPr="006B7DE1">
              <w:rPr>
                <w:sz w:val="24"/>
                <w:szCs w:val="24"/>
              </w:rPr>
              <w:t>酚</w:t>
            </w:r>
            <w:proofErr w:type="gramEnd"/>
            <w:r w:rsidRPr="006B7DE1">
              <w:rPr>
                <w:sz w:val="24"/>
                <w:szCs w:val="24"/>
              </w:rPr>
              <w:t>氰废水处理站出水中</w:t>
            </w:r>
            <w:r w:rsidRPr="006B7DE1">
              <w:rPr>
                <w:sz w:val="24"/>
                <w:szCs w:val="24"/>
              </w:rPr>
              <w:t>pH</w:t>
            </w:r>
            <w:r w:rsidRPr="006B7DE1">
              <w:rPr>
                <w:sz w:val="24"/>
                <w:szCs w:val="24"/>
              </w:rPr>
              <w:t>为</w:t>
            </w:r>
            <w:r w:rsidRPr="006B7DE1">
              <w:rPr>
                <w:sz w:val="24"/>
                <w:szCs w:val="24"/>
              </w:rPr>
              <w:t>7.48~8.01</w:t>
            </w:r>
            <w:r w:rsidRPr="006B7DE1">
              <w:rPr>
                <w:sz w:val="24"/>
                <w:szCs w:val="24"/>
              </w:rPr>
              <w:t>、氰化物浓度为</w:t>
            </w:r>
            <w:r w:rsidRPr="006B7DE1">
              <w:rPr>
                <w:sz w:val="24"/>
                <w:szCs w:val="24"/>
              </w:rPr>
              <w:t>0.104~0.183mg/L</w:t>
            </w:r>
            <w:r w:rsidRPr="006B7DE1">
              <w:rPr>
                <w:sz w:val="24"/>
                <w:szCs w:val="24"/>
              </w:rPr>
              <w:t>、挥发</w:t>
            </w:r>
            <w:proofErr w:type="gramStart"/>
            <w:r w:rsidRPr="006B7DE1">
              <w:rPr>
                <w:sz w:val="24"/>
                <w:szCs w:val="24"/>
              </w:rPr>
              <w:t>酚</w:t>
            </w:r>
            <w:proofErr w:type="gramEnd"/>
            <w:r w:rsidRPr="006B7DE1">
              <w:rPr>
                <w:sz w:val="24"/>
                <w:szCs w:val="24"/>
              </w:rPr>
              <w:t>浓度为</w:t>
            </w:r>
            <w:r w:rsidRPr="006B7DE1">
              <w:rPr>
                <w:sz w:val="24"/>
                <w:szCs w:val="24"/>
              </w:rPr>
              <w:t>0.016~0.066mg/L</w:t>
            </w:r>
            <w:r w:rsidRPr="006B7DE1">
              <w:rPr>
                <w:sz w:val="24"/>
                <w:szCs w:val="24"/>
              </w:rPr>
              <w:t>、化学需氧量为</w:t>
            </w:r>
            <w:r w:rsidRPr="006B7DE1">
              <w:rPr>
                <w:sz w:val="24"/>
                <w:szCs w:val="24"/>
              </w:rPr>
              <w:t>110~133mg/L</w:t>
            </w:r>
            <w:r w:rsidRPr="006B7DE1">
              <w:rPr>
                <w:sz w:val="24"/>
                <w:szCs w:val="24"/>
              </w:rPr>
              <w:t>、氨氮浓度为</w:t>
            </w:r>
            <w:r w:rsidRPr="006B7DE1">
              <w:rPr>
                <w:sz w:val="24"/>
                <w:szCs w:val="24"/>
              </w:rPr>
              <w:t>13.5~16.2mg/L</w:t>
            </w:r>
            <w:r w:rsidRPr="006B7DE1">
              <w:rPr>
                <w:sz w:val="24"/>
                <w:szCs w:val="24"/>
              </w:rPr>
              <w:t>，均符合《炼焦化学工业污染物排放标准》（</w:t>
            </w:r>
            <w:r w:rsidRPr="006B7DE1">
              <w:rPr>
                <w:sz w:val="24"/>
                <w:szCs w:val="24"/>
              </w:rPr>
              <w:t>GB16171-2012</w:t>
            </w:r>
            <w:r w:rsidRPr="006B7DE1">
              <w:rPr>
                <w:sz w:val="24"/>
                <w:szCs w:val="24"/>
              </w:rPr>
              <w:t>）表</w:t>
            </w:r>
            <w:r w:rsidRPr="006B7DE1">
              <w:rPr>
                <w:sz w:val="24"/>
                <w:szCs w:val="24"/>
              </w:rPr>
              <w:t>2</w:t>
            </w:r>
            <w:r w:rsidRPr="006B7DE1">
              <w:rPr>
                <w:sz w:val="24"/>
                <w:szCs w:val="24"/>
              </w:rPr>
              <w:t>间接排放标准，达标率</w:t>
            </w:r>
            <w:r w:rsidRPr="006B7DE1">
              <w:rPr>
                <w:sz w:val="24"/>
                <w:szCs w:val="24"/>
              </w:rPr>
              <w:t>100%</w:t>
            </w:r>
            <w:r w:rsidRPr="006B7DE1">
              <w:rPr>
                <w:sz w:val="24"/>
                <w:szCs w:val="24"/>
              </w:rPr>
              <w:t>。</w:t>
            </w:r>
          </w:p>
          <w:p w14:paraId="3F60F067" w14:textId="77777777" w:rsidR="006D2EB8" w:rsidRPr="006B7DE1" w:rsidRDefault="006D2EB8">
            <w:pPr>
              <w:pStyle w:val="New"/>
              <w:rPr>
                <w:b/>
                <w:bCs/>
                <w:sz w:val="24"/>
                <w:szCs w:val="24"/>
              </w:rPr>
            </w:pPr>
            <w:r w:rsidRPr="006B7DE1">
              <w:rPr>
                <w:b/>
                <w:bCs/>
                <w:sz w:val="24"/>
                <w:szCs w:val="24"/>
              </w:rPr>
              <w:t>2</w:t>
            </w:r>
            <w:r w:rsidRPr="006B7DE1">
              <w:rPr>
                <w:b/>
                <w:bCs/>
                <w:sz w:val="24"/>
                <w:szCs w:val="24"/>
              </w:rPr>
              <w:t>、废气</w:t>
            </w:r>
          </w:p>
          <w:p w14:paraId="04F3833A" w14:textId="77777777" w:rsidR="006D2EB8" w:rsidRPr="006B7DE1" w:rsidRDefault="006D2EB8" w:rsidP="00DD2B82">
            <w:pPr>
              <w:pStyle w:val="New"/>
              <w:ind w:firstLineChars="200" w:firstLine="480"/>
              <w:rPr>
                <w:sz w:val="24"/>
                <w:szCs w:val="24"/>
              </w:rPr>
            </w:pPr>
            <w:r w:rsidRPr="006B7DE1">
              <w:rPr>
                <w:sz w:val="24"/>
                <w:szCs w:val="24"/>
              </w:rPr>
              <w:t>本次环保验收对干法脱硫单元进、出口煤气中硫化氢进行监测，根据监测结果知监测期间</w:t>
            </w:r>
            <w:r w:rsidRPr="006B7DE1">
              <w:rPr>
                <w:sz w:val="24"/>
                <w:szCs w:val="24"/>
              </w:rPr>
              <w:t>2021</w:t>
            </w:r>
            <w:r w:rsidRPr="006B7DE1">
              <w:rPr>
                <w:sz w:val="24"/>
                <w:szCs w:val="24"/>
              </w:rPr>
              <w:t>年</w:t>
            </w:r>
            <w:r w:rsidRPr="006B7DE1">
              <w:rPr>
                <w:sz w:val="24"/>
                <w:szCs w:val="24"/>
              </w:rPr>
              <w:t>01</w:t>
            </w:r>
            <w:r w:rsidRPr="006B7DE1">
              <w:rPr>
                <w:sz w:val="24"/>
                <w:szCs w:val="24"/>
              </w:rPr>
              <w:t>月</w:t>
            </w:r>
            <w:r w:rsidRPr="006B7DE1">
              <w:rPr>
                <w:sz w:val="24"/>
                <w:szCs w:val="24"/>
              </w:rPr>
              <w:t>26</w:t>
            </w:r>
            <w:r w:rsidRPr="006B7DE1">
              <w:rPr>
                <w:sz w:val="24"/>
                <w:szCs w:val="24"/>
              </w:rPr>
              <w:t>日干法脱硫单元硫化氢进口平均浓度为</w:t>
            </w:r>
            <w:r w:rsidRPr="006B7DE1">
              <w:rPr>
                <w:sz w:val="24"/>
                <w:szCs w:val="24"/>
              </w:rPr>
              <w:t>89.5mg/m³</w:t>
            </w:r>
            <w:r w:rsidRPr="006B7DE1">
              <w:rPr>
                <w:sz w:val="24"/>
                <w:szCs w:val="24"/>
              </w:rPr>
              <w:t>，进口最大浓度为</w:t>
            </w:r>
            <w:r w:rsidRPr="006B7DE1">
              <w:rPr>
                <w:sz w:val="24"/>
                <w:szCs w:val="24"/>
              </w:rPr>
              <w:t>99.4mg/m³</w:t>
            </w:r>
            <w:r w:rsidRPr="006B7DE1">
              <w:rPr>
                <w:sz w:val="24"/>
                <w:szCs w:val="24"/>
              </w:rPr>
              <w:t>，出口平均浓度为</w:t>
            </w:r>
            <w:r w:rsidRPr="006B7DE1">
              <w:rPr>
                <w:sz w:val="24"/>
                <w:szCs w:val="24"/>
              </w:rPr>
              <w:t>10.5 mg/m³</w:t>
            </w:r>
            <w:r w:rsidRPr="006B7DE1">
              <w:rPr>
                <w:sz w:val="24"/>
                <w:szCs w:val="24"/>
              </w:rPr>
              <w:t>，出口最大浓度为</w:t>
            </w:r>
            <w:r w:rsidRPr="006B7DE1">
              <w:rPr>
                <w:sz w:val="24"/>
                <w:szCs w:val="24"/>
              </w:rPr>
              <w:t>11.1 mg/m³</w:t>
            </w:r>
            <w:r w:rsidRPr="006B7DE1">
              <w:rPr>
                <w:sz w:val="24"/>
                <w:szCs w:val="24"/>
              </w:rPr>
              <w:t>；</w:t>
            </w:r>
            <w:r w:rsidRPr="006B7DE1">
              <w:rPr>
                <w:sz w:val="24"/>
                <w:szCs w:val="24"/>
              </w:rPr>
              <w:t>2021</w:t>
            </w:r>
            <w:r w:rsidRPr="006B7DE1">
              <w:rPr>
                <w:sz w:val="24"/>
                <w:szCs w:val="24"/>
              </w:rPr>
              <w:t>年</w:t>
            </w:r>
            <w:r w:rsidRPr="006B7DE1">
              <w:rPr>
                <w:sz w:val="24"/>
                <w:szCs w:val="24"/>
              </w:rPr>
              <w:t>01</w:t>
            </w:r>
            <w:r w:rsidRPr="006B7DE1">
              <w:rPr>
                <w:sz w:val="24"/>
                <w:szCs w:val="24"/>
              </w:rPr>
              <w:t>月</w:t>
            </w:r>
            <w:r w:rsidRPr="006B7DE1">
              <w:rPr>
                <w:sz w:val="24"/>
                <w:szCs w:val="24"/>
              </w:rPr>
              <w:t>27</w:t>
            </w:r>
            <w:r w:rsidRPr="006B7DE1">
              <w:rPr>
                <w:sz w:val="24"/>
                <w:szCs w:val="24"/>
              </w:rPr>
              <w:t>日干法脱硫单元硫化氢进口平均浓度为</w:t>
            </w:r>
            <w:r w:rsidRPr="006B7DE1">
              <w:rPr>
                <w:sz w:val="24"/>
                <w:szCs w:val="24"/>
              </w:rPr>
              <w:t>91.6mg/m³</w:t>
            </w:r>
            <w:r w:rsidRPr="006B7DE1">
              <w:rPr>
                <w:sz w:val="24"/>
                <w:szCs w:val="24"/>
              </w:rPr>
              <w:t>，进口最大浓度为</w:t>
            </w:r>
            <w:r w:rsidRPr="006B7DE1">
              <w:rPr>
                <w:sz w:val="24"/>
                <w:szCs w:val="24"/>
              </w:rPr>
              <w:t>92.8mg/m³</w:t>
            </w:r>
            <w:r w:rsidRPr="006B7DE1">
              <w:rPr>
                <w:sz w:val="24"/>
                <w:szCs w:val="24"/>
              </w:rPr>
              <w:t>，出口平均浓度为</w:t>
            </w:r>
            <w:r w:rsidRPr="006B7DE1">
              <w:rPr>
                <w:sz w:val="24"/>
                <w:szCs w:val="24"/>
              </w:rPr>
              <w:t>15.5 mg/m³</w:t>
            </w:r>
            <w:r w:rsidRPr="006B7DE1">
              <w:rPr>
                <w:sz w:val="24"/>
                <w:szCs w:val="24"/>
              </w:rPr>
              <w:t>，出口最大浓度为</w:t>
            </w:r>
            <w:r w:rsidRPr="006B7DE1">
              <w:rPr>
                <w:sz w:val="24"/>
                <w:szCs w:val="24"/>
              </w:rPr>
              <w:t>17.3mg/m³</w:t>
            </w:r>
            <w:r w:rsidRPr="006B7DE1">
              <w:rPr>
                <w:sz w:val="24"/>
                <w:szCs w:val="24"/>
              </w:rPr>
              <w:t>。综上所述，硫化氢出口浓度低于</w:t>
            </w:r>
            <w:r w:rsidRPr="006B7DE1">
              <w:rPr>
                <w:color w:val="000000"/>
                <w:sz w:val="24"/>
                <w:szCs w:val="24"/>
              </w:rPr>
              <w:t>《京津冀及周边地区</w:t>
            </w:r>
            <w:r w:rsidRPr="006B7DE1">
              <w:rPr>
                <w:color w:val="000000"/>
                <w:sz w:val="24"/>
                <w:szCs w:val="24"/>
              </w:rPr>
              <w:t>2018-2019</w:t>
            </w:r>
            <w:r w:rsidRPr="006B7DE1">
              <w:rPr>
                <w:color w:val="000000"/>
                <w:sz w:val="24"/>
                <w:szCs w:val="24"/>
              </w:rPr>
              <w:t>年秋冬季大气污染综合治理攻坚行动方案》中</w:t>
            </w:r>
            <w:r w:rsidRPr="006B7DE1">
              <w:rPr>
                <w:color w:val="000000"/>
                <w:sz w:val="24"/>
                <w:szCs w:val="24"/>
              </w:rPr>
              <w:t>“</w:t>
            </w:r>
            <w:r w:rsidRPr="006B7DE1">
              <w:rPr>
                <w:color w:val="000000"/>
                <w:sz w:val="24"/>
                <w:szCs w:val="24"/>
              </w:rPr>
              <w:t>高炉煤气、焦炉煤气实施精脱硫改造，煤气中硫化氢浓度小于</w:t>
            </w:r>
            <w:r w:rsidRPr="006B7DE1">
              <w:rPr>
                <w:color w:val="000000"/>
                <w:sz w:val="24"/>
                <w:szCs w:val="24"/>
              </w:rPr>
              <w:t>20</w:t>
            </w:r>
            <w:r w:rsidRPr="006B7DE1">
              <w:rPr>
                <w:sz w:val="24"/>
                <w:szCs w:val="24"/>
              </w:rPr>
              <w:t xml:space="preserve"> mg/m³</w:t>
            </w:r>
            <w:r w:rsidRPr="006B7DE1">
              <w:rPr>
                <w:color w:val="000000"/>
                <w:sz w:val="24"/>
                <w:szCs w:val="24"/>
              </w:rPr>
              <w:t>”</w:t>
            </w:r>
            <w:r w:rsidRPr="006B7DE1">
              <w:rPr>
                <w:sz w:val="24"/>
                <w:szCs w:val="24"/>
              </w:rPr>
              <w:t>中标准限值，达标率</w:t>
            </w:r>
            <w:r w:rsidRPr="006B7DE1">
              <w:rPr>
                <w:sz w:val="24"/>
                <w:szCs w:val="24"/>
              </w:rPr>
              <w:t>100%</w:t>
            </w:r>
            <w:r w:rsidRPr="006B7DE1">
              <w:rPr>
                <w:sz w:val="24"/>
                <w:szCs w:val="24"/>
              </w:rPr>
              <w:t>。</w:t>
            </w:r>
          </w:p>
          <w:p w14:paraId="0CFDF974" w14:textId="77777777" w:rsidR="006D2EB8" w:rsidRPr="006B7DE1" w:rsidRDefault="006D2EB8">
            <w:pPr>
              <w:pStyle w:val="New"/>
              <w:rPr>
                <w:b/>
                <w:bCs/>
                <w:sz w:val="24"/>
                <w:szCs w:val="24"/>
              </w:rPr>
            </w:pPr>
            <w:r w:rsidRPr="006B7DE1">
              <w:rPr>
                <w:b/>
                <w:bCs/>
                <w:sz w:val="24"/>
                <w:szCs w:val="24"/>
              </w:rPr>
              <w:t>3</w:t>
            </w:r>
            <w:r w:rsidRPr="006B7DE1">
              <w:rPr>
                <w:b/>
                <w:bCs/>
                <w:sz w:val="24"/>
                <w:szCs w:val="24"/>
              </w:rPr>
              <w:t>、噪声</w:t>
            </w:r>
          </w:p>
          <w:p w14:paraId="06577F28" w14:textId="77777777" w:rsidR="006D2EB8" w:rsidRPr="006B7DE1" w:rsidRDefault="006D2EB8" w:rsidP="00DD2B82">
            <w:pPr>
              <w:pStyle w:val="New"/>
              <w:ind w:firstLineChars="200" w:firstLine="480"/>
              <w:rPr>
                <w:sz w:val="24"/>
                <w:szCs w:val="24"/>
              </w:rPr>
            </w:pPr>
            <w:r w:rsidRPr="006B7DE1">
              <w:rPr>
                <w:sz w:val="24"/>
                <w:szCs w:val="24"/>
              </w:rPr>
              <w:t>本次环保验收对厂界噪声进行监测，共选取了</w:t>
            </w:r>
            <w:r w:rsidRPr="006B7DE1">
              <w:rPr>
                <w:sz w:val="24"/>
                <w:szCs w:val="24"/>
              </w:rPr>
              <w:t>10</w:t>
            </w:r>
            <w:r w:rsidRPr="006B7DE1">
              <w:rPr>
                <w:sz w:val="24"/>
                <w:szCs w:val="24"/>
              </w:rPr>
              <w:t>个监测点。根据监测结果知监测期间厂界噪声范围为昼间：</w:t>
            </w:r>
            <w:r w:rsidRPr="006B7DE1">
              <w:rPr>
                <w:sz w:val="24"/>
                <w:szCs w:val="24"/>
              </w:rPr>
              <w:t>61.3-64.8dB</w:t>
            </w:r>
            <w:r w:rsidRPr="006B7DE1">
              <w:rPr>
                <w:sz w:val="24"/>
                <w:szCs w:val="24"/>
              </w:rPr>
              <w:t>（</w:t>
            </w:r>
            <w:r w:rsidRPr="006B7DE1">
              <w:rPr>
                <w:sz w:val="24"/>
                <w:szCs w:val="24"/>
              </w:rPr>
              <w:t>A</w:t>
            </w:r>
            <w:r w:rsidRPr="006B7DE1">
              <w:rPr>
                <w:sz w:val="24"/>
                <w:szCs w:val="24"/>
              </w:rPr>
              <w:t>），夜间：</w:t>
            </w:r>
            <w:r w:rsidRPr="006B7DE1">
              <w:rPr>
                <w:sz w:val="24"/>
                <w:szCs w:val="24"/>
              </w:rPr>
              <w:t>51.3-54.5dB</w:t>
            </w:r>
            <w:r w:rsidRPr="006B7DE1">
              <w:rPr>
                <w:sz w:val="24"/>
                <w:szCs w:val="24"/>
              </w:rPr>
              <w:t>（</w:t>
            </w:r>
            <w:r w:rsidRPr="006B7DE1">
              <w:rPr>
                <w:sz w:val="24"/>
                <w:szCs w:val="24"/>
              </w:rPr>
              <w:t>A</w:t>
            </w:r>
            <w:r w:rsidRPr="006B7DE1">
              <w:rPr>
                <w:sz w:val="24"/>
                <w:szCs w:val="24"/>
              </w:rPr>
              <w:t>）。监测结果达到《工业企业厂界环境噪声排放标准》（</w:t>
            </w:r>
            <w:r w:rsidRPr="006B7DE1">
              <w:rPr>
                <w:sz w:val="24"/>
                <w:szCs w:val="24"/>
              </w:rPr>
              <w:t>GB12348-2008</w:t>
            </w:r>
            <w:r w:rsidRPr="006B7DE1">
              <w:rPr>
                <w:sz w:val="24"/>
                <w:szCs w:val="24"/>
              </w:rPr>
              <w:t>）</w:t>
            </w:r>
            <w:r w:rsidRPr="006B7DE1">
              <w:rPr>
                <w:sz w:val="24"/>
                <w:szCs w:val="24"/>
              </w:rPr>
              <w:t>3</w:t>
            </w:r>
            <w:r w:rsidRPr="006B7DE1">
              <w:rPr>
                <w:sz w:val="24"/>
                <w:szCs w:val="24"/>
              </w:rPr>
              <w:t>类标准。</w:t>
            </w:r>
          </w:p>
          <w:p w14:paraId="65B5D4DB" w14:textId="77777777" w:rsidR="006D2EB8" w:rsidRPr="006B7DE1" w:rsidRDefault="006D2EB8" w:rsidP="005E1FA5">
            <w:pPr>
              <w:pStyle w:val="New"/>
              <w:rPr>
                <w:b/>
                <w:bCs/>
                <w:sz w:val="24"/>
                <w:szCs w:val="24"/>
              </w:rPr>
            </w:pPr>
            <w:r w:rsidRPr="006B7DE1">
              <w:rPr>
                <w:b/>
                <w:bCs/>
                <w:sz w:val="24"/>
                <w:szCs w:val="24"/>
              </w:rPr>
              <w:t>4</w:t>
            </w:r>
            <w:r w:rsidRPr="006B7DE1">
              <w:rPr>
                <w:b/>
                <w:bCs/>
                <w:sz w:val="24"/>
                <w:szCs w:val="24"/>
              </w:rPr>
              <w:t>、固体废物</w:t>
            </w:r>
          </w:p>
          <w:p w14:paraId="0BB3BFA9" w14:textId="77777777" w:rsidR="006D2EB8" w:rsidRPr="006B7DE1" w:rsidRDefault="006D2EB8" w:rsidP="00DD2B82">
            <w:pPr>
              <w:pStyle w:val="New"/>
              <w:ind w:firstLineChars="200" w:firstLine="480"/>
              <w:rPr>
                <w:sz w:val="24"/>
                <w:szCs w:val="24"/>
              </w:rPr>
            </w:pPr>
            <w:r w:rsidRPr="006B7DE1">
              <w:rPr>
                <w:sz w:val="24"/>
                <w:szCs w:val="24"/>
              </w:rPr>
              <w:t>本项目生产过程中产生的固体废物为废脱硫剂，产生量</w:t>
            </w:r>
            <w:r w:rsidRPr="006B7DE1">
              <w:rPr>
                <w:sz w:val="24"/>
                <w:szCs w:val="24"/>
              </w:rPr>
              <w:t>300</w:t>
            </w:r>
            <w:r w:rsidRPr="006B7DE1">
              <w:rPr>
                <w:sz w:val="24"/>
                <w:szCs w:val="24"/>
              </w:rPr>
              <w:t>吨</w:t>
            </w:r>
            <w:r w:rsidRPr="006B7DE1">
              <w:rPr>
                <w:sz w:val="24"/>
                <w:szCs w:val="24"/>
              </w:rPr>
              <w:t>/</w:t>
            </w:r>
            <w:r w:rsidRPr="006B7DE1">
              <w:rPr>
                <w:sz w:val="24"/>
                <w:szCs w:val="24"/>
              </w:rPr>
              <w:t>月，主要成分为硫化铁、二硫化铁或多硫化铁，为一般固体废物。脱硫剂每年更换一次，更换后的废脱硫剂送烧结机配料利用，不外排。</w:t>
            </w:r>
          </w:p>
          <w:p w14:paraId="09CC71AB" w14:textId="77777777" w:rsidR="006D2EB8" w:rsidRPr="006B7DE1" w:rsidRDefault="006D2EB8">
            <w:pPr>
              <w:pStyle w:val="New"/>
              <w:rPr>
                <w:b/>
                <w:bCs/>
                <w:sz w:val="24"/>
                <w:szCs w:val="24"/>
              </w:rPr>
            </w:pPr>
            <w:r w:rsidRPr="006B7DE1">
              <w:rPr>
                <w:b/>
                <w:bCs/>
                <w:sz w:val="24"/>
                <w:szCs w:val="24"/>
              </w:rPr>
              <w:t>二、总量核算</w:t>
            </w:r>
          </w:p>
          <w:p w14:paraId="0331543D" w14:textId="77777777" w:rsidR="006D2EB8" w:rsidRPr="006B7DE1" w:rsidRDefault="006D2EB8" w:rsidP="00DD2B82">
            <w:pPr>
              <w:pStyle w:val="New"/>
              <w:ind w:firstLineChars="200" w:firstLine="480"/>
              <w:rPr>
                <w:sz w:val="24"/>
                <w:szCs w:val="24"/>
              </w:rPr>
            </w:pPr>
            <w:r w:rsidRPr="006B7DE1">
              <w:rPr>
                <w:sz w:val="24"/>
                <w:szCs w:val="24"/>
              </w:rPr>
              <w:t>本项目属于焦炉煤气脱硫设施改造项目，可以有效降低煤气中硫化氢含量，实现源头减排。本项目无二氧化硫、氮氧化物排放，生产废水排入就近的焦化</w:t>
            </w:r>
            <w:proofErr w:type="gramStart"/>
            <w:r w:rsidRPr="006B7DE1">
              <w:rPr>
                <w:sz w:val="24"/>
                <w:szCs w:val="24"/>
              </w:rPr>
              <w:t>酚</w:t>
            </w:r>
            <w:proofErr w:type="gramEnd"/>
            <w:r w:rsidRPr="006B7DE1">
              <w:rPr>
                <w:sz w:val="24"/>
                <w:szCs w:val="24"/>
              </w:rPr>
              <w:t>氰污水处理站，没有废水外排，不涉及总量控制指标。</w:t>
            </w:r>
          </w:p>
          <w:p w14:paraId="16795498" w14:textId="77777777" w:rsidR="006D2EB8" w:rsidRPr="006B7DE1" w:rsidRDefault="006D2EB8">
            <w:pPr>
              <w:pStyle w:val="New"/>
              <w:rPr>
                <w:sz w:val="24"/>
                <w:szCs w:val="24"/>
              </w:rPr>
            </w:pPr>
            <w:r w:rsidRPr="006B7DE1">
              <w:rPr>
                <w:b/>
                <w:bCs/>
                <w:sz w:val="24"/>
                <w:szCs w:val="24"/>
              </w:rPr>
              <w:t>三、环境管理</w:t>
            </w:r>
          </w:p>
          <w:p w14:paraId="47AF1A0C" w14:textId="77777777" w:rsidR="006D2EB8" w:rsidRPr="006B7DE1" w:rsidRDefault="006D2EB8" w:rsidP="00DD2B82">
            <w:pPr>
              <w:pStyle w:val="New"/>
              <w:ind w:firstLineChars="200" w:firstLine="480"/>
              <w:rPr>
                <w:sz w:val="24"/>
                <w:szCs w:val="24"/>
              </w:rPr>
            </w:pPr>
            <w:r w:rsidRPr="006B7DE1">
              <w:rPr>
                <w:sz w:val="24"/>
                <w:szCs w:val="24"/>
              </w:rPr>
              <w:lastRenderedPageBreak/>
              <w:t>山西太钢不锈钢股份有限公司焦化厂焦炉煤气脱硫提</w:t>
            </w:r>
            <w:proofErr w:type="gramStart"/>
            <w:r w:rsidRPr="006B7DE1">
              <w:rPr>
                <w:sz w:val="24"/>
                <w:szCs w:val="24"/>
              </w:rPr>
              <w:t>标改造</w:t>
            </w:r>
            <w:proofErr w:type="gramEnd"/>
            <w:r w:rsidRPr="006B7DE1">
              <w:rPr>
                <w:sz w:val="24"/>
                <w:szCs w:val="24"/>
              </w:rPr>
              <w:t>工程环保审批手续齐全，工程各项环保审查、批复资料完整，主要环保设施（措施）按环评和批复要求建成</w:t>
            </w:r>
            <w:r w:rsidRPr="006B7DE1">
              <w:rPr>
                <w:sz w:val="24"/>
                <w:szCs w:val="24"/>
              </w:rPr>
              <w:t>,</w:t>
            </w:r>
            <w:r w:rsidRPr="006B7DE1">
              <w:rPr>
                <w:sz w:val="24"/>
                <w:szCs w:val="24"/>
              </w:rPr>
              <w:t>环保设施（措施）完成率</w:t>
            </w:r>
            <w:r w:rsidRPr="006B7DE1">
              <w:rPr>
                <w:sz w:val="24"/>
                <w:szCs w:val="24"/>
              </w:rPr>
              <w:t>100%</w:t>
            </w:r>
            <w:r w:rsidRPr="006B7DE1">
              <w:rPr>
                <w:sz w:val="24"/>
                <w:szCs w:val="24"/>
              </w:rPr>
              <w:t>，做到了主体工程与环保设施同时设计、同时施工、同时投入运行。</w:t>
            </w:r>
          </w:p>
          <w:p w14:paraId="23870C23" w14:textId="77777777" w:rsidR="006D2EB8" w:rsidRPr="006B7DE1" w:rsidRDefault="006D2EB8">
            <w:pPr>
              <w:pStyle w:val="New"/>
              <w:rPr>
                <w:b/>
                <w:bCs/>
                <w:sz w:val="24"/>
                <w:szCs w:val="24"/>
              </w:rPr>
            </w:pPr>
            <w:r w:rsidRPr="006B7DE1">
              <w:rPr>
                <w:b/>
                <w:bCs/>
                <w:sz w:val="24"/>
                <w:szCs w:val="24"/>
              </w:rPr>
              <w:t>四、社会影响调查结果</w:t>
            </w:r>
          </w:p>
          <w:p w14:paraId="0EE96306" w14:textId="77777777" w:rsidR="006D2EB8" w:rsidRPr="006B7DE1" w:rsidRDefault="006D2EB8" w:rsidP="00DD2B82">
            <w:pPr>
              <w:pStyle w:val="New"/>
              <w:ind w:firstLineChars="200" w:firstLine="480"/>
              <w:rPr>
                <w:kern w:val="0"/>
                <w:sz w:val="24"/>
                <w:szCs w:val="24"/>
              </w:rPr>
            </w:pPr>
            <w:r w:rsidRPr="006B7DE1">
              <w:rPr>
                <w:kern w:val="0"/>
                <w:sz w:val="24"/>
                <w:szCs w:val="24"/>
              </w:rPr>
              <w:t>本项目位于山西省太原市尖草坪街</w:t>
            </w:r>
            <w:r w:rsidRPr="006B7DE1">
              <w:rPr>
                <w:kern w:val="0"/>
                <w:sz w:val="24"/>
                <w:szCs w:val="24"/>
              </w:rPr>
              <w:t>2</w:t>
            </w:r>
            <w:r w:rsidRPr="006B7DE1">
              <w:rPr>
                <w:kern w:val="0"/>
                <w:sz w:val="24"/>
                <w:szCs w:val="24"/>
              </w:rPr>
              <w:t>号山西太钢不锈钢股份有限公司厂区内，不涉及拆迁、安置问题，对项目区周边社会环境影响较小。</w:t>
            </w:r>
          </w:p>
          <w:p w14:paraId="2A889B86" w14:textId="77777777" w:rsidR="006D2EB8" w:rsidRPr="006B7DE1" w:rsidRDefault="006D2EB8">
            <w:pPr>
              <w:pStyle w:val="New"/>
              <w:rPr>
                <w:sz w:val="24"/>
                <w:szCs w:val="24"/>
              </w:rPr>
            </w:pPr>
            <w:r w:rsidRPr="006B7DE1">
              <w:rPr>
                <w:b/>
                <w:bCs/>
                <w:sz w:val="24"/>
                <w:szCs w:val="24"/>
              </w:rPr>
              <w:t>五、验收调查结论</w:t>
            </w:r>
          </w:p>
          <w:p w14:paraId="55C31BF3" w14:textId="77777777" w:rsidR="006D2EB8" w:rsidRPr="006B7DE1" w:rsidRDefault="006D2EB8" w:rsidP="00DD2B82">
            <w:pPr>
              <w:pStyle w:val="New"/>
              <w:ind w:firstLineChars="200" w:firstLine="480"/>
              <w:rPr>
                <w:kern w:val="0"/>
                <w:sz w:val="24"/>
                <w:szCs w:val="24"/>
              </w:rPr>
            </w:pPr>
            <w:r w:rsidRPr="006B7DE1">
              <w:rPr>
                <w:kern w:val="0"/>
                <w:sz w:val="24"/>
                <w:szCs w:val="24"/>
              </w:rPr>
              <w:t>通过对山西太钢不锈钢股份有限公司焦化厂焦炉煤气脱硫提</w:t>
            </w:r>
            <w:proofErr w:type="gramStart"/>
            <w:r w:rsidRPr="006B7DE1">
              <w:rPr>
                <w:kern w:val="0"/>
                <w:sz w:val="24"/>
                <w:szCs w:val="24"/>
              </w:rPr>
              <w:t>标改造</w:t>
            </w:r>
            <w:proofErr w:type="gramEnd"/>
            <w:r w:rsidRPr="006B7DE1">
              <w:rPr>
                <w:kern w:val="0"/>
                <w:sz w:val="24"/>
                <w:szCs w:val="24"/>
              </w:rPr>
              <w:t>工程的现场监测和检查，经综合分析与评价得出结论如下：</w:t>
            </w:r>
          </w:p>
          <w:p w14:paraId="391422ED" w14:textId="77777777" w:rsidR="006D2EB8" w:rsidRPr="006B7DE1" w:rsidRDefault="006D2EB8" w:rsidP="00DD2B82">
            <w:pPr>
              <w:pStyle w:val="New"/>
              <w:ind w:firstLineChars="200" w:firstLine="480"/>
              <w:rPr>
                <w:kern w:val="0"/>
                <w:sz w:val="24"/>
                <w:szCs w:val="24"/>
              </w:rPr>
            </w:pPr>
            <w:r w:rsidRPr="006B7DE1">
              <w:rPr>
                <w:kern w:val="0"/>
                <w:sz w:val="24"/>
                <w:szCs w:val="24"/>
              </w:rPr>
              <w:t>（</w:t>
            </w:r>
            <w:r w:rsidRPr="006B7DE1">
              <w:rPr>
                <w:kern w:val="0"/>
                <w:sz w:val="24"/>
                <w:szCs w:val="24"/>
              </w:rPr>
              <w:t>1</w:t>
            </w:r>
            <w:r w:rsidRPr="006B7DE1">
              <w:rPr>
                <w:kern w:val="0"/>
                <w:sz w:val="24"/>
                <w:szCs w:val="24"/>
              </w:rPr>
              <w:t>）主体设施按照环评和批复的要求全部建成，运行管理情况良好。</w:t>
            </w:r>
          </w:p>
          <w:p w14:paraId="548CBC48" w14:textId="77777777" w:rsidR="006D2EB8" w:rsidRPr="006B7DE1" w:rsidRDefault="006D2EB8" w:rsidP="00DD2B82">
            <w:pPr>
              <w:pStyle w:val="New"/>
              <w:ind w:firstLineChars="200" w:firstLine="480"/>
              <w:rPr>
                <w:kern w:val="0"/>
                <w:sz w:val="24"/>
                <w:szCs w:val="24"/>
              </w:rPr>
            </w:pPr>
            <w:r w:rsidRPr="006B7DE1">
              <w:rPr>
                <w:kern w:val="0"/>
                <w:sz w:val="24"/>
                <w:szCs w:val="24"/>
              </w:rPr>
              <w:t>（</w:t>
            </w:r>
            <w:r w:rsidRPr="006B7DE1">
              <w:rPr>
                <w:kern w:val="0"/>
                <w:sz w:val="24"/>
                <w:szCs w:val="24"/>
              </w:rPr>
              <w:t>2</w:t>
            </w:r>
            <w:r w:rsidRPr="006B7DE1">
              <w:rPr>
                <w:kern w:val="0"/>
                <w:sz w:val="24"/>
                <w:szCs w:val="24"/>
              </w:rPr>
              <w:t>）建设单位制定了较全面的环境保护管理制度，经现场调查，执行情况较好。</w:t>
            </w:r>
          </w:p>
          <w:p w14:paraId="361FFC5C" w14:textId="391CD2B7" w:rsidR="006D2EB8" w:rsidRDefault="006D2EB8" w:rsidP="00DD2B82">
            <w:pPr>
              <w:pStyle w:val="New"/>
              <w:ind w:firstLineChars="200" w:firstLine="480"/>
              <w:rPr>
                <w:kern w:val="0"/>
                <w:sz w:val="24"/>
                <w:szCs w:val="24"/>
              </w:rPr>
            </w:pPr>
            <w:r w:rsidRPr="006B7DE1">
              <w:rPr>
                <w:kern w:val="0"/>
                <w:sz w:val="24"/>
                <w:szCs w:val="24"/>
              </w:rPr>
              <w:t>（</w:t>
            </w:r>
            <w:r w:rsidRPr="006B7DE1">
              <w:rPr>
                <w:kern w:val="0"/>
                <w:sz w:val="24"/>
                <w:szCs w:val="24"/>
              </w:rPr>
              <w:t>3</w:t>
            </w:r>
            <w:r w:rsidRPr="006B7DE1">
              <w:rPr>
                <w:kern w:val="0"/>
                <w:sz w:val="24"/>
                <w:szCs w:val="24"/>
              </w:rPr>
              <w:t>）</w:t>
            </w:r>
            <w:r w:rsidR="00155C6F" w:rsidRPr="00155C6F">
              <w:rPr>
                <w:rFonts w:hint="eastAsia"/>
                <w:sz w:val="24"/>
                <w:szCs w:val="24"/>
              </w:rPr>
              <w:t>验收监测期间，工况稳定，满足验收监测要求，</w:t>
            </w:r>
            <w:r w:rsidRPr="00155C6F">
              <w:rPr>
                <w:kern w:val="0"/>
                <w:sz w:val="24"/>
                <w:szCs w:val="24"/>
              </w:rPr>
              <w:t>主</w:t>
            </w:r>
            <w:r w:rsidRPr="006B7DE1">
              <w:rPr>
                <w:kern w:val="0"/>
                <w:sz w:val="24"/>
                <w:szCs w:val="24"/>
              </w:rPr>
              <w:t>要污染物实现了达标排放。</w:t>
            </w:r>
          </w:p>
          <w:p w14:paraId="3D9324F0" w14:textId="77777777" w:rsidR="00155C6F" w:rsidRPr="00155C6F" w:rsidRDefault="00155C6F" w:rsidP="00155C6F">
            <w:pPr>
              <w:pStyle w:val="New"/>
              <w:ind w:firstLineChars="200" w:firstLine="480"/>
              <w:rPr>
                <w:sz w:val="24"/>
                <w:szCs w:val="24"/>
              </w:rPr>
            </w:pPr>
            <w:r w:rsidRPr="00155C6F">
              <w:rPr>
                <w:rFonts w:hint="eastAsia"/>
                <w:sz w:val="24"/>
                <w:szCs w:val="24"/>
              </w:rPr>
              <w:t>综上所述，根据现场监测结果及现场调查结果分析本项目基本具备竣工环境保护验收条件。</w:t>
            </w:r>
          </w:p>
          <w:p w14:paraId="042125F9" w14:textId="77777777" w:rsidR="006D2EB8" w:rsidRPr="006B7DE1" w:rsidRDefault="006D2EB8">
            <w:pPr>
              <w:pStyle w:val="New"/>
              <w:rPr>
                <w:sz w:val="24"/>
                <w:szCs w:val="24"/>
              </w:rPr>
            </w:pPr>
            <w:r w:rsidRPr="006B7DE1">
              <w:rPr>
                <w:b/>
                <w:bCs/>
                <w:sz w:val="24"/>
                <w:szCs w:val="24"/>
              </w:rPr>
              <w:t>六、建议</w:t>
            </w:r>
          </w:p>
          <w:p w14:paraId="06BA7F0D" w14:textId="77777777" w:rsidR="006D2EB8" w:rsidRPr="006B7DE1" w:rsidRDefault="006D2EB8" w:rsidP="00DD2B82">
            <w:pPr>
              <w:pStyle w:val="New"/>
              <w:ind w:firstLineChars="200" w:firstLine="480"/>
              <w:rPr>
                <w:kern w:val="0"/>
                <w:sz w:val="24"/>
                <w:szCs w:val="24"/>
              </w:rPr>
            </w:pPr>
            <w:r w:rsidRPr="006B7DE1">
              <w:rPr>
                <w:kern w:val="0"/>
                <w:sz w:val="24"/>
                <w:szCs w:val="24"/>
              </w:rPr>
              <w:t>1</w:t>
            </w:r>
            <w:r w:rsidRPr="006B7DE1">
              <w:rPr>
                <w:kern w:val="0"/>
                <w:sz w:val="24"/>
                <w:szCs w:val="24"/>
              </w:rPr>
              <w:t>、加强环保管理，对已建成的环保设施的运行和维护，规范运行记录台账，保证设施的正常运行，实现长期稳定达标排放。</w:t>
            </w:r>
          </w:p>
          <w:p w14:paraId="3BA8D50A" w14:textId="77777777" w:rsidR="006D2EB8" w:rsidRPr="006B7DE1" w:rsidRDefault="006D2EB8" w:rsidP="00DD2B82">
            <w:pPr>
              <w:pStyle w:val="New"/>
              <w:ind w:firstLineChars="200" w:firstLine="480"/>
              <w:rPr>
                <w:kern w:val="0"/>
                <w:sz w:val="24"/>
                <w:szCs w:val="24"/>
              </w:rPr>
            </w:pPr>
            <w:r w:rsidRPr="006B7DE1">
              <w:rPr>
                <w:kern w:val="0"/>
                <w:sz w:val="24"/>
                <w:szCs w:val="24"/>
              </w:rPr>
              <w:t>2</w:t>
            </w:r>
            <w:r w:rsidRPr="006B7DE1">
              <w:rPr>
                <w:kern w:val="0"/>
                <w:sz w:val="24"/>
                <w:szCs w:val="24"/>
              </w:rPr>
              <w:t>、加强环境教育，增强环保意识，全员落实环保工作，认真执行环保相关的法律法规，并与环保部门及时联系和沟通。</w:t>
            </w:r>
          </w:p>
          <w:p w14:paraId="5701A6C4" w14:textId="77777777" w:rsidR="006D2EB8" w:rsidRPr="006B7DE1" w:rsidRDefault="006D2EB8" w:rsidP="00DD2B82">
            <w:pPr>
              <w:pStyle w:val="New"/>
              <w:ind w:firstLineChars="200" w:firstLine="480"/>
              <w:rPr>
                <w:kern w:val="0"/>
                <w:sz w:val="24"/>
                <w:szCs w:val="24"/>
              </w:rPr>
            </w:pPr>
            <w:r w:rsidRPr="006B7DE1">
              <w:rPr>
                <w:kern w:val="0"/>
                <w:sz w:val="24"/>
                <w:szCs w:val="24"/>
              </w:rPr>
              <w:t>3</w:t>
            </w:r>
            <w:r w:rsidRPr="006B7DE1">
              <w:rPr>
                <w:kern w:val="0"/>
                <w:sz w:val="24"/>
                <w:szCs w:val="24"/>
              </w:rPr>
              <w:t>、加强风险管控，杜绝出现环境风险事故。</w:t>
            </w:r>
          </w:p>
          <w:p w14:paraId="756787A3" w14:textId="77777777" w:rsidR="006D2EB8" w:rsidRPr="006B7DE1" w:rsidRDefault="006D2EB8" w:rsidP="00DD2B82">
            <w:pPr>
              <w:pStyle w:val="New"/>
              <w:ind w:firstLineChars="200" w:firstLine="560"/>
              <w:rPr>
                <w:kern w:val="0"/>
              </w:rPr>
            </w:pPr>
          </w:p>
          <w:p w14:paraId="0E2AFD66" w14:textId="77777777" w:rsidR="006D2EB8" w:rsidRPr="006B7DE1" w:rsidRDefault="006D2EB8" w:rsidP="00DD2B82">
            <w:pPr>
              <w:pStyle w:val="New"/>
              <w:ind w:firstLineChars="200" w:firstLine="560"/>
              <w:rPr>
                <w:kern w:val="0"/>
              </w:rPr>
            </w:pPr>
          </w:p>
          <w:p w14:paraId="47E3ECF1" w14:textId="0AB4D443" w:rsidR="006600F4" w:rsidRDefault="006600F4" w:rsidP="006600F4">
            <w:pPr>
              <w:pStyle w:val="New"/>
              <w:ind w:firstLineChars="200" w:firstLine="560"/>
            </w:pPr>
          </w:p>
          <w:p w14:paraId="0A3046FB" w14:textId="77777777" w:rsidR="006600F4" w:rsidRPr="006B7DE1" w:rsidRDefault="006600F4" w:rsidP="006600F4">
            <w:pPr>
              <w:pStyle w:val="New"/>
              <w:ind w:firstLineChars="200" w:firstLine="560"/>
            </w:pPr>
          </w:p>
          <w:p w14:paraId="3E316211" w14:textId="791FBB96" w:rsidR="006600F4" w:rsidRPr="006B7DE1" w:rsidRDefault="006600F4" w:rsidP="006600F4">
            <w:pPr>
              <w:pStyle w:val="New"/>
              <w:ind w:firstLineChars="200" w:firstLine="560"/>
            </w:pPr>
          </w:p>
        </w:tc>
      </w:tr>
    </w:tbl>
    <w:p w14:paraId="1F655C96" w14:textId="77777777" w:rsidR="006D2EB8" w:rsidRPr="006B7DE1" w:rsidRDefault="006D2EB8">
      <w:pPr>
        <w:pStyle w:val="12"/>
        <w:spacing w:before="0" w:beforeAutospacing="0" w:after="0" w:afterAutospacing="0" w:line="360" w:lineRule="exact"/>
        <w:jc w:val="both"/>
        <w:outlineLvl w:val="0"/>
        <w:rPr>
          <w:rFonts w:ascii="Times New Roman" w:hAnsi="Times New Roman" w:cs="Times New Roman"/>
        </w:rPr>
        <w:sectPr w:rsidR="006D2EB8" w:rsidRPr="006B7DE1">
          <w:pgSz w:w="11906" w:h="16838"/>
          <w:pgMar w:top="1440" w:right="1800" w:bottom="1440" w:left="1800" w:header="851" w:footer="992" w:gutter="0"/>
          <w:cols w:space="425"/>
          <w:docGrid w:type="lines" w:linePitch="312"/>
        </w:sectPr>
      </w:pPr>
    </w:p>
    <w:p w14:paraId="0E9DACC7" w14:textId="12555C3D" w:rsidR="006D2EB8" w:rsidRPr="006B7DE1" w:rsidRDefault="006600F4" w:rsidP="006600F4">
      <w:pPr>
        <w:pStyle w:val="10"/>
        <w:rPr>
          <w:rFonts w:ascii="Times New Roman" w:hAnsi="Times New Roman" w:cs="Times New Roman"/>
        </w:rPr>
      </w:pPr>
      <w:bookmarkStart w:id="30" w:name="_Toc68798032"/>
      <w:r w:rsidRPr="006B7DE1">
        <w:rPr>
          <w:rFonts w:ascii="Times New Roman" w:hAnsi="Times New Roman" w:cs="Times New Roman"/>
        </w:rPr>
        <w:lastRenderedPageBreak/>
        <w:t>附件</w:t>
      </w:r>
      <w:bookmarkEnd w:id="30"/>
    </w:p>
    <w:p w14:paraId="5E34AB7C" w14:textId="77777777" w:rsidR="006600F4" w:rsidRPr="006B7DE1" w:rsidRDefault="006600F4" w:rsidP="006600F4">
      <w:pPr>
        <w:pStyle w:val="WPSOffice1"/>
        <w:tabs>
          <w:tab w:val="right" w:leader="dot" w:pos="8306"/>
        </w:tabs>
        <w:spacing w:line="360" w:lineRule="auto"/>
        <w:rPr>
          <w:rFonts w:ascii="Times New Roman" w:hAnsi="Times New Roman" w:cs="Times New Roman"/>
          <w:sz w:val="24"/>
          <w:szCs w:val="24"/>
        </w:rPr>
      </w:pPr>
      <w:r w:rsidRPr="006B7DE1">
        <w:rPr>
          <w:rFonts w:ascii="Times New Roman" w:hAnsi="Times New Roman" w:cs="Times New Roman"/>
          <w:sz w:val="24"/>
          <w:szCs w:val="24"/>
        </w:rPr>
        <w:t>附图</w:t>
      </w:r>
    </w:p>
    <w:p w14:paraId="35ED879D" w14:textId="77777777" w:rsidR="000105ED" w:rsidRDefault="004169E8" w:rsidP="000105ED">
      <w:pPr>
        <w:pStyle w:val="WPSOffice1"/>
        <w:tabs>
          <w:tab w:val="right" w:leader="dot" w:pos="8306"/>
        </w:tabs>
        <w:spacing w:line="360" w:lineRule="auto"/>
        <w:ind w:firstLineChars="236" w:firstLine="472"/>
        <w:rPr>
          <w:rFonts w:ascii="Times New Roman" w:hAnsi="Times New Roman" w:cs="Times New Roman"/>
          <w:sz w:val="24"/>
          <w:szCs w:val="24"/>
        </w:rPr>
      </w:pPr>
      <w:hyperlink w:anchor="_Toc24896_WPSOffice_Level1" w:history="1">
        <w:r w:rsidR="006600F4" w:rsidRPr="006B7DE1">
          <w:rPr>
            <w:rFonts w:ascii="Times New Roman" w:hAnsi="Times New Roman" w:cs="Times New Roman"/>
            <w:sz w:val="24"/>
            <w:szCs w:val="24"/>
          </w:rPr>
          <w:t>附图</w:t>
        </w:r>
        <w:r w:rsidR="006600F4" w:rsidRPr="006B7DE1">
          <w:rPr>
            <w:rFonts w:ascii="Times New Roman" w:hAnsi="Times New Roman" w:cs="Times New Roman"/>
            <w:sz w:val="24"/>
            <w:szCs w:val="24"/>
          </w:rPr>
          <w:t xml:space="preserve">1 </w:t>
        </w:r>
        <w:r w:rsidR="006600F4" w:rsidRPr="006B7DE1">
          <w:rPr>
            <w:rFonts w:ascii="Times New Roman" w:hAnsi="Times New Roman" w:cs="Times New Roman"/>
            <w:sz w:val="24"/>
            <w:szCs w:val="24"/>
          </w:rPr>
          <w:t>项目地理位置图</w:t>
        </w:r>
      </w:hyperlink>
    </w:p>
    <w:p w14:paraId="4B6D5AEF" w14:textId="77777777" w:rsidR="000105ED" w:rsidRDefault="004169E8" w:rsidP="000105ED">
      <w:pPr>
        <w:pStyle w:val="WPSOffice1"/>
        <w:tabs>
          <w:tab w:val="right" w:leader="dot" w:pos="8306"/>
        </w:tabs>
        <w:spacing w:line="360" w:lineRule="auto"/>
        <w:ind w:firstLineChars="236" w:firstLine="472"/>
        <w:rPr>
          <w:rFonts w:ascii="Times New Roman" w:hAnsi="Times New Roman" w:cs="Times New Roman"/>
          <w:sz w:val="24"/>
          <w:szCs w:val="24"/>
        </w:rPr>
      </w:pPr>
      <w:hyperlink w:anchor="_Toc32458_WPSOffice_Level1" w:history="1">
        <w:r w:rsidR="006600F4" w:rsidRPr="006B7DE1">
          <w:rPr>
            <w:rFonts w:ascii="Times New Roman" w:hAnsi="Times New Roman" w:cs="Times New Roman"/>
            <w:sz w:val="24"/>
            <w:szCs w:val="24"/>
          </w:rPr>
          <w:t>附图</w:t>
        </w:r>
        <w:r w:rsidR="006600F4" w:rsidRPr="006B7DE1">
          <w:rPr>
            <w:rFonts w:ascii="Times New Roman" w:hAnsi="Times New Roman" w:cs="Times New Roman"/>
            <w:sz w:val="24"/>
            <w:szCs w:val="24"/>
          </w:rPr>
          <w:t xml:space="preserve">2 </w:t>
        </w:r>
        <w:proofErr w:type="gramStart"/>
        <w:r w:rsidR="006600F4" w:rsidRPr="006B7DE1">
          <w:rPr>
            <w:rFonts w:ascii="Times New Roman" w:hAnsi="Times New Roman" w:cs="Times New Roman"/>
            <w:sz w:val="24"/>
            <w:szCs w:val="24"/>
          </w:rPr>
          <w:t>厂区总</w:t>
        </w:r>
        <w:proofErr w:type="gramEnd"/>
        <w:r w:rsidR="006600F4" w:rsidRPr="006B7DE1">
          <w:rPr>
            <w:rFonts w:ascii="Times New Roman" w:hAnsi="Times New Roman" w:cs="Times New Roman"/>
            <w:sz w:val="24"/>
            <w:szCs w:val="24"/>
          </w:rPr>
          <w:t>平面布置图</w:t>
        </w:r>
      </w:hyperlink>
    </w:p>
    <w:p w14:paraId="3317C21B" w14:textId="74786FFE" w:rsidR="006600F4" w:rsidRPr="006B7DE1" w:rsidRDefault="006600F4" w:rsidP="000105ED">
      <w:pPr>
        <w:pStyle w:val="WPSOffice1"/>
        <w:tabs>
          <w:tab w:val="right" w:leader="dot" w:pos="8306"/>
        </w:tabs>
        <w:spacing w:line="360" w:lineRule="auto"/>
        <w:ind w:firstLineChars="200" w:firstLine="480"/>
        <w:rPr>
          <w:rFonts w:ascii="Times New Roman" w:hAnsi="Times New Roman" w:cs="Times New Roman"/>
          <w:sz w:val="24"/>
          <w:szCs w:val="24"/>
        </w:rPr>
      </w:pPr>
      <w:r w:rsidRPr="006B7DE1">
        <w:rPr>
          <w:rFonts w:ascii="Times New Roman" w:hAnsi="Times New Roman" w:cs="Times New Roman"/>
          <w:sz w:val="24"/>
          <w:szCs w:val="24"/>
        </w:rPr>
        <w:t>附图</w:t>
      </w:r>
      <w:r w:rsidRPr="006B7DE1">
        <w:rPr>
          <w:rFonts w:ascii="Times New Roman" w:hAnsi="Times New Roman" w:cs="Times New Roman"/>
          <w:sz w:val="24"/>
          <w:szCs w:val="24"/>
        </w:rPr>
        <w:t xml:space="preserve">3 </w:t>
      </w:r>
      <w:r w:rsidRPr="006B7DE1">
        <w:rPr>
          <w:rFonts w:ascii="Times New Roman" w:hAnsi="Times New Roman" w:cs="Times New Roman"/>
          <w:sz w:val="24"/>
          <w:szCs w:val="24"/>
        </w:rPr>
        <w:t>项目总平面布置图</w:t>
      </w:r>
    </w:p>
    <w:p w14:paraId="67DEEA5B" w14:textId="77777777" w:rsidR="006600F4" w:rsidRPr="006B7DE1" w:rsidRDefault="006600F4" w:rsidP="006600F4">
      <w:pPr>
        <w:pStyle w:val="WPSOffice1"/>
        <w:tabs>
          <w:tab w:val="right" w:leader="dot" w:pos="8306"/>
        </w:tabs>
        <w:spacing w:line="360" w:lineRule="auto"/>
        <w:rPr>
          <w:rFonts w:ascii="Times New Roman" w:hAnsi="Times New Roman" w:cs="Times New Roman"/>
          <w:sz w:val="24"/>
          <w:szCs w:val="24"/>
        </w:rPr>
      </w:pPr>
      <w:r w:rsidRPr="006B7DE1">
        <w:rPr>
          <w:rFonts w:ascii="Times New Roman" w:hAnsi="Times New Roman" w:cs="Times New Roman"/>
          <w:sz w:val="24"/>
          <w:szCs w:val="24"/>
        </w:rPr>
        <w:t>附件</w:t>
      </w:r>
    </w:p>
    <w:p w14:paraId="4FD671FF" w14:textId="77777777" w:rsidR="000105ED" w:rsidRDefault="004169E8" w:rsidP="000105ED">
      <w:pPr>
        <w:pStyle w:val="WPSOffice1"/>
        <w:tabs>
          <w:tab w:val="right" w:leader="dot" w:pos="8306"/>
        </w:tabs>
        <w:spacing w:line="360" w:lineRule="auto"/>
        <w:ind w:firstLineChars="236" w:firstLine="472"/>
        <w:rPr>
          <w:rFonts w:ascii="Times New Roman" w:hAnsi="Times New Roman" w:cs="Times New Roman"/>
          <w:sz w:val="24"/>
          <w:szCs w:val="24"/>
        </w:rPr>
      </w:pPr>
      <w:hyperlink w:anchor="_Toc31225_WPSOffice_Level1" w:history="1">
        <w:r w:rsidR="006600F4" w:rsidRPr="006B7DE1">
          <w:rPr>
            <w:rFonts w:ascii="Times New Roman" w:hAnsi="Times New Roman" w:cs="Times New Roman"/>
            <w:sz w:val="24"/>
            <w:szCs w:val="24"/>
          </w:rPr>
          <w:t>附件</w:t>
        </w:r>
        <w:r w:rsidR="006600F4" w:rsidRPr="006B7DE1">
          <w:rPr>
            <w:rFonts w:ascii="Times New Roman" w:hAnsi="Times New Roman" w:cs="Times New Roman"/>
            <w:sz w:val="24"/>
            <w:szCs w:val="24"/>
          </w:rPr>
          <w:t xml:space="preserve">1 </w:t>
        </w:r>
        <w:r w:rsidR="006600F4" w:rsidRPr="006B7DE1">
          <w:rPr>
            <w:rFonts w:ascii="Times New Roman" w:hAnsi="Times New Roman" w:cs="Times New Roman"/>
            <w:sz w:val="24"/>
            <w:szCs w:val="24"/>
          </w:rPr>
          <w:t>环境影响评价批复</w:t>
        </w:r>
      </w:hyperlink>
    </w:p>
    <w:p w14:paraId="6395036F" w14:textId="74410D29" w:rsidR="000105ED" w:rsidRDefault="006600F4" w:rsidP="000105ED">
      <w:pPr>
        <w:pStyle w:val="WPSOffice1"/>
        <w:tabs>
          <w:tab w:val="right" w:leader="dot" w:pos="8306"/>
        </w:tabs>
        <w:spacing w:line="360" w:lineRule="auto"/>
        <w:ind w:firstLineChars="200" w:firstLine="480"/>
        <w:rPr>
          <w:rFonts w:ascii="Times New Roman" w:hAnsi="Times New Roman" w:cs="Times New Roman"/>
          <w:sz w:val="24"/>
          <w:szCs w:val="24"/>
        </w:rPr>
      </w:pPr>
      <w:r w:rsidRPr="006B7DE1">
        <w:rPr>
          <w:rFonts w:ascii="Times New Roman" w:hAnsi="Times New Roman" w:cs="Times New Roman"/>
          <w:sz w:val="24"/>
          <w:szCs w:val="24"/>
        </w:rPr>
        <w:t>附件</w:t>
      </w:r>
      <w:r w:rsidRPr="006B7DE1">
        <w:rPr>
          <w:rFonts w:ascii="Times New Roman" w:hAnsi="Times New Roman" w:cs="Times New Roman"/>
          <w:sz w:val="24"/>
          <w:szCs w:val="24"/>
        </w:rPr>
        <w:t xml:space="preserve">2 </w:t>
      </w:r>
      <w:r w:rsidRPr="006B7DE1">
        <w:rPr>
          <w:rFonts w:ascii="Times New Roman" w:hAnsi="Times New Roman" w:cs="Times New Roman"/>
          <w:sz w:val="24"/>
          <w:szCs w:val="24"/>
        </w:rPr>
        <w:t>验收监测报告</w:t>
      </w:r>
    </w:p>
    <w:p w14:paraId="7EA2E450" w14:textId="17EFC5E7" w:rsidR="00BB3F98" w:rsidRPr="00BB3F98" w:rsidRDefault="00BB3F98" w:rsidP="000105ED">
      <w:pPr>
        <w:pStyle w:val="WPSOffice1"/>
        <w:tabs>
          <w:tab w:val="right" w:leader="dot" w:pos="8306"/>
        </w:tabs>
        <w:spacing w:line="360" w:lineRule="auto"/>
        <w:ind w:firstLineChars="200" w:firstLine="480"/>
        <w:rPr>
          <w:rFonts w:ascii="Times New Roman" w:hAnsi="Times New Roman" w:cs="Times New Roman" w:hint="eastAsia"/>
          <w:sz w:val="24"/>
          <w:szCs w:val="24"/>
        </w:rPr>
      </w:pPr>
      <w:r>
        <w:rPr>
          <w:rFonts w:ascii="Times New Roman" w:hAnsi="Times New Roman" w:cs="Times New Roman" w:hint="eastAsia"/>
          <w:sz w:val="24"/>
          <w:szCs w:val="24"/>
        </w:rPr>
        <w:t>附件</w:t>
      </w:r>
      <w:r>
        <w:rPr>
          <w:rFonts w:ascii="Times New Roman" w:hAnsi="Times New Roman" w:cs="Times New Roman" w:hint="eastAsia"/>
          <w:sz w:val="24"/>
          <w:szCs w:val="24"/>
        </w:rPr>
        <w:t xml:space="preserve">3 </w:t>
      </w:r>
      <w:r>
        <w:rPr>
          <w:rFonts w:ascii="Times New Roman" w:hAnsi="Times New Roman" w:cs="Times New Roman"/>
          <w:sz w:val="24"/>
          <w:szCs w:val="24"/>
        </w:rPr>
        <w:t>排污许可证</w:t>
      </w:r>
    </w:p>
    <w:p w14:paraId="039AF441" w14:textId="044F1A74" w:rsidR="006600F4" w:rsidRPr="006B7DE1" w:rsidRDefault="006600F4" w:rsidP="000105ED">
      <w:pPr>
        <w:pStyle w:val="WPSOffice1"/>
        <w:tabs>
          <w:tab w:val="right" w:leader="dot" w:pos="8306"/>
        </w:tabs>
        <w:spacing w:line="360" w:lineRule="auto"/>
        <w:ind w:firstLineChars="200" w:firstLine="480"/>
        <w:rPr>
          <w:rFonts w:ascii="Times New Roman" w:hAnsi="Times New Roman" w:cs="Times New Roman"/>
          <w:sz w:val="24"/>
          <w:szCs w:val="24"/>
        </w:rPr>
      </w:pPr>
      <w:r w:rsidRPr="006B7DE1">
        <w:rPr>
          <w:rFonts w:ascii="Times New Roman" w:hAnsi="Times New Roman" w:cs="Times New Roman"/>
          <w:sz w:val="24"/>
          <w:szCs w:val="24"/>
        </w:rPr>
        <w:t>附件</w:t>
      </w:r>
      <w:r w:rsidR="00BB3F98">
        <w:rPr>
          <w:rFonts w:ascii="Times New Roman" w:hAnsi="Times New Roman" w:cs="Times New Roman"/>
          <w:sz w:val="24"/>
          <w:szCs w:val="24"/>
        </w:rPr>
        <w:t>4</w:t>
      </w:r>
      <w:r w:rsidRPr="006B7DE1">
        <w:rPr>
          <w:rFonts w:ascii="Times New Roman" w:hAnsi="Times New Roman" w:cs="Times New Roman"/>
          <w:sz w:val="24"/>
          <w:szCs w:val="24"/>
        </w:rPr>
        <w:t>建设项目竣工环境保护</w:t>
      </w:r>
      <w:r w:rsidRPr="006B7DE1">
        <w:rPr>
          <w:rFonts w:ascii="Times New Roman" w:hAnsi="Times New Roman" w:cs="Times New Roman"/>
          <w:sz w:val="24"/>
          <w:szCs w:val="24"/>
        </w:rPr>
        <w:t>“</w:t>
      </w:r>
      <w:r w:rsidRPr="006B7DE1">
        <w:rPr>
          <w:rFonts w:ascii="Times New Roman" w:hAnsi="Times New Roman" w:cs="Times New Roman"/>
          <w:sz w:val="24"/>
          <w:szCs w:val="24"/>
        </w:rPr>
        <w:t>三同时</w:t>
      </w:r>
      <w:r w:rsidRPr="006B7DE1">
        <w:rPr>
          <w:rFonts w:ascii="Times New Roman" w:hAnsi="Times New Roman" w:cs="Times New Roman"/>
          <w:sz w:val="24"/>
          <w:szCs w:val="24"/>
        </w:rPr>
        <w:t>”</w:t>
      </w:r>
      <w:r w:rsidRPr="006B7DE1">
        <w:rPr>
          <w:rFonts w:ascii="Times New Roman" w:hAnsi="Times New Roman" w:cs="Times New Roman"/>
          <w:sz w:val="24"/>
          <w:szCs w:val="24"/>
        </w:rPr>
        <w:t>验收登记表</w:t>
      </w:r>
    </w:p>
    <w:p w14:paraId="69332BE5" w14:textId="6B27EC6C" w:rsidR="006600F4" w:rsidRPr="006B7DE1" w:rsidRDefault="006600F4" w:rsidP="006600F4">
      <w:pPr>
        <w:pStyle w:val="WPSOffice1"/>
        <w:tabs>
          <w:tab w:val="right" w:leader="dot" w:pos="8306"/>
        </w:tabs>
        <w:spacing w:line="360" w:lineRule="auto"/>
        <w:ind w:firstLineChars="200" w:firstLine="560"/>
        <w:rPr>
          <w:rFonts w:ascii="Times New Roman" w:hAnsi="Times New Roman" w:cs="Times New Roman"/>
          <w:sz w:val="28"/>
          <w:szCs w:val="28"/>
        </w:rPr>
      </w:pPr>
    </w:p>
    <w:p w14:paraId="75A5CB37" w14:textId="7471F10B" w:rsidR="006600F4" w:rsidRPr="006B7DE1" w:rsidRDefault="006600F4" w:rsidP="006600F4">
      <w:pPr>
        <w:pStyle w:val="WPSOffice1"/>
        <w:tabs>
          <w:tab w:val="right" w:leader="dot" w:pos="8306"/>
        </w:tabs>
        <w:spacing w:line="360" w:lineRule="auto"/>
        <w:ind w:firstLineChars="200" w:firstLine="560"/>
        <w:rPr>
          <w:rFonts w:ascii="Times New Roman" w:hAnsi="Times New Roman" w:cs="Times New Roman"/>
          <w:sz w:val="28"/>
          <w:szCs w:val="28"/>
        </w:rPr>
      </w:pPr>
    </w:p>
    <w:p w14:paraId="736C5B62" w14:textId="77777777" w:rsidR="006600F4" w:rsidRPr="006B7DE1" w:rsidRDefault="006600F4" w:rsidP="008C1E0B">
      <w:pPr>
        <w:pStyle w:val="2"/>
        <w:rPr>
          <w:rFonts w:ascii="Times New Roman" w:hAnsi="Times New Roman"/>
        </w:rPr>
      </w:pPr>
      <w:r w:rsidRPr="006B7DE1">
        <w:rPr>
          <w:rFonts w:ascii="Times New Roman" w:hAnsi="Times New Roman"/>
        </w:rPr>
        <w:br w:type="page"/>
      </w:r>
      <w:hyperlink w:anchor="_Toc24896_WPSOffice_Level1" w:history="1">
        <w:bookmarkStart w:id="31" w:name="_Toc68798033"/>
        <w:r w:rsidRPr="006B7DE1">
          <w:rPr>
            <w:rFonts w:ascii="Times New Roman" w:hAnsi="Times New Roman"/>
          </w:rPr>
          <w:t>附图</w:t>
        </w:r>
        <w:r w:rsidRPr="006B7DE1">
          <w:rPr>
            <w:rFonts w:ascii="Times New Roman" w:hAnsi="Times New Roman"/>
          </w:rPr>
          <w:t xml:space="preserve">1 </w:t>
        </w:r>
        <w:r w:rsidRPr="006B7DE1">
          <w:rPr>
            <w:rFonts w:ascii="Times New Roman" w:hAnsi="Times New Roman"/>
          </w:rPr>
          <w:t>项目地理位置图</w:t>
        </w:r>
        <w:bookmarkEnd w:id="31"/>
      </w:hyperlink>
    </w:p>
    <w:p w14:paraId="52391AC5" w14:textId="44655A21" w:rsidR="006600F4" w:rsidRPr="006B7DE1" w:rsidRDefault="004169E8" w:rsidP="006600F4">
      <w:pPr>
        <w:pStyle w:val="WPSOffice1"/>
        <w:tabs>
          <w:tab w:val="right" w:leader="dot" w:pos="8306"/>
        </w:tabs>
        <w:spacing w:line="360" w:lineRule="auto"/>
        <w:ind w:firstLineChars="200" w:firstLine="560"/>
        <w:rPr>
          <w:rFonts w:ascii="Times New Roman" w:hAnsi="Times New Roman" w:cs="Times New Roman"/>
          <w:sz w:val="28"/>
          <w:szCs w:val="28"/>
        </w:rPr>
      </w:pPr>
      <w:r>
        <w:rPr>
          <w:rFonts w:ascii="Times New Roman" w:hAnsi="Times New Roman" w:cs="Times New Roman"/>
          <w:sz w:val="28"/>
          <w:szCs w:val="28"/>
        </w:rPr>
        <w:pict w14:anchorId="4843FF06">
          <v:shape id="_x0000_i1033" type="#_x0000_t75" style="width:450pt;height:636.75pt">
            <v:imagedata r:id="rId21" o:title="火车运煤地理位置图" croptop="3318f" cropbottom="6486f" cropleft="2954f" cropright="5252f"/>
          </v:shape>
        </w:pict>
      </w:r>
    </w:p>
    <w:p w14:paraId="34E58AE3" w14:textId="77777777" w:rsidR="003D6C61" w:rsidRPr="006B7DE1" w:rsidRDefault="003D6C61" w:rsidP="002B0CF1">
      <w:pPr>
        <w:pStyle w:val="2"/>
        <w:rPr>
          <w:rFonts w:ascii="Times New Roman" w:hAnsi="Times New Roman"/>
        </w:rPr>
        <w:sectPr w:rsidR="003D6C61" w:rsidRPr="006B7DE1" w:rsidSect="006600F4">
          <w:headerReference w:type="default" r:id="rId22"/>
          <w:footerReference w:type="default" r:id="rId23"/>
          <w:pgSz w:w="11906" w:h="16838"/>
          <w:pgMar w:top="1440" w:right="1457" w:bottom="1440" w:left="1457" w:header="851" w:footer="992" w:gutter="0"/>
          <w:cols w:space="425"/>
          <w:docGrid w:type="linesAndChars" w:linePitch="312"/>
        </w:sectPr>
      </w:pPr>
    </w:p>
    <w:p w14:paraId="35FB2E63" w14:textId="48B3CDA8" w:rsidR="002B0CF1" w:rsidRPr="006B7DE1" w:rsidRDefault="004169E8" w:rsidP="002B0CF1">
      <w:pPr>
        <w:pStyle w:val="2"/>
        <w:rPr>
          <w:rFonts w:ascii="Times New Roman" w:hAnsi="Times New Roman"/>
        </w:rPr>
      </w:pPr>
      <w:hyperlink w:anchor="_Toc32458_WPSOffice_Level1" w:history="1">
        <w:r w:rsidR="002B0CF1" w:rsidRPr="006B7DE1">
          <w:rPr>
            <w:rFonts w:ascii="Times New Roman" w:hAnsi="Times New Roman"/>
          </w:rPr>
          <w:t>附图</w:t>
        </w:r>
        <w:r w:rsidR="002B0CF1" w:rsidRPr="006B7DE1">
          <w:rPr>
            <w:rFonts w:ascii="Times New Roman" w:hAnsi="Times New Roman"/>
          </w:rPr>
          <w:t xml:space="preserve">2 </w:t>
        </w:r>
        <w:proofErr w:type="gramStart"/>
        <w:r w:rsidR="002B0CF1" w:rsidRPr="006B7DE1">
          <w:rPr>
            <w:rFonts w:ascii="Times New Roman" w:hAnsi="Times New Roman"/>
          </w:rPr>
          <w:t>厂区总</w:t>
        </w:r>
        <w:proofErr w:type="gramEnd"/>
        <w:r w:rsidR="002B0CF1" w:rsidRPr="006B7DE1">
          <w:rPr>
            <w:rFonts w:ascii="Times New Roman" w:hAnsi="Times New Roman"/>
          </w:rPr>
          <w:t>平面布置图</w:t>
        </w:r>
      </w:hyperlink>
    </w:p>
    <w:p w14:paraId="29AD0F11" w14:textId="527E5B36" w:rsidR="003D6C61" w:rsidRPr="006B7DE1" w:rsidRDefault="004169E8" w:rsidP="003D6C61">
      <w:pPr>
        <w:pStyle w:val="WPSOffice1"/>
        <w:tabs>
          <w:tab w:val="right" w:leader="dot" w:pos="8306"/>
        </w:tabs>
        <w:spacing w:line="360" w:lineRule="auto"/>
        <w:jc w:val="center"/>
        <w:rPr>
          <w:rFonts w:ascii="Times New Roman" w:hAnsi="Times New Roman" w:cs="Times New Roman"/>
          <w:sz w:val="28"/>
          <w:szCs w:val="28"/>
        </w:rPr>
      </w:pPr>
      <w:r>
        <w:rPr>
          <w:rFonts w:ascii="Times New Roman" w:hAnsi="Times New Roman" w:cs="Times New Roman"/>
          <w:sz w:val="28"/>
          <w:szCs w:val="28"/>
        </w:rPr>
        <w:pict w14:anchorId="6616D97E">
          <v:shape id="_x0000_i1034" type="#_x0000_t75" style="width:708.75pt;height:399.75pt">
            <v:imagedata r:id="rId24" o:title="5太钢厂区平面布置情况及管线走向图" croptop="3987f" cropbottom="6730f" cropleft="2748f" cropright="2822f"/>
          </v:shape>
        </w:pict>
      </w:r>
    </w:p>
    <w:p w14:paraId="682E00C3" w14:textId="77777777" w:rsidR="003D6C61" w:rsidRPr="006B7DE1" w:rsidRDefault="003D6C61" w:rsidP="00B1075F">
      <w:pPr>
        <w:pStyle w:val="2"/>
        <w:rPr>
          <w:rFonts w:ascii="Times New Roman" w:hAnsi="Times New Roman"/>
        </w:rPr>
        <w:sectPr w:rsidR="003D6C61" w:rsidRPr="006B7DE1" w:rsidSect="003D6C61">
          <w:pgSz w:w="16838" w:h="11906" w:orient="landscape"/>
          <w:pgMar w:top="1457" w:right="1440" w:bottom="1457" w:left="1440" w:header="851" w:footer="992" w:gutter="0"/>
          <w:cols w:space="425"/>
          <w:docGrid w:type="linesAndChars" w:linePitch="312"/>
        </w:sectPr>
      </w:pPr>
    </w:p>
    <w:p w14:paraId="329AC312" w14:textId="34E81B54" w:rsidR="00B1075F" w:rsidRPr="006B7DE1" w:rsidRDefault="004169E8" w:rsidP="00B1075F">
      <w:pPr>
        <w:pStyle w:val="2"/>
        <w:rPr>
          <w:rFonts w:ascii="Times New Roman" w:hAnsi="Times New Roman"/>
          <w:szCs w:val="28"/>
        </w:rPr>
      </w:pPr>
      <w:hyperlink w:anchor="_Toc31225_WPSOffice_Level1" w:history="1">
        <w:r w:rsidR="00B1075F" w:rsidRPr="006B7DE1">
          <w:rPr>
            <w:rFonts w:ascii="Times New Roman" w:hAnsi="Times New Roman"/>
            <w:szCs w:val="28"/>
          </w:rPr>
          <w:t>附件</w:t>
        </w:r>
        <w:r w:rsidR="00B1075F" w:rsidRPr="006B7DE1">
          <w:rPr>
            <w:rFonts w:ascii="Times New Roman" w:hAnsi="Times New Roman"/>
            <w:szCs w:val="28"/>
          </w:rPr>
          <w:t xml:space="preserve">1 </w:t>
        </w:r>
        <w:r w:rsidR="00B1075F" w:rsidRPr="006B7DE1">
          <w:rPr>
            <w:rFonts w:ascii="Times New Roman" w:hAnsi="Times New Roman"/>
            <w:szCs w:val="28"/>
          </w:rPr>
          <w:t>环境影响评价批复</w:t>
        </w:r>
      </w:hyperlink>
    </w:p>
    <w:p w14:paraId="74BF92B6" w14:textId="311A68B5" w:rsidR="00872942" w:rsidRPr="006B7DE1" w:rsidRDefault="004169E8" w:rsidP="003D6C61">
      <w:pPr>
        <w:pStyle w:val="WPSOffice1"/>
        <w:tabs>
          <w:tab w:val="right" w:leader="dot" w:pos="8306"/>
        </w:tabs>
        <w:spacing w:line="360" w:lineRule="auto"/>
        <w:jc w:val="center"/>
        <w:rPr>
          <w:rFonts w:ascii="Times New Roman" w:hAnsi="Times New Roman" w:cs="Times New Roman"/>
        </w:rPr>
      </w:pPr>
      <w:r>
        <w:rPr>
          <w:rFonts w:ascii="Times New Roman" w:hAnsi="Times New Roman" w:cs="Times New Roman"/>
        </w:rPr>
        <w:pict w14:anchorId="41BA4190">
          <v:shape id="图片 5" o:spid="_x0000_i1035" type="#_x0000_t75" alt="焦炉煤气脱硫提标改造环评批复" style="width:453.75pt;height:651.75pt">
            <v:fill o:detectmouseclick="t"/>
            <v:imagedata r:id="rId25" o:title="焦炉煤气脱硫提标改造环评批复" cropright="918f" blacklevel="1966f"/>
          </v:shape>
        </w:pict>
      </w:r>
    </w:p>
    <w:p w14:paraId="51AD6B25" w14:textId="5D2FB800" w:rsidR="00B1075F" w:rsidRPr="006B7DE1" w:rsidRDefault="00B1075F" w:rsidP="003D6C61">
      <w:pPr>
        <w:pStyle w:val="WPSOffice1"/>
        <w:tabs>
          <w:tab w:val="right" w:leader="dot" w:pos="8306"/>
        </w:tabs>
        <w:spacing w:line="360" w:lineRule="auto"/>
        <w:jc w:val="center"/>
        <w:rPr>
          <w:rFonts w:ascii="Times New Roman" w:hAnsi="Times New Roman" w:cs="Times New Roman"/>
          <w:sz w:val="28"/>
          <w:szCs w:val="28"/>
        </w:rPr>
      </w:pPr>
    </w:p>
    <w:p w14:paraId="0AB2C673" w14:textId="0773D337" w:rsidR="00872942" w:rsidRPr="006B7DE1" w:rsidRDefault="00872942" w:rsidP="003D6C61">
      <w:pPr>
        <w:pStyle w:val="WPSOffice1"/>
        <w:tabs>
          <w:tab w:val="right" w:leader="dot" w:pos="8306"/>
        </w:tabs>
        <w:spacing w:line="360" w:lineRule="auto"/>
        <w:jc w:val="center"/>
        <w:rPr>
          <w:rFonts w:ascii="Times New Roman" w:hAnsi="Times New Roman" w:cs="Times New Roman"/>
          <w:sz w:val="28"/>
          <w:szCs w:val="28"/>
        </w:rPr>
      </w:pPr>
    </w:p>
    <w:p w14:paraId="017AA99E" w14:textId="696BECA6" w:rsidR="00872942" w:rsidRPr="006B7DE1" w:rsidRDefault="004169E8" w:rsidP="003D6C61">
      <w:pPr>
        <w:pStyle w:val="WPSOffice1"/>
        <w:tabs>
          <w:tab w:val="right" w:leader="dot" w:pos="8306"/>
        </w:tabs>
        <w:spacing w:line="360" w:lineRule="auto"/>
        <w:jc w:val="center"/>
        <w:rPr>
          <w:rFonts w:ascii="Times New Roman" w:hAnsi="Times New Roman" w:cs="Times New Roman"/>
          <w:sz w:val="28"/>
          <w:szCs w:val="28"/>
        </w:rPr>
      </w:pPr>
      <w:r>
        <w:rPr>
          <w:rFonts w:ascii="Times New Roman" w:hAnsi="Times New Roman" w:cs="Times New Roman"/>
        </w:rPr>
        <w:pict w14:anchorId="6DA73063">
          <v:shape id="_x0000_i1036" type="#_x0000_t75" alt="焦炉煤气脱硫提标改造环评批复 001" style="width:453.75pt;height:643.5pt">
            <v:fill o:detectmouseclick="t"/>
            <v:imagedata r:id="rId26" o:title="焦炉煤气脱硫提标改造环评批复 001" blacklevel="1966f"/>
          </v:shape>
        </w:pict>
      </w:r>
    </w:p>
    <w:p w14:paraId="7FF468C7" w14:textId="77777777" w:rsidR="000B19B5" w:rsidRPr="006B7DE1" w:rsidRDefault="004169E8" w:rsidP="000B19B5">
      <w:pPr>
        <w:pStyle w:val="WPSOffice1"/>
        <w:tabs>
          <w:tab w:val="right" w:leader="dot" w:pos="8306"/>
        </w:tabs>
        <w:spacing w:line="360" w:lineRule="auto"/>
        <w:jc w:val="center"/>
        <w:rPr>
          <w:rFonts w:ascii="Times New Roman" w:hAnsi="Times New Roman" w:cs="Times New Roman"/>
        </w:rPr>
        <w:sectPr w:rsidR="000B19B5" w:rsidRPr="006B7DE1" w:rsidSect="006600F4">
          <w:pgSz w:w="11906" w:h="16838"/>
          <w:pgMar w:top="1440" w:right="1457" w:bottom="1440" w:left="1457" w:header="851" w:footer="992" w:gutter="0"/>
          <w:cols w:space="425"/>
          <w:docGrid w:type="linesAndChars" w:linePitch="312"/>
        </w:sectPr>
      </w:pPr>
      <w:r>
        <w:rPr>
          <w:rFonts w:ascii="Times New Roman" w:hAnsi="Times New Roman" w:cs="Times New Roman"/>
        </w:rPr>
        <w:lastRenderedPageBreak/>
        <w:pict w14:anchorId="0D39CE3C">
          <v:shape id="_x0000_i1037" type="#_x0000_t75" alt="焦炉煤气脱硫提标改造环评批复002" style="width:453pt;height:643.5pt">
            <v:fill o:detectmouseclick="t"/>
            <v:imagedata r:id="rId27" o:title="焦炉煤气脱硫提标改造环评批复002" blacklevel="1966f"/>
          </v:shape>
        </w:pict>
      </w:r>
      <w:r w:rsidR="000B19B5" w:rsidRPr="006B7DE1">
        <w:rPr>
          <w:rFonts w:ascii="Times New Roman" w:hAnsi="Times New Roman" w:cs="Times New Roman"/>
        </w:rPr>
        <w:t xml:space="preserve"> </w:t>
      </w:r>
    </w:p>
    <w:p w14:paraId="7C9A9B21" w14:textId="716E9814" w:rsidR="00BB3F98" w:rsidRDefault="00B1075F" w:rsidP="000B19B5">
      <w:pPr>
        <w:pStyle w:val="2"/>
        <w:rPr>
          <w:rFonts w:ascii="Times New Roman" w:hAnsi="Times New Roman"/>
        </w:rPr>
      </w:pPr>
      <w:r w:rsidRPr="006B7DE1">
        <w:rPr>
          <w:rFonts w:ascii="Times New Roman" w:hAnsi="Times New Roman"/>
        </w:rPr>
        <w:lastRenderedPageBreak/>
        <w:t>附件</w:t>
      </w:r>
      <w:r w:rsidRPr="006B7DE1">
        <w:rPr>
          <w:rFonts w:ascii="Times New Roman" w:hAnsi="Times New Roman"/>
        </w:rPr>
        <w:t xml:space="preserve">3 </w:t>
      </w:r>
      <w:r w:rsidR="00BB3F98">
        <w:rPr>
          <w:rFonts w:ascii="Times New Roman" w:hAnsi="Times New Roman"/>
        </w:rPr>
        <w:t>排污许可证</w:t>
      </w:r>
    </w:p>
    <w:p w14:paraId="301532C5" w14:textId="3ACD22B7" w:rsidR="00BB3F98" w:rsidRPr="00BB3F98" w:rsidRDefault="00BB3F98" w:rsidP="00BB3F98">
      <w:pPr>
        <w:rPr>
          <w:rFonts w:hint="eastAsia"/>
        </w:rPr>
      </w:pPr>
      <w:r>
        <w:rPr>
          <w:noProof/>
        </w:rPr>
        <w:pict w14:anchorId="1879A4D7">
          <v:shape id="_x0000_s1094" type="#_x0000_t75" style="position:absolute;margin-left:55.25pt;margin-top:27.95pt;width:585.6pt;height:425.2pt;z-index:4">
            <v:imagedata r:id="rId28" o:title="" croptop="2077f" cropbottom="1973f" cropleft="992f" cropright="1013f"/>
            <w10:wrap type="topAndBottom"/>
          </v:shape>
        </w:pict>
      </w:r>
    </w:p>
    <w:p w14:paraId="559417FC" w14:textId="76A11FA5" w:rsidR="00B1075F" w:rsidRPr="006B7DE1" w:rsidRDefault="00BB3F98" w:rsidP="000B19B5">
      <w:pPr>
        <w:pStyle w:val="2"/>
        <w:rPr>
          <w:rFonts w:ascii="Times New Roman" w:hAnsi="Times New Roman"/>
        </w:rPr>
      </w:pPr>
      <w:r>
        <w:rPr>
          <w:rFonts w:ascii="Times New Roman" w:hAnsi="Times New Roman"/>
          <w:noProof/>
        </w:rPr>
        <w:lastRenderedPageBreak/>
        <w:pict w14:anchorId="33A7FBEF">
          <v:shape id="_x0000_s1066" type="#_x0000_t75" style="position:absolute;margin-left:-41.95pt;margin-top:29.9pt;width:781.5pt;height:425.25pt;z-index:2;visibility:visible;mso-wrap-style:square;mso-position-horizontal-relative:text;mso-position-vertical-relative:text;mso-width-relative:page;mso-height-relative:page">
            <v:imagedata r:id="rId29" o:title=""/>
            <w10:wrap type="topAndBottom"/>
          </v:shape>
        </w:pict>
      </w:r>
      <w:r>
        <w:rPr>
          <w:rFonts w:ascii="Times New Roman" w:hAnsi="Times New Roman" w:hint="eastAsia"/>
        </w:rPr>
        <w:t>附件</w:t>
      </w:r>
      <w:r>
        <w:rPr>
          <w:rFonts w:ascii="Times New Roman" w:hAnsi="Times New Roman" w:hint="eastAsia"/>
        </w:rPr>
        <w:t>4</w:t>
      </w:r>
      <w:r>
        <w:rPr>
          <w:rFonts w:ascii="Times New Roman" w:hAnsi="Times New Roman"/>
        </w:rPr>
        <w:t xml:space="preserve"> </w:t>
      </w:r>
      <w:r>
        <w:rPr>
          <w:rFonts w:ascii="Times New Roman" w:hAnsi="Times New Roman" w:hint="eastAsia"/>
        </w:rPr>
        <w:t>建设项目竣工环</w:t>
      </w:r>
      <w:r w:rsidR="00B1075F" w:rsidRPr="006B7DE1">
        <w:rPr>
          <w:rFonts w:ascii="Times New Roman" w:hAnsi="Times New Roman"/>
        </w:rPr>
        <w:t>境保护</w:t>
      </w:r>
      <w:r w:rsidR="00B1075F" w:rsidRPr="006B7DE1">
        <w:rPr>
          <w:rFonts w:ascii="Times New Roman" w:hAnsi="Times New Roman"/>
        </w:rPr>
        <w:t>“</w:t>
      </w:r>
      <w:r w:rsidR="00B1075F" w:rsidRPr="006B7DE1">
        <w:rPr>
          <w:rFonts w:ascii="Times New Roman" w:hAnsi="Times New Roman"/>
        </w:rPr>
        <w:t>三同时</w:t>
      </w:r>
      <w:r w:rsidR="00B1075F" w:rsidRPr="006B7DE1">
        <w:rPr>
          <w:rFonts w:ascii="Times New Roman" w:hAnsi="Times New Roman"/>
        </w:rPr>
        <w:t>”</w:t>
      </w:r>
      <w:r w:rsidR="00B1075F" w:rsidRPr="006B7DE1">
        <w:rPr>
          <w:rFonts w:ascii="Times New Roman" w:hAnsi="Times New Roman"/>
        </w:rPr>
        <w:t>验收登记表</w:t>
      </w:r>
    </w:p>
    <w:sectPr w:rsidR="00B1075F" w:rsidRPr="006B7DE1" w:rsidSect="000B19B5">
      <w:pgSz w:w="16838" w:h="11906" w:orient="landscape"/>
      <w:pgMar w:top="1457" w:right="1440" w:bottom="145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D64CF" w14:textId="77777777" w:rsidR="004169E8" w:rsidRDefault="004169E8">
      <w:pPr>
        <w:spacing w:line="240" w:lineRule="auto"/>
      </w:pPr>
      <w:r>
        <w:separator/>
      </w:r>
    </w:p>
  </w:endnote>
  <w:endnote w:type="continuationSeparator" w:id="0">
    <w:p w14:paraId="6103ECFF" w14:textId="77777777" w:rsidR="004169E8" w:rsidRDefault="004169E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BCEF8" w14:textId="77777777" w:rsidR="000105ED" w:rsidRDefault="004169E8">
    <w:pPr>
      <w:pStyle w:val="af1"/>
      <w:rPr>
        <w:rFonts w:cs="Tahoma"/>
      </w:rPr>
    </w:pPr>
    <w:r>
      <w:rPr>
        <w:noProof/>
      </w:rPr>
      <w:pict w14:anchorId="40D4735A">
        <v:shapetype id="_x0000_t202" coordsize="21600,21600" o:spt="202" path="m,l,21600r21600,l21600,xe">
          <v:stroke joinstyle="miter"/>
          <v:path gradientshapeok="t" o:connecttype="rect"/>
        </v:shapetype>
        <v:shape id="_x0000_s2049" type="#_x0000_t202" style="position:absolute;margin-left:0;margin-top:0;width:2in;height:2in;z-index:1;mso-wrap-style:none;mso-position-horizontal:center;mso-position-horizontal-relative:margin" filled="f" stroked="f">
          <v:textbox style="mso-fit-shape-to-text:t" inset="0,0,0,0">
            <w:txbxContent>
              <w:p w14:paraId="68A34D02" w14:textId="79EFF46B" w:rsidR="000105ED" w:rsidRDefault="000105ED">
                <w:pPr>
                  <w:pStyle w:val="af1"/>
                  <w:rPr>
                    <w:rFonts w:cs="Tahoma"/>
                  </w:rP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15DC8" w14:textId="77777777" w:rsidR="000105ED" w:rsidRDefault="004169E8">
    <w:pPr>
      <w:pStyle w:val="af1"/>
      <w:rPr>
        <w:rFonts w:cs="Tahoma"/>
      </w:rPr>
    </w:pPr>
    <w:r>
      <w:rPr>
        <w:noProof/>
      </w:rPr>
      <w:pict w14:anchorId="66CA7DDB">
        <v:shapetype id="_x0000_t202" coordsize="21600,21600" o:spt="202" path="m,l,21600r21600,l21600,xe">
          <v:stroke joinstyle="miter"/>
          <v:path gradientshapeok="t" o:connecttype="rect"/>
        </v:shapetype>
        <v:shape id="_x0000_s2051" type="#_x0000_t202" style="position:absolute;margin-left:0;margin-top:0;width:2in;height:2in;z-index:2;mso-wrap-style:none;mso-position-horizontal:center;mso-position-horizontal-relative:margin" filled="f" stroked="f">
          <v:textbox style="mso-fit-shape-to-text:t" inset="0,0,0,0">
            <w:txbxContent>
              <w:p w14:paraId="0D5E9215" w14:textId="77777777" w:rsidR="000105ED" w:rsidRDefault="000105ED">
                <w:pPr>
                  <w:pStyle w:val="af1"/>
                  <w:rPr>
                    <w:rFonts w:cs="Tahoma"/>
                  </w:rPr>
                </w:pPr>
                <w:r>
                  <w:fldChar w:fldCharType="begin"/>
                </w:r>
                <w:r>
                  <w:instrText xml:space="preserve"> PAGE  \* MERGEFORMAT </w:instrText>
                </w:r>
                <w:r>
                  <w:fldChar w:fldCharType="separate"/>
                </w:r>
                <w:r>
                  <w:rPr>
                    <w:noProof/>
                  </w:rPr>
                  <w:t>4</w:t>
                </w:r>
                <w:r>
                  <w:rPr>
                    <w:noProof/>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2F528" w14:textId="19A85544" w:rsidR="000105ED" w:rsidRPr="000B19B5" w:rsidRDefault="000105ED" w:rsidP="000B19B5">
    <w:pPr>
      <w:pStyle w:val="af1"/>
      <w:jc w:val="center"/>
    </w:pPr>
    <w:r>
      <w:fldChar w:fldCharType="begin"/>
    </w:r>
    <w:r>
      <w:instrText>PAGE   \* MERGEFORMAT</w:instrText>
    </w:r>
    <w:r>
      <w:fldChar w:fldCharType="separate"/>
    </w:r>
    <w:r w:rsidRPr="00B50B40">
      <w:rPr>
        <w:noProof/>
        <w:lang w:val="zh-CN"/>
      </w:rPr>
      <w:t>24</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38F86" w14:textId="77777777" w:rsidR="000105ED" w:rsidRDefault="004169E8">
    <w:pPr>
      <w:pStyle w:val="af1"/>
      <w:tabs>
        <w:tab w:val="center" w:pos="7176"/>
        <w:tab w:val="left" w:pos="8362"/>
      </w:tabs>
      <w:jc w:val="both"/>
      <w:rPr>
        <w:rFonts w:ascii="宋体" w:cs="Tahoma"/>
        <w:sz w:val="21"/>
        <w:szCs w:val="21"/>
      </w:rPr>
    </w:pPr>
    <w:r>
      <w:rPr>
        <w:noProof/>
      </w:rPr>
      <w:pict w14:anchorId="3CBB6C4A">
        <v:shapetype id="_x0000_t202" coordsize="21600,21600" o:spt="202" path="m,l,21600r21600,l21600,xe">
          <v:stroke joinstyle="miter"/>
          <v:path gradientshapeok="t" o:connecttype="rect"/>
        </v:shapetype>
        <v:shape id="_x0000_s2054" type="#_x0000_t202" style="position:absolute;left:0;text-align:left;margin-left:0;margin-top:0;width:2in;height:2in;z-index:3;mso-wrap-style:none;mso-position-horizontal:center;mso-position-horizontal-relative:margin" filled="f" stroked="f">
          <v:textbox style="mso-fit-shape-to-text:t" inset="0,0,0,0">
            <w:txbxContent>
              <w:p w14:paraId="33F25194" w14:textId="77777777" w:rsidR="000105ED" w:rsidRDefault="000105ED">
                <w:pPr>
                  <w:pStyle w:val="af1"/>
                  <w:rPr>
                    <w:rFonts w:cs="Tahoma"/>
                  </w:rPr>
                </w:pPr>
                <w:r>
                  <w:fldChar w:fldCharType="begin"/>
                </w:r>
                <w:r>
                  <w:instrText xml:space="preserve"> PAGE  \* MERGEFORMAT </w:instrText>
                </w:r>
                <w:r>
                  <w:fldChar w:fldCharType="separate"/>
                </w:r>
                <w:r>
                  <w:rPr>
                    <w:noProof/>
                  </w:rPr>
                  <w:t>32</w:t>
                </w:r>
                <w:r>
                  <w:rPr>
                    <w:noProof/>
                  </w:rPr>
                  <w:fldChar w:fldCharType="end"/>
                </w:r>
              </w:p>
            </w:txbxContent>
          </v:textbox>
          <w10:wrap anchorx="margin"/>
          <w10:anchorlock/>
        </v:shape>
      </w:pict>
    </w:r>
    <w:r w:rsidR="000105ED">
      <w:rPr>
        <w:rFonts w:ascii="宋体" w:cs="Tahoma"/>
        <w:sz w:val="28"/>
        <w:szCs w:val="28"/>
      </w:rPr>
      <w:tab/>
    </w:r>
    <w:r w:rsidR="000105ED">
      <w:rPr>
        <w:rFonts w:ascii="宋体" w:cs="Tahoma"/>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CC0D3" w14:textId="77777777" w:rsidR="004169E8" w:rsidRDefault="004169E8">
      <w:pPr>
        <w:spacing w:line="240" w:lineRule="auto"/>
      </w:pPr>
      <w:r>
        <w:separator/>
      </w:r>
    </w:p>
  </w:footnote>
  <w:footnote w:type="continuationSeparator" w:id="0">
    <w:p w14:paraId="27A2A0A8" w14:textId="77777777" w:rsidR="004169E8" w:rsidRDefault="004169E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4ABDF" w14:textId="77777777" w:rsidR="000105ED" w:rsidRDefault="000105ED">
    <w:pPr>
      <w:pStyle w:val="af3"/>
      <w:rPr>
        <w:rFonts w:cs="Tahoma"/>
      </w:rPr>
    </w:pPr>
    <w:r>
      <w:rPr>
        <w:rFonts w:cs="宋体" w:hint="eastAsia"/>
      </w:rPr>
      <w:t>山西太钢不锈钢股份有限公司焦化厂焦炉煤气脱硫提</w:t>
    </w:r>
    <w:proofErr w:type="gramStart"/>
    <w:r>
      <w:rPr>
        <w:rFonts w:cs="宋体" w:hint="eastAsia"/>
      </w:rPr>
      <w:t>标改造</w:t>
    </w:r>
    <w:proofErr w:type="gramEnd"/>
    <w:r>
      <w:rPr>
        <w:rFonts w:cs="宋体" w:hint="eastAsia"/>
      </w:rPr>
      <w:t>工程</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F3815" w14:textId="77777777" w:rsidR="000105ED" w:rsidRDefault="000105E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BAB1E31"/>
    <w:multiLevelType w:val="singleLevel"/>
    <w:tmpl w:val="9BAB1E31"/>
    <w:lvl w:ilvl="0">
      <w:start w:val="2"/>
      <w:numFmt w:val="decimal"/>
      <w:suff w:val="nothing"/>
      <w:lvlText w:val="（%1）"/>
      <w:lvlJc w:val="left"/>
    </w:lvl>
  </w:abstractNum>
  <w:abstractNum w:abstractNumId="1" w15:restartNumberingAfterBreak="0">
    <w:nsid w:val="36E536E9"/>
    <w:multiLevelType w:val="multilevel"/>
    <w:tmpl w:val="36E536E9"/>
    <w:lvl w:ilvl="0">
      <w:start w:val="1"/>
      <w:numFmt w:val="decimal"/>
      <w:pStyle w:val="1"/>
      <w:suff w:val="space"/>
      <w:lvlText w:val="表%1"/>
      <w:lvlJc w:val="left"/>
      <w:pPr>
        <w:ind w:left="284"/>
      </w:pPr>
      <w:rPr>
        <w:rFonts w:ascii="黑体" w:eastAsia="黑体" w:hAnsi="黑体" w:hint="eastAsia"/>
        <w:b/>
        <w:bCs/>
        <w:i w:val="0"/>
        <w:iCs w:val="0"/>
        <w:sz w:val="30"/>
        <w:szCs w:val="30"/>
      </w:rPr>
    </w:lvl>
    <w:lvl w:ilvl="1">
      <w:start w:val="1"/>
      <w:numFmt w:val="decimal"/>
      <w:suff w:val="space"/>
      <w:lvlText w:val="%1.%2"/>
      <w:lvlJc w:val="left"/>
      <w:pPr>
        <w:ind w:left="-1560"/>
      </w:pPr>
      <w:rPr>
        <w:rFonts w:ascii="Times New Roman" w:eastAsia="宋体" w:hAnsi="Times New Roman" w:hint="default"/>
        <w:b/>
        <w:bCs/>
        <w:i w:val="0"/>
        <w:iCs w:val="0"/>
        <w:sz w:val="28"/>
        <w:szCs w:val="28"/>
      </w:rPr>
    </w:lvl>
    <w:lvl w:ilvl="2">
      <w:start w:val="1"/>
      <w:numFmt w:val="decimal"/>
      <w:suff w:val="space"/>
      <w:lvlText w:val="%1.%2.%3"/>
      <w:lvlJc w:val="left"/>
      <w:pPr>
        <w:ind w:left="-1560"/>
      </w:pPr>
      <w:rPr>
        <w:rFonts w:ascii="Times New Roman" w:hAnsi="Times New Roman" w:cs="Times New Roman" w:hint="eastAsia"/>
        <w:b w:val="0"/>
        <w:bCs w:val="0"/>
        <w:i w:val="0"/>
        <w:iCs w:val="0"/>
        <w:caps w:val="0"/>
        <w:smallCaps w:val="0"/>
        <w:strike w:val="0"/>
        <w:dstrike w:val="0"/>
        <w:snapToGrid w:val="0"/>
        <w:vanish w:val="0"/>
        <w:spacing w:val="0"/>
        <w:position w:val="0"/>
        <w:u w:val="none"/>
        <w:vertAlign w:val="baseline"/>
      </w:rPr>
    </w:lvl>
    <w:lvl w:ilvl="3">
      <w:start w:val="1"/>
      <w:numFmt w:val="decimal"/>
      <w:lvlText w:val="%1.%2.%3.%4"/>
      <w:lvlJc w:val="left"/>
      <w:pPr>
        <w:tabs>
          <w:tab w:val="left" w:pos="-760"/>
        </w:tabs>
        <w:ind w:left="-1560"/>
      </w:pPr>
      <w:rPr>
        <w:rFonts w:hint="eastAsia"/>
      </w:rPr>
    </w:lvl>
    <w:lvl w:ilvl="4">
      <w:start w:val="1"/>
      <w:numFmt w:val="decimal"/>
      <w:lvlText w:val="%1.%2.%3.%4.%5"/>
      <w:lvlJc w:val="left"/>
      <w:pPr>
        <w:tabs>
          <w:tab w:val="left" w:pos="1621"/>
        </w:tabs>
        <w:ind w:left="1391" w:hanging="850"/>
      </w:pPr>
      <w:rPr>
        <w:rFonts w:hint="eastAsia"/>
      </w:rPr>
    </w:lvl>
    <w:lvl w:ilvl="5">
      <w:start w:val="1"/>
      <w:numFmt w:val="decimal"/>
      <w:lvlText w:val="%1.%2.%3.%4.%5.%6"/>
      <w:lvlJc w:val="left"/>
      <w:pPr>
        <w:tabs>
          <w:tab w:val="left" w:pos="2406"/>
        </w:tabs>
        <w:ind w:left="2100" w:hanging="1134"/>
      </w:pPr>
      <w:rPr>
        <w:rFonts w:hint="eastAsia"/>
      </w:rPr>
    </w:lvl>
    <w:lvl w:ilvl="6">
      <w:start w:val="1"/>
      <w:numFmt w:val="decimal"/>
      <w:lvlText w:val="%1.%2.%3.%4.%5.%6.%7"/>
      <w:lvlJc w:val="left"/>
      <w:pPr>
        <w:tabs>
          <w:tab w:val="left" w:pos="2831"/>
        </w:tabs>
        <w:ind w:left="2667" w:hanging="1276"/>
      </w:pPr>
      <w:rPr>
        <w:rFonts w:hint="eastAsia"/>
      </w:rPr>
    </w:lvl>
    <w:lvl w:ilvl="7">
      <w:start w:val="1"/>
      <w:numFmt w:val="decimal"/>
      <w:lvlText w:val="%1.%2.%3.%4.%5.%6.%7.%8"/>
      <w:lvlJc w:val="left"/>
      <w:pPr>
        <w:tabs>
          <w:tab w:val="left" w:pos="3616"/>
        </w:tabs>
        <w:ind w:left="3234" w:hanging="1418"/>
      </w:pPr>
      <w:rPr>
        <w:rFonts w:hint="eastAsia"/>
      </w:rPr>
    </w:lvl>
    <w:lvl w:ilvl="8">
      <w:start w:val="1"/>
      <w:numFmt w:val="decimal"/>
      <w:lvlText w:val="%1.%2.%3.%4.%5.%6.%7.%8.%9"/>
      <w:lvlJc w:val="left"/>
      <w:pPr>
        <w:tabs>
          <w:tab w:val="left" w:pos="4402"/>
        </w:tabs>
        <w:ind w:left="394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55"/>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87789"/>
    <w:rsid w:val="00000A48"/>
    <w:rsid w:val="000105ED"/>
    <w:rsid w:val="0001458F"/>
    <w:rsid w:val="0001505E"/>
    <w:rsid w:val="00021F4E"/>
    <w:rsid w:val="000314FF"/>
    <w:rsid w:val="000324A7"/>
    <w:rsid w:val="000413FD"/>
    <w:rsid w:val="00046BB9"/>
    <w:rsid w:val="000526ED"/>
    <w:rsid w:val="00056CDF"/>
    <w:rsid w:val="0006075C"/>
    <w:rsid w:val="00075108"/>
    <w:rsid w:val="00085D94"/>
    <w:rsid w:val="00086B7A"/>
    <w:rsid w:val="00093EFF"/>
    <w:rsid w:val="00095BB9"/>
    <w:rsid w:val="000A1572"/>
    <w:rsid w:val="000A56DB"/>
    <w:rsid w:val="000B19B5"/>
    <w:rsid w:val="000B67FE"/>
    <w:rsid w:val="000C41F1"/>
    <w:rsid w:val="000C5289"/>
    <w:rsid w:val="000D72CB"/>
    <w:rsid w:val="000E1F39"/>
    <w:rsid w:val="000E1FA5"/>
    <w:rsid w:val="000E2B0E"/>
    <w:rsid w:val="000F0F4A"/>
    <w:rsid w:val="000F743C"/>
    <w:rsid w:val="00107E28"/>
    <w:rsid w:val="00116B4E"/>
    <w:rsid w:val="0011774D"/>
    <w:rsid w:val="00133642"/>
    <w:rsid w:val="001447B3"/>
    <w:rsid w:val="001521DC"/>
    <w:rsid w:val="00155C6F"/>
    <w:rsid w:val="0016068C"/>
    <w:rsid w:val="00167308"/>
    <w:rsid w:val="00183414"/>
    <w:rsid w:val="001928DA"/>
    <w:rsid w:val="00196CA9"/>
    <w:rsid w:val="001A4F7F"/>
    <w:rsid w:val="001B0D11"/>
    <w:rsid w:val="001B4AD8"/>
    <w:rsid w:val="001B5CA9"/>
    <w:rsid w:val="001B7857"/>
    <w:rsid w:val="001C23C3"/>
    <w:rsid w:val="001D6AF7"/>
    <w:rsid w:val="001E3ABD"/>
    <w:rsid w:val="001E3B7A"/>
    <w:rsid w:val="001E526C"/>
    <w:rsid w:val="001E6F3F"/>
    <w:rsid w:val="001F15E7"/>
    <w:rsid w:val="00202ED9"/>
    <w:rsid w:val="00206253"/>
    <w:rsid w:val="00215B34"/>
    <w:rsid w:val="00231633"/>
    <w:rsid w:val="00233799"/>
    <w:rsid w:val="0023777D"/>
    <w:rsid w:val="00244EE3"/>
    <w:rsid w:val="002458B6"/>
    <w:rsid w:val="0025252D"/>
    <w:rsid w:val="00256E53"/>
    <w:rsid w:val="00263B80"/>
    <w:rsid w:val="00263DB8"/>
    <w:rsid w:val="002661B5"/>
    <w:rsid w:val="00271F4C"/>
    <w:rsid w:val="00275A9C"/>
    <w:rsid w:val="00276D98"/>
    <w:rsid w:val="00277363"/>
    <w:rsid w:val="00293C08"/>
    <w:rsid w:val="002976C7"/>
    <w:rsid w:val="002A0044"/>
    <w:rsid w:val="002B0068"/>
    <w:rsid w:val="002B0A92"/>
    <w:rsid w:val="002B0BF9"/>
    <w:rsid w:val="002B0CF1"/>
    <w:rsid w:val="002B56A8"/>
    <w:rsid w:val="002B59CD"/>
    <w:rsid w:val="002B691C"/>
    <w:rsid w:val="002C273E"/>
    <w:rsid w:val="002C3078"/>
    <w:rsid w:val="002C791A"/>
    <w:rsid w:val="002D1692"/>
    <w:rsid w:val="002D3149"/>
    <w:rsid w:val="002D5746"/>
    <w:rsid w:val="002D58DB"/>
    <w:rsid w:val="002D634E"/>
    <w:rsid w:val="002E2E6C"/>
    <w:rsid w:val="002F332B"/>
    <w:rsid w:val="002F4DC1"/>
    <w:rsid w:val="003205C9"/>
    <w:rsid w:val="00330F1F"/>
    <w:rsid w:val="003315CE"/>
    <w:rsid w:val="00334429"/>
    <w:rsid w:val="00341860"/>
    <w:rsid w:val="003453AF"/>
    <w:rsid w:val="00346B2F"/>
    <w:rsid w:val="00357270"/>
    <w:rsid w:val="003610AB"/>
    <w:rsid w:val="003704D1"/>
    <w:rsid w:val="00371454"/>
    <w:rsid w:val="00374ACF"/>
    <w:rsid w:val="00374AF7"/>
    <w:rsid w:val="0037612E"/>
    <w:rsid w:val="00380954"/>
    <w:rsid w:val="003816BA"/>
    <w:rsid w:val="00391498"/>
    <w:rsid w:val="003A0E69"/>
    <w:rsid w:val="003A2524"/>
    <w:rsid w:val="003C4568"/>
    <w:rsid w:val="003D28A2"/>
    <w:rsid w:val="003D6C61"/>
    <w:rsid w:val="003E5889"/>
    <w:rsid w:val="003E5EC6"/>
    <w:rsid w:val="003E60BD"/>
    <w:rsid w:val="00411CEA"/>
    <w:rsid w:val="00411FBF"/>
    <w:rsid w:val="004169E8"/>
    <w:rsid w:val="00417D78"/>
    <w:rsid w:val="0043343E"/>
    <w:rsid w:val="004338D8"/>
    <w:rsid w:val="0044674C"/>
    <w:rsid w:val="0045538D"/>
    <w:rsid w:val="004677CF"/>
    <w:rsid w:val="004763AC"/>
    <w:rsid w:val="00481C17"/>
    <w:rsid w:val="00486168"/>
    <w:rsid w:val="004A0A83"/>
    <w:rsid w:val="004A6516"/>
    <w:rsid w:val="004B47B9"/>
    <w:rsid w:val="004B5FA4"/>
    <w:rsid w:val="004B77E9"/>
    <w:rsid w:val="004C6888"/>
    <w:rsid w:val="004C7E7C"/>
    <w:rsid w:val="004D5026"/>
    <w:rsid w:val="004D58BD"/>
    <w:rsid w:val="004E3741"/>
    <w:rsid w:val="004F0A3C"/>
    <w:rsid w:val="004F3DF2"/>
    <w:rsid w:val="004F4387"/>
    <w:rsid w:val="00502A59"/>
    <w:rsid w:val="00505C16"/>
    <w:rsid w:val="005162DE"/>
    <w:rsid w:val="00525C17"/>
    <w:rsid w:val="0052785D"/>
    <w:rsid w:val="005302B3"/>
    <w:rsid w:val="00545E5F"/>
    <w:rsid w:val="0055631E"/>
    <w:rsid w:val="005564C9"/>
    <w:rsid w:val="00566D8E"/>
    <w:rsid w:val="00567703"/>
    <w:rsid w:val="0059213C"/>
    <w:rsid w:val="0059618C"/>
    <w:rsid w:val="005A2C7E"/>
    <w:rsid w:val="005B0F03"/>
    <w:rsid w:val="005B3843"/>
    <w:rsid w:val="005B67CE"/>
    <w:rsid w:val="005C1B25"/>
    <w:rsid w:val="005C4608"/>
    <w:rsid w:val="005C6FCE"/>
    <w:rsid w:val="005D14AB"/>
    <w:rsid w:val="005D3919"/>
    <w:rsid w:val="005D4CD3"/>
    <w:rsid w:val="005E1FA5"/>
    <w:rsid w:val="005E2D38"/>
    <w:rsid w:val="005E5E20"/>
    <w:rsid w:val="005E7A4A"/>
    <w:rsid w:val="005F4037"/>
    <w:rsid w:val="00600BDA"/>
    <w:rsid w:val="0060392B"/>
    <w:rsid w:val="00605A11"/>
    <w:rsid w:val="00607CF8"/>
    <w:rsid w:val="00610F77"/>
    <w:rsid w:val="00616940"/>
    <w:rsid w:val="00633E1E"/>
    <w:rsid w:val="006354B0"/>
    <w:rsid w:val="0063646D"/>
    <w:rsid w:val="006422F0"/>
    <w:rsid w:val="00644AAC"/>
    <w:rsid w:val="00651395"/>
    <w:rsid w:val="00653FE0"/>
    <w:rsid w:val="006600F4"/>
    <w:rsid w:val="0066323B"/>
    <w:rsid w:val="00664CD8"/>
    <w:rsid w:val="006743C7"/>
    <w:rsid w:val="006828AC"/>
    <w:rsid w:val="0069469E"/>
    <w:rsid w:val="006A22C6"/>
    <w:rsid w:val="006B06C0"/>
    <w:rsid w:val="006B1F3D"/>
    <w:rsid w:val="006B682F"/>
    <w:rsid w:val="006B7DE1"/>
    <w:rsid w:val="006C01CA"/>
    <w:rsid w:val="006C2733"/>
    <w:rsid w:val="006D0C52"/>
    <w:rsid w:val="006D2EB8"/>
    <w:rsid w:val="006D6757"/>
    <w:rsid w:val="006D7212"/>
    <w:rsid w:val="006E19FA"/>
    <w:rsid w:val="007137A7"/>
    <w:rsid w:val="0071475C"/>
    <w:rsid w:val="007228B1"/>
    <w:rsid w:val="00722BA9"/>
    <w:rsid w:val="007239E6"/>
    <w:rsid w:val="00732BBF"/>
    <w:rsid w:val="0074008A"/>
    <w:rsid w:val="0074104A"/>
    <w:rsid w:val="007425DB"/>
    <w:rsid w:val="00750728"/>
    <w:rsid w:val="00750A54"/>
    <w:rsid w:val="007537EE"/>
    <w:rsid w:val="007648E0"/>
    <w:rsid w:val="007705CA"/>
    <w:rsid w:val="007764D4"/>
    <w:rsid w:val="007774F2"/>
    <w:rsid w:val="00784667"/>
    <w:rsid w:val="00794806"/>
    <w:rsid w:val="00796E53"/>
    <w:rsid w:val="007A2F4B"/>
    <w:rsid w:val="007B5579"/>
    <w:rsid w:val="007C549C"/>
    <w:rsid w:val="007C7D20"/>
    <w:rsid w:val="007D36C2"/>
    <w:rsid w:val="007D4245"/>
    <w:rsid w:val="007D4308"/>
    <w:rsid w:val="007E4284"/>
    <w:rsid w:val="007E6B2F"/>
    <w:rsid w:val="007F3BF7"/>
    <w:rsid w:val="007F3D36"/>
    <w:rsid w:val="00802A6F"/>
    <w:rsid w:val="00807D8B"/>
    <w:rsid w:val="00822A16"/>
    <w:rsid w:val="0082569C"/>
    <w:rsid w:val="00831EE3"/>
    <w:rsid w:val="00845908"/>
    <w:rsid w:val="008477A5"/>
    <w:rsid w:val="00847CAA"/>
    <w:rsid w:val="00851C0B"/>
    <w:rsid w:val="008604D2"/>
    <w:rsid w:val="008632D4"/>
    <w:rsid w:val="00864547"/>
    <w:rsid w:val="00872942"/>
    <w:rsid w:val="008836FA"/>
    <w:rsid w:val="0088375B"/>
    <w:rsid w:val="008851AE"/>
    <w:rsid w:val="00893143"/>
    <w:rsid w:val="008956CB"/>
    <w:rsid w:val="00897876"/>
    <w:rsid w:val="00897C17"/>
    <w:rsid w:val="008A05CA"/>
    <w:rsid w:val="008A2862"/>
    <w:rsid w:val="008A72C4"/>
    <w:rsid w:val="008C1E0B"/>
    <w:rsid w:val="008C3EB7"/>
    <w:rsid w:val="008D249C"/>
    <w:rsid w:val="008E58C7"/>
    <w:rsid w:val="008F5DB5"/>
    <w:rsid w:val="00922915"/>
    <w:rsid w:val="009259DA"/>
    <w:rsid w:val="009275DB"/>
    <w:rsid w:val="00941344"/>
    <w:rsid w:val="00944479"/>
    <w:rsid w:val="0094744B"/>
    <w:rsid w:val="00952C00"/>
    <w:rsid w:val="00962495"/>
    <w:rsid w:val="00964E53"/>
    <w:rsid w:val="00987789"/>
    <w:rsid w:val="00987FA3"/>
    <w:rsid w:val="00995DAB"/>
    <w:rsid w:val="009A0D57"/>
    <w:rsid w:val="009A6ADC"/>
    <w:rsid w:val="009B05DE"/>
    <w:rsid w:val="009C2ECF"/>
    <w:rsid w:val="009C48FF"/>
    <w:rsid w:val="009C64EB"/>
    <w:rsid w:val="009D1F27"/>
    <w:rsid w:val="009D36AC"/>
    <w:rsid w:val="009D5E95"/>
    <w:rsid w:val="009E0477"/>
    <w:rsid w:val="009F021A"/>
    <w:rsid w:val="009F0518"/>
    <w:rsid w:val="009F0D89"/>
    <w:rsid w:val="009F74AF"/>
    <w:rsid w:val="00A046D9"/>
    <w:rsid w:val="00A23627"/>
    <w:rsid w:val="00A3173C"/>
    <w:rsid w:val="00A37DA8"/>
    <w:rsid w:val="00A47A96"/>
    <w:rsid w:val="00A510F9"/>
    <w:rsid w:val="00A51B66"/>
    <w:rsid w:val="00A53379"/>
    <w:rsid w:val="00A5718B"/>
    <w:rsid w:val="00A62AD1"/>
    <w:rsid w:val="00A725B8"/>
    <w:rsid w:val="00AB34AC"/>
    <w:rsid w:val="00AC3B3E"/>
    <w:rsid w:val="00AC7EA0"/>
    <w:rsid w:val="00AD01B1"/>
    <w:rsid w:val="00AD6985"/>
    <w:rsid w:val="00AE11D4"/>
    <w:rsid w:val="00AE49B2"/>
    <w:rsid w:val="00AE4B8F"/>
    <w:rsid w:val="00AF0CF3"/>
    <w:rsid w:val="00AF3501"/>
    <w:rsid w:val="00AF4069"/>
    <w:rsid w:val="00AF4771"/>
    <w:rsid w:val="00AF5327"/>
    <w:rsid w:val="00AF7099"/>
    <w:rsid w:val="00B01FAE"/>
    <w:rsid w:val="00B02BEB"/>
    <w:rsid w:val="00B0327B"/>
    <w:rsid w:val="00B10141"/>
    <w:rsid w:val="00B101FD"/>
    <w:rsid w:val="00B1020F"/>
    <w:rsid w:val="00B1075F"/>
    <w:rsid w:val="00B11915"/>
    <w:rsid w:val="00B1446C"/>
    <w:rsid w:val="00B16F82"/>
    <w:rsid w:val="00B20847"/>
    <w:rsid w:val="00B23DA2"/>
    <w:rsid w:val="00B312A4"/>
    <w:rsid w:val="00B40336"/>
    <w:rsid w:val="00B457E7"/>
    <w:rsid w:val="00B46373"/>
    <w:rsid w:val="00B464FD"/>
    <w:rsid w:val="00B46B03"/>
    <w:rsid w:val="00B47B1E"/>
    <w:rsid w:val="00B47F8E"/>
    <w:rsid w:val="00B50B40"/>
    <w:rsid w:val="00B5313A"/>
    <w:rsid w:val="00B7281C"/>
    <w:rsid w:val="00B7332C"/>
    <w:rsid w:val="00B74658"/>
    <w:rsid w:val="00B77092"/>
    <w:rsid w:val="00B87D99"/>
    <w:rsid w:val="00B928C9"/>
    <w:rsid w:val="00B9297A"/>
    <w:rsid w:val="00B9417C"/>
    <w:rsid w:val="00B95A57"/>
    <w:rsid w:val="00BA09D0"/>
    <w:rsid w:val="00BA146E"/>
    <w:rsid w:val="00BA219C"/>
    <w:rsid w:val="00BB3F98"/>
    <w:rsid w:val="00BB44CC"/>
    <w:rsid w:val="00BC3D43"/>
    <w:rsid w:val="00BC742B"/>
    <w:rsid w:val="00BD04FD"/>
    <w:rsid w:val="00BD0693"/>
    <w:rsid w:val="00BE0981"/>
    <w:rsid w:val="00BE1D6B"/>
    <w:rsid w:val="00BE3AD2"/>
    <w:rsid w:val="00BF0A74"/>
    <w:rsid w:val="00BF444F"/>
    <w:rsid w:val="00BF54B3"/>
    <w:rsid w:val="00BF54EA"/>
    <w:rsid w:val="00BF789F"/>
    <w:rsid w:val="00C04941"/>
    <w:rsid w:val="00C05EFC"/>
    <w:rsid w:val="00C06426"/>
    <w:rsid w:val="00C06C3D"/>
    <w:rsid w:val="00C10022"/>
    <w:rsid w:val="00C10883"/>
    <w:rsid w:val="00C1706D"/>
    <w:rsid w:val="00C17AC7"/>
    <w:rsid w:val="00C30CE6"/>
    <w:rsid w:val="00C35836"/>
    <w:rsid w:val="00C41A6B"/>
    <w:rsid w:val="00C43AF6"/>
    <w:rsid w:val="00C72B12"/>
    <w:rsid w:val="00C845B1"/>
    <w:rsid w:val="00C857A5"/>
    <w:rsid w:val="00C85D47"/>
    <w:rsid w:val="00C909CF"/>
    <w:rsid w:val="00C91474"/>
    <w:rsid w:val="00C93270"/>
    <w:rsid w:val="00C93808"/>
    <w:rsid w:val="00C95B8F"/>
    <w:rsid w:val="00CA1DD9"/>
    <w:rsid w:val="00CA287A"/>
    <w:rsid w:val="00CA4112"/>
    <w:rsid w:val="00CC4986"/>
    <w:rsid w:val="00CC4D9C"/>
    <w:rsid w:val="00CC56F0"/>
    <w:rsid w:val="00CC72AA"/>
    <w:rsid w:val="00CE20E1"/>
    <w:rsid w:val="00CF0C0A"/>
    <w:rsid w:val="00CF3610"/>
    <w:rsid w:val="00CF3BBF"/>
    <w:rsid w:val="00D025B0"/>
    <w:rsid w:val="00D133A5"/>
    <w:rsid w:val="00D21DB1"/>
    <w:rsid w:val="00D25922"/>
    <w:rsid w:val="00D31CA2"/>
    <w:rsid w:val="00D41981"/>
    <w:rsid w:val="00D539D7"/>
    <w:rsid w:val="00D55864"/>
    <w:rsid w:val="00D57C49"/>
    <w:rsid w:val="00D6685A"/>
    <w:rsid w:val="00D70A8A"/>
    <w:rsid w:val="00D73830"/>
    <w:rsid w:val="00D74197"/>
    <w:rsid w:val="00D8783A"/>
    <w:rsid w:val="00D96008"/>
    <w:rsid w:val="00D96974"/>
    <w:rsid w:val="00DB4EB6"/>
    <w:rsid w:val="00DC7588"/>
    <w:rsid w:val="00DD23F0"/>
    <w:rsid w:val="00DD2B82"/>
    <w:rsid w:val="00DE34E4"/>
    <w:rsid w:val="00DE40C8"/>
    <w:rsid w:val="00E009C0"/>
    <w:rsid w:val="00E07315"/>
    <w:rsid w:val="00E101B3"/>
    <w:rsid w:val="00E10610"/>
    <w:rsid w:val="00E10E30"/>
    <w:rsid w:val="00E1271B"/>
    <w:rsid w:val="00E170E9"/>
    <w:rsid w:val="00E247D4"/>
    <w:rsid w:val="00E37C47"/>
    <w:rsid w:val="00E42AAF"/>
    <w:rsid w:val="00E4672C"/>
    <w:rsid w:val="00E560AD"/>
    <w:rsid w:val="00E57C67"/>
    <w:rsid w:val="00E82D63"/>
    <w:rsid w:val="00E97F2D"/>
    <w:rsid w:val="00EA51C9"/>
    <w:rsid w:val="00EA57BF"/>
    <w:rsid w:val="00EA5A52"/>
    <w:rsid w:val="00EC4CCF"/>
    <w:rsid w:val="00ED08A9"/>
    <w:rsid w:val="00ED6476"/>
    <w:rsid w:val="00EF56D4"/>
    <w:rsid w:val="00EF5CB0"/>
    <w:rsid w:val="00EF73DC"/>
    <w:rsid w:val="00F02B07"/>
    <w:rsid w:val="00F05044"/>
    <w:rsid w:val="00F11C46"/>
    <w:rsid w:val="00F13B16"/>
    <w:rsid w:val="00F14B35"/>
    <w:rsid w:val="00F14D9D"/>
    <w:rsid w:val="00F24DEA"/>
    <w:rsid w:val="00F30B44"/>
    <w:rsid w:val="00F43DB1"/>
    <w:rsid w:val="00F46635"/>
    <w:rsid w:val="00F50FBB"/>
    <w:rsid w:val="00F5236F"/>
    <w:rsid w:val="00F64567"/>
    <w:rsid w:val="00F77D71"/>
    <w:rsid w:val="00F81F9D"/>
    <w:rsid w:val="00F854A3"/>
    <w:rsid w:val="00F94C3D"/>
    <w:rsid w:val="00FA57DE"/>
    <w:rsid w:val="00FA77DF"/>
    <w:rsid w:val="00FB1165"/>
    <w:rsid w:val="00FB6FD6"/>
    <w:rsid w:val="00FC7FDC"/>
    <w:rsid w:val="00FD6B6A"/>
    <w:rsid w:val="00FE00BF"/>
    <w:rsid w:val="00FE16FC"/>
    <w:rsid w:val="00FE37E0"/>
    <w:rsid w:val="00FF7E56"/>
    <w:rsid w:val="04022584"/>
    <w:rsid w:val="05867289"/>
    <w:rsid w:val="08E47714"/>
    <w:rsid w:val="0C451C45"/>
    <w:rsid w:val="0CC14254"/>
    <w:rsid w:val="0DAE6209"/>
    <w:rsid w:val="10271921"/>
    <w:rsid w:val="19093BB1"/>
    <w:rsid w:val="1EAB352B"/>
    <w:rsid w:val="23D77898"/>
    <w:rsid w:val="23E82913"/>
    <w:rsid w:val="260169D5"/>
    <w:rsid w:val="27ED610A"/>
    <w:rsid w:val="297B2847"/>
    <w:rsid w:val="29CB3BF8"/>
    <w:rsid w:val="2F036140"/>
    <w:rsid w:val="2F662789"/>
    <w:rsid w:val="2FEC6148"/>
    <w:rsid w:val="30A508CF"/>
    <w:rsid w:val="311D30B1"/>
    <w:rsid w:val="31D01368"/>
    <w:rsid w:val="350C7C92"/>
    <w:rsid w:val="361C5AD4"/>
    <w:rsid w:val="36B03E02"/>
    <w:rsid w:val="36FA3051"/>
    <w:rsid w:val="37CE60C1"/>
    <w:rsid w:val="39901727"/>
    <w:rsid w:val="3A0C22A9"/>
    <w:rsid w:val="3B630FB0"/>
    <w:rsid w:val="3B707E51"/>
    <w:rsid w:val="3F007CBD"/>
    <w:rsid w:val="42C71028"/>
    <w:rsid w:val="43293F6C"/>
    <w:rsid w:val="446B50EA"/>
    <w:rsid w:val="48CB414A"/>
    <w:rsid w:val="4A8D1018"/>
    <w:rsid w:val="4C456C68"/>
    <w:rsid w:val="508326AB"/>
    <w:rsid w:val="50B63D9D"/>
    <w:rsid w:val="538B622B"/>
    <w:rsid w:val="581509B1"/>
    <w:rsid w:val="5986218E"/>
    <w:rsid w:val="59F832C8"/>
    <w:rsid w:val="5A0D5B4B"/>
    <w:rsid w:val="5B350C9F"/>
    <w:rsid w:val="5B9A2073"/>
    <w:rsid w:val="5E133473"/>
    <w:rsid w:val="61E00E14"/>
    <w:rsid w:val="62340912"/>
    <w:rsid w:val="64164115"/>
    <w:rsid w:val="64800F51"/>
    <w:rsid w:val="68891EF2"/>
    <w:rsid w:val="6EF1453D"/>
    <w:rsid w:val="74CA1B97"/>
    <w:rsid w:val="7566534B"/>
    <w:rsid w:val="75D80296"/>
    <w:rsid w:val="77623701"/>
    <w:rsid w:val="7D4A5369"/>
    <w:rsid w:val="7FCE1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rules v:ext="edit">
        <o:r id="V:Rule1" type="connector" idref="#_x0000_s1037"/>
        <o:r id="V:Rule2" type="connector" idref="#_x0000_s1042"/>
        <o:r id="V:Rule3" type="connector" idref="#_x0000_s1039"/>
        <o:r id="V:Rule4" type="connector" idref="#_x0000_s1045"/>
        <o:r id="V:Rule5" type="connector" idref="#_x0000_s1046"/>
        <o:r id="V:Rule6" type="connector" idref="#_x0000_s1044"/>
      </o:rules>
    </o:shapelayout>
  </w:shapeDefaults>
  <w:decimalSymbol w:val="."/>
  <w:listSeparator w:val=","/>
  <w14:docId w14:val="2C9B197C"/>
  <w15:docId w15:val="{939F7DEC-EBE9-4304-BCB7-450D63C30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locked="1" w:semiHidden="1" w:uiPriority="0"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locked="1"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2976C7"/>
    <w:pPr>
      <w:adjustRightInd w:val="0"/>
      <w:snapToGrid w:val="0"/>
      <w:spacing w:line="360" w:lineRule="auto"/>
    </w:pPr>
    <w:rPr>
      <w:rFonts w:ascii="Tahoma" w:hAnsi="Tahoma" w:cs="Tahoma"/>
      <w:sz w:val="21"/>
      <w:szCs w:val="21"/>
    </w:rPr>
  </w:style>
  <w:style w:type="paragraph" w:styleId="10">
    <w:name w:val="heading 1"/>
    <w:basedOn w:val="a"/>
    <w:next w:val="a"/>
    <w:link w:val="11"/>
    <w:uiPriority w:val="99"/>
    <w:qFormat/>
    <w:rsid w:val="002976C7"/>
    <w:pPr>
      <w:keepNext/>
      <w:keepLines/>
      <w:outlineLvl w:val="0"/>
    </w:pPr>
    <w:rPr>
      <w:b/>
      <w:bCs/>
      <w:kern w:val="44"/>
      <w:sz w:val="24"/>
      <w:szCs w:val="24"/>
    </w:rPr>
  </w:style>
  <w:style w:type="paragraph" w:styleId="2">
    <w:name w:val="heading 2"/>
    <w:basedOn w:val="a"/>
    <w:next w:val="a"/>
    <w:link w:val="20"/>
    <w:unhideWhenUsed/>
    <w:qFormat/>
    <w:locked/>
    <w:rsid w:val="006600F4"/>
    <w:pPr>
      <w:keepNext/>
      <w:keepLines/>
      <w:spacing w:line="240" w:lineRule="auto"/>
      <w:outlineLvl w:val="1"/>
    </w:pPr>
    <w:rPr>
      <w:rFonts w:ascii="Cambria" w:hAnsi="Cambria" w:cs="Times New Roman"/>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
    <w:link w:val="10"/>
    <w:uiPriority w:val="9"/>
    <w:rsid w:val="00E3657E"/>
    <w:rPr>
      <w:rFonts w:ascii="Tahoma" w:hAnsi="Tahoma" w:cs="Tahoma"/>
      <w:b/>
      <w:bCs/>
      <w:kern w:val="44"/>
      <w:sz w:val="44"/>
      <w:szCs w:val="44"/>
    </w:rPr>
  </w:style>
  <w:style w:type="paragraph" w:styleId="a4">
    <w:name w:val="Body Text"/>
    <w:basedOn w:val="a"/>
    <w:next w:val="a"/>
    <w:link w:val="a5"/>
    <w:uiPriority w:val="99"/>
    <w:rsid w:val="002976C7"/>
    <w:pPr>
      <w:spacing w:beforeLines="50"/>
      <w:jc w:val="center"/>
    </w:pPr>
    <w:rPr>
      <w:rFonts w:eastAsia="黑体"/>
      <w:spacing w:val="28"/>
    </w:rPr>
  </w:style>
  <w:style w:type="character" w:customStyle="1" w:styleId="a5">
    <w:name w:val="正文文本 字符"/>
    <w:link w:val="a4"/>
    <w:uiPriority w:val="99"/>
    <w:semiHidden/>
    <w:rsid w:val="00E3657E"/>
    <w:rPr>
      <w:rFonts w:ascii="Tahoma" w:hAnsi="Tahoma" w:cs="Tahoma"/>
      <w:kern w:val="0"/>
      <w:szCs w:val="21"/>
    </w:rPr>
  </w:style>
  <w:style w:type="paragraph" w:styleId="a0">
    <w:name w:val="Body Text First Indent"/>
    <w:basedOn w:val="a4"/>
    <w:link w:val="a6"/>
    <w:uiPriority w:val="99"/>
    <w:rsid w:val="002976C7"/>
    <w:pPr>
      <w:topLinePunct/>
      <w:spacing w:line="300" w:lineRule="exact"/>
      <w:textAlignment w:val="baseline"/>
    </w:pPr>
  </w:style>
  <w:style w:type="character" w:customStyle="1" w:styleId="a6">
    <w:name w:val="正文文本首行缩进 字符"/>
    <w:link w:val="a0"/>
    <w:uiPriority w:val="99"/>
    <w:semiHidden/>
    <w:rsid w:val="00E3657E"/>
    <w:rPr>
      <w:rFonts w:ascii="Tahoma" w:hAnsi="Tahoma" w:cs="Tahoma"/>
      <w:kern w:val="0"/>
      <w:szCs w:val="21"/>
    </w:rPr>
  </w:style>
  <w:style w:type="paragraph" w:styleId="a7">
    <w:name w:val="Normal Indent"/>
    <w:basedOn w:val="a"/>
    <w:next w:val="a"/>
    <w:link w:val="a8"/>
    <w:uiPriority w:val="99"/>
    <w:rsid w:val="002976C7"/>
    <w:pPr>
      <w:widowControl w:val="0"/>
      <w:kinsoku w:val="0"/>
      <w:overflowPunct w:val="0"/>
      <w:topLinePunct/>
      <w:spacing w:line="300" w:lineRule="exact"/>
      <w:jc w:val="center"/>
    </w:pPr>
    <w:rPr>
      <w:rFonts w:ascii="Calibri" w:hAnsi="Calibri" w:cs="Calibri"/>
      <w:sz w:val="20"/>
      <w:szCs w:val="20"/>
    </w:rPr>
  </w:style>
  <w:style w:type="paragraph" w:styleId="a9">
    <w:name w:val="annotation text"/>
    <w:basedOn w:val="a"/>
    <w:link w:val="aa"/>
    <w:uiPriority w:val="99"/>
    <w:semiHidden/>
    <w:rsid w:val="002976C7"/>
  </w:style>
  <w:style w:type="character" w:customStyle="1" w:styleId="aa">
    <w:name w:val="批注文字 字符"/>
    <w:link w:val="a9"/>
    <w:uiPriority w:val="99"/>
    <w:locked/>
    <w:rsid w:val="002976C7"/>
    <w:rPr>
      <w:rFonts w:ascii="Tahoma" w:eastAsia="微软雅黑" w:hAnsi="Tahoma" w:cs="Tahoma"/>
      <w:kern w:val="0"/>
      <w:sz w:val="22"/>
      <w:szCs w:val="22"/>
    </w:rPr>
  </w:style>
  <w:style w:type="paragraph" w:styleId="ab">
    <w:name w:val="Body Text Indent"/>
    <w:basedOn w:val="a"/>
    <w:link w:val="ac"/>
    <w:uiPriority w:val="99"/>
    <w:rsid w:val="002976C7"/>
    <w:pPr>
      <w:spacing w:line="500" w:lineRule="exact"/>
      <w:ind w:firstLine="420"/>
    </w:pPr>
    <w:rPr>
      <w:rFonts w:eastAsia="微软雅黑"/>
      <w:sz w:val="28"/>
      <w:szCs w:val="28"/>
    </w:rPr>
  </w:style>
  <w:style w:type="character" w:customStyle="1" w:styleId="ac">
    <w:name w:val="正文文本缩进 字符"/>
    <w:link w:val="ab"/>
    <w:uiPriority w:val="99"/>
    <w:locked/>
    <w:rsid w:val="002976C7"/>
    <w:rPr>
      <w:rFonts w:ascii="Tahoma" w:eastAsia="微软雅黑" w:hAnsi="Tahoma" w:cs="Tahoma"/>
      <w:sz w:val="24"/>
      <w:szCs w:val="24"/>
    </w:rPr>
  </w:style>
  <w:style w:type="paragraph" w:styleId="ad">
    <w:name w:val="Plain Text"/>
    <w:basedOn w:val="a"/>
    <w:link w:val="ae"/>
    <w:uiPriority w:val="99"/>
    <w:rsid w:val="002976C7"/>
    <w:pPr>
      <w:adjustRightInd/>
    </w:pPr>
    <w:rPr>
      <w:rFonts w:ascii="宋体" w:hAnsi="Courier New" w:cs="宋体"/>
      <w:sz w:val="20"/>
      <w:szCs w:val="20"/>
    </w:rPr>
  </w:style>
  <w:style w:type="character" w:customStyle="1" w:styleId="ae">
    <w:name w:val="纯文本 字符"/>
    <w:link w:val="ad"/>
    <w:uiPriority w:val="99"/>
    <w:locked/>
    <w:rsid w:val="002976C7"/>
    <w:rPr>
      <w:rFonts w:ascii="宋体" w:eastAsia="微软雅黑" w:hAnsi="Courier New" w:cs="宋体"/>
      <w:sz w:val="22"/>
      <w:szCs w:val="22"/>
    </w:rPr>
  </w:style>
  <w:style w:type="paragraph" w:styleId="af">
    <w:name w:val="Balloon Text"/>
    <w:basedOn w:val="a"/>
    <w:link w:val="af0"/>
    <w:uiPriority w:val="99"/>
    <w:semiHidden/>
    <w:rsid w:val="002976C7"/>
    <w:rPr>
      <w:sz w:val="18"/>
      <w:szCs w:val="18"/>
    </w:rPr>
  </w:style>
  <w:style w:type="character" w:customStyle="1" w:styleId="af0">
    <w:name w:val="批注框文本 字符"/>
    <w:link w:val="af"/>
    <w:uiPriority w:val="99"/>
    <w:semiHidden/>
    <w:locked/>
    <w:rsid w:val="002976C7"/>
    <w:rPr>
      <w:rFonts w:ascii="Tahoma" w:eastAsia="微软雅黑" w:hAnsi="Tahoma" w:cs="Tahoma"/>
      <w:sz w:val="18"/>
      <w:szCs w:val="18"/>
    </w:rPr>
  </w:style>
  <w:style w:type="paragraph" w:styleId="af1">
    <w:name w:val="footer"/>
    <w:basedOn w:val="a"/>
    <w:link w:val="af2"/>
    <w:uiPriority w:val="99"/>
    <w:rsid w:val="002976C7"/>
    <w:pPr>
      <w:widowControl w:val="0"/>
      <w:tabs>
        <w:tab w:val="center" w:pos="4153"/>
        <w:tab w:val="right" w:pos="8306"/>
      </w:tabs>
      <w:adjustRightInd/>
    </w:pPr>
    <w:rPr>
      <w:rFonts w:ascii="Calibri" w:hAnsi="Calibri" w:cs="Calibri"/>
      <w:kern w:val="2"/>
      <w:sz w:val="18"/>
      <w:szCs w:val="18"/>
    </w:rPr>
  </w:style>
  <w:style w:type="character" w:customStyle="1" w:styleId="af2">
    <w:name w:val="页脚 字符"/>
    <w:link w:val="af1"/>
    <w:uiPriority w:val="99"/>
    <w:locked/>
    <w:rsid w:val="002976C7"/>
    <w:rPr>
      <w:sz w:val="18"/>
      <w:szCs w:val="18"/>
    </w:rPr>
  </w:style>
  <w:style w:type="paragraph" w:styleId="af3">
    <w:name w:val="header"/>
    <w:basedOn w:val="a"/>
    <w:link w:val="af4"/>
    <w:uiPriority w:val="99"/>
    <w:rsid w:val="002976C7"/>
    <w:pPr>
      <w:widowControl w:val="0"/>
      <w:pBdr>
        <w:bottom w:val="single" w:sz="6" w:space="1" w:color="auto"/>
      </w:pBdr>
      <w:tabs>
        <w:tab w:val="center" w:pos="4153"/>
        <w:tab w:val="right" w:pos="8306"/>
      </w:tabs>
      <w:adjustRightInd/>
      <w:jc w:val="center"/>
    </w:pPr>
    <w:rPr>
      <w:rFonts w:ascii="Calibri" w:hAnsi="Calibri" w:cs="Calibri"/>
      <w:kern w:val="2"/>
      <w:sz w:val="18"/>
      <w:szCs w:val="18"/>
    </w:rPr>
  </w:style>
  <w:style w:type="character" w:customStyle="1" w:styleId="af4">
    <w:name w:val="页眉 字符"/>
    <w:link w:val="af3"/>
    <w:uiPriority w:val="99"/>
    <w:locked/>
    <w:rsid w:val="002976C7"/>
    <w:rPr>
      <w:sz w:val="18"/>
      <w:szCs w:val="18"/>
    </w:rPr>
  </w:style>
  <w:style w:type="paragraph" w:styleId="TOC1">
    <w:name w:val="toc 1"/>
    <w:basedOn w:val="a"/>
    <w:next w:val="a"/>
    <w:autoRedefine/>
    <w:uiPriority w:val="39"/>
    <w:rsid w:val="002976C7"/>
    <w:pPr>
      <w:widowControl w:val="0"/>
      <w:adjustRightInd/>
      <w:snapToGrid/>
      <w:jc w:val="both"/>
    </w:pPr>
    <w:rPr>
      <w:rFonts w:ascii="Calibri" w:hAnsi="Calibri" w:cs="Calibri"/>
      <w:kern w:val="2"/>
    </w:rPr>
  </w:style>
  <w:style w:type="paragraph" w:styleId="TOC2">
    <w:name w:val="toc 2"/>
    <w:basedOn w:val="a"/>
    <w:next w:val="a"/>
    <w:autoRedefine/>
    <w:uiPriority w:val="39"/>
    <w:rsid w:val="002976C7"/>
    <w:pPr>
      <w:ind w:leftChars="200" w:left="420"/>
    </w:pPr>
  </w:style>
  <w:style w:type="paragraph" w:styleId="af5">
    <w:name w:val="annotation subject"/>
    <w:basedOn w:val="a9"/>
    <w:next w:val="a9"/>
    <w:link w:val="af6"/>
    <w:uiPriority w:val="99"/>
    <w:semiHidden/>
    <w:rsid w:val="002976C7"/>
    <w:pPr>
      <w:widowControl w:val="0"/>
      <w:snapToGrid/>
      <w:spacing w:beforeLines="50" w:line="480" w:lineRule="exact"/>
      <w:jc w:val="center"/>
    </w:pPr>
    <w:rPr>
      <w:rFonts w:ascii="Times New Roman" w:eastAsia="黑体" w:hAnsi="Times New Roman" w:cs="Times New Roman"/>
    </w:rPr>
  </w:style>
  <w:style w:type="character" w:customStyle="1" w:styleId="af6">
    <w:name w:val="批注主题 字符"/>
    <w:link w:val="af5"/>
    <w:uiPriority w:val="99"/>
    <w:semiHidden/>
    <w:locked/>
    <w:rsid w:val="002976C7"/>
    <w:rPr>
      <w:rFonts w:ascii="Times New Roman" w:eastAsia="黑体" w:hAnsi="Times New Roman" w:cs="Times New Roman"/>
      <w:kern w:val="0"/>
      <w:sz w:val="21"/>
      <w:szCs w:val="21"/>
    </w:rPr>
  </w:style>
  <w:style w:type="table" w:styleId="af7">
    <w:name w:val="Table Grid"/>
    <w:basedOn w:val="a2"/>
    <w:uiPriority w:val="99"/>
    <w:rsid w:val="002976C7"/>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2"/>
    <w:uiPriority w:val="99"/>
    <w:rsid w:val="002976C7"/>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1"/>
    <w:uiPriority w:val="99"/>
    <w:rsid w:val="002976C7"/>
  </w:style>
  <w:style w:type="character" w:styleId="afa">
    <w:name w:val="Hyperlink"/>
    <w:uiPriority w:val="99"/>
    <w:rsid w:val="002976C7"/>
    <w:rPr>
      <w:color w:val="0000FF"/>
      <w:u w:val="single"/>
    </w:rPr>
  </w:style>
  <w:style w:type="paragraph" w:styleId="afb">
    <w:name w:val="List Paragraph"/>
    <w:basedOn w:val="a"/>
    <w:uiPriority w:val="99"/>
    <w:qFormat/>
    <w:rsid w:val="002976C7"/>
    <w:pPr>
      <w:widowControl w:val="0"/>
      <w:adjustRightInd/>
      <w:snapToGrid/>
      <w:ind w:firstLineChars="200" w:firstLine="420"/>
      <w:jc w:val="both"/>
    </w:pPr>
    <w:rPr>
      <w:rFonts w:ascii="Times New Roman" w:hAnsi="Times New Roman" w:cs="Times New Roman"/>
      <w:kern w:val="2"/>
    </w:rPr>
  </w:style>
  <w:style w:type="paragraph" w:customStyle="1" w:styleId="12">
    <w:name w:val="普通(网站)1"/>
    <w:basedOn w:val="a"/>
    <w:uiPriority w:val="99"/>
    <w:rsid w:val="002976C7"/>
    <w:pPr>
      <w:adjustRightInd/>
      <w:snapToGrid/>
      <w:spacing w:before="100" w:beforeAutospacing="1" w:after="100" w:afterAutospacing="1"/>
    </w:pPr>
    <w:rPr>
      <w:rFonts w:ascii="宋体" w:hAnsi="宋体" w:cs="宋体"/>
    </w:rPr>
  </w:style>
  <w:style w:type="character" w:customStyle="1" w:styleId="a8">
    <w:name w:val="正文缩进 字符"/>
    <w:link w:val="a7"/>
    <w:uiPriority w:val="99"/>
    <w:locked/>
    <w:rsid w:val="002976C7"/>
    <w:rPr>
      <w:sz w:val="21"/>
      <w:szCs w:val="21"/>
    </w:rPr>
  </w:style>
  <w:style w:type="paragraph" w:customStyle="1" w:styleId="0">
    <w:name w:val="正文_0"/>
    <w:uiPriority w:val="99"/>
    <w:rsid w:val="002976C7"/>
    <w:pPr>
      <w:widowControl w:val="0"/>
      <w:jc w:val="both"/>
    </w:pPr>
    <w:rPr>
      <w:rFonts w:cs="Calibri"/>
      <w:kern w:val="2"/>
      <w:sz w:val="21"/>
      <w:szCs w:val="21"/>
    </w:rPr>
  </w:style>
  <w:style w:type="paragraph" w:customStyle="1" w:styleId="p0">
    <w:name w:val="p0"/>
    <w:basedOn w:val="a"/>
    <w:uiPriority w:val="99"/>
    <w:rsid w:val="002976C7"/>
    <w:pPr>
      <w:adjustRightInd/>
      <w:snapToGrid/>
    </w:pPr>
    <w:rPr>
      <w:rFonts w:ascii="Calibri" w:hAnsi="Calibri" w:cs="Calibri"/>
    </w:rPr>
  </w:style>
  <w:style w:type="paragraph" w:customStyle="1" w:styleId="afc">
    <w:name w:val="表头"/>
    <w:basedOn w:val="a"/>
    <w:next w:val="a"/>
    <w:link w:val="Char"/>
    <w:uiPriority w:val="99"/>
    <w:rsid w:val="002976C7"/>
    <w:pPr>
      <w:widowControl w:val="0"/>
      <w:tabs>
        <w:tab w:val="left" w:pos="2760"/>
      </w:tabs>
      <w:jc w:val="center"/>
    </w:pPr>
    <w:rPr>
      <w:rFonts w:ascii="Calibri" w:hAnsi="Calibri" w:cs="Calibri"/>
      <w:b/>
      <w:bCs/>
    </w:rPr>
  </w:style>
  <w:style w:type="character" w:customStyle="1" w:styleId="Char">
    <w:name w:val="表头 Char"/>
    <w:link w:val="afc"/>
    <w:uiPriority w:val="99"/>
    <w:locked/>
    <w:rsid w:val="002976C7"/>
    <w:rPr>
      <w:b/>
      <w:bCs/>
      <w:snapToGrid w:val="0"/>
      <w:kern w:val="0"/>
      <w:sz w:val="21"/>
      <w:szCs w:val="21"/>
    </w:rPr>
  </w:style>
  <w:style w:type="paragraph" w:customStyle="1" w:styleId="afd">
    <w:name w:val="表格"/>
    <w:basedOn w:val="a"/>
    <w:uiPriority w:val="99"/>
    <w:rsid w:val="002976C7"/>
    <w:pPr>
      <w:widowControl w:val="0"/>
      <w:adjustRightInd/>
      <w:snapToGrid/>
      <w:jc w:val="center"/>
    </w:pPr>
    <w:rPr>
      <w:rFonts w:ascii="Times New Roman" w:hAnsi="Times New Roman" w:cs="Times New Roman"/>
      <w:kern w:val="2"/>
    </w:rPr>
  </w:style>
  <w:style w:type="paragraph" w:customStyle="1" w:styleId="afe">
    <w:name w:val="验收监测表 标题（左对齐）"/>
    <w:basedOn w:val="a"/>
    <w:uiPriority w:val="99"/>
    <w:rsid w:val="002976C7"/>
    <w:pPr>
      <w:tabs>
        <w:tab w:val="left" w:pos="2760"/>
      </w:tabs>
      <w:spacing w:line="440" w:lineRule="atLeast"/>
      <w:ind w:firstLineChars="200" w:firstLine="200"/>
    </w:pPr>
    <w:rPr>
      <w:rFonts w:ascii="Calibri" w:hAnsi="Calibri" w:cs="Calibri"/>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uiPriority w:val="99"/>
    <w:rsid w:val="002976C7"/>
    <w:pPr>
      <w:widowControl w:val="0"/>
      <w:adjustRightInd w:val="0"/>
      <w:snapToGrid w:val="0"/>
      <w:spacing w:line="240" w:lineRule="atLeast"/>
      <w:jc w:val="both"/>
    </w:pPr>
    <w:rPr>
      <w:rFonts w:ascii="Times New Roman" w:hAnsi="Times New Roman"/>
      <w:kern w:val="2"/>
      <w:sz w:val="21"/>
      <w:szCs w:val="21"/>
    </w:rPr>
  </w:style>
  <w:style w:type="paragraph" w:customStyle="1" w:styleId="New">
    <w:name w:val="正文 New"/>
    <w:uiPriority w:val="99"/>
    <w:rsid w:val="00374AF7"/>
    <w:pPr>
      <w:widowControl w:val="0"/>
      <w:spacing w:line="360" w:lineRule="auto"/>
      <w:jc w:val="both"/>
    </w:pPr>
    <w:rPr>
      <w:rFonts w:ascii="Times New Roman" w:hAnsi="Times New Roman"/>
      <w:kern w:val="2"/>
      <w:sz w:val="28"/>
      <w:szCs w:val="28"/>
    </w:rPr>
  </w:style>
  <w:style w:type="paragraph" w:customStyle="1" w:styleId="13">
    <w:name w:val="表内标1"/>
    <w:basedOn w:val="a"/>
    <w:uiPriority w:val="99"/>
    <w:rsid w:val="002976C7"/>
    <w:pPr>
      <w:spacing w:line="400" w:lineRule="exact"/>
      <w:jc w:val="center"/>
    </w:pPr>
    <w:rPr>
      <w:rFonts w:ascii="黑体" w:eastAsia="黑体" w:cs="黑体"/>
      <w:sz w:val="28"/>
      <w:szCs w:val="28"/>
    </w:rPr>
  </w:style>
  <w:style w:type="paragraph" w:customStyle="1" w:styleId="1">
    <w:name w:val="验收监测表 标题1"/>
    <w:basedOn w:val="10"/>
    <w:uiPriority w:val="99"/>
    <w:rsid w:val="002976C7"/>
    <w:pPr>
      <w:numPr>
        <w:numId w:val="1"/>
      </w:numPr>
      <w:tabs>
        <w:tab w:val="left" w:pos="480"/>
      </w:tabs>
      <w:spacing w:line="240" w:lineRule="auto"/>
    </w:pPr>
    <w:rPr>
      <w:rFonts w:eastAsia="黑体"/>
      <w:sz w:val="30"/>
      <w:szCs w:val="30"/>
    </w:rPr>
  </w:style>
  <w:style w:type="paragraph" w:customStyle="1" w:styleId="WPSOffice1">
    <w:name w:val="WPSOffice手动目录 1"/>
    <w:uiPriority w:val="99"/>
    <w:rsid w:val="002976C7"/>
    <w:rPr>
      <w:rFonts w:cs="Calibri"/>
    </w:rPr>
  </w:style>
  <w:style w:type="paragraph" w:customStyle="1" w:styleId="120">
    <w:name w:val="正文_12"/>
    <w:uiPriority w:val="99"/>
    <w:rsid w:val="002976C7"/>
    <w:pPr>
      <w:widowControl w:val="0"/>
      <w:jc w:val="both"/>
    </w:pPr>
    <w:rPr>
      <w:rFonts w:cs="Calibri"/>
      <w:kern w:val="2"/>
      <w:sz w:val="21"/>
      <w:szCs w:val="21"/>
    </w:rPr>
  </w:style>
  <w:style w:type="character" w:customStyle="1" w:styleId="14">
    <w:name w:val="页码1"/>
    <w:basedOn w:val="a1"/>
    <w:uiPriority w:val="99"/>
    <w:rsid w:val="002976C7"/>
  </w:style>
  <w:style w:type="paragraph" w:customStyle="1" w:styleId="Default">
    <w:name w:val="Default"/>
    <w:uiPriority w:val="99"/>
    <w:rsid w:val="002976C7"/>
    <w:pPr>
      <w:widowControl w:val="0"/>
      <w:autoSpaceDE w:val="0"/>
      <w:autoSpaceDN w:val="0"/>
      <w:adjustRightInd w:val="0"/>
    </w:pPr>
    <w:rPr>
      <w:rFonts w:ascii="宋体" w:cs="宋体"/>
      <w:color w:val="000000"/>
      <w:sz w:val="24"/>
      <w:szCs w:val="24"/>
    </w:rPr>
  </w:style>
  <w:style w:type="paragraph" w:customStyle="1" w:styleId="21">
    <w:name w:val="普通(网站)2"/>
    <w:basedOn w:val="a"/>
    <w:uiPriority w:val="99"/>
    <w:rsid w:val="002976C7"/>
    <w:pPr>
      <w:adjustRightInd/>
      <w:snapToGrid/>
      <w:spacing w:before="100" w:beforeAutospacing="1" w:after="100" w:afterAutospacing="1"/>
    </w:pPr>
    <w:rPr>
      <w:rFonts w:ascii="宋体" w:hAnsi="宋体" w:cs="宋体"/>
    </w:rPr>
  </w:style>
  <w:style w:type="paragraph" w:customStyle="1" w:styleId="15">
    <w:name w:val="无间隔1"/>
    <w:uiPriority w:val="99"/>
    <w:rsid w:val="002976C7"/>
    <w:rPr>
      <w:rFonts w:cs="Calibri"/>
      <w:sz w:val="22"/>
      <w:szCs w:val="22"/>
    </w:rPr>
  </w:style>
  <w:style w:type="character" w:customStyle="1" w:styleId="CharChar">
    <w:name w:val="表格文字 Char Char"/>
    <w:link w:val="aff"/>
    <w:uiPriority w:val="99"/>
    <w:locked/>
    <w:rsid w:val="002976C7"/>
    <w:rPr>
      <w:rFonts w:ascii="宋体" w:eastAsia="宋体" w:cs="宋体"/>
      <w:b/>
      <w:bCs/>
      <w:kern w:val="2"/>
      <w:sz w:val="24"/>
      <w:szCs w:val="24"/>
    </w:rPr>
  </w:style>
  <w:style w:type="paragraph" w:customStyle="1" w:styleId="aff">
    <w:name w:val="表格文字"/>
    <w:basedOn w:val="a"/>
    <w:link w:val="CharChar"/>
    <w:uiPriority w:val="99"/>
    <w:rsid w:val="002976C7"/>
    <w:pPr>
      <w:widowControl w:val="0"/>
      <w:adjustRightInd/>
      <w:snapToGrid/>
      <w:spacing w:line="320" w:lineRule="exact"/>
      <w:jc w:val="both"/>
    </w:pPr>
    <w:rPr>
      <w:rFonts w:ascii="宋体" w:hAnsi="宋体" w:cs="宋体"/>
      <w:b/>
      <w:bCs/>
      <w:kern w:val="2"/>
    </w:rPr>
  </w:style>
  <w:style w:type="paragraph" w:customStyle="1" w:styleId="Char0">
    <w:name w:val="Char"/>
    <w:basedOn w:val="a"/>
    <w:uiPriority w:val="99"/>
    <w:rsid w:val="002976C7"/>
    <w:pPr>
      <w:widowControl w:val="0"/>
      <w:adjustRightInd/>
      <w:ind w:firstLineChars="200" w:firstLine="529"/>
      <w:jc w:val="both"/>
    </w:pPr>
    <w:rPr>
      <w:rFonts w:ascii="宋体" w:hAnsi="宋体" w:cs="宋体"/>
      <w:b/>
      <w:bCs/>
      <w:kern w:val="2"/>
    </w:rPr>
  </w:style>
  <w:style w:type="character" w:customStyle="1" w:styleId="font41">
    <w:name w:val="font41"/>
    <w:uiPriority w:val="99"/>
    <w:rsid w:val="002976C7"/>
    <w:rPr>
      <w:rFonts w:ascii="Times New Roman" w:hAnsi="Times New Roman" w:cs="Times New Roman"/>
      <w:color w:val="000000"/>
      <w:sz w:val="20"/>
      <w:szCs w:val="20"/>
      <w:u w:val="none"/>
    </w:rPr>
  </w:style>
  <w:style w:type="character" w:customStyle="1" w:styleId="20">
    <w:name w:val="标题 2 字符"/>
    <w:link w:val="2"/>
    <w:rsid w:val="006600F4"/>
    <w:rPr>
      <w:rFonts w:ascii="Cambria" w:eastAsia="宋体" w:hAnsi="Cambria" w:cs="Times New Roman"/>
      <w:b/>
      <w:bCs/>
      <w:kern w:val="0"/>
      <w:sz w:val="28"/>
      <w:szCs w:val="32"/>
    </w:rPr>
  </w:style>
  <w:style w:type="character" w:styleId="aff0">
    <w:name w:val="annotation reference"/>
    <w:uiPriority w:val="99"/>
    <w:semiHidden/>
    <w:unhideWhenUsed/>
    <w:rsid w:val="00E560A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867056">
      <w:marLeft w:val="30"/>
      <w:marRight w:val="30"/>
      <w:marTop w:val="30"/>
      <w:marBottom w:val="30"/>
      <w:divBdr>
        <w:top w:val="none" w:sz="0" w:space="0" w:color="auto"/>
        <w:left w:val="none" w:sz="0" w:space="0" w:color="auto"/>
        <w:bottom w:val="none" w:sz="0" w:space="0" w:color="auto"/>
        <w:right w:val="none" w:sz="0" w:space="0" w:color="auto"/>
      </w:divBdr>
      <w:divsChild>
        <w:div w:id="1456867057">
          <w:marLeft w:val="0"/>
          <w:marRight w:val="0"/>
          <w:marTop w:val="0"/>
          <w:marBottom w:val="0"/>
          <w:divBdr>
            <w:top w:val="none" w:sz="0" w:space="0" w:color="auto"/>
            <w:left w:val="none" w:sz="0" w:space="0" w:color="auto"/>
            <w:bottom w:val="none" w:sz="0" w:space="0" w:color="auto"/>
            <w:right w:val="none" w:sz="0" w:space="0" w:color="auto"/>
          </w:divBdr>
          <w:divsChild>
            <w:div w:id="1456867055">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image" Target="media/image7.emf"/><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8.jpe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28" Type="http://schemas.openxmlformats.org/officeDocument/2006/relationships/image" Target="media/image14.jpeg"/><Relationship Id="rId10" Type="http://schemas.openxmlformats.org/officeDocument/2006/relationships/image" Target="media/image1.jpeg"/><Relationship Id="rId19" Type="http://schemas.openxmlformats.org/officeDocument/2006/relationships/oleObject" Target="embeddings/oleObject1.bin"/><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header" Target="header2.xml"/><Relationship Id="rId27" Type="http://schemas.openxmlformats.org/officeDocument/2006/relationships/image" Target="media/image13.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CD35E-540B-4737-8880-A38E110AE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1142</TotalTime>
  <Pages>34</Pages>
  <Words>2571</Words>
  <Characters>14658</Characters>
  <Application>Microsoft Office Word</Application>
  <DocSecurity>0</DocSecurity>
  <Lines>122</Lines>
  <Paragraphs>34</Paragraphs>
  <ScaleCrop>false</ScaleCrop>
  <Company>China</Company>
  <LinksUpToDate>false</LinksUpToDate>
  <CharactersWithSpaces>17195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TGGCJSGS021</cp:lastModifiedBy>
  <cp:revision>139</cp:revision>
  <cp:lastPrinted>2019-09-26T03:06:00Z</cp:lastPrinted>
  <dcterms:created xsi:type="dcterms:W3CDTF">2019-09-26T02:21:00Z</dcterms:created>
  <dcterms:modified xsi:type="dcterms:W3CDTF">2021-06-29T07:36:00Z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