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AB156F" w14:textId="77777777" w:rsidR="00D130B3" w:rsidRPr="00BD2165" w:rsidRDefault="00D130B3">
      <w:pPr>
        <w:jc w:val="center"/>
        <w:rPr>
          <w:rFonts w:ascii="Times New Roman" w:hAnsi="Times New Roman" w:cs="Times New Roman"/>
          <w:color w:val="000000"/>
          <w:sz w:val="28"/>
          <w:szCs w:val="28"/>
        </w:rPr>
      </w:pPr>
    </w:p>
    <w:p w14:paraId="27624E3E" w14:textId="77777777" w:rsidR="00D130B3" w:rsidRPr="00BD2165" w:rsidRDefault="00D130B3">
      <w:pPr>
        <w:jc w:val="center"/>
        <w:rPr>
          <w:rFonts w:ascii="Times New Roman" w:hAnsi="Times New Roman" w:cs="Times New Roman"/>
          <w:color w:val="000000"/>
          <w:sz w:val="28"/>
          <w:szCs w:val="28"/>
        </w:rPr>
      </w:pPr>
    </w:p>
    <w:p w14:paraId="01607160" w14:textId="77777777" w:rsidR="00D130B3" w:rsidRPr="00BD2165" w:rsidRDefault="00D130B3">
      <w:pPr>
        <w:jc w:val="center"/>
        <w:rPr>
          <w:rFonts w:ascii="Times New Roman" w:hAnsi="Times New Roman" w:cs="Times New Roman"/>
          <w:b/>
          <w:bCs/>
          <w:color w:val="000000"/>
          <w:sz w:val="48"/>
          <w:szCs w:val="48"/>
        </w:rPr>
      </w:pPr>
      <w:r w:rsidRPr="00BD2165">
        <w:rPr>
          <w:rFonts w:ascii="Times New Roman" w:hAnsi="Times New Roman" w:cs="Times New Roman"/>
          <w:b/>
          <w:bCs/>
          <w:color w:val="000000"/>
          <w:sz w:val="48"/>
          <w:szCs w:val="48"/>
        </w:rPr>
        <w:t>山西太钢不锈钢股份有限公司</w:t>
      </w:r>
    </w:p>
    <w:p w14:paraId="6BEA22F9" w14:textId="77777777" w:rsidR="00D130B3" w:rsidRPr="00BD2165" w:rsidRDefault="00D130B3" w:rsidP="004836E8">
      <w:pPr>
        <w:jc w:val="center"/>
        <w:rPr>
          <w:rFonts w:ascii="Times New Roman" w:hAnsi="Times New Roman" w:cs="Times New Roman"/>
          <w:b/>
          <w:bCs/>
          <w:color w:val="000000"/>
          <w:sz w:val="48"/>
          <w:szCs w:val="48"/>
        </w:rPr>
      </w:pPr>
      <w:r w:rsidRPr="00BD2165">
        <w:rPr>
          <w:rFonts w:ascii="Times New Roman" w:hAnsi="Times New Roman" w:cs="Times New Roman"/>
          <w:b/>
          <w:bCs/>
          <w:color w:val="000000"/>
          <w:sz w:val="48"/>
          <w:szCs w:val="48"/>
        </w:rPr>
        <w:t>焦化厂全火车运煤系统改造项目</w:t>
      </w:r>
    </w:p>
    <w:p w14:paraId="104CA605" w14:textId="77777777" w:rsidR="00D130B3" w:rsidRPr="00BD2165" w:rsidRDefault="00D130B3" w:rsidP="004836E8">
      <w:pPr>
        <w:jc w:val="center"/>
        <w:rPr>
          <w:rFonts w:ascii="Times New Roman" w:hAnsi="Times New Roman" w:cs="Times New Roman"/>
          <w:b/>
          <w:bCs/>
          <w:color w:val="000000"/>
          <w:sz w:val="48"/>
          <w:szCs w:val="48"/>
        </w:rPr>
      </w:pPr>
      <w:r w:rsidRPr="00BD2165">
        <w:rPr>
          <w:rFonts w:ascii="Times New Roman" w:hAnsi="Times New Roman" w:cs="Times New Roman"/>
          <w:b/>
          <w:bCs/>
          <w:color w:val="000000"/>
          <w:sz w:val="48"/>
          <w:szCs w:val="48"/>
        </w:rPr>
        <w:t>竣工环境保护验收监测报告表</w:t>
      </w:r>
    </w:p>
    <w:p w14:paraId="6789BAB2" w14:textId="77777777" w:rsidR="00D130B3" w:rsidRPr="00BD2165" w:rsidRDefault="00D130B3">
      <w:pPr>
        <w:jc w:val="center"/>
        <w:rPr>
          <w:rFonts w:ascii="Times New Roman" w:hAnsi="Times New Roman" w:cs="Times New Roman"/>
          <w:color w:val="000000"/>
          <w:sz w:val="28"/>
          <w:szCs w:val="28"/>
        </w:rPr>
      </w:pPr>
    </w:p>
    <w:p w14:paraId="29CC374D" w14:textId="77777777" w:rsidR="00D130B3" w:rsidRPr="00BD2165" w:rsidRDefault="00D130B3">
      <w:pPr>
        <w:jc w:val="center"/>
        <w:rPr>
          <w:rFonts w:ascii="Times New Roman" w:hAnsi="Times New Roman" w:cs="Times New Roman"/>
          <w:color w:val="000000"/>
          <w:sz w:val="28"/>
          <w:szCs w:val="28"/>
        </w:rPr>
      </w:pPr>
    </w:p>
    <w:p w14:paraId="1A724963" w14:textId="77777777" w:rsidR="00D130B3" w:rsidRPr="00BD2165" w:rsidRDefault="00D130B3">
      <w:pPr>
        <w:jc w:val="center"/>
        <w:rPr>
          <w:rFonts w:ascii="Times New Roman" w:hAnsi="Times New Roman" w:cs="Times New Roman"/>
          <w:color w:val="000000"/>
          <w:sz w:val="28"/>
          <w:szCs w:val="28"/>
        </w:rPr>
      </w:pPr>
    </w:p>
    <w:p w14:paraId="2D760839" w14:textId="77777777" w:rsidR="00D130B3" w:rsidRPr="00BD2165" w:rsidRDefault="00D130B3">
      <w:pPr>
        <w:jc w:val="center"/>
        <w:rPr>
          <w:rFonts w:ascii="Times New Roman" w:hAnsi="Times New Roman" w:cs="Times New Roman"/>
          <w:color w:val="000000"/>
          <w:sz w:val="28"/>
          <w:szCs w:val="28"/>
        </w:rPr>
      </w:pPr>
    </w:p>
    <w:p w14:paraId="24264175" w14:textId="77777777" w:rsidR="00D130B3" w:rsidRPr="00BD2165" w:rsidRDefault="00D130B3" w:rsidP="004B4B04">
      <w:pPr>
        <w:jc w:val="center"/>
        <w:rPr>
          <w:rFonts w:ascii="Times New Roman" w:hAnsi="Times New Roman" w:cs="Times New Roman"/>
          <w:color w:val="000000"/>
          <w:sz w:val="28"/>
          <w:szCs w:val="28"/>
        </w:rPr>
      </w:pPr>
    </w:p>
    <w:p w14:paraId="6AA9FBAB" w14:textId="77777777" w:rsidR="00D130B3" w:rsidRPr="00BD2165" w:rsidRDefault="00D130B3" w:rsidP="004B4B04">
      <w:pPr>
        <w:jc w:val="center"/>
        <w:rPr>
          <w:rFonts w:ascii="Times New Roman" w:hAnsi="Times New Roman" w:cs="Times New Roman"/>
          <w:color w:val="000000"/>
          <w:sz w:val="28"/>
          <w:szCs w:val="28"/>
        </w:rPr>
      </w:pPr>
    </w:p>
    <w:p w14:paraId="1628CAFB" w14:textId="77777777" w:rsidR="00D130B3" w:rsidRPr="00BD2165" w:rsidRDefault="00D130B3" w:rsidP="004B4B04">
      <w:pPr>
        <w:jc w:val="center"/>
        <w:rPr>
          <w:rFonts w:ascii="Times New Roman" w:hAnsi="Times New Roman" w:cs="Times New Roman"/>
          <w:color w:val="000000"/>
          <w:sz w:val="28"/>
          <w:szCs w:val="28"/>
        </w:rPr>
      </w:pPr>
    </w:p>
    <w:p w14:paraId="35FFBC53" w14:textId="77777777" w:rsidR="00D130B3" w:rsidRPr="00BD2165" w:rsidRDefault="00D130B3" w:rsidP="004B4B04">
      <w:pPr>
        <w:jc w:val="center"/>
        <w:rPr>
          <w:rFonts w:ascii="Times New Roman" w:hAnsi="Times New Roman" w:cs="Times New Roman"/>
          <w:color w:val="000000"/>
          <w:sz w:val="28"/>
          <w:szCs w:val="28"/>
        </w:rPr>
      </w:pPr>
    </w:p>
    <w:p w14:paraId="2EE89E62" w14:textId="77777777" w:rsidR="00D130B3" w:rsidRPr="00BD2165" w:rsidRDefault="00D130B3" w:rsidP="004B4B04">
      <w:pPr>
        <w:jc w:val="center"/>
        <w:rPr>
          <w:rFonts w:ascii="Times New Roman" w:hAnsi="Times New Roman" w:cs="Times New Roman"/>
          <w:color w:val="000000"/>
          <w:sz w:val="28"/>
          <w:szCs w:val="28"/>
        </w:rPr>
      </w:pPr>
    </w:p>
    <w:p w14:paraId="2D10F476" w14:textId="77777777" w:rsidR="00D130B3" w:rsidRPr="00BD2165" w:rsidRDefault="00D130B3" w:rsidP="004B4B04">
      <w:pPr>
        <w:jc w:val="center"/>
        <w:rPr>
          <w:rFonts w:ascii="Times New Roman" w:hAnsi="Times New Roman" w:cs="Times New Roman"/>
          <w:color w:val="000000"/>
          <w:sz w:val="28"/>
          <w:szCs w:val="28"/>
        </w:rPr>
      </w:pPr>
    </w:p>
    <w:p w14:paraId="7E7F2B0E" w14:textId="77777777" w:rsidR="00D130B3" w:rsidRPr="00BD2165" w:rsidRDefault="00D130B3" w:rsidP="004B4B04">
      <w:pPr>
        <w:jc w:val="center"/>
        <w:rPr>
          <w:rFonts w:ascii="Times New Roman" w:hAnsi="Times New Roman" w:cs="Times New Roman"/>
          <w:color w:val="000000"/>
          <w:sz w:val="28"/>
          <w:szCs w:val="28"/>
        </w:rPr>
      </w:pPr>
    </w:p>
    <w:p w14:paraId="6FA3B045" w14:textId="77777777" w:rsidR="00D130B3" w:rsidRPr="00BD2165" w:rsidRDefault="00D130B3" w:rsidP="004B4B04">
      <w:pPr>
        <w:jc w:val="center"/>
        <w:rPr>
          <w:rFonts w:ascii="Times New Roman" w:hAnsi="Times New Roman" w:cs="Times New Roman"/>
          <w:color w:val="000000"/>
          <w:sz w:val="28"/>
          <w:szCs w:val="28"/>
        </w:rPr>
      </w:pPr>
    </w:p>
    <w:p w14:paraId="75AE2E64" w14:textId="77777777" w:rsidR="00D130B3" w:rsidRPr="00BD2165" w:rsidRDefault="00D130B3" w:rsidP="004B4B04">
      <w:pPr>
        <w:jc w:val="center"/>
        <w:rPr>
          <w:rFonts w:ascii="Times New Roman" w:hAnsi="Times New Roman" w:cs="Times New Roman"/>
          <w:color w:val="000000"/>
          <w:sz w:val="28"/>
          <w:szCs w:val="28"/>
        </w:rPr>
      </w:pPr>
    </w:p>
    <w:p w14:paraId="36369EC0" w14:textId="77777777" w:rsidR="00D130B3" w:rsidRPr="00BD2165" w:rsidRDefault="00D130B3" w:rsidP="004B4B04">
      <w:pPr>
        <w:jc w:val="center"/>
        <w:rPr>
          <w:rFonts w:ascii="Times New Roman" w:hAnsi="Times New Roman" w:cs="Times New Roman"/>
          <w:color w:val="000000"/>
          <w:sz w:val="28"/>
          <w:szCs w:val="28"/>
        </w:rPr>
      </w:pPr>
    </w:p>
    <w:p w14:paraId="6874FF4B" w14:textId="77777777" w:rsidR="00D130B3" w:rsidRPr="00BD2165" w:rsidRDefault="00D130B3" w:rsidP="004B4B04">
      <w:pPr>
        <w:jc w:val="center"/>
        <w:rPr>
          <w:rFonts w:ascii="Times New Roman" w:hAnsi="Times New Roman" w:cs="Times New Roman"/>
          <w:color w:val="000000"/>
          <w:sz w:val="28"/>
          <w:szCs w:val="28"/>
        </w:rPr>
      </w:pPr>
    </w:p>
    <w:p w14:paraId="6B72CE63" w14:textId="77777777" w:rsidR="00D130B3" w:rsidRPr="00BD2165" w:rsidRDefault="00D130B3" w:rsidP="004B4B04">
      <w:pPr>
        <w:jc w:val="center"/>
        <w:rPr>
          <w:rFonts w:ascii="Times New Roman" w:hAnsi="Times New Roman" w:cs="Times New Roman"/>
          <w:color w:val="000000"/>
          <w:sz w:val="28"/>
          <w:szCs w:val="28"/>
        </w:rPr>
      </w:pPr>
    </w:p>
    <w:p w14:paraId="2E64AC9E" w14:textId="77777777" w:rsidR="00D130B3" w:rsidRPr="00BD2165" w:rsidRDefault="00D130B3">
      <w:pPr>
        <w:ind w:firstLineChars="400" w:firstLine="1280"/>
        <w:rPr>
          <w:rFonts w:ascii="Times New Roman" w:hAnsi="Times New Roman" w:cs="Times New Roman"/>
          <w:color w:val="000000"/>
          <w:sz w:val="32"/>
          <w:szCs w:val="32"/>
        </w:rPr>
      </w:pPr>
      <w:r w:rsidRPr="00BD2165">
        <w:rPr>
          <w:rFonts w:ascii="Times New Roman" w:hAnsi="Times New Roman" w:cs="Times New Roman"/>
          <w:color w:val="000000"/>
          <w:sz w:val="32"/>
          <w:szCs w:val="32"/>
        </w:rPr>
        <w:t>建设单位</w:t>
      </w:r>
      <w:r w:rsidRPr="00BD2165">
        <w:rPr>
          <w:rFonts w:ascii="Times New Roman" w:hAnsi="Times New Roman" w:cs="Times New Roman"/>
          <w:color w:val="000000"/>
          <w:sz w:val="32"/>
          <w:szCs w:val="32"/>
        </w:rPr>
        <w:t>:</w:t>
      </w:r>
      <w:r w:rsidRPr="00BD2165">
        <w:rPr>
          <w:rFonts w:ascii="Times New Roman" w:hAnsi="Times New Roman" w:cs="Times New Roman"/>
          <w:color w:val="000000"/>
          <w:sz w:val="32"/>
          <w:szCs w:val="32"/>
        </w:rPr>
        <w:t>山西太钢不锈钢股份有限公司焦化厂</w:t>
      </w:r>
    </w:p>
    <w:p w14:paraId="673EFE97" w14:textId="77777777" w:rsidR="00D130B3" w:rsidRPr="00BD2165" w:rsidRDefault="00D130B3">
      <w:pPr>
        <w:ind w:firstLineChars="400" w:firstLine="1280"/>
        <w:rPr>
          <w:rFonts w:ascii="Times New Roman" w:hAnsi="Times New Roman" w:cs="Times New Roman"/>
          <w:color w:val="000000"/>
          <w:sz w:val="32"/>
          <w:szCs w:val="32"/>
        </w:rPr>
      </w:pPr>
      <w:r w:rsidRPr="00BD2165">
        <w:rPr>
          <w:rFonts w:ascii="Times New Roman" w:hAnsi="Times New Roman" w:cs="Times New Roman"/>
          <w:color w:val="000000"/>
          <w:sz w:val="32"/>
          <w:szCs w:val="32"/>
        </w:rPr>
        <w:t>编制单位</w:t>
      </w:r>
      <w:r w:rsidRPr="00BD2165">
        <w:rPr>
          <w:rFonts w:ascii="Times New Roman" w:hAnsi="Times New Roman" w:cs="Times New Roman"/>
          <w:color w:val="000000"/>
          <w:sz w:val="32"/>
          <w:szCs w:val="32"/>
        </w:rPr>
        <w:t>:</w:t>
      </w:r>
      <w:r w:rsidRPr="00BD2165">
        <w:rPr>
          <w:rFonts w:ascii="Times New Roman" w:hAnsi="Times New Roman" w:cs="Times New Roman"/>
          <w:color w:val="000000"/>
          <w:sz w:val="32"/>
          <w:szCs w:val="32"/>
        </w:rPr>
        <w:t>山西太钢工程技术有限公司</w:t>
      </w:r>
    </w:p>
    <w:p w14:paraId="76B9D4D9" w14:textId="012592A8" w:rsidR="00D130B3" w:rsidRPr="00BD2165" w:rsidRDefault="00D130B3" w:rsidP="004B4B04">
      <w:pPr>
        <w:jc w:val="center"/>
        <w:rPr>
          <w:rFonts w:ascii="Times New Roman" w:hAnsi="Times New Roman" w:cs="Times New Roman"/>
          <w:color w:val="000000"/>
          <w:sz w:val="32"/>
          <w:szCs w:val="32"/>
        </w:rPr>
      </w:pPr>
      <w:r w:rsidRPr="00BD2165">
        <w:rPr>
          <w:rFonts w:ascii="Times New Roman" w:hAnsi="Times New Roman" w:cs="Times New Roman"/>
          <w:color w:val="000000"/>
          <w:sz w:val="32"/>
          <w:szCs w:val="32"/>
        </w:rPr>
        <w:t>二〇二一年</w:t>
      </w:r>
      <w:r w:rsidR="00901E07" w:rsidRPr="00BD2165">
        <w:rPr>
          <w:rFonts w:ascii="Times New Roman" w:hAnsi="Times New Roman" w:cs="Times New Roman"/>
          <w:color w:val="000000"/>
          <w:sz w:val="32"/>
          <w:szCs w:val="32"/>
        </w:rPr>
        <w:t>五</w:t>
      </w:r>
      <w:r w:rsidRPr="00BD2165">
        <w:rPr>
          <w:rFonts w:ascii="Times New Roman" w:hAnsi="Times New Roman" w:cs="Times New Roman"/>
          <w:color w:val="000000"/>
          <w:sz w:val="32"/>
          <w:szCs w:val="32"/>
        </w:rPr>
        <w:t>月</w:t>
      </w:r>
    </w:p>
    <w:p w14:paraId="52277B8C" w14:textId="77777777" w:rsidR="00D130B3" w:rsidRPr="00BD2165" w:rsidRDefault="00D130B3">
      <w:pPr>
        <w:spacing w:before="240" w:after="240"/>
        <w:rPr>
          <w:rFonts w:ascii="Times New Roman" w:hAnsi="Times New Roman" w:cs="Times New Roman"/>
          <w:color w:val="000000"/>
          <w:sz w:val="28"/>
          <w:szCs w:val="28"/>
        </w:rPr>
      </w:pPr>
      <w:r w:rsidRPr="00BD2165">
        <w:rPr>
          <w:rFonts w:ascii="Times New Roman" w:hAnsi="Times New Roman" w:cs="Times New Roman"/>
          <w:color w:val="000000"/>
          <w:sz w:val="32"/>
          <w:szCs w:val="32"/>
        </w:rPr>
        <w:br w:type="page"/>
      </w:r>
      <w:r w:rsidRPr="00BD2165">
        <w:rPr>
          <w:rFonts w:ascii="Times New Roman" w:hAnsi="Times New Roman" w:cs="Times New Roman"/>
          <w:b/>
          <w:bCs/>
          <w:color w:val="000000"/>
          <w:sz w:val="28"/>
          <w:szCs w:val="28"/>
        </w:rPr>
        <w:lastRenderedPageBreak/>
        <w:t>建设单位法人代表</w:t>
      </w:r>
      <w:r w:rsidRPr="00BD2165">
        <w:rPr>
          <w:rFonts w:ascii="Times New Roman" w:hAnsi="Times New Roman" w:cs="Times New Roman"/>
          <w:b/>
          <w:bCs/>
          <w:color w:val="000000"/>
          <w:sz w:val="28"/>
          <w:szCs w:val="28"/>
        </w:rPr>
        <w:t xml:space="preserve">:  </w:t>
      </w:r>
      <w:r w:rsidRPr="00BD2165">
        <w:rPr>
          <w:rFonts w:ascii="Times New Roman" w:hAnsi="Times New Roman" w:cs="Times New Roman"/>
          <w:b/>
          <w:bCs/>
          <w:color w:val="000000"/>
          <w:sz w:val="28"/>
          <w:szCs w:val="28"/>
        </w:rPr>
        <w:t>高建兵</w:t>
      </w:r>
      <w:r w:rsidRPr="00BD2165">
        <w:rPr>
          <w:rFonts w:ascii="Times New Roman" w:hAnsi="Times New Roman" w:cs="Times New Roman"/>
          <w:color w:val="000000"/>
          <w:sz w:val="28"/>
          <w:szCs w:val="28"/>
        </w:rPr>
        <w:t xml:space="preserve">              </w:t>
      </w:r>
    </w:p>
    <w:p w14:paraId="4FBB874B" w14:textId="77777777" w:rsidR="00D130B3" w:rsidRPr="00BD2165" w:rsidRDefault="00D130B3">
      <w:pPr>
        <w:spacing w:before="240" w:after="240"/>
        <w:rPr>
          <w:rFonts w:ascii="Times New Roman" w:hAnsi="Times New Roman" w:cs="Times New Roman"/>
          <w:b/>
          <w:bCs/>
          <w:color w:val="000000"/>
          <w:sz w:val="28"/>
          <w:szCs w:val="28"/>
        </w:rPr>
      </w:pPr>
      <w:r w:rsidRPr="00BD2165">
        <w:rPr>
          <w:rFonts w:ascii="Times New Roman" w:hAnsi="Times New Roman" w:cs="Times New Roman"/>
          <w:b/>
          <w:bCs/>
          <w:color w:val="000000"/>
          <w:sz w:val="28"/>
          <w:szCs w:val="28"/>
        </w:rPr>
        <w:t>编制单位法人代表</w:t>
      </w:r>
      <w:r w:rsidRPr="00BD2165">
        <w:rPr>
          <w:rFonts w:ascii="Times New Roman" w:hAnsi="Times New Roman" w:cs="Times New Roman"/>
          <w:b/>
          <w:bCs/>
          <w:color w:val="000000"/>
          <w:sz w:val="28"/>
          <w:szCs w:val="28"/>
        </w:rPr>
        <w:t xml:space="preserve">:  </w:t>
      </w:r>
      <w:r w:rsidRPr="00BD2165">
        <w:rPr>
          <w:rFonts w:ascii="Times New Roman" w:hAnsi="Times New Roman" w:cs="Times New Roman"/>
          <w:b/>
          <w:bCs/>
          <w:color w:val="000000"/>
          <w:sz w:val="28"/>
          <w:szCs w:val="28"/>
        </w:rPr>
        <w:t>柴志勇</w:t>
      </w:r>
      <w:r w:rsidRPr="00BD2165">
        <w:rPr>
          <w:rFonts w:ascii="Times New Roman" w:hAnsi="Times New Roman" w:cs="Times New Roman"/>
          <w:color w:val="000000"/>
          <w:sz w:val="28"/>
          <w:szCs w:val="28"/>
        </w:rPr>
        <w:t xml:space="preserve">              </w:t>
      </w:r>
    </w:p>
    <w:p w14:paraId="6842357D" w14:textId="77777777" w:rsidR="00D130B3" w:rsidRPr="00BD2165" w:rsidRDefault="00D130B3" w:rsidP="004B4B04">
      <w:pPr>
        <w:tabs>
          <w:tab w:val="left" w:pos="2268"/>
        </w:tabs>
        <w:spacing w:before="240" w:after="240"/>
        <w:ind w:rightChars="40" w:right="84"/>
        <w:jc w:val="both"/>
        <w:rPr>
          <w:rFonts w:ascii="Times New Roman" w:hAnsi="Times New Roman" w:cs="Times New Roman"/>
          <w:b/>
          <w:bCs/>
          <w:color w:val="000000"/>
          <w:sz w:val="28"/>
          <w:szCs w:val="28"/>
        </w:rPr>
      </w:pPr>
      <w:r w:rsidRPr="00BD2165">
        <w:rPr>
          <w:rFonts w:ascii="Times New Roman" w:hAnsi="Times New Roman" w:cs="Times New Roman"/>
          <w:b/>
          <w:bCs/>
          <w:color w:val="000000"/>
          <w:sz w:val="28"/>
          <w:szCs w:val="28"/>
        </w:rPr>
        <w:t>项</w:t>
      </w:r>
      <w:r w:rsidRPr="00BD2165">
        <w:rPr>
          <w:rFonts w:ascii="Times New Roman" w:hAnsi="Times New Roman" w:cs="Times New Roman"/>
          <w:b/>
          <w:bCs/>
          <w:color w:val="000000"/>
          <w:sz w:val="28"/>
          <w:szCs w:val="28"/>
        </w:rPr>
        <w:t xml:space="preserve">  </w:t>
      </w:r>
      <w:r w:rsidRPr="00BD2165">
        <w:rPr>
          <w:rFonts w:ascii="Times New Roman" w:hAnsi="Times New Roman" w:cs="Times New Roman"/>
          <w:b/>
          <w:bCs/>
          <w:color w:val="000000"/>
          <w:sz w:val="28"/>
          <w:szCs w:val="28"/>
        </w:rPr>
        <w:t>目</w:t>
      </w:r>
      <w:r w:rsidRPr="00BD2165">
        <w:rPr>
          <w:rFonts w:ascii="Times New Roman" w:hAnsi="Times New Roman" w:cs="Times New Roman"/>
          <w:b/>
          <w:bCs/>
          <w:color w:val="000000"/>
          <w:sz w:val="28"/>
          <w:szCs w:val="28"/>
        </w:rPr>
        <w:t xml:space="preserve">  </w:t>
      </w:r>
      <w:r w:rsidRPr="00BD2165">
        <w:rPr>
          <w:rFonts w:ascii="Times New Roman" w:hAnsi="Times New Roman" w:cs="Times New Roman"/>
          <w:b/>
          <w:bCs/>
          <w:color w:val="000000"/>
          <w:sz w:val="28"/>
          <w:szCs w:val="28"/>
        </w:rPr>
        <w:t>负</w:t>
      </w:r>
      <w:r w:rsidRPr="00BD2165">
        <w:rPr>
          <w:rFonts w:ascii="Times New Roman" w:hAnsi="Times New Roman" w:cs="Times New Roman"/>
          <w:b/>
          <w:bCs/>
          <w:color w:val="000000"/>
          <w:sz w:val="28"/>
          <w:szCs w:val="28"/>
        </w:rPr>
        <w:t xml:space="preserve"> </w:t>
      </w:r>
      <w:r w:rsidRPr="00BD2165">
        <w:rPr>
          <w:rFonts w:ascii="Times New Roman" w:hAnsi="Times New Roman" w:cs="Times New Roman"/>
          <w:b/>
          <w:bCs/>
          <w:color w:val="000000"/>
          <w:sz w:val="28"/>
          <w:szCs w:val="28"/>
        </w:rPr>
        <w:t>责</w:t>
      </w:r>
      <w:r w:rsidRPr="00BD2165">
        <w:rPr>
          <w:rFonts w:ascii="Times New Roman" w:hAnsi="Times New Roman" w:cs="Times New Roman"/>
          <w:b/>
          <w:bCs/>
          <w:color w:val="000000"/>
          <w:sz w:val="28"/>
          <w:szCs w:val="28"/>
        </w:rPr>
        <w:t xml:space="preserve"> </w:t>
      </w:r>
      <w:r w:rsidRPr="00BD2165">
        <w:rPr>
          <w:rFonts w:ascii="Times New Roman" w:hAnsi="Times New Roman" w:cs="Times New Roman"/>
          <w:b/>
          <w:bCs/>
          <w:color w:val="000000"/>
          <w:sz w:val="28"/>
          <w:szCs w:val="28"/>
        </w:rPr>
        <w:t>人</w:t>
      </w:r>
      <w:r w:rsidRPr="00BD2165">
        <w:rPr>
          <w:rFonts w:ascii="Times New Roman" w:hAnsi="Times New Roman" w:cs="Times New Roman"/>
          <w:b/>
          <w:bCs/>
          <w:color w:val="000000"/>
          <w:sz w:val="28"/>
          <w:szCs w:val="28"/>
        </w:rPr>
        <w:t xml:space="preserve">:  </w:t>
      </w:r>
      <w:r w:rsidRPr="00BD2165">
        <w:rPr>
          <w:rFonts w:ascii="Times New Roman" w:hAnsi="Times New Roman" w:cs="Times New Roman"/>
          <w:b/>
          <w:bCs/>
          <w:color w:val="000000"/>
          <w:sz w:val="28"/>
          <w:szCs w:val="28"/>
        </w:rPr>
        <w:t>贺世泽</w:t>
      </w:r>
    </w:p>
    <w:p w14:paraId="4F0AF62B" w14:textId="77777777" w:rsidR="00D130B3" w:rsidRPr="00BD2165" w:rsidRDefault="00D130B3">
      <w:pPr>
        <w:spacing w:before="240" w:after="240"/>
        <w:rPr>
          <w:rFonts w:ascii="Times New Roman" w:hAnsi="Times New Roman" w:cs="Times New Roman"/>
          <w:b/>
          <w:bCs/>
          <w:color w:val="000000"/>
          <w:sz w:val="28"/>
          <w:szCs w:val="28"/>
        </w:rPr>
      </w:pPr>
      <w:r w:rsidRPr="00BD2165">
        <w:rPr>
          <w:rFonts w:ascii="Times New Roman" w:hAnsi="Times New Roman" w:cs="Times New Roman"/>
          <w:b/>
          <w:bCs/>
          <w:color w:val="000000"/>
          <w:sz w:val="28"/>
          <w:szCs w:val="28"/>
        </w:rPr>
        <w:t>填</w:t>
      </w:r>
      <w:r w:rsidRPr="00BD2165">
        <w:rPr>
          <w:rFonts w:ascii="Times New Roman" w:hAnsi="Times New Roman" w:cs="Times New Roman"/>
          <w:b/>
          <w:bCs/>
          <w:color w:val="000000"/>
          <w:sz w:val="28"/>
          <w:szCs w:val="28"/>
        </w:rPr>
        <w:t xml:space="preserve">     </w:t>
      </w:r>
      <w:r w:rsidRPr="00BD2165">
        <w:rPr>
          <w:rFonts w:ascii="Times New Roman" w:hAnsi="Times New Roman" w:cs="Times New Roman"/>
          <w:b/>
          <w:bCs/>
          <w:color w:val="000000"/>
          <w:sz w:val="28"/>
          <w:szCs w:val="28"/>
        </w:rPr>
        <w:t>表</w:t>
      </w:r>
      <w:r w:rsidRPr="00BD2165">
        <w:rPr>
          <w:rFonts w:ascii="Times New Roman" w:hAnsi="Times New Roman" w:cs="Times New Roman"/>
          <w:b/>
          <w:bCs/>
          <w:color w:val="000000"/>
          <w:sz w:val="28"/>
          <w:szCs w:val="28"/>
        </w:rPr>
        <w:t xml:space="preserve">     </w:t>
      </w:r>
      <w:r w:rsidRPr="00BD2165">
        <w:rPr>
          <w:rFonts w:ascii="Times New Roman" w:hAnsi="Times New Roman" w:cs="Times New Roman"/>
          <w:b/>
          <w:bCs/>
          <w:color w:val="000000"/>
          <w:sz w:val="28"/>
          <w:szCs w:val="28"/>
        </w:rPr>
        <w:t>人</w:t>
      </w:r>
      <w:r w:rsidRPr="00BD2165">
        <w:rPr>
          <w:rFonts w:ascii="Times New Roman" w:hAnsi="Times New Roman" w:cs="Times New Roman"/>
          <w:b/>
          <w:bCs/>
          <w:color w:val="000000"/>
          <w:sz w:val="28"/>
          <w:szCs w:val="28"/>
        </w:rPr>
        <w:t xml:space="preserve">:  </w:t>
      </w:r>
      <w:r w:rsidRPr="00BD2165">
        <w:rPr>
          <w:rFonts w:ascii="Times New Roman" w:hAnsi="Times New Roman" w:cs="Times New Roman"/>
          <w:b/>
          <w:bCs/>
          <w:color w:val="000000"/>
          <w:sz w:val="28"/>
          <w:szCs w:val="28"/>
        </w:rPr>
        <w:t>申</w:t>
      </w:r>
      <w:r w:rsidRPr="00BD2165">
        <w:rPr>
          <w:rFonts w:ascii="Times New Roman" w:hAnsi="Times New Roman" w:cs="Times New Roman"/>
          <w:b/>
          <w:bCs/>
          <w:color w:val="000000"/>
          <w:sz w:val="28"/>
          <w:szCs w:val="28"/>
        </w:rPr>
        <w:t xml:space="preserve">  </w:t>
      </w:r>
      <w:r w:rsidRPr="00BD2165">
        <w:rPr>
          <w:rFonts w:ascii="Times New Roman" w:hAnsi="Times New Roman" w:cs="Times New Roman"/>
          <w:b/>
          <w:bCs/>
          <w:color w:val="000000"/>
          <w:sz w:val="28"/>
          <w:szCs w:val="28"/>
        </w:rPr>
        <w:t>敏</w:t>
      </w:r>
    </w:p>
    <w:p w14:paraId="7292AFD4" w14:textId="77777777" w:rsidR="00D130B3" w:rsidRPr="00BD2165" w:rsidRDefault="00D130B3">
      <w:pPr>
        <w:rPr>
          <w:rFonts w:ascii="Times New Roman" w:hAnsi="Times New Roman" w:cs="Times New Roman"/>
          <w:color w:val="000000"/>
          <w:sz w:val="28"/>
          <w:szCs w:val="28"/>
        </w:rPr>
      </w:pPr>
    </w:p>
    <w:p w14:paraId="00703A8D" w14:textId="77777777" w:rsidR="00D130B3" w:rsidRPr="00BD2165" w:rsidRDefault="00D130B3" w:rsidP="004B4B04">
      <w:pPr>
        <w:rPr>
          <w:rFonts w:ascii="Times New Roman" w:hAnsi="Times New Roman" w:cs="Times New Roman"/>
          <w:color w:val="000000"/>
          <w:sz w:val="28"/>
          <w:szCs w:val="28"/>
        </w:rPr>
      </w:pPr>
    </w:p>
    <w:p w14:paraId="6C82E14D" w14:textId="77777777" w:rsidR="00D130B3" w:rsidRPr="00BD2165" w:rsidRDefault="00D130B3" w:rsidP="004B4B04">
      <w:pPr>
        <w:rPr>
          <w:rFonts w:ascii="Times New Roman" w:hAnsi="Times New Roman" w:cs="Times New Roman"/>
          <w:color w:val="000000"/>
          <w:sz w:val="28"/>
          <w:szCs w:val="28"/>
        </w:rPr>
      </w:pPr>
    </w:p>
    <w:p w14:paraId="740A3C02" w14:textId="77777777" w:rsidR="00D130B3" w:rsidRPr="00BD2165" w:rsidRDefault="00D130B3">
      <w:pPr>
        <w:rPr>
          <w:rFonts w:ascii="Times New Roman" w:hAnsi="Times New Roman" w:cs="Times New Roman"/>
          <w:color w:val="000000"/>
          <w:sz w:val="28"/>
          <w:szCs w:val="28"/>
        </w:rPr>
      </w:pPr>
    </w:p>
    <w:p w14:paraId="47AD19D4" w14:textId="77777777" w:rsidR="00D130B3" w:rsidRPr="00BD2165" w:rsidRDefault="00D130B3" w:rsidP="004B4B04">
      <w:pPr>
        <w:rPr>
          <w:rFonts w:ascii="Times New Roman" w:hAnsi="Times New Roman" w:cs="Times New Roman"/>
          <w:color w:val="000000"/>
          <w:sz w:val="28"/>
          <w:szCs w:val="28"/>
        </w:rPr>
      </w:pPr>
    </w:p>
    <w:p w14:paraId="56C4B2A8" w14:textId="77777777" w:rsidR="00D130B3" w:rsidRPr="00BD2165" w:rsidRDefault="00D130B3" w:rsidP="004B4B04">
      <w:pPr>
        <w:rPr>
          <w:rFonts w:ascii="Times New Roman" w:hAnsi="Times New Roman" w:cs="Times New Roman"/>
          <w:color w:val="000000"/>
          <w:sz w:val="28"/>
          <w:szCs w:val="28"/>
        </w:rPr>
      </w:pPr>
    </w:p>
    <w:p w14:paraId="5306AC4C" w14:textId="77777777" w:rsidR="00D130B3" w:rsidRPr="00BD2165" w:rsidRDefault="00D130B3" w:rsidP="004B4B04">
      <w:pPr>
        <w:rPr>
          <w:rFonts w:ascii="Times New Roman" w:hAnsi="Times New Roman" w:cs="Times New Roman"/>
          <w:color w:val="000000"/>
          <w:sz w:val="28"/>
          <w:szCs w:val="28"/>
        </w:rPr>
      </w:pPr>
    </w:p>
    <w:p w14:paraId="420CD493" w14:textId="77777777" w:rsidR="00D130B3" w:rsidRPr="00BD2165" w:rsidRDefault="00D130B3" w:rsidP="004B4B04">
      <w:pPr>
        <w:rPr>
          <w:rFonts w:ascii="Times New Roman" w:hAnsi="Times New Roman" w:cs="Times New Roman"/>
          <w:color w:val="000000"/>
          <w:sz w:val="28"/>
          <w:szCs w:val="28"/>
        </w:rPr>
      </w:pPr>
    </w:p>
    <w:p w14:paraId="0143D3A3" w14:textId="77777777" w:rsidR="00D130B3" w:rsidRPr="00C56BB8" w:rsidRDefault="00D130B3" w:rsidP="00C56BB8">
      <w:pPr>
        <w:rPr>
          <w:rFonts w:ascii="Times New Roman" w:hAnsi="Times New Roman" w:cs="Times New Roman"/>
          <w:color w:val="000000"/>
          <w:sz w:val="28"/>
          <w:szCs w:val="28"/>
        </w:rPr>
      </w:pPr>
    </w:p>
    <w:p w14:paraId="221ACB97" w14:textId="77777777" w:rsidR="00D130B3" w:rsidRPr="00BD2165" w:rsidRDefault="00D130B3" w:rsidP="004B4B04">
      <w:pPr>
        <w:rPr>
          <w:rFonts w:ascii="Times New Roman" w:hAnsi="Times New Roman" w:cs="Times New Roman"/>
          <w:color w:val="000000"/>
          <w:sz w:val="28"/>
          <w:szCs w:val="28"/>
        </w:rPr>
      </w:pPr>
    </w:p>
    <w:p w14:paraId="79011C3F" w14:textId="77777777" w:rsidR="00D130B3" w:rsidRPr="00BD2165" w:rsidRDefault="00D130B3" w:rsidP="004B4B04">
      <w:pPr>
        <w:rPr>
          <w:rFonts w:ascii="Times New Roman" w:hAnsi="Times New Roman" w:cs="Times New Roman"/>
          <w:color w:val="000000"/>
          <w:sz w:val="28"/>
          <w:szCs w:val="28"/>
        </w:rPr>
      </w:pPr>
    </w:p>
    <w:p w14:paraId="3AA591AA" w14:textId="77777777" w:rsidR="00D130B3" w:rsidRPr="00BD2165" w:rsidRDefault="00D130B3" w:rsidP="004B4B04">
      <w:pPr>
        <w:rPr>
          <w:rFonts w:ascii="Times New Roman" w:hAnsi="Times New Roman" w:cs="Times New Roman"/>
          <w:color w:val="000000"/>
          <w:sz w:val="28"/>
          <w:szCs w:val="28"/>
        </w:rPr>
      </w:pPr>
    </w:p>
    <w:p w14:paraId="7CD1F0DC" w14:textId="5F703759" w:rsidR="00D130B3" w:rsidRDefault="00D130B3">
      <w:pPr>
        <w:rPr>
          <w:rFonts w:ascii="Times New Roman" w:hAnsi="Times New Roman" w:cs="Times New Roman"/>
          <w:color w:val="000000"/>
          <w:sz w:val="28"/>
          <w:szCs w:val="28"/>
        </w:rPr>
      </w:pPr>
    </w:p>
    <w:p w14:paraId="6F082879" w14:textId="77777777" w:rsidR="00C56BB8" w:rsidRPr="00C56BB8" w:rsidRDefault="00C56BB8" w:rsidP="00C56BB8">
      <w:pPr>
        <w:rPr>
          <w:rFonts w:ascii="Times New Roman" w:hAnsi="Times New Roman" w:cs="Times New Roman"/>
          <w:color w:val="000000"/>
          <w:sz w:val="28"/>
          <w:szCs w:val="28"/>
        </w:rPr>
      </w:pPr>
    </w:p>
    <w:p w14:paraId="1D121A6A" w14:textId="77777777" w:rsidR="00D130B3" w:rsidRPr="00BD2165" w:rsidRDefault="00D130B3">
      <w:pPr>
        <w:rPr>
          <w:rFonts w:ascii="Times New Roman" w:hAnsi="Times New Roman" w:cs="Times New Roman"/>
          <w:color w:val="000000"/>
          <w:sz w:val="28"/>
          <w:szCs w:val="28"/>
        </w:rPr>
      </w:pPr>
    </w:p>
    <w:p w14:paraId="5A8C1CF6" w14:textId="6BBD7CF8" w:rsidR="00D130B3" w:rsidRPr="00BD2165" w:rsidRDefault="00D130B3">
      <w:pPr>
        <w:rPr>
          <w:rFonts w:ascii="Times New Roman" w:hAnsi="Times New Roman" w:cs="Times New Roman"/>
          <w:color w:val="000000"/>
          <w:sz w:val="28"/>
          <w:szCs w:val="28"/>
        </w:rPr>
      </w:pPr>
    </w:p>
    <w:p w14:paraId="4C3FFC02" w14:textId="77777777" w:rsidR="00D130B3" w:rsidRPr="00BD2165" w:rsidRDefault="00D130B3">
      <w:pPr>
        <w:ind w:left="1400" w:hangingChars="500" w:hanging="1400"/>
        <w:rPr>
          <w:rFonts w:ascii="Times New Roman" w:hAnsi="Times New Roman" w:cs="Times New Roman"/>
          <w:color w:val="000000"/>
          <w:sz w:val="28"/>
          <w:szCs w:val="28"/>
        </w:rPr>
        <w:sectPr w:rsidR="00D130B3" w:rsidRPr="00BD2165">
          <w:headerReference w:type="default" r:id="rId8"/>
          <w:footerReference w:type="default" r:id="rId9"/>
          <w:footerReference w:type="first" r:id="rId10"/>
          <w:pgSz w:w="11906" w:h="16838"/>
          <w:pgMar w:top="1440" w:right="1800" w:bottom="1440" w:left="1800" w:header="708" w:footer="708" w:gutter="0"/>
          <w:cols w:space="720"/>
          <w:titlePg/>
          <w:docGrid w:linePitch="360"/>
        </w:sectPr>
      </w:pPr>
    </w:p>
    <w:p w14:paraId="4DB3AF1E" w14:textId="77777777" w:rsidR="00D130B3" w:rsidRPr="00BD2165" w:rsidRDefault="00D130B3" w:rsidP="00DE0DE2">
      <w:pPr>
        <w:ind w:left="1200" w:hangingChars="500" w:hanging="1200"/>
        <w:jc w:val="both"/>
        <w:rPr>
          <w:rFonts w:ascii="Times New Roman" w:hAnsi="Times New Roman" w:cs="Times New Roman"/>
          <w:color w:val="000000"/>
          <w:sz w:val="24"/>
          <w:szCs w:val="24"/>
        </w:rPr>
      </w:pPr>
      <w:r w:rsidRPr="00BD2165">
        <w:rPr>
          <w:rFonts w:ascii="Times New Roman" w:hAnsi="Times New Roman" w:cs="Times New Roman"/>
          <w:color w:val="000000"/>
          <w:sz w:val="24"/>
          <w:szCs w:val="24"/>
        </w:rPr>
        <w:t>建设单位：山西太钢不锈钢股份</w:t>
      </w:r>
    </w:p>
    <w:p w14:paraId="0151FC4D" w14:textId="77777777" w:rsidR="00D130B3" w:rsidRPr="00BD2165" w:rsidRDefault="00D130B3" w:rsidP="00DE0DE2">
      <w:pPr>
        <w:ind w:leftChars="570" w:left="1197"/>
        <w:jc w:val="both"/>
        <w:rPr>
          <w:rFonts w:ascii="Times New Roman" w:hAnsi="Times New Roman" w:cs="Times New Roman"/>
          <w:color w:val="000000"/>
          <w:sz w:val="24"/>
          <w:szCs w:val="24"/>
        </w:rPr>
      </w:pPr>
      <w:r w:rsidRPr="00BD2165">
        <w:rPr>
          <w:rFonts w:ascii="Times New Roman" w:hAnsi="Times New Roman" w:cs="Times New Roman"/>
          <w:color w:val="000000"/>
          <w:sz w:val="24"/>
          <w:szCs w:val="24"/>
        </w:rPr>
        <w:t>有限公司焦化厂（盖章）</w:t>
      </w:r>
    </w:p>
    <w:p w14:paraId="4148C6C0" w14:textId="77777777" w:rsidR="00D130B3" w:rsidRPr="00BD2165" w:rsidRDefault="00D130B3" w:rsidP="00DE0DE2">
      <w:pPr>
        <w:ind w:rightChars="-217" w:right="-456"/>
        <w:rPr>
          <w:rFonts w:ascii="Times New Roman" w:hAnsi="Times New Roman" w:cs="Times New Roman"/>
          <w:color w:val="000000"/>
          <w:sz w:val="24"/>
          <w:szCs w:val="24"/>
        </w:rPr>
      </w:pPr>
      <w:r w:rsidRPr="00BD2165">
        <w:rPr>
          <w:rFonts w:ascii="Times New Roman" w:hAnsi="Times New Roman" w:cs="Times New Roman"/>
          <w:color w:val="000000"/>
          <w:sz w:val="24"/>
          <w:szCs w:val="24"/>
        </w:rPr>
        <w:t>电</w:t>
      </w:r>
      <w:r w:rsidRPr="00BD2165">
        <w:rPr>
          <w:rFonts w:ascii="Times New Roman" w:hAnsi="Times New Roman" w:cs="Times New Roman"/>
          <w:color w:val="000000"/>
          <w:sz w:val="24"/>
          <w:szCs w:val="24"/>
        </w:rPr>
        <w:t xml:space="preserve">    </w:t>
      </w:r>
      <w:r w:rsidRPr="00BD2165">
        <w:rPr>
          <w:rFonts w:ascii="Times New Roman" w:hAnsi="Times New Roman" w:cs="Times New Roman"/>
          <w:color w:val="000000"/>
          <w:sz w:val="24"/>
          <w:szCs w:val="24"/>
        </w:rPr>
        <w:t>话：</w:t>
      </w:r>
      <w:r w:rsidRPr="00BD2165">
        <w:rPr>
          <w:rFonts w:ascii="Times New Roman" w:hAnsi="Times New Roman" w:cs="Times New Roman"/>
          <w:color w:val="000000"/>
          <w:sz w:val="24"/>
          <w:szCs w:val="24"/>
        </w:rPr>
        <w:t>0351-2134979</w:t>
      </w:r>
    </w:p>
    <w:p w14:paraId="1FFD971C" w14:textId="77777777" w:rsidR="00D130B3" w:rsidRPr="00BD2165" w:rsidRDefault="00D130B3" w:rsidP="00DE0DE2">
      <w:pPr>
        <w:rPr>
          <w:rFonts w:ascii="Times New Roman" w:hAnsi="Times New Roman" w:cs="Times New Roman"/>
          <w:color w:val="000000"/>
          <w:sz w:val="24"/>
          <w:szCs w:val="24"/>
        </w:rPr>
      </w:pPr>
      <w:r w:rsidRPr="00BD2165">
        <w:rPr>
          <w:rFonts w:ascii="Times New Roman" w:hAnsi="Times New Roman" w:cs="Times New Roman"/>
          <w:color w:val="000000"/>
          <w:sz w:val="24"/>
          <w:szCs w:val="24"/>
        </w:rPr>
        <w:t>传</w:t>
      </w:r>
      <w:r w:rsidRPr="00BD2165">
        <w:rPr>
          <w:rFonts w:ascii="Times New Roman" w:hAnsi="Times New Roman" w:cs="Times New Roman"/>
          <w:color w:val="000000"/>
          <w:sz w:val="24"/>
          <w:szCs w:val="24"/>
        </w:rPr>
        <w:t xml:space="preserve">    </w:t>
      </w:r>
      <w:r w:rsidRPr="00BD2165">
        <w:rPr>
          <w:rFonts w:ascii="Times New Roman" w:hAnsi="Times New Roman" w:cs="Times New Roman"/>
          <w:color w:val="000000"/>
          <w:sz w:val="24"/>
          <w:szCs w:val="24"/>
        </w:rPr>
        <w:t>真：</w:t>
      </w:r>
      <w:r w:rsidRPr="00BD2165">
        <w:rPr>
          <w:rFonts w:ascii="Times New Roman" w:hAnsi="Times New Roman" w:cs="Times New Roman"/>
          <w:color w:val="000000"/>
          <w:sz w:val="24"/>
          <w:szCs w:val="24"/>
        </w:rPr>
        <w:t>0351-2132226</w:t>
      </w:r>
    </w:p>
    <w:p w14:paraId="5E9AC691" w14:textId="77777777" w:rsidR="00D130B3" w:rsidRPr="00BD2165" w:rsidRDefault="00D130B3" w:rsidP="00DE0DE2">
      <w:pPr>
        <w:rPr>
          <w:rFonts w:ascii="Times New Roman" w:hAnsi="Times New Roman" w:cs="Times New Roman"/>
          <w:color w:val="000000"/>
          <w:sz w:val="24"/>
          <w:szCs w:val="24"/>
        </w:rPr>
      </w:pPr>
      <w:r w:rsidRPr="00BD2165">
        <w:rPr>
          <w:rFonts w:ascii="Times New Roman" w:hAnsi="Times New Roman" w:cs="Times New Roman"/>
          <w:color w:val="000000"/>
          <w:sz w:val="24"/>
          <w:szCs w:val="24"/>
        </w:rPr>
        <w:t>邮</w:t>
      </w:r>
      <w:r w:rsidRPr="00BD2165">
        <w:rPr>
          <w:rFonts w:ascii="Times New Roman" w:hAnsi="Times New Roman" w:cs="Times New Roman"/>
          <w:color w:val="000000"/>
          <w:sz w:val="24"/>
          <w:szCs w:val="24"/>
        </w:rPr>
        <w:t xml:space="preserve">    </w:t>
      </w:r>
      <w:r w:rsidRPr="00BD2165">
        <w:rPr>
          <w:rFonts w:ascii="Times New Roman" w:hAnsi="Times New Roman" w:cs="Times New Roman"/>
          <w:color w:val="000000"/>
          <w:sz w:val="24"/>
          <w:szCs w:val="24"/>
        </w:rPr>
        <w:t>编：</w:t>
      </w:r>
      <w:r w:rsidRPr="00BD2165">
        <w:rPr>
          <w:rFonts w:ascii="Times New Roman" w:hAnsi="Times New Roman" w:cs="Times New Roman"/>
          <w:color w:val="000000"/>
          <w:sz w:val="24"/>
          <w:szCs w:val="24"/>
        </w:rPr>
        <w:t>030002</w:t>
      </w:r>
    </w:p>
    <w:p w14:paraId="72C087C2" w14:textId="77777777" w:rsidR="00D130B3" w:rsidRPr="00BD2165" w:rsidRDefault="00D130B3" w:rsidP="00DE0DE2">
      <w:pPr>
        <w:ind w:left="1200" w:hangingChars="500" w:hanging="1200"/>
        <w:jc w:val="both"/>
        <w:rPr>
          <w:rFonts w:ascii="Times New Roman" w:hAnsi="Times New Roman" w:cs="Times New Roman"/>
          <w:color w:val="000000"/>
          <w:sz w:val="24"/>
          <w:szCs w:val="24"/>
        </w:rPr>
      </w:pPr>
      <w:r w:rsidRPr="00BD2165">
        <w:rPr>
          <w:rFonts w:ascii="Times New Roman" w:hAnsi="Times New Roman" w:cs="Times New Roman"/>
          <w:color w:val="000000"/>
          <w:sz w:val="24"/>
          <w:szCs w:val="24"/>
        </w:rPr>
        <w:t>地</w:t>
      </w:r>
      <w:r w:rsidRPr="00BD2165">
        <w:rPr>
          <w:rFonts w:ascii="Times New Roman" w:hAnsi="Times New Roman" w:cs="Times New Roman"/>
          <w:color w:val="000000"/>
          <w:sz w:val="24"/>
          <w:szCs w:val="24"/>
        </w:rPr>
        <w:t xml:space="preserve">    </w:t>
      </w:r>
      <w:r w:rsidRPr="00BD2165">
        <w:rPr>
          <w:rFonts w:ascii="Times New Roman" w:hAnsi="Times New Roman" w:cs="Times New Roman"/>
          <w:color w:val="000000"/>
          <w:sz w:val="24"/>
          <w:szCs w:val="24"/>
        </w:rPr>
        <w:t>址：山西省太原市尖草坪</w:t>
      </w:r>
      <w:r w:rsidRPr="00BD2165">
        <w:rPr>
          <w:rFonts w:ascii="Times New Roman" w:hAnsi="Times New Roman" w:cs="Times New Roman"/>
          <w:color w:val="000000"/>
          <w:sz w:val="24"/>
          <w:szCs w:val="24"/>
        </w:rPr>
        <w:t>2</w:t>
      </w:r>
      <w:r w:rsidRPr="00BD2165">
        <w:rPr>
          <w:rFonts w:ascii="Times New Roman" w:hAnsi="Times New Roman" w:cs="Times New Roman"/>
          <w:color w:val="000000"/>
          <w:sz w:val="24"/>
          <w:szCs w:val="24"/>
        </w:rPr>
        <w:t>号</w:t>
      </w:r>
    </w:p>
    <w:p w14:paraId="5F250A92" w14:textId="77777777" w:rsidR="00D130B3" w:rsidRPr="00BD2165" w:rsidRDefault="00D130B3" w:rsidP="00DE0DE2">
      <w:pPr>
        <w:ind w:left="1200" w:hangingChars="500" w:hanging="1200"/>
        <w:rPr>
          <w:rFonts w:ascii="Times New Roman" w:hAnsi="Times New Roman" w:cs="Times New Roman"/>
          <w:color w:val="000000"/>
          <w:sz w:val="24"/>
          <w:szCs w:val="24"/>
        </w:rPr>
      </w:pPr>
      <w:r w:rsidRPr="00BD2165">
        <w:rPr>
          <w:rFonts w:ascii="Times New Roman" w:hAnsi="Times New Roman" w:cs="Times New Roman"/>
          <w:color w:val="000000"/>
          <w:sz w:val="24"/>
          <w:szCs w:val="24"/>
        </w:rPr>
        <w:t>编制单位：山西太钢工程技术</w:t>
      </w:r>
    </w:p>
    <w:p w14:paraId="2B136EDD" w14:textId="77777777" w:rsidR="00D130B3" w:rsidRPr="00BD2165" w:rsidRDefault="00D130B3" w:rsidP="00DE0DE2">
      <w:pPr>
        <w:ind w:leftChars="570" w:left="1197"/>
        <w:rPr>
          <w:rFonts w:ascii="Times New Roman" w:hAnsi="Times New Roman" w:cs="Times New Roman"/>
          <w:color w:val="000000"/>
          <w:sz w:val="24"/>
          <w:szCs w:val="24"/>
        </w:rPr>
      </w:pPr>
      <w:r w:rsidRPr="00BD2165">
        <w:rPr>
          <w:rFonts w:ascii="Times New Roman" w:hAnsi="Times New Roman" w:cs="Times New Roman"/>
          <w:color w:val="000000"/>
          <w:sz w:val="24"/>
          <w:szCs w:val="24"/>
        </w:rPr>
        <w:t>有限公司</w:t>
      </w:r>
      <w:r w:rsidRPr="00BD2165">
        <w:rPr>
          <w:rFonts w:ascii="Times New Roman" w:hAnsi="Times New Roman" w:cs="Times New Roman"/>
          <w:color w:val="000000"/>
          <w:sz w:val="24"/>
          <w:szCs w:val="24"/>
        </w:rPr>
        <w:t xml:space="preserve">  </w:t>
      </w:r>
      <w:r w:rsidRPr="00BD2165">
        <w:rPr>
          <w:rFonts w:ascii="Times New Roman" w:hAnsi="Times New Roman" w:cs="Times New Roman"/>
          <w:color w:val="000000"/>
          <w:sz w:val="24"/>
          <w:szCs w:val="24"/>
        </w:rPr>
        <w:t>（盖章）</w:t>
      </w:r>
    </w:p>
    <w:p w14:paraId="2390D660" w14:textId="77777777" w:rsidR="00D130B3" w:rsidRPr="00BD2165" w:rsidRDefault="00D130B3" w:rsidP="00DE0DE2">
      <w:pPr>
        <w:rPr>
          <w:rFonts w:ascii="Times New Roman" w:hAnsi="Times New Roman" w:cs="Times New Roman"/>
          <w:color w:val="000000"/>
          <w:sz w:val="24"/>
          <w:szCs w:val="24"/>
        </w:rPr>
      </w:pPr>
      <w:r w:rsidRPr="00BD2165">
        <w:rPr>
          <w:rFonts w:ascii="Times New Roman" w:hAnsi="Times New Roman" w:cs="Times New Roman"/>
          <w:color w:val="000000"/>
          <w:sz w:val="24"/>
          <w:szCs w:val="24"/>
        </w:rPr>
        <w:t>电</w:t>
      </w:r>
      <w:r w:rsidRPr="00BD2165">
        <w:rPr>
          <w:rFonts w:ascii="Times New Roman" w:hAnsi="Times New Roman" w:cs="Times New Roman"/>
          <w:color w:val="000000"/>
          <w:sz w:val="24"/>
          <w:szCs w:val="24"/>
        </w:rPr>
        <w:t xml:space="preserve">    </w:t>
      </w:r>
      <w:r w:rsidRPr="00BD2165">
        <w:rPr>
          <w:rFonts w:ascii="Times New Roman" w:hAnsi="Times New Roman" w:cs="Times New Roman"/>
          <w:color w:val="000000"/>
          <w:sz w:val="24"/>
          <w:szCs w:val="24"/>
        </w:rPr>
        <w:t>话：</w:t>
      </w:r>
      <w:r w:rsidRPr="00BD2165">
        <w:rPr>
          <w:rFonts w:ascii="Times New Roman" w:hAnsi="Times New Roman" w:cs="Times New Roman"/>
          <w:color w:val="000000"/>
          <w:sz w:val="24"/>
          <w:szCs w:val="24"/>
        </w:rPr>
        <w:t>0351-2135566</w:t>
      </w:r>
    </w:p>
    <w:p w14:paraId="067CDC4C" w14:textId="77777777" w:rsidR="00D130B3" w:rsidRPr="00BD2165" w:rsidRDefault="00D130B3" w:rsidP="00DE0DE2">
      <w:pPr>
        <w:rPr>
          <w:rFonts w:ascii="Times New Roman" w:hAnsi="Times New Roman" w:cs="Times New Roman"/>
          <w:color w:val="000000"/>
          <w:sz w:val="24"/>
          <w:szCs w:val="24"/>
        </w:rPr>
      </w:pPr>
      <w:r w:rsidRPr="00BD2165">
        <w:rPr>
          <w:rFonts w:ascii="Times New Roman" w:hAnsi="Times New Roman" w:cs="Times New Roman"/>
          <w:color w:val="000000"/>
          <w:sz w:val="24"/>
          <w:szCs w:val="24"/>
        </w:rPr>
        <w:t>传</w:t>
      </w:r>
      <w:r w:rsidRPr="00BD2165">
        <w:rPr>
          <w:rFonts w:ascii="Times New Roman" w:hAnsi="Times New Roman" w:cs="Times New Roman"/>
          <w:color w:val="000000"/>
          <w:sz w:val="24"/>
          <w:szCs w:val="24"/>
        </w:rPr>
        <w:t xml:space="preserve">    </w:t>
      </w:r>
      <w:r w:rsidRPr="00BD2165">
        <w:rPr>
          <w:rFonts w:ascii="Times New Roman" w:hAnsi="Times New Roman" w:cs="Times New Roman"/>
          <w:color w:val="000000"/>
          <w:sz w:val="24"/>
          <w:szCs w:val="24"/>
        </w:rPr>
        <w:t>真：</w:t>
      </w:r>
      <w:r w:rsidRPr="00BD2165">
        <w:rPr>
          <w:rFonts w:ascii="Times New Roman" w:hAnsi="Times New Roman" w:cs="Times New Roman"/>
          <w:color w:val="000000"/>
          <w:sz w:val="24"/>
          <w:szCs w:val="24"/>
        </w:rPr>
        <w:t>0351-2135566</w:t>
      </w:r>
    </w:p>
    <w:p w14:paraId="7F1C04A8" w14:textId="77777777" w:rsidR="00D130B3" w:rsidRPr="00BD2165" w:rsidRDefault="00D130B3" w:rsidP="00DE0DE2">
      <w:pPr>
        <w:ind w:left="1200" w:hangingChars="500" w:hanging="1200"/>
        <w:rPr>
          <w:rFonts w:ascii="Times New Roman" w:hAnsi="Times New Roman" w:cs="Times New Roman"/>
          <w:color w:val="000000"/>
          <w:sz w:val="24"/>
          <w:szCs w:val="24"/>
        </w:rPr>
      </w:pPr>
      <w:r w:rsidRPr="00BD2165">
        <w:rPr>
          <w:rFonts w:ascii="Times New Roman" w:hAnsi="Times New Roman" w:cs="Times New Roman"/>
          <w:color w:val="000000"/>
          <w:sz w:val="24"/>
          <w:szCs w:val="24"/>
        </w:rPr>
        <w:t>邮</w:t>
      </w:r>
      <w:r w:rsidRPr="00BD2165">
        <w:rPr>
          <w:rFonts w:ascii="Times New Roman" w:hAnsi="Times New Roman" w:cs="Times New Roman"/>
          <w:color w:val="000000"/>
          <w:sz w:val="24"/>
          <w:szCs w:val="24"/>
        </w:rPr>
        <w:t xml:space="preserve">    </w:t>
      </w:r>
      <w:r w:rsidRPr="00BD2165">
        <w:rPr>
          <w:rFonts w:ascii="Times New Roman" w:hAnsi="Times New Roman" w:cs="Times New Roman"/>
          <w:color w:val="000000"/>
          <w:sz w:val="24"/>
          <w:szCs w:val="24"/>
        </w:rPr>
        <w:t>编：</w:t>
      </w:r>
      <w:r w:rsidRPr="00BD2165">
        <w:rPr>
          <w:rFonts w:ascii="Times New Roman" w:hAnsi="Times New Roman" w:cs="Times New Roman"/>
          <w:color w:val="000000"/>
          <w:sz w:val="24"/>
          <w:szCs w:val="24"/>
        </w:rPr>
        <w:t>030009</w:t>
      </w:r>
    </w:p>
    <w:p w14:paraId="70EB91F2" w14:textId="77777777" w:rsidR="00D130B3" w:rsidRPr="00BD2165" w:rsidRDefault="00D130B3" w:rsidP="004B4B04">
      <w:pPr>
        <w:ind w:left="1200" w:hangingChars="500" w:hanging="1200"/>
        <w:rPr>
          <w:rFonts w:ascii="Times New Roman" w:hAnsi="Times New Roman" w:cs="Times New Roman"/>
          <w:color w:val="000000"/>
          <w:sz w:val="24"/>
          <w:szCs w:val="24"/>
        </w:rPr>
      </w:pPr>
      <w:r w:rsidRPr="00BD2165">
        <w:rPr>
          <w:rFonts w:ascii="Times New Roman" w:hAnsi="Times New Roman" w:cs="Times New Roman"/>
          <w:color w:val="000000"/>
          <w:sz w:val="24"/>
          <w:szCs w:val="24"/>
        </w:rPr>
        <w:t>地</w:t>
      </w:r>
      <w:r w:rsidRPr="00BD2165">
        <w:rPr>
          <w:rFonts w:ascii="Times New Roman" w:hAnsi="Times New Roman" w:cs="Times New Roman"/>
          <w:color w:val="000000"/>
          <w:sz w:val="24"/>
          <w:szCs w:val="24"/>
        </w:rPr>
        <w:t xml:space="preserve">    </w:t>
      </w:r>
      <w:r w:rsidRPr="00BD2165">
        <w:rPr>
          <w:rFonts w:ascii="Times New Roman" w:hAnsi="Times New Roman" w:cs="Times New Roman"/>
          <w:color w:val="000000"/>
          <w:sz w:val="24"/>
          <w:szCs w:val="24"/>
        </w:rPr>
        <w:t>址：太原市胜利街</w:t>
      </w:r>
      <w:r w:rsidRPr="00BD2165">
        <w:rPr>
          <w:rFonts w:ascii="Times New Roman" w:hAnsi="Times New Roman" w:cs="Times New Roman"/>
          <w:color w:val="000000"/>
          <w:sz w:val="24"/>
          <w:szCs w:val="24"/>
        </w:rPr>
        <w:t>327</w:t>
      </w:r>
      <w:r w:rsidRPr="00BD2165">
        <w:rPr>
          <w:rFonts w:ascii="Times New Roman" w:hAnsi="Times New Roman" w:cs="Times New Roman"/>
          <w:color w:val="000000"/>
          <w:sz w:val="24"/>
          <w:szCs w:val="24"/>
        </w:rPr>
        <w:t>号</w:t>
      </w:r>
    </w:p>
    <w:p w14:paraId="184AE6EE" w14:textId="77777777" w:rsidR="00D130B3" w:rsidRPr="00BD2165" w:rsidRDefault="00D130B3">
      <w:pPr>
        <w:pStyle w:val="a0"/>
        <w:spacing w:before="120"/>
        <w:rPr>
          <w:rFonts w:ascii="Times New Roman" w:eastAsia="宋体" w:hAnsi="Times New Roman" w:cs="Times New Roman"/>
        </w:rPr>
        <w:sectPr w:rsidR="00D130B3" w:rsidRPr="00BD2165">
          <w:type w:val="continuous"/>
          <w:pgSz w:w="11906" w:h="16838"/>
          <w:pgMar w:top="1440" w:right="1800" w:bottom="1440" w:left="1800" w:header="708" w:footer="708" w:gutter="0"/>
          <w:cols w:num="2" w:space="427"/>
          <w:titlePg/>
          <w:docGrid w:linePitch="360"/>
        </w:sectPr>
      </w:pP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52"/>
        <w:gridCol w:w="4253"/>
      </w:tblGrid>
      <w:tr w:rsidR="00D130B3" w:rsidRPr="00BD2165" w14:paraId="2D792F81" w14:textId="77777777">
        <w:trPr>
          <w:trHeight w:val="3685"/>
          <w:jc w:val="center"/>
        </w:trPr>
        <w:tc>
          <w:tcPr>
            <w:tcW w:w="4252" w:type="dxa"/>
            <w:vAlign w:val="center"/>
          </w:tcPr>
          <w:p w14:paraId="0C89EF3D" w14:textId="77777777" w:rsidR="00D130B3" w:rsidRPr="00BD2165" w:rsidRDefault="003D37B8">
            <w:pPr>
              <w:jc w:val="center"/>
              <w:rPr>
                <w:rFonts w:ascii="Times New Roman" w:hAnsi="Times New Roman" w:cs="Times New Roman"/>
                <w:color w:val="000000"/>
              </w:rPr>
            </w:pPr>
            <w:r>
              <w:rPr>
                <w:rFonts w:ascii="Times New Roman" w:hAnsi="Times New Roman" w:cs="Times New Roman"/>
                <w:noProof/>
                <w:color w:val="000000"/>
              </w:rPr>
              <w:lastRenderedPageBreak/>
              <w:pict w14:anchorId="0CBA301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i1025" type="#_x0000_t75" alt="建筑的摆设布局描述已自动生成" style="width:189pt;height:141.75pt;visibility:visible">
                  <v:imagedata r:id="rId11" o:title=""/>
                </v:shape>
              </w:pict>
            </w:r>
          </w:p>
        </w:tc>
        <w:tc>
          <w:tcPr>
            <w:tcW w:w="4253" w:type="dxa"/>
            <w:vAlign w:val="center"/>
          </w:tcPr>
          <w:p w14:paraId="22ABA22C" w14:textId="77777777" w:rsidR="00D130B3" w:rsidRPr="00BD2165" w:rsidRDefault="003D37B8">
            <w:pPr>
              <w:jc w:val="center"/>
              <w:rPr>
                <w:rFonts w:ascii="Times New Roman" w:hAnsi="Times New Roman" w:cs="Times New Roman"/>
                <w:color w:val="000000"/>
              </w:rPr>
            </w:pPr>
            <w:r>
              <w:rPr>
                <w:rFonts w:ascii="Times New Roman" w:hAnsi="Times New Roman" w:cs="Times New Roman"/>
                <w:noProof/>
                <w:color w:val="000000"/>
              </w:rPr>
              <w:pict w14:anchorId="5DD490D7">
                <v:shape id="图片 3" o:spid="_x0000_i1026" type="#_x0000_t75" alt="图片包含 建筑, 汽车, 烤箱, 旧描述已自动生成" style="width:189pt;height:141.75pt;visibility:visible">
                  <v:imagedata r:id="rId12" o:title=""/>
                </v:shape>
              </w:pict>
            </w:r>
          </w:p>
        </w:tc>
      </w:tr>
      <w:tr w:rsidR="00D130B3" w:rsidRPr="00BD2165" w14:paraId="01032214" w14:textId="77777777">
        <w:trPr>
          <w:trHeight w:val="567"/>
          <w:jc w:val="center"/>
        </w:trPr>
        <w:tc>
          <w:tcPr>
            <w:tcW w:w="4252" w:type="dxa"/>
            <w:vAlign w:val="center"/>
          </w:tcPr>
          <w:p w14:paraId="1D202036" w14:textId="77777777" w:rsidR="00D130B3" w:rsidRPr="00BD2165" w:rsidRDefault="00D130B3">
            <w:pPr>
              <w:widowControl w:val="0"/>
              <w:adjustRightInd/>
              <w:snapToGrid/>
              <w:jc w:val="center"/>
              <w:rPr>
                <w:rFonts w:ascii="Times New Roman" w:hAnsi="Times New Roman" w:cs="Times New Roman"/>
                <w:color w:val="000000"/>
                <w:kern w:val="2"/>
                <w:sz w:val="28"/>
                <w:szCs w:val="28"/>
              </w:rPr>
            </w:pPr>
            <w:r w:rsidRPr="00BD2165">
              <w:rPr>
                <w:rFonts w:ascii="Times New Roman" w:hAnsi="Times New Roman" w:cs="Times New Roman"/>
                <w:color w:val="000000"/>
                <w:kern w:val="2"/>
                <w:sz w:val="28"/>
                <w:szCs w:val="28"/>
              </w:rPr>
              <w:t>卸煤大棚</w:t>
            </w:r>
          </w:p>
        </w:tc>
        <w:tc>
          <w:tcPr>
            <w:tcW w:w="4253" w:type="dxa"/>
            <w:vAlign w:val="center"/>
          </w:tcPr>
          <w:p w14:paraId="748081DE" w14:textId="77777777" w:rsidR="00D130B3" w:rsidRPr="00BD2165" w:rsidRDefault="00D130B3">
            <w:pPr>
              <w:widowControl w:val="0"/>
              <w:adjustRightInd/>
              <w:snapToGrid/>
              <w:jc w:val="center"/>
              <w:rPr>
                <w:rFonts w:ascii="Times New Roman" w:hAnsi="Times New Roman" w:cs="Times New Roman"/>
                <w:color w:val="000000"/>
                <w:kern w:val="2"/>
                <w:sz w:val="28"/>
                <w:szCs w:val="28"/>
              </w:rPr>
            </w:pPr>
            <w:r w:rsidRPr="00BD2165">
              <w:rPr>
                <w:rFonts w:ascii="Times New Roman" w:hAnsi="Times New Roman" w:cs="Times New Roman"/>
                <w:color w:val="000000"/>
                <w:kern w:val="2"/>
                <w:sz w:val="28"/>
                <w:szCs w:val="28"/>
              </w:rPr>
              <w:t>卸煤坑</w:t>
            </w:r>
          </w:p>
        </w:tc>
      </w:tr>
      <w:tr w:rsidR="00D130B3" w:rsidRPr="00BD2165" w14:paraId="52CF04C9" w14:textId="77777777">
        <w:trPr>
          <w:trHeight w:val="3685"/>
          <w:jc w:val="center"/>
        </w:trPr>
        <w:tc>
          <w:tcPr>
            <w:tcW w:w="4252" w:type="dxa"/>
            <w:vAlign w:val="center"/>
          </w:tcPr>
          <w:p w14:paraId="703F19A0" w14:textId="77777777" w:rsidR="00D130B3" w:rsidRPr="00BD2165" w:rsidRDefault="003D37B8">
            <w:pPr>
              <w:jc w:val="center"/>
              <w:rPr>
                <w:rFonts w:ascii="Times New Roman" w:hAnsi="Times New Roman" w:cs="Times New Roman"/>
                <w:color w:val="000000"/>
              </w:rPr>
            </w:pPr>
            <w:r>
              <w:rPr>
                <w:rFonts w:ascii="Times New Roman" w:hAnsi="Times New Roman" w:cs="Times New Roman"/>
                <w:noProof/>
                <w:color w:val="000000"/>
              </w:rPr>
              <w:pict w14:anchorId="3EC56CCF">
                <v:shape id="图片 5" o:spid="_x0000_i1027" type="#_x0000_t75" alt="路上有一些房子描述已自动生成" style="width:185.25pt;height:138.75pt;visibility:visible">
                  <v:imagedata r:id="rId13" o:title="" cropbottom="19928f" cropright="19927f"/>
                </v:shape>
              </w:pict>
            </w:r>
          </w:p>
        </w:tc>
        <w:tc>
          <w:tcPr>
            <w:tcW w:w="4253" w:type="dxa"/>
            <w:vAlign w:val="center"/>
          </w:tcPr>
          <w:p w14:paraId="3FC71074" w14:textId="77777777" w:rsidR="00D130B3" w:rsidRPr="00BD2165" w:rsidRDefault="003D37B8">
            <w:pPr>
              <w:jc w:val="center"/>
              <w:rPr>
                <w:rFonts w:ascii="Times New Roman" w:hAnsi="Times New Roman" w:cs="Times New Roman"/>
                <w:color w:val="000000"/>
              </w:rPr>
            </w:pPr>
            <w:r>
              <w:rPr>
                <w:rFonts w:ascii="Times New Roman" w:hAnsi="Times New Roman" w:cs="Times New Roman"/>
                <w:noProof/>
                <w:color w:val="000000"/>
              </w:rPr>
              <w:pict w14:anchorId="36EC1FD6">
                <v:shape id="图片 7" o:spid="_x0000_i1028" type="#_x0000_t75" alt="火车在站台旁中度可信度描述已自动生成" style="width:189pt;height:141.75pt;visibility:visible">
                  <v:imagedata r:id="rId14" o:title=""/>
                </v:shape>
              </w:pict>
            </w:r>
          </w:p>
        </w:tc>
      </w:tr>
      <w:tr w:rsidR="00D130B3" w:rsidRPr="00BD2165" w14:paraId="1CD77C1D" w14:textId="77777777">
        <w:trPr>
          <w:trHeight w:val="567"/>
          <w:jc w:val="center"/>
        </w:trPr>
        <w:tc>
          <w:tcPr>
            <w:tcW w:w="4252" w:type="dxa"/>
            <w:vAlign w:val="center"/>
          </w:tcPr>
          <w:p w14:paraId="6AF77A45" w14:textId="77777777" w:rsidR="00D130B3" w:rsidRPr="00BD2165" w:rsidRDefault="00D130B3">
            <w:pPr>
              <w:widowControl w:val="0"/>
              <w:adjustRightInd/>
              <w:snapToGrid/>
              <w:jc w:val="center"/>
              <w:rPr>
                <w:rFonts w:ascii="Times New Roman" w:hAnsi="Times New Roman" w:cs="Times New Roman"/>
                <w:color w:val="000000"/>
                <w:kern w:val="2"/>
                <w:sz w:val="28"/>
                <w:szCs w:val="28"/>
              </w:rPr>
            </w:pPr>
            <w:r w:rsidRPr="00BD2165">
              <w:rPr>
                <w:rFonts w:ascii="Times New Roman" w:hAnsi="Times New Roman" w:cs="Times New Roman"/>
                <w:color w:val="000000"/>
                <w:kern w:val="2"/>
                <w:sz w:val="28"/>
                <w:szCs w:val="28"/>
              </w:rPr>
              <w:t>新建转运站</w:t>
            </w:r>
          </w:p>
        </w:tc>
        <w:tc>
          <w:tcPr>
            <w:tcW w:w="4253" w:type="dxa"/>
            <w:vAlign w:val="center"/>
          </w:tcPr>
          <w:p w14:paraId="331A8E72" w14:textId="77777777" w:rsidR="00D130B3" w:rsidRPr="00BD2165" w:rsidRDefault="00D130B3">
            <w:pPr>
              <w:widowControl w:val="0"/>
              <w:adjustRightInd/>
              <w:snapToGrid/>
              <w:jc w:val="center"/>
              <w:rPr>
                <w:rFonts w:ascii="Times New Roman" w:hAnsi="Times New Roman" w:cs="Times New Roman"/>
                <w:color w:val="000000"/>
                <w:kern w:val="2"/>
                <w:sz w:val="28"/>
                <w:szCs w:val="28"/>
              </w:rPr>
            </w:pPr>
            <w:r w:rsidRPr="00BD2165">
              <w:rPr>
                <w:rFonts w:ascii="Times New Roman" w:hAnsi="Times New Roman" w:cs="Times New Roman"/>
                <w:color w:val="000000"/>
                <w:kern w:val="2"/>
                <w:sz w:val="28"/>
                <w:szCs w:val="28"/>
              </w:rPr>
              <w:t>地下皮带机通廊</w:t>
            </w:r>
          </w:p>
        </w:tc>
      </w:tr>
      <w:tr w:rsidR="00D130B3" w:rsidRPr="00BD2165" w14:paraId="14B26523" w14:textId="77777777">
        <w:trPr>
          <w:trHeight w:val="3685"/>
          <w:jc w:val="center"/>
        </w:trPr>
        <w:tc>
          <w:tcPr>
            <w:tcW w:w="4252" w:type="dxa"/>
            <w:vAlign w:val="center"/>
          </w:tcPr>
          <w:p w14:paraId="11C13011" w14:textId="77777777" w:rsidR="00D130B3" w:rsidRPr="00BD2165" w:rsidRDefault="003D37B8">
            <w:pPr>
              <w:jc w:val="center"/>
              <w:rPr>
                <w:rFonts w:ascii="Times New Roman" w:hAnsi="Times New Roman" w:cs="Times New Roman"/>
                <w:color w:val="000000"/>
              </w:rPr>
            </w:pPr>
            <w:r>
              <w:rPr>
                <w:rFonts w:ascii="Times New Roman" w:hAnsi="Times New Roman" w:cs="Times New Roman"/>
                <w:noProof/>
                <w:color w:val="000000"/>
                <w:kern w:val="2"/>
              </w:rPr>
              <w:pict w14:anchorId="1B8E1808">
                <v:shape id="图片 8" o:spid="_x0000_i1029" type="#_x0000_t75" alt="建筑的摆设布局描述已自动生成" style="width:189pt;height:141.75pt;visibility:visible">
                  <v:imagedata r:id="rId15" o:title=""/>
                </v:shape>
              </w:pict>
            </w:r>
          </w:p>
        </w:tc>
        <w:tc>
          <w:tcPr>
            <w:tcW w:w="4253" w:type="dxa"/>
            <w:vAlign w:val="center"/>
          </w:tcPr>
          <w:p w14:paraId="3B5DB340" w14:textId="77777777" w:rsidR="00D130B3" w:rsidRPr="00BD2165" w:rsidRDefault="003D37B8">
            <w:pPr>
              <w:jc w:val="center"/>
              <w:rPr>
                <w:rFonts w:ascii="Times New Roman" w:hAnsi="Times New Roman" w:cs="Times New Roman"/>
                <w:color w:val="000000"/>
              </w:rPr>
            </w:pPr>
            <w:r>
              <w:rPr>
                <w:rFonts w:ascii="Times New Roman" w:hAnsi="Times New Roman" w:cs="Times New Roman"/>
                <w:noProof/>
                <w:color w:val="000000"/>
              </w:rPr>
              <w:pict w14:anchorId="353CA2BB">
                <v:shape id="图片 6" o:spid="_x0000_i1030" type="#_x0000_t75" alt="铁路上的风景描述已自动生成" style="width:185.25pt;height:141.75pt;visibility:visible">
                  <v:imagedata r:id="rId16" o:title="" cropbottom="27473f" cropleft="22359f" cropright="5414f"/>
                </v:shape>
              </w:pict>
            </w:r>
          </w:p>
        </w:tc>
      </w:tr>
      <w:tr w:rsidR="00D130B3" w:rsidRPr="00BD2165" w14:paraId="780548BF" w14:textId="77777777">
        <w:trPr>
          <w:trHeight w:val="567"/>
          <w:jc w:val="center"/>
        </w:trPr>
        <w:tc>
          <w:tcPr>
            <w:tcW w:w="4252" w:type="dxa"/>
            <w:vAlign w:val="center"/>
          </w:tcPr>
          <w:p w14:paraId="1ADE9CC0" w14:textId="77777777" w:rsidR="00D130B3" w:rsidRPr="00BD2165" w:rsidRDefault="00D130B3">
            <w:pPr>
              <w:widowControl w:val="0"/>
              <w:adjustRightInd/>
              <w:snapToGrid/>
              <w:jc w:val="center"/>
              <w:rPr>
                <w:rFonts w:ascii="Times New Roman" w:hAnsi="Times New Roman" w:cs="Times New Roman"/>
                <w:color w:val="000000"/>
                <w:kern w:val="2"/>
                <w:sz w:val="28"/>
                <w:szCs w:val="28"/>
              </w:rPr>
            </w:pPr>
            <w:r w:rsidRPr="00BD2165">
              <w:rPr>
                <w:rFonts w:ascii="Times New Roman" w:hAnsi="Times New Roman" w:cs="Times New Roman"/>
                <w:color w:val="000000"/>
                <w:kern w:val="2"/>
                <w:sz w:val="28"/>
                <w:szCs w:val="28"/>
              </w:rPr>
              <w:t>管带机通廊</w:t>
            </w:r>
          </w:p>
        </w:tc>
        <w:tc>
          <w:tcPr>
            <w:tcW w:w="4253" w:type="dxa"/>
            <w:vAlign w:val="center"/>
          </w:tcPr>
          <w:p w14:paraId="69302B98" w14:textId="77777777" w:rsidR="00D130B3" w:rsidRPr="00BD2165" w:rsidRDefault="00D130B3">
            <w:pPr>
              <w:widowControl w:val="0"/>
              <w:adjustRightInd/>
              <w:snapToGrid/>
              <w:jc w:val="center"/>
              <w:rPr>
                <w:rFonts w:ascii="Times New Roman" w:hAnsi="Times New Roman" w:cs="Times New Roman"/>
                <w:color w:val="000000"/>
                <w:kern w:val="2"/>
                <w:sz w:val="28"/>
                <w:szCs w:val="28"/>
              </w:rPr>
            </w:pPr>
            <w:r w:rsidRPr="00BD2165">
              <w:rPr>
                <w:rFonts w:ascii="Times New Roman" w:hAnsi="Times New Roman" w:cs="Times New Roman"/>
                <w:color w:val="000000"/>
                <w:kern w:val="2"/>
                <w:sz w:val="28"/>
                <w:szCs w:val="28"/>
              </w:rPr>
              <w:t>绿化</w:t>
            </w:r>
          </w:p>
        </w:tc>
      </w:tr>
      <w:tr w:rsidR="00D130B3" w:rsidRPr="00BD2165" w14:paraId="474A4B3B" w14:textId="77777777">
        <w:trPr>
          <w:trHeight w:val="5669"/>
          <w:jc w:val="center"/>
        </w:trPr>
        <w:tc>
          <w:tcPr>
            <w:tcW w:w="4252" w:type="dxa"/>
            <w:vAlign w:val="center"/>
          </w:tcPr>
          <w:p w14:paraId="7DC4C21E" w14:textId="77777777" w:rsidR="00D130B3" w:rsidRPr="00BD2165" w:rsidRDefault="003D37B8">
            <w:pPr>
              <w:widowControl w:val="0"/>
              <w:adjustRightInd/>
              <w:snapToGrid/>
              <w:jc w:val="center"/>
              <w:rPr>
                <w:rFonts w:ascii="Times New Roman" w:hAnsi="Times New Roman" w:cs="Times New Roman"/>
                <w:color w:val="000000"/>
                <w:kern w:val="2"/>
              </w:rPr>
            </w:pPr>
            <w:r>
              <w:rPr>
                <w:rFonts w:ascii="Times New Roman" w:hAnsi="Times New Roman" w:cs="Times New Roman"/>
                <w:noProof/>
                <w:color w:val="000000"/>
                <w:kern w:val="2"/>
              </w:rPr>
              <w:lastRenderedPageBreak/>
              <w:pict w14:anchorId="723B9FC5">
                <v:shape id="图片 11" o:spid="_x0000_i1031" type="#_x0000_t75" alt="图片包含 户外, 建筑, 金属, 架子描述已自动生成" style="width:189pt;height:252pt;visibility:visible">
                  <v:imagedata r:id="rId17" o:title=""/>
                </v:shape>
              </w:pict>
            </w:r>
          </w:p>
        </w:tc>
        <w:tc>
          <w:tcPr>
            <w:tcW w:w="4253" w:type="dxa"/>
            <w:vAlign w:val="center"/>
          </w:tcPr>
          <w:p w14:paraId="0057E71F" w14:textId="77777777" w:rsidR="00D130B3" w:rsidRPr="00BD2165" w:rsidRDefault="003D37B8">
            <w:pPr>
              <w:widowControl w:val="0"/>
              <w:adjustRightInd/>
              <w:snapToGrid/>
              <w:jc w:val="center"/>
              <w:rPr>
                <w:rFonts w:ascii="Times New Roman" w:hAnsi="Times New Roman" w:cs="Times New Roman"/>
                <w:color w:val="000000"/>
                <w:kern w:val="2"/>
              </w:rPr>
            </w:pPr>
            <w:r>
              <w:rPr>
                <w:rFonts w:ascii="Times New Roman" w:hAnsi="Times New Roman" w:cs="Times New Roman"/>
                <w:noProof/>
                <w:color w:val="000000"/>
                <w:kern w:val="2"/>
              </w:rPr>
              <w:pict w14:anchorId="746D3F7A">
                <v:shape id="图片 12" o:spid="_x0000_i1032" type="#_x0000_t75" alt="建筑的摆设布局描述已自动生成" style="width:189pt;height:252pt;visibility:visible">
                  <v:imagedata r:id="rId18" o:title=""/>
                </v:shape>
              </w:pict>
            </w:r>
          </w:p>
        </w:tc>
      </w:tr>
      <w:tr w:rsidR="00D130B3" w:rsidRPr="00BD2165" w14:paraId="3C4A71BD" w14:textId="77777777">
        <w:trPr>
          <w:trHeight w:val="567"/>
          <w:jc w:val="center"/>
        </w:trPr>
        <w:tc>
          <w:tcPr>
            <w:tcW w:w="4252" w:type="dxa"/>
            <w:vAlign w:val="center"/>
          </w:tcPr>
          <w:p w14:paraId="0834EE68" w14:textId="77777777" w:rsidR="00D130B3" w:rsidRPr="00BD2165" w:rsidRDefault="00D130B3">
            <w:pPr>
              <w:widowControl w:val="0"/>
              <w:adjustRightInd/>
              <w:snapToGrid/>
              <w:jc w:val="center"/>
              <w:rPr>
                <w:rFonts w:ascii="Times New Roman" w:hAnsi="Times New Roman" w:cs="Times New Roman"/>
                <w:color w:val="000000"/>
                <w:kern w:val="2"/>
                <w:sz w:val="28"/>
                <w:szCs w:val="28"/>
              </w:rPr>
            </w:pPr>
            <w:r w:rsidRPr="00BD2165">
              <w:rPr>
                <w:rFonts w:ascii="Times New Roman" w:hAnsi="Times New Roman" w:cs="Times New Roman"/>
                <w:color w:val="000000"/>
                <w:kern w:val="2"/>
                <w:sz w:val="28"/>
                <w:szCs w:val="28"/>
              </w:rPr>
              <w:t>改建转运站</w:t>
            </w:r>
          </w:p>
        </w:tc>
        <w:tc>
          <w:tcPr>
            <w:tcW w:w="4253" w:type="dxa"/>
            <w:vAlign w:val="center"/>
          </w:tcPr>
          <w:p w14:paraId="71AAB0B8" w14:textId="77777777" w:rsidR="00D130B3" w:rsidRPr="00BD2165" w:rsidRDefault="00D130B3">
            <w:pPr>
              <w:widowControl w:val="0"/>
              <w:adjustRightInd/>
              <w:snapToGrid/>
              <w:jc w:val="center"/>
              <w:rPr>
                <w:rFonts w:ascii="Times New Roman" w:hAnsi="Times New Roman" w:cs="Times New Roman"/>
                <w:color w:val="000000"/>
                <w:kern w:val="2"/>
                <w:sz w:val="28"/>
                <w:szCs w:val="28"/>
              </w:rPr>
            </w:pPr>
            <w:r w:rsidRPr="00BD2165">
              <w:rPr>
                <w:rFonts w:ascii="Times New Roman" w:hAnsi="Times New Roman" w:cs="Times New Roman"/>
                <w:color w:val="000000"/>
                <w:kern w:val="2"/>
                <w:sz w:val="28"/>
                <w:szCs w:val="28"/>
              </w:rPr>
              <w:t>筒仓</w:t>
            </w:r>
          </w:p>
        </w:tc>
      </w:tr>
      <w:tr w:rsidR="00D130B3" w:rsidRPr="00BD2165" w14:paraId="530ACBFF" w14:textId="77777777">
        <w:trPr>
          <w:trHeight w:val="3685"/>
          <w:jc w:val="center"/>
        </w:trPr>
        <w:tc>
          <w:tcPr>
            <w:tcW w:w="4252" w:type="dxa"/>
            <w:vAlign w:val="center"/>
          </w:tcPr>
          <w:p w14:paraId="0EFA32E9" w14:textId="77777777" w:rsidR="00D130B3" w:rsidRPr="00BD2165" w:rsidRDefault="003D37B8">
            <w:pPr>
              <w:widowControl w:val="0"/>
              <w:adjustRightInd/>
              <w:snapToGrid/>
              <w:jc w:val="center"/>
              <w:rPr>
                <w:rFonts w:ascii="Times New Roman" w:hAnsi="Times New Roman" w:cs="Times New Roman"/>
                <w:color w:val="000000"/>
                <w:kern w:val="2"/>
              </w:rPr>
            </w:pPr>
            <w:r>
              <w:rPr>
                <w:rFonts w:ascii="Times New Roman" w:hAnsi="Times New Roman" w:cs="Times New Roman"/>
                <w:noProof/>
                <w:color w:val="000000"/>
                <w:kern w:val="2"/>
              </w:rPr>
              <w:pict w14:anchorId="1E290F5A">
                <v:shape id="图片 9" o:spid="_x0000_i1033" type="#_x0000_t75" alt="蓝色的电话亭中度可信度描述已自动生成" style="width:189pt;height:141.75pt;visibility:visible">
                  <v:imagedata r:id="rId19" o:title=""/>
                </v:shape>
              </w:pict>
            </w:r>
          </w:p>
        </w:tc>
        <w:tc>
          <w:tcPr>
            <w:tcW w:w="4253" w:type="dxa"/>
            <w:vAlign w:val="center"/>
          </w:tcPr>
          <w:p w14:paraId="2F7FC08E" w14:textId="77777777" w:rsidR="00D130B3" w:rsidRPr="00BD2165" w:rsidRDefault="00D130B3">
            <w:pPr>
              <w:widowControl w:val="0"/>
              <w:adjustRightInd/>
              <w:snapToGrid/>
              <w:jc w:val="center"/>
              <w:rPr>
                <w:rFonts w:ascii="Times New Roman" w:hAnsi="Times New Roman" w:cs="Times New Roman"/>
                <w:color w:val="000000"/>
                <w:kern w:val="2"/>
              </w:rPr>
            </w:pPr>
          </w:p>
        </w:tc>
      </w:tr>
      <w:tr w:rsidR="00D130B3" w:rsidRPr="00BD2165" w14:paraId="2F1630BD" w14:textId="77777777">
        <w:trPr>
          <w:trHeight w:val="567"/>
          <w:jc w:val="center"/>
        </w:trPr>
        <w:tc>
          <w:tcPr>
            <w:tcW w:w="4252" w:type="dxa"/>
            <w:vAlign w:val="center"/>
          </w:tcPr>
          <w:p w14:paraId="6040C941" w14:textId="77777777" w:rsidR="00D130B3" w:rsidRPr="00BD2165" w:rsidRDefault="00D130B3">
            <w:pPr>
              <w:widowControl w:val="0"/>
              <w:adjustRightInd/>
              <w:snapToGrid/>
              <w:jc w:val="center"/>
              <w:rPr>
                <w:rFonts w:ascii="Times New Roman" w:hAnsi="Times New Roman" w:cs="Times New Roman"/>
                <w:color w:val="000000"/>
                <w:kern w:val="2"/>
                <w:sz w:val="28"/>
                <w:szCs w:val="28"/>
              </w:rPr>
            </w:pPr>
            <w:r w:rsidRPr="00BD2165">
              <w:rPr>
                <w:rFonts w:ascii="Times New Roman" w:hAnsi="Times New Roman" w:cs="Times New Roman"/>
                <w:color w:val="000000"/>
                <w:kern w:val="2"/>
                <w:sz w:val="28"/>
                <w:szCs w:val="28"/>
              </w:rPr>
              <w:t>铁屑收集箱</w:t>
            </w:r>
          </w:p>
        </w:tc>
        <w:tc>
          <w:tcPr>
            <w:tcW w:w="4253" w:type="dxa"/>
            <w:vAlign w:val="center"/>
          </w:tcPr>
          <w:p w14:paraId="3075B7BA" w14:textId="77777777" w:rsidR="00D130B3" w:rsidRPr="00BD2165" w:rsidRDefault="00D130B3">
            <w:pPr>
              <w:widowControl w:val="0"/>
              <w:adjustRightInd/>
              <w:snapToGrid/>
              <w:jc w:val="center"/>
              <w:rPr>
                <w:rFonts w:ascii="Times New Roman" w:hAnsi="Times New Roman" w:cs="Times New Roman"/>
                <w:color w:val="000000"/>
                <w:kern w:val="2"/>
                <w:sz w:val="28"/>
                <w:szCs w:val="28"/>
              </w:rPr>
            </w:pPr>
          </w:p>
        </w:tc>
      </w:tr>
    </w:tbl>
    <w:p w14:paraId="01589828" w14:textId="77777777" w:rsidR="00D130B3" w:rsidRPr="00BD2165" w:rsidRDefault="00D130B3">
      <w:pPr>
        <w:rPr>
          <w:rFonts w:ascii="Times New Roman" w:hAnsi="Times New Roman" w:cs="Times New Roman"/>
          <w:b/>
          <w:bCs/>
          <w:color w:val="000000"/>
        </w:rPr>
        <w:sectPr w:rsidR="00D130B3" w:rsidRPr="00BD2165">
          <w:footerReference w:type="default" r:id="rId20"/>
          <w:pgSz w:w="11906" w:h="16838"/>
          <w:pgMar w:top="1440" w:right="1800" w:bottom="1440" w:left="1800" w:header="708" w:footer="708" w:gutter="0"/>
          <w:cols w:space="720"/>
          <w:docGrid w:linePitch="360"/>
        </w:sectPr>
      </w:pPr>
    </w:p>
    <w:p w14:paraId="3ED1F3AC" w14:textId="77777777" w:rsidR="00D130B3" w:rsidRPr="00BD2165" w:rsidRDefault="00D130B3">
      <w:pPr>
        <w:rPr>
          <w:rFonts w:ascii="Times New Roman" w:hAnsi="Times New Roman" w:cs="Times New Roman"/>
          <w:color w:val="000000"/>
        </w:rPr>
      </w:pPr>
    </w:p>
    <w:p w14:paraId="177DEFB8" w14:textId="77777777" w:rsidR="00D130B3" w:rsidRPr="00BD2165" w:rsidRDefault="00D130B3" w:rsidP="00D74C32">
      <w:pPr>
        <w:spacing w:afterLines="100" w:after="240"/>
        <w:jc w:val="center"/>
        <w:rPr>
          <w:rFonts w:ascii="Times New Roman" w:hAnsi="Times New Roman" w:cs="Times New Roman"/>
          <w:sz w:val="32"/>
          <w:szCs w:val="32"/>
        </w:rPr>
      </w:pPr>
      <w:bookmarkStart w:id="0" w:name="_Toc27631_WPSOffice_Type1"/>
      <w:r w:rsidRPr="00BD2165">
        <w:rPr>
          <w:rFonts w:ascii="Times New Roman" w:hAnsi="Times New Roman" w:cs="Times New Roman"/>
          <w:sz w:val="32"/>
          <w:szCs w:val="32"/>
        </w:rPr>
        <w:t>目</w:t>
      </w:r>
      <w:r w:rsidRPr="00BD2165">
        <w:rPr>
          <w:rFonts w:ascii="Times New Roman" w:hAnsi="Times New Roman" w:cs="Times New Roman"/>
          <w:sz w:val="32"/>
          <w:szCs w:val="32"/>
        </w:rPr>
        <w:t xml:space="preserve">   </w:t>
      </w:r>
      <w:r w:rsidRPr="00BD2165">
        <w:rPr>
          <w:rFonts w:ascii="Times New Roman" w:hAnsi="Times New Roman" w:cs="Times New Roman"/>
          <w:sz w:val="32"/>
          <w:szCs w:val="32"/>
        </w:rPr>
        <w:t>录</w:t>
      </w:r>
    </w:p>
    <w:p w14:paraId="706379D8" w14:textId="22C6DB1A" w:rsidR="00D52D70" w:rsidRPr="00BD2165" w:rsidRDefault="00D130B3">
      <w:pPr>
        <w:pStyle w:val="TOC1"/>
        <w:tabs>
          <w:tab w:val="right" w:leader="dot" w:pos="8296"/>
        </w:tabs>
        <w:rPr>
          <w:rFonts w:ascii="Times New Roman" w:hAnsi="Times New Roman" w:cs="Times New Roman"/>
          <w:noProof/>
          <w:sz w:val="28"/>
          <w:szCs w:val="28"/>
        </w:rPr>
      </w:pPr>
      <w:r w:rsidRPr="00BD2165">
        <w:rPr>
          <w:rFonts w:ascii="Times New Roman" w:hAnsi="Times New Roman" w:cs="Times New Roman"/>
          <w:sz w:val="24"/>
          <w:szCs w:val="24"/>
        </w:rPr>
        <w:fldChar w:fldCharType="begin"/>
      </w:r>
      <w:r w:rsidRPr="00BD2165">
        <w:rPr>
          <w:rFonts w:ascii="Times New Roman" w:hAnsi="Times New Roman" w:cs="Times New Roman"/>
          <w:sz w:val="24"/>
          <w:szCs w:val="24"/>
        </w:rPr>
        <w:instrText xml:space="preserve"> TOC \o "1-3" \h \z \u </w:instrText>
      </w:r>
      <w:r w:rsidRPr="00BD2165">
        <w:rPr>
          <w:rFonts w:ascii="Times New Roman" w:hAnsi="Times New Roman" w:cs="Times New Roman"/>
          <w:sz w:val="24"/>
          <w:szCs w:val="24"/>
        </w:rPr>
        <w:fldChar w:fldCharType="separate"/>
      </w:r>
      <w:hyperlink w:anchor="_Toc68796475" w:history="1">
        <w:r w:rsidR="00D52D70" w:rsidRPr="00BD2165">
          <w:rPr>
            <w:rStyle w:val="afa"/>
            <w:rFonts w:ascii="Times New Roman" w:hAnsi="Times New Roman" w:cs="Times New Roman"/>
            <w:noProof/>
            <w:sz w:val="28"/>
            <w:szCs w:val="28"/>
          </w:rPr>
          <w:t>表一</w:t>
        </w:r>
        <w:r w:rsidR="00D52D70" w:rsidRPr="00BD2165">
          <w:rPr>
            <w:rStyle w:val="afa"/>
            <w:rFonts w:ascii="Times New Roman" w:hAnsi="Times New Roman" w:cs="Times New Roman"/>
            <w:noProof/>
            <w:sz w:val="28"/>
            <w:szCs w:val="28"/>
          </w:rPr>
          <w:t xml:space="preserve"> </w:t>
        </w:r>
        <w:r w:rsidR="00D52D70" w:rsidRPr="00BD2165">
          <w:rPr>
            <w:rStyle w:val="afa"/>
            <w:rFonts w:ascii="Times New Roman" w:hAnsi="Times New Roman" w:cs="Times New Roman"/>
            <w:noProof/>
            <w:sz w:val="28"/>
            <w:szCs w:val="28"/>
          </w:rPr>
          <w:t>项目基本情况及验收依据</w:t>
        </w:r>
        <w:r w:rsidR="00D52D70" w:rsidRPr="00BD2165">
          <w:rPr>
            <w:rFonts w:ascii="Times New Roman" w:hAnsi="Times New Roman" w:cs="Times New Roman"/>
            <w:noProof/>
            <w:webHidden/>
            <w:sz w:val="28"/>
            <w:szCs w:val="28"/>
          </w:rPr>
          <w:tab/>
        </w:r>
        <w:r w:rsidR="00D52D70" w:rsidRPr="00BD2165">
          <w:rPr>
            <w:rFonts w:ascii="Times New Roman" w:hAnsi="Times New Roman" w:cs="Times New Roman"/>
            <w:noProof/>
            <w:webHidden/>
            <w:sz w:val="28"/>
            <w:szCs w:val="28"/>
          </w:rPr>
          <w:fldChar w:fldCharType="begin"/>
        </w:r>
        <w:r w:rsidR="00D52D70" w:rsidRPr="00BD2165">
          <w:rPr>
            <w:rFonts w:ascii="Times New Roman" w:hAnsi="Times New Roman" w:cs="Times New Roman"/>
            <w:noProof/>
            <w:webHidden/>
            <w:sz w:val="28"/>
            <w:szCs w:val="28"/>
          </w:rPr>
          <w:instrText xml:space="preserve"> PAGEREF _Toc68796475 \h </w:instrText>
        </w:r>
        <w:r w:rsidR="00D52D70" w:rsidRPr="00BD2165">
          <w:rPr>
            <w:rFonts w:ascii="Times New Roman" w:hAnsi="Times New Roman" w:cs="Times New Roman"/>
            <w:noProof/>
            <w:webHidden/>
            <w:sz w:val="28"/>
            <w:szCs w:val="28"/>
          </w:rPr>
        </w:r>
        <w:r w:rsidR="00D52D70" w:rsidRPr="00BD2165">
          <w:rPr>
            <w:rFonts w:ascii="Times New Roman" w:hAnsi="Times New Roman" w:cs="Times New Roman"/>
            <w:noProof/>
            <w:webHidden/>
            <w:sz w:val="28"/>
            <w:szCs w:val="28"/>
          </w:rPr>
          <w:fldChar w:fldCharType="separate"/>
        </w:r>
        <w:r w:rsidR="006B70E0" w:rsidRPr="00BD2165">
          <w:rPr>
            <w:rFonts w:ascii="Times New Roman" w:hAnsi="Times New Roman" w:cs="Times New Roman"/>
            <w:noProof/>
            <w:webHidden/>
            <w:sz w:val="28"/>
            <w:szCs w:val="28"/>
          </w:rPr>
          <w:t>1</w:t>
        </w:r>
        <w:r w:rsidR="00D52D70" w:rsidRPr="00BD2165">
          <w:rPr>
            <w:rFonts w:ascii="Times New Roman" w:hAnsi="Times New Roman" w:cs="Times New Roman"/>
            <w:noProof/>
            <w:webHidden/>
            <w:sz w:val="28"/>
            <w:szCs w:val="28"/>
          </w:rPr>
          <w:fldChar w:fldCharType="end"/>
        </w:r>
      </w:hyperlink>
    </w:p>
    <w:p w14:paraId="33463926" w14:textId="49A08C2E" w:rsidR="00D52D70" w:rsidRPr="00BD2165" w:rsidRDefault="001B2139">
      <w:pPr>
        <w:pStyle w:val="TOC1"/>
        <w:tabs>
          <w:tab w:val="right" w:leader="dot" w:pos="8296"/>
        </w:tabs>
        <w:rPr>
          <w:rFonts w:ascii="Times New Roman" w:hAnsi="Times New Roman" w:cs="Times New Roman"/>
          <w:noProof/>
          <w:sz w:val="28"/>
          <w:szCs w:val="28"/>
        </w:rPr>
      </w:pPr>
      <w:hyperlink w:anchor="_Toc68796476" w:history="1">
        <w:r w:rsidR="00D52D70" w:rsidRPr="00BD2165">
          <w:rPr>
            <w:rStyle w:val="afa"/>
            <w:rFonts w:ascii="Times New Roman" w:hAnsi="Times New Roman" w:cs="Times New Roman"/>
            <w:noProof/>
            <w:sz w:val="28"/>
            <w:szCs w:val="28"/>
          </w:rPr>
          <w:t>表二</w:t>
        </w:r>
        <w:r w:rsidR="00D52D70" w:rsidRPr="00BD2165">
          <w:rPr>
            <w:rStyle w:val="afa"/>
            <w:rFonts w:ascii="Times New Roman" w:hAnsi="Times New Roman" w:cs="Times New Roman"/>
            <w:noProof/>
            <w:sz w:val="28"/>
            <w:szCs w:val="28"/>
          </w:rPr>
          <w:t xml:space="preserve">  </w:t>
        </w:r>
        <w:r w:rsidR="00D52D70" w:rsidRPr="00BD2165">
          <w:rPr>
            <w:rStyle w:val="afa"/>
            <w:rFonts w:ascii="Times New Roman" w:hAnsi="Times New Roman" w:cs="Times New Roman"/>
            <w:noProof/>
            <w:sz w:val="28"/>
            <w:szCs w:val="28"/>
          </w:rPr>
          <w:t>项目建设情况</w:t>
        </w:r>
        <w:r w:rsidR="00D52D70" w:rsidRPr="00BD2165">
          <w:rPr>
            <w:rFonts w:ascii="Times New Roman" w:hAnsi="Times New Roman" w:cs="Times New Roman"/>
            <w:noProof/>
            <w:webHidden/>
            <w:sz w:val="28"/>
            <w:szCs w:val="28"/>
          </w:rPr>
          <w:tab/>
        </w:r>
        <w:r w:rsidR="00D52D70" w:rsidRPr="00BD2165">
          <w:rPr>
            <w:rFonts w:ascii="Times New Roman" w:hAnsi="Times New Roman" w:cs="Times New Roman"/>
            <w:noProof/>
            <w:webHidden/>
            <w:sz w:val="28"/>
            <w:szCs w:val="28"/>
          </w:rPr>
          <w:fldChar w:fldCharType="begin"/>
        </w:r>
        <w:r w:rsidR="00D52D70" w:rsidRPr="00BD2165">
          <w:rPr>
            <w:rFonts w:ascii="Times New Roman" w:hAnsi="Times New Roman" w:cs="Times New Roman"/>
            <w:noProof/>
            <w:webHidden/>
            <w:sz w:val="28"/>
            <w:szCs w:val="28"/>
          </w:rPr>
          <w:instrText xml:space="preserve"> PAGEREF _Toc68796476 \h </w:instrText>
        </w:r>
        <w:r w:rsidR="00D52D70" w:rsidRPr="00BD2165">
          <w:rPr>
            <w:rFonts w:ascii="Times New Roman" w:hAnsi="Times New Roman" w:cs="Times New Roman"/>
            <w:noProof/>
            <w:webHidden/>
            <w:sz w:val="28"/>
            <w:szCs w:val="28"/>
          </w:rPr>
        </w:r>
        <w:r w:rsidR="00D52D70" w:rsidRPr="00BD2165">
          <w:rPr>
            <w:rFonts w:ascii="Times New Roman" w:hAnsi="Times New Roman" w:cs="Times New Roman"/>
            <w:noProof/>
            <w:webHidden/>
            <w:sz w:val="28"/>
            <w:szCs w:val="28"/>
          </w:rPr>
          <w:fldChar w:fldCharType="separate"/>
        </w:r>
        <w:r w:rsidR="006B70E0" w:rsidRPr="00BD2165">
          <w:rPr>
            <w:rFonts w:ascii="Times New Roman" w:hAnsi="Times New Roman" w:cs="Times New Roman"/>
            <w:noProof/>
            <w:webHidden/>
            <w:sz w:val="28"/>
            <w:szCs w:val="28"/>
          </w:rPr>
          <w:t>4</w:t>
        </w:r>
        <w:r w:rsidR="00D52D70" w:rsidRPr="00BD2165">
          <w:rPr>
            <w:rFonts w:ascii="Times New Roman" w:hAnsi="Times New Roman" w:cs="Times New Roman"/>
            <w:noProof/>
            <w:webHidden/>
            <w:sz w:val="28"/>
            <w:szCs w:val="28"/>
          </w:rPr>
          <w:fldChar w:fldCharType="end"/>
        </w:r>
      </w:hyperlink>
    </w:p>
    <w:p w14:paraId="280B2D04" w14:textId="71C2D26A" w:rsidR="00D52D70" w:rsidRPr="00BD2165" w:rsidRDefault="001B2139">
      <w:pPr>
        <w:pStyle w:val="TOC1"/>
        <w:tabs>
          <w:tab w:val="right" w:leader="dot" w:pos="8296"/>
        </w:tabs>
        <w:rPr>
          <w:rFonts w:ascii="Times New Roman" w:hAnsi="Times New Roman" w:cs="Times New Roman"/>
          <w:noProof/>
          <w:sz w:val="28"/>
          <w:szCs w:val="28"/>
        </w:rPr>
      </w:pPr>
      <w:hyperlink w:anchor="_Toc68796477" w:history="1">
        <w:r w:rsidR="00D52D70" w:rsidRPr="00BD2165">
          <w:rPr>
            <w:rStyle w:val="afa"/>
            <w:rFonts w:ascii="Times New Roman" w:hAnsi="Times New Roman" w:cs="Times New Roman"/>
            <w:noProof/>
            <w:sz w:val="28"/>
            <w:szCs w:val="28"/>
          </w:rPr>
          <w:t>表三</w:t>
        </w:r>
        <w:r w:rsidR="00D52D70" w:rsidRPr="00BD2165">
          <w:rPr>
            <w:rStyle w:val="afa"/>
            <w:rFonts w:ascii="Times New Roman" w:hAnsi="Times New Roman" w:cs="Times New Roman"/>
            <w:noProof/>
            <w:sz w:val="28"/>
            <w:szCs w:val="28"/>
          </w:rPr>
          <w:t xml:space="preserve">  </w:t>
        </w:r>
        <w:r w:rsidR="00D52D70" w:rsidRPr="00BD2165">
          <w:rPr>
            <w:rStyle w:val="afa"/>
            <w:rFonts w:ascii="Times New Roman" w:hAnsi="Times New Roman" w:cs="Times New Roman"/>
            <w:noProof/>
            <w:sz w:val="28"/>
            <w:szCs w:val="28"/>
          </w:rPr>
          <w:t>主要污染源及污染物处理和排放情况</w:t>
        </w:r>
        <w:r w:rsidR="00D52D70" w:rsidRPr="00BD2165">
          <w:rPr>
            <w:rFonts w:ascii="Times New Roman" w:hAnsi="Times New Roman" w:cs="Times New Roman"/>
            <w:noProof/>
            <w:webHidden/>
            <w:sz w:val="28"/>
            <w:szCs w:val="28"/>
          </w:rPr>
          <w:tab/>
        </w:r>
        <w:r w:rsidR="00D52D70" w:rsidRPr="00BD2165">
          <w:rPr>
            <w:rFonts w:ascii="Times New Roman" w:hAnsi="Times New Roman" w:cs="Times New Roman"/>
            <w:noProof/>
            <w:webHidden/>
            <w:sz w:val="28"/>
            <w:szCs w:val="28"/>
          </w:rPr>
          <w:fldChar w:fldCharType="begin"/>
        </w:r>
        <w:r w:rsidR="00D52D70" w:rsidRPr="00BD2165">
          <w:rPr>
            <w:rFonts w:ascii="Times New Roman" w:hAnsi="Times New Roman" w:cs="Times New Roman"/>
            <w:noProof/>
            <w:webHidden/>
            <w:sz w:val="28"/>
            <w:szCs w:val="28"/>
          </w:rPr>
          <w:instrText xml:space="preserve"> PAGEREF _Toc68796477 \h </w:instrText>
        </w:r>
        <w:r w:rsidR="00D52D70" w:rsidRPr="00BD2165">
          <w:rPr>
            <w:rFonts w:ascii="Times New Roman" w:hAnsi="Times New Roman" w:cs="Times New Roman"/>
            <w:noProof/>
            <w:webHidden/>
            <w:sz w:val="28"/>
            <w:szCs w:val="28"/>
          </w:rPr>
        </w:r>
        <w:r w:rsidR="00D52D70" w:rsidRPr="00BD2165">
          <w:rPr>
            <w:rFonts w:ascii="Times New Roman" w:hAnsi="Times New Roman" w:cs="Times New Roman"/>
            <w:noProof/>
            <w:webHidden/>
            <w:sz w:val="28"/>
            <w:szCs w:val="28"/>
          </w:rPr>
          <w:fldChar w:fldCharType="separate"/>
        </w:r>
        <w:r w:rsidR="006B70E0" w:rsidRPr="00BD2165">
          <w:rPr>
            <w:rFonts w:ascii="Times New Roman" w:hAnsi="Times New Roman" w:cs="Times New Roman"/>
            <w:noProof/>
            <w:webHidden/>
            <w:sz w:val="28"/>
            <w:szCs w:val="28"/>
          </w:rPr>
          <w:t>15</w:t>
        </w:r>
        <w:r w:rsidR="00D52D70" w:rsidRPr="00BD2165">
          <w:rPr>
            <w:rFonts w:ascii="Times New Roman" w:hAnsi="Times New Roman" w:cs="Times New Roman"/>
            <w:noProof/>
            <w:webHidden/>
            <w:sz w:val="28"/>
            <w:szCs w:val="28"/>
          </w:rPr>
          <w:fldChar w:fldCharType="end"/>
        </w:r>
      </w:hyperlink>
    </w:p>
    <w:p w14:paraId="4FCAAD7F" w14:textId="76C75BAD" w:rsidR="00D52D70" w:rsidRPr="00BD2165" w:rsidRDefault="001B2139">
      <w:pPr>
        <w:pStyle w:val="TOC1"/>
        <w:tabs>
          <w:tab w:val="right" w:leader="dot" w:pos="8296"/>
        </w:tabs>
        <w:rPr>
          <w:rFonts w:ascii="Times New Roman" w:hAnsi="Times New Roman" w:cs="Times New Roman"/>
          <w:noProof/>
          <w:sz w:val="28"/>
          <w:szCs w:val="28"/>
        </w:rPr>
      </w:pPr>
      <w:hyperlink w:anchor="_Toc68796478" w:history="1">
        <w:r w:rsidR="00D52D70" w:rsidRPr="00BD2165">
          <w:rPr>
            <w:rStyle w:val="afa"/>
            <w:rFonts w:ascii="Times New Roman" w:hAnsi="Times New Roman" w:cs="Times New Roman"/>
            <w:noProof/>
            <w:sz w:val="28"/>
            <w:szCs w:val="28"/>
          </w:rPr>
          <w:t>表四</w:t>
        </w:r>
        <w:r w:rsidR="00D52D70" w:rsidRPr="00BD2165">
          <w:rPr>
            <w:rStyle w:val="afa"/>
            <w:rFonts w:ascii="Times New Roman" w:hAnsi="Times New Roman" w:cs="Times New Roman"/>
            <w:noProof/>
            <w:sz w:val="28"/>
            <w:szCs w:val="28"/>
          </w:rPr>
          <w:t xml:space="preserve">  </w:t>
        </w:r>
        <w:r w:rsidR="00D52D70" w:rsidRPr="00BD2165">
          <w:rPr>
            <w:rStyle w:val="afa"/>
            <w:rFonts w:ascii="Times New Roman" w:hAnsi="Times New Roman" w:cs="Times New Roman"/>
            <w:noProof/>
            <w:sz w:val="28"/>
            <w:szCs w:val="28"/>
          </w:rPr>
          <w:t>建设项目环境影响报告表主要结论及审批部门审批决定</w:t>
        </w:r>
        <w:r w:rsidR="00D52D70" w:rsidRPr="00BD2165">
          <w:rPr>
            <w:rFonts w:ascii="Times New Roman" w:hAnsi="Times New Roman" w:cs="Times New Roman"/>
            <w:noProof/>
            <w:webHidden/>
            <w:sz w:val="28"/>
            <w:szCs w:val="28"/>
          </w:rPr>
          <w:tab/>
        </w:r>
        <w:r w:rsidR="00D52D70" w:rsidRPr="00BD2165">
          <w:rPr>
            <w:rFonts w:ascii="Times New Roman" w:hAnsi="Times New Roman" w:cs="Times New Roman"/>
            <w:noProof/>
            <w:webHidden/>
            <w:sz w:val="28"/>
            <w:szCs w:val="28"/>
          </w:rPr>
          <w:fldChar w:fldCharType="begin"/>
        </w:r>
        <w:r w:rsidR="00D52D70" w:rsidRPr="00BD2165">
          <w:rPr>
            <w:rFonts w:ascii="Times New Roman" w:hAnsi="Times New Roman" w:cs="Times New Roman"/>
            <w:noProof/>
            <w:webHidden/>
            <w:sz w:val="28"/>
            <w:szCs w:val="28"/>
          </w:rPr>
          <w:instrText xml:space="preserve"> PAGEREF _Toc68796478 \h </w:instrText>
        </w:r>
        <w:r w:rsidR="00D52D70" w:rsidRPr="00BD2165">
          <w:rPr>
            <w:rFonts w:ascii="Times New Roman" w:hAnsi="Times New Roman" w:cs="Times New Roman"/>
            <w:noProof/>
            <w:webHidden/>
            <w:sz w:val="28"/>
            <w:szCs w:val="28"/>
          </w:rPr>
        </w:r>
        <w:r w:rsidR="00D52D70" w:rsidRPr="00BD2165">
          <w:rPr>
            <w:rFonts w:ascii="Times New Roman" w:hAnsi="Times New Roman" w:cs="Times New Roman"/>
            <w:noProof/>
            <w:webHidden/>
            <w:sz w:val="28"/>
            <w:szCs w:val="28"/>
          </w:rPr>
          <w:fldChar w:fldCharType="separate"/>
        </w:r>
        <w:r w:rsidR="006B70E0" w:rsidRPr="00BD2165">
          <w:rPr>
            <w:rFonts w:ascii="Times New Roman" w:hAnsi="Times New Roman" w:cs="Times New Roman"/>
            <w:noProof/>
            <w:webHidden/>
            <w:sz w:val="28"/>
            <w:szCs w:val="28"/>
          </w:rPr>
          <w:t>19</w:t>
        </w:r>
        <w:r w:rsidR="00D52D70" w:rsidRPr="00BD2165">
          <w:rPr>
            <w:rFonts w:ascii="Times New Roman" w:hAnsi="Times New Roman" w:cs="Times New Roman"/>
            <w:noProof/>
            <w:webHidden/>
            <w:sz w:val="28"/>
            <w:szCs w:val="28"/>
          </w:rPr>
          <w:fldChar w:fldCharType="end"/>
        </w:r>
      </w:hyperlink>
    </w:p>
    <w:p w14:paraId="2D6EC013" w14:textId="08EECDC9" w:rsidR="00D52D70" w:rsidRPr="00BD2165" w:rsidRDefault="001B2139">
      <w:pPr>
        <w:pStyle w:val="TOC1"/>
        <w:tabs>
          <w:tab w:val="right" w:leader="dot" w:pos="8296"/>
        </w:tabs>
        <w:rPr>
          <w:rFonts w:ascii="Times New Roman" w:hAnsi="Times New Roman" w:cs="Times New Roman"/>
          <w:noProof/>
          <w:sz w:val="28"/>
          <w:szCs w:val="28"/>
        </w:rPr>
      </w:pPr>
      <w:hyperlink w:anchor="_Toc68796479" w:history="1">
        <w:r w:rsidR="00D52D70" w:rsidRPr="00BD2165">
          <w:rPr>
            <w:rStyle w:val="afa"/>
            <w:rFonts w:ascii="Times New Roman" w:hAnsi="Times New Roman" w:cs="Times New Roman"/>
            <w:noProof/>
            <w:sz w:val="28"/>
            <w:szCs w:val="28"/>
          </w:rPr>
          <w:t>表五</w:t>
        </w:r>
        <w:r w:rsidR="00D52D70" w:rsidRPr="00BD2165">
          <w:rPr>
            <w:rStyle w:val="afa"/>
            <w:rFonts w:ascii="Times New Roman" w:hAnsi="Times New Roman" w:cs="Times New Roman"/>
            <w:noProof/>
            <w:sz w:val="28"/>
            <w:szCs w:val="28"/>
          </w:rPr>
          <w:t xml:space="preserve">  </w:t>
        </w:r>
        <w:r w:rsidR="00D52D70" w:rsidRPr="00BD2165">
          <w:rPr>
            <w:rStyle w:val="afa"/>
            <w:rFonts w:ascii="Times New Roman" w:hAnsi="Times New Roman" w:cs="Times New Roman"/>
            <w:noProof/>
            <w:sz w:val="28"/>
            <w:szCs w:val="28"/>
          </w:rPr>
          <w:t>验收监测质量保证及质量控制</w:t>
        </w:r>
        <w:r w:rsidR="00D52D70" w:rsidRPr="00BD2165">
          <w:rPr>
            <w:rFonts w:ascii="Times New Roman" w:hAnsi="Times New Roman" w:cs="Times New Roman"/>
            <w:noProof/>
            <w:webHidden/>
            <w:sz w:val="28"/>
            <w:szCs w:val="28"/>
          </w:rPr>
          <w:tab/>
        </w:r>
        <w:r w:rsidR="00D52D70" w:rsidRPr="00BD2165">
          <w:rPr>
            <w:rFonts w:ascii="Times New Roman" w:hAnsi="Times New Roman" w:cs="Times New Roman"/>
            <w:noProof/>
            <w:webHidden/>
            <w:sz w:val="28"/>
            <w:szCs w:val="28"/>
          </w:rPr>
          <w:fldChar w:fldCharType="begin"/>
        </w:r>
        <w:r w:rsidR="00D52D70" w:rsidRPr="00BD2165">
          <w:rPr>
            <w:rFonts w:ascii="Times New Roman" w:hAnsi="Times New Roman" w:cs="Times New Roman"/>
            <w:noProof/>
            <w:webHidden/>
            <w:sz w:val="28"/>
            <w:szCs w:val="28"/>
          </w:rPr>
          <w:instrText xml:space="preserve"> PAGEREF _Toc68796479 \h </w:instrText>
        </w:r>
        <w:r w:rsidR="00D52D70" w:rsidRPr="00BD2165">
          <w:rPr>
            <w:rFonts w:ascii="Times New Roman" w:hAnsi="Times New Roman" w:cs="Times New Roman"/>
            <w:noProof/>
            <w:webHidden/>
            <w:sz w:val="28"/>
            <w:szCs w:val="28"/>
          </w:rPr>
        </w:r>
        <w:r w:rsidR="00D52D70" w:rsidRPr="00BD2165">
          <w:rPr>
            <w:rFonts w:ascii="Times New Roman" w:hAnsi="Times New Roman" w:cs="Times New Roman"/>
            <w:noProof/>
            <w:webHidden/>
            <w:sz w:val="28"/>
            <w:szCs w:val="28"/>
          </w:rPr>
          <w:fldChar w:fldCharType="separate"/>
        </w:r>
        <w:r w:rsidR="006B70E0" w:rsidRPr="00BD2165">
          <w:rPr>
            <w:rFonts w:ascii="Times New Roman" w:hAnsi="Times New Roman" w:cs="Times New Roman"/>
            <w:noProof/>
            <w:webHidden/>
            <w:sz w:val="28"/>
            <w:szCs w:val="28"/>
          </w:rPr>
          <w:t>23</w:t>
        </w:r>
        <w:r w:rsidR="00D52D70" w:rsidRPr="00BD2165">
          <w:rPr>
            <w:rFonts w:ascii="Times New Roman" w:hAnsi="Times New Roman" w:cs="Times New Roman"/>
            <w:noProof/>
            <w:webHidden/>
            <w:sz w:val="28"/>
            <w:szCs w:val="28"/>
          </w:rPr>
          <w:fldChar w:fldCharType="end"/>
        </w:r>
      </w:hyperlink>
    </w:p>
    <w:p w14:paraId="0CCB51B4" w14:textId="092342C9" w:rsidR="00D52D70" w:rsidRPr="00BD2165" w:rsidRDefault="001B2139">
      <w:pPr>
        <w:pStyle w:val="TOC1"/>
        <w:tabs>
          <w:tab w:val="right" w:leader="dot" w:pos="8296"/>
        </w:tabs>
        <w:rPr>
          <w:rFonts w:ascii="Times New Roman" w:hAnsi="Times New Roman" w:cs="Times New Roman"/>
          <w:noProof/>
          <w:sz w:val="28"/>
          <w:szCs w:val="28"/>
        </w:rPr>
      </w:pPr>
      <w:hyperlink w:anchor="_Toc68796480" w:history="1">
        <w:r w:rsidR="00D52D70" w:rsidRPr="00BD2165">
          <w:rPr>
            <w:rStyle w:val="afa"/>
            <w:rFonts w:ascii="Times New Roman" w:hAnsi="Times New Roman" w:cs="Times New Roman"/>
            <w:noProof/>
            <w:sz w:val="28"/>
            <w:szCs w:val="28"/>
          </w:rPr>
          <w:t>表六</w:t>
        </w:r>
        <w:r w:rsidR="00D52D70" w:rsidRPr="00BD2165">
          <w:rPr>
            <w:rStyle w:val="afa"/>
            <w:rFonts w:ascii="Times New Roman" w:hAnsi="Times New Roman" w:cs="Times New Roman"/>
            <w:noProof/>
            <w:sz w:val="28"/>
            <w:szCs w:val="28"/>
          </w:rPr>
          <w:t xml:space="preserve">  </w:t>
        </w:r>
        <w:r w:rsidR="00D52D70" w:rsidRPr="00BD2165">
          <w:rPr>
            <w:rStyle w:val="afa"/>
            <w:rFonts w:ascii="Times New Roman" w:hAnsi="Times New Roman" w:cs="Times New Roman"/>
            <w:noProof/>
            <w:sz w:val="28"/>
            <w:szCs w:val="28"/>
          </w:rPr>
          <w:t>验收监测内容</w:t>
        </w:r>
        <w:r w:rsidR="00D52D70" w:rsidRPr="00BD2165">
          <w:rPr>
            <w:rFonts w:ascii="Times New Roman" w:hAnsi="Times New Roman" w:cs="Times New Roman"/>
            <w:noProof/>
            <w:webHidden/>
            <w:sz w:val="28"/>
            <w:szCs w:val="28"/>
          </w:rPr>
          <w:tab/>
        </w:r>
        <w:r w:rsidR="00D52D70" w:rsidRPr="00BD2165">
          <w:rPr>
            <w:rFonts w:ascii="Times New Roman" w:hAnsi="Times New Roman" w:cs="Times New Roman"/>
            <w:noProof/>
            <w:webHidden/>
            <w:sz w:val="28"/>
            <w:szCs w:val="28"/>
          </w:rPr>
          <w:fldChar w:fldCharType="begin"/>
        </w:r>
        <w:r w:rsidR="00D52D70" w:rsidRPr="00BD2165">
          <w:rPr>
            <w:rFonts w:ascii="Times New Roman" w:hAnsi="Times New Roman" w:cs="Times New Roman"/>
            <w:noProof/>
            <w:webHidden/>
            <w:sz w:val="28"/>
            <w:szCs w:val="28"/>
          </w:rPr>
          <w:instrText xml:space="preserve"> PAGEREF _Toc68796480 \h </w:instrText>
        </w:r>
        <w:r w:rsidR="00D52D70" w:rsidRPr="00BD2165">
          <w:rPr>
            <w:rFonts w:ascii="Times New Roman" w:hAnsi="Times New Roman" w:cs="Times New Roman"/>
            <w:noProof/>
            <w:webHidden/>
            <w:sz w:val="28"/>
            <w:szCs w:val="28"/>
          </w:rPr>
        </w:r>
        <w:r w:rsidR="00D52D70" w:rsidRPr="00BD2165">
          <w:rPr>
            <w:rFonts w:ascii="Times New Roman" w:hAnsi="Times New Roman" w:cs="Times New Roman"/>
            <w:noProof/>
            <w:webHidden/>
            <w:sz w:val="28"/>
            <w:szCs w:val="28"/>
          </w:rPr>
          <w:fldChar w:fldCharType="separate"/>
        </w:r>
        <w:r w:rsidR="006B70E0" w:rsidRPr="00BD2165">
          <w:rPr>
            <w:rFonts w:ascii="Times New Roman" w:hAnsi="Times New Roman" w:cs="Times New Roman"/>
            <w:noProof/>
            <w:webHidden/>
            <w:sz w:val="28"/>
            <w:szCs w:val="28"/>
          </w:rPr>
          <w:t>26</w:t>
        </w:r>
        <w:r w:rsidR="00D52D70" w:rsidRPr="00BD2165">
          <w:rPr>
            <w:rFonts w:ascii="Times New Roman" w:hAnsi="Times New Roman" w:cs="Times New Roman"/>
            <w:noProof/>
            <w:webHidden/>
            <w:sz w:val="28"/>
            <w:szCs w:val="28"/>
          </w:rPr>
          <w:fldChar w:fldCharType="end"/>
        </w:r>
      </w:hyperlink>
    </w:p>
    <w:p w14:paraId="6F0A0DBA" w14:textId="39EE577A" w:rsidR="00D52D70" w:rsidRPr="00BD2165" w:rsidRDefault="001B2139">
      <w:pPr>
        <w:pStyle w:val="TOC1"/>
        <w:tabs>
          <w:tab w:val="right" w:leader="dot" w:pos="8296"/>
        </w:tabs>
        <w:rPr>
          <w:rFonts w:ascii="Times New Roman" w:hAnsi="Times New Roman" w:cs="Times New Roman"/>
          <w:noProof/>
          <w:sz w:val="28"/>
          <w:szCs w:val="28"/>
        </w:rPr>
      </w:pPr>
      <w:hyperlink w:anchor="_Toc68796481" w:history="1">
        <w:r w:rsidR="00D52D70" w:rsidRPr="00BD2165">
          <w:rPr>
            <w:rStyle w:val="afa"/>
            <w:rFonts w:ascii="Times New Roman" w:hAnsi="Times New Roman" w:cs="Times New Roman"/>
            <w:noProof/>
            <w:sz w:val="28"/>
            <w:szCs w:val="28"/>
          </w:rPr>
          <w:t>表七</w:t>
        </w:r>
        <w:r w:rsidR="00D52D70" w:rsidRPr="00BD2165">
          <w:rPr>
            <w:rStyle w:val="afa"/>
            <w:rFonts w:ascii="Times New Roman" w:hAnsi="Times New Roman" w:cs="Times New Roman"/>
            <w:noProof/>
            <w:sz w:val="28"/>
            <w:szCs w:val="28"/>
          </w:rPr>
          <w:t xml:space="preserve">  </w:t>
        </w:r>
        <w:r w:rsidR="00D52D70" w:rsidRPr="00BD2165">
          <w:rPr>
            <w:rStyle w:val="afa"/>
            <w:rFonts w:ascii="Times New Roman" w:hAnsi="Times New Roman" w:cs="Times New Roman"/>
            <w:noProof/>
            <w:sz w:val="28"/>
            <w:szCs w:val="28"/>
          </w:rPr>
          <w:t>验收监测期间生产工况及结果</w:t>
        </w:r>
        <w:r w:rsidR="00D52D70" w:rsidRPr="00BD2165">
          <w:rPr>
            <w:rFonts w:ascii="Times New Roman" w:hAnsi="Times New Roman" w:cs="Times New Roman"/>
            <w:noProof/>
            <w:webHidden/>
            <w:sz w:val="28"/>
            <w:szCs w:val="28"/>
          </w:rPr>
          <w:tab/>
        </w:r>
        <w:r w:rsidR="00D52D70" w:rsidRPr="00BD2165">
          <w:rPr>
            <w:rFonts w:ascii="Times New Roman" w:hAnsi="Times New Roman" w:cs="Times New Roman"/>
            <w:noProof/>
            <w:webHidden/>
            <w:sz w:val="28"/>
            <w:szCs w:val="28"/>
          </w:rPr>
          <w:fldChar w:fldCharType="begin"/>
        </w:r>
        <w:r w:rsidR="00D52D70" w:rsidRPr="00BD2165">
          <w:rPr>
            <w:rFonts w:ascii="Times New Roman" w:hAnsi="Times New Roman" w:cs="Times New Roman"/>
            <w:noProof/>
            <w:webHidden/>
            <w:sz w:val="28"/>
            <w:szCs w:val="28"/>
          </w:rPr>
          <w:instrText xml:space="preserve"> PAGEREF _Toc68796481 \h </w:instrText>
        </w:r>
        <w:r w:rsidR="00D52D70" w:rsidRPr="00BD2165">
          <w:rPr>
            <w:rFonts w:ascii="Times New Roman" w:hAnsi="Times New Roman" w:cs="Times New Roman"/>
            <w:noProof/>
            <w:webHidden/>
            <w:sz w:val="28"/>
            <w:szCs w:val="28"/>
          </w:rPr>
        </w:r>
        <w:r w:rsidR="00D52D70" w:rsidRPr="00BD2165">
          <w:rPr>
            <w:rFonts w:ascii="Times New Roman" w:hAnsi="Times New Roman" w:cs="Times New Roman"/>
            <w:noProof/>
            <w:webHidden/>
            <w:sz w:val="28"/>
            <w:szCs w:val="28"/>
          </w:rPr>
          <w:fldChar w:fldCharType="separate"/>
        </w:r>
        <w:r w:rsidR="006B70E0" w:rsidRPr="00BD2165">
          <w:rPr>
            <w:rFonts w:ascii="Times New Roman" w:hAnsi="Times New Roman" w:cs="Times New Roman"/>
            <w:noProof/>
            <w:webHidden/>
            <w:sz w:val="28"/>
            <w:szCs w:val="28"/>
          </w:rPr>
          <w:t>27</w:t>
        </w:r>
        <w:r w:rsidR="00D52D70" w:rsidRPr="00BD2165">
          <w:rPr>
            <w:rFonts w:ascii="Times New Roman" w:hAnsi="Times New Roman" w:cs="Times New Roman"/>
            <w:noProof/>
            <w:webHidden/>
            <w:sz w:val="28"/>
            <w:szCs w:val="28"/>
          </w:rPr>
          <w:fldChar w:fldCharType="end"/>
        </w:r>
      </w:hyperlink>
    </w:p>
    <w:p w14:paraId="6FBD8045" w14:textId="313E5976" w:rsidR="00D52D70" w:rsidRPr="00BD2165" w:rsidRDefault="001B2139">
      <w:pPr>
        <w:pStyle w:val="TOC1"/>
        <w:tabs>
          <w:tab w:val="right" w:leader="dot" w:pos="8296"/>
        </w:tabs>
        <w:rPr>
          <w:rFonts w:ascii="Times New Roman" w:hAnsi="Times New Roman" w:cs="Times New Roman"/>
          <w:noProof/>
          <w:sz w:val="28"/>
          <w:szCs w:val="28"/>
        </w:rPr>
      </w:pPr>
      <w:hyperlink w:anchor="_Toc68796482" w:history="1">
        <w:r w:rsidR="00D52D70" w:rsidRPr="00BD2165">
          <w:rPr>
            <w:rStyle w:val="afa"/>
            <w:rFonts w:ascii="Times New Roman" w:hAnsi="Times New Roman" w:cs="Times New Roman"/>
            <w:noProof/>
            <w:sz w:val="28"/>
            <w:szCs w:val="28"/>
          </w:rPr>
          <w:t>表八</w:t>
        </w:r>
        <w:r w:rsidR="00D52D70" w:rsidRPr="00BD2165">
          <w:rPr>
            <w:rStyle w:val="afa"/>
            <w:rFonts w:ascii="Times New Roman" w:hAnsi="Times New Roman" w:cs="Times New Roman"/>
            <w:noProof/>
            <w:sz w:val="28"/>
            <w:szCs w:val="28"/>
          </w:rPr>
          <w:t xml:space="preserve">  </w:t>
        </w:r>
        <w:r w:rsidR="00D52D70" w:rsidRPr="00BD2165">
          <w:rPr>
            <w:rStyle w:val="afa"/>
            <w:rFonts w:ascii="Times New Roman" w:hAnsi="Times New Roman" w:cs="Times New Roman"/>
            <w:noProof/>
            <w:sz w:val="28"/>
            <w:szCs w:val="28"/>
          </w:rPr>
          <w:t>验收监测结论</w:t>
        </w:r>
        <w:r w:rsidR="00D52D70" w:rsidRPr="00BD2165">
          <w:rPr>
            <w:rFonts w:ascii="Times New Roman" w:hAnsi="Times New Roman" w:cs="Times New Roman"/>
            <w:noProof/>
            <w:webHidden/>
            <w:sz w:val="28"/>
            <w:szCs w:val="28"/>
          </w:rPr>
          <w:tab/>
        </w:r>
        <w:r w:rsidR="00D52D70" w:rsidRPr="00BD2165">
          <w:rPr>
            <w:rFonts w:ascii="Times New Roman" w:hAnsi="Times New Roman" w:cs="Times New Roman"/>
            <w:noProof/>
            <w:webHidden/>
            <w:sz w:val="28"/>
            <w:szCs w:val="28"/>
          </w:rPr>
          <w:fldChar w:fldCharType="begin"/>
        </w:r>
        <w:r w:rsidR="00D52D70" w:rsidRPr="00BD2165">
          <w:rPr>
            <w:rFonts w:ascii="Times New Roman" w:hAnsi="Times New Roman" w:cs="Times New Roman"/>
            <w:noProof/>
            <w:webHidden/>
            <w:sz w:val="28"/>
            <w:szCs w:val="28"/>
          </w:rPr>
          <w:instrText xml:space="preserve"> PAGEREF _Toc68796482 \h </w:instrText>
        </w:r>
        <w:r w:rsidR="00D52D70" w:rsidRPr="00BD2165">
          <w:rPr>
            <w:rFonts w:ascii="Times New Roman" w:hAnsi="Times New Roman" w:cs="Times New Roman"/>
            <w:noProof/>
            <w:webHidden/>
            <w:sz w:val="28"/>
            <w:szCs w:val="28"/>
          </w:rPr>
        </w:r>
        <w:r w:rsidR="00D52D70" w:rsidRPr="00BD2165">
          <w:rPr>
            <w:rFonts w:ascii="Times New Roman" w:hAnsi="Times New Roman" w:cs="Times New Roman"/>
            <w:noProof/>
            <w:webHidden/>
            <w:sz w:val="28"/>
            <w:szCs w:val="28"/>
          </w:rPr>
          <w:fldChar w:fldCharType="separate"/>
        </w:r>
        <w:r w:rsidR="006B70E0" w:rsidRPr="00BD2165">
          <w:rPr>
            <w:rFonts w:ascii="Times New Roman" w:hAnsi="Times New Roman" w:cs="Times New Roman"/>
            <w:noProof/>
            <w:webHidden/>
            <w:sz w:val="28"/>
            <w:szCs w:val="28"/>
          </w:rPr>
          <w:t>30</w:t>
        </w:r>
        <w:r w:rsidR="00D52D70" w:rsidRPr="00BD2165">
          <w:rPr>
            <w:rFonts w:ascii="Times New Roman" w:hAnsi="Times New Roman" w:cs="Times New Roman"/>
            <w:noProof/>
            <w:webHidden/>
            <w:sz w:val="28"/>
            <w:szCs w:val="28"/>
          </w:rPr>
          <w:fldChar w:fldCharType="end"/>
        </w:r>
      </w:hyperlink>
    </w:p>
    <w:p w14:paraId="53EEBFE4" w14:textId="4852F1DD" w:rsidR="00D52D70" w:rsidRPr="00BD2165" w:rsidRDefault="001B2139">
      <w:pPr>
        <w:pStyle w:val="TOC1"/>
        <w:tabs>
          <w:tab w:val="right" w:leader="dot" w:pos="8296"/>
        </w:tabs>
        <w:rPr>
          <w:rFonts w:ascii="Times New Roman" w:hAnsi="Times New Roman" w:cs="Times New Roman"/>
          <w:noProof/>
          <w:sz w:val="28"/>
          <w:szCs w:val="28"/>
        </w:rPr>
      </w:pPr>
      <w:hyperlink w:anchor="_Toc68796483" w:history="1">
        <w:r w:rsidR="00D52D70" w:rsidRPr="00BD2165">
          <w:rPr>
            <w:rStyle w:val="afa"/>
            <w:rFonts w:ascii="Times New Roman" w:hAnsi="Times New Roman" w:cs="Times New Roman"/>
            <w:noProof/>
            <w:sz w:val="28"/>
            <w:szCs w:val="28"/>
          </w:rPr>
          <w:t>附件</w:t>
        </w:r>
        <w:r w:rsidR="00D52D70" w:rsidRPr="00BD2165">
          <w:rPr>
            <w:rFonts w:ascii="Times New Roman" w:hAnsi="Times New Roman" w:cs="Times New Roman"/>
            <w:noProof/>
            <w:webHidden/>
            <w:sz w:val="28"/>
            <w:szCs w:val="28"/>
          </w:rPr>
          <w:tab/>
        </w:r>
        <w:r w:rsidR="00D52D70" w:rsidRPr="00BD2165">
          <w:rPr>
            <w:rFonts w:ascii="Times New Roman" w:hAnsi="Times New Roman" w:cs="Times New Roman"/>
            <w:noProof/>
            <w:webHidden/>
            <w:sz w:val="28"/>
            <w:szCs w:val="28"/>
          </w:rPr>
          <w:fldChar w:fldCharType="begin"/>
        </w:r>
        <w:r w:rsidR="00D52D70" w:rsidRPr="00BD2165">
          <w:rPr>
            <w:rFonts w:ascii="Times New Roman" w:hAnsi="Times New Roman" w:cs="Times New Roman"/>
            <w:noProof/>
            <w:webHidden/>
            <w:sz w:val="28"/>
            <w:szCs w:val="28"/>
          </w:rPr>
          <w:instrText xml:space="preserve"> PAGEREF _Toc68796483 \h </w:instrText>
        </w:r>
        <w:r w:rsidR="00D52D70" w:rsidRPr="00BD2165">
          <w:rPr>
            <w:rFonts w:ascii="Times New Roman" w:hAnsi="Times New Roman" w:cs="Times New Roman"/>
            <w:noProof/>
            <w:webHidden/>
            <w:sz w:val="28"/>
            <w:szCs w:val="28"/>
          </w:rPr>
        </w:r>
        <w:r w:rsidR="00D52D70" w:rsidRPr="00BD2165">
          <w:rPr>
            <w:rFonts w:ascii="Times New Roman" w:hAnsi="Times New Roman" w:cs="Times New Roman"/>
            <w:noProof/>
            <w:webHidden/>
            <w:sz w:val="28"/>
            <w:szCs w:val="28"/>
          </w:rPr>
          <w:fldChar w:fldCharType="separate"/>
        </w:r>
        <w:r w:rsidR="006B70E0" w:rsidRPr="00BD2165">
          <w:rPr>
            <w:rFonts w:ascii="Times New Roman" w:hAnsi="Times New Roman" w:cs="Times New Roman"/>
            <w:noProof/>
            <w:webHidden/>
            <w:sz w:val="28"/>
            <w:szCs w:val="28"/>
          </w:rPr>
          <w:t>32</w:t>
        </w:r>
        <w:r w:rsidR="00D52D70" w:rsidRPr="00BD2165">
          <w:rPr>
            <w:rFonts w:ascii="Times New Roman" w:hAnsi="Times New Roman" w:cs="Times New Roman"/>
            <w:noProof/>
            <w:webHidden/>
            <w:sz w:val="28"/>
            <w:szCs w:val="28"/>
          </w:rPr>
          <w:fldChar w:fldCharType="end"/>
        </w:r>
      </w:hyperlink>
    </w:p>
    <w:p w14:paraId="60439D66" w14:textId="77777777" w:rsidR="00D52D70" w:rsidRPr="00BD2165" w:rsidRDefault="00D52D70">
      <w:pPr>
        <w:rPr>
          <w:rFonts w:ascii="Times New Roman" w:hAnsi="Times New Roman" w:cs="Times New Roman"/>
          <w:noProof/>
          <w:sz w:val="24"/>
          <w:szCs w:val="24"/>
        </w:rPr>
      </w:pPr>
    </w:p>
    <w:p w14:paraId="4960A917" w14:textId="77777777" w:rsidR="00D52D70" w:rsidRPr="00BD2165" w:rsidRDefault="00D52D70">
      <w:pPr>
        <w:rPr>
          <w:rFonts w:ascii="Times New Roman" w:hAnsi="Times New Roman" w:cs="Times New Roman"/>
          <w:noProof/>
          <w:sz w:val="24"/>
          <w:szCs w:val="24"/>
        </w:rPr>
      </w:pPr>
    </w:p>
    <w:p w14:paraId="14E3D4E4" w14:textId="1CFA4CCA" w:rsidR="00D130B3" w:rsidRPr="00BD2165" w:rsidRDefault="00D130B3">
      <w:pPr>
        <w:rPr>
          <w:rFonts w:ascii="Times New Roman" w:hAnsi="Times New Roman" w:cs="Times New Roman"/>
        </w:rPr>
      </w:pPr>
      <w:r w:rsidRPr="00BD2165">
        <w:rPr>
          <w:rFonts w:ascii="Times New Roman" w:hAnsi="Times New Roman" w:cs="Times New Roman"/>
          <w:sz w:val="24"/>
          <w:szCs w:val="24"/>
        </w:rPr>
        <w:fldChar w:fldCharType="end"/>
      </w:r>
    </w:p>
    <w:bookmarkEnd w:id="0"/>
    <w:p w14:paraId="59B4ABE0" w14:textId="77777777" w:rsidR="00D130B3" w:rsidRPr="00BD2165" w:rsidRDefault="00D130B3">
      <w:pPr>
        <w:rPr>
          <w:rFonts w:ascii="Times New Roman" w:hAnsi="Times New Roman" w:cs="Times New Roman"/>
          <w:b/>
          <w:bCs/>
          <w:color w:val="000000"/>
          <w:sz w:val="28"/>
          <w:szCs w:val="28"/>
        </w:rPr>
        <w:sectPr w:rsidR="00D130B3" w:rsidRPr="00BD2165">
          <w:pgSz w:w="11906" w:h="16838"/>
          <w:pgMar w:top="1440" w:right="1800" w:bottom="1440" w:left="1800" w:header="708" w:footer="708" w:gutter="0"/>
          <w:cols w:space="720"/>
          <w:docGrid w:linePitch="360"/>
        </w:sectPr>
      </w:pPr>
    </w:p>
    <w:p w14:paraId="03328AE4" w14:textId="77777777" w:rsidR="00D130B3" w:rsidRPr="00BD2165" w:rsidRDefault="00D130B3">
      <w:pPr>
        <w:pStyle w:val="10"/>
        <w:rPr>
          <w:rFonts w:ascii="Times New Roman" w:hAnsi="Times New Roman" w:cs="Times New Roman"/>
        </w:rPr>
      </w:pPr>
      <w:bookmarkStart w:id="1" w:name="_Toc68796475"/>
      <w:r w:rsidRPr="00BD2165">
        <w:rPr>
          <w:rFonts w:ascii="Times New Roman" w:hAnsi="Times New Roman" w:cs="Times New Roman"/>
        </w:rPr>
        <w:lastRenderedPageBreak/>
        <w:t>表一</w:t>
      </w:r>
      <w:r w:rsidRPr="00BD2165">
        <w:rPr>
          <w:rFonts w:ascii="Times New Roman" w:hAnsi="Times New Roman" w:cs="Times New Roman"/>
        </w:rPr>
        <w:t xml:space="preserve"> </w:t>
      </w:r>
      <w:r w:rsidRPr="00BD2165">
        <w:rPr>
          <w:rFonts w:ascii="Times New Roman" w:hAnsi="Times New Roman" w:cs="Times New Roman"/>
        </w:rPr>
        <w:t>项目基本情况及验收依据</w:t>
      </w:r>
      <w:bookmarkEnd w:id="1"/>
    </w:p>
    <w:tbl>
      <w:tblPr>
        <w:tblW w:w="919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A0" w:firstRow="1" w:lastRow="0" w:firstColumn="1" w:lastColumn="0" w:noHBand="0" w:noVBand="0"/>
      </w:tblPr>
      <w:tblGrid>
        <w:gridCol w:w="1984"/>
        <w:gridCol w:w="1826"/>
        <w:gridCol w:w="2041"/>
        <w:gridCol w:w="1048"/>
        <w:gridCol w:w="1116"/>
        <w:gridCol w:w="1184"/>
      </w:tblGrid>
      <w:tr w:rsidR="00D130B3" w:rsidRPr="00BD2165" w14:paraId="7F28CF80" w14:textId="77777777" w:rsidTr="00CF3B16">
        <w:trPr>
          <w:trHeight w:val="454"/>
          <w:jc w:val="center"/>
        </w:trPr>
        <w:tc>
          <w:tcPr>
            <w:tcW w:w="1984" w:type="dxa"/>
            <w:tcBorders>
              <w:top w:val="single" w:sz="12" w:space="0" w:color="auto"/>
              <w:left w:val="single" w:sz="12" w:space="0" w:color="auto"/>
            </w:tcBorders>
            <w:vAlign w:val="center"/>
          </w:tcPr>
          <w:p w14:paraId="4507107D"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建设项目名称</w:t>
            </w:r>
          </w:p>
        </w:tc>
        <w:tc>
          <w:tcPr>
            <w:tcW w:w="7215" w:type="dxa"/>
            <w:gridSpan w:val="5"/>
            <w:tcBorders>
              <w:top w:val="single" w:sz="12" w:space="0" w:color="auto"/>
              <w:right w:val="single" w:sz="12" w:space="0" w:color="auto"/>
            </w:tcBorders>
            <w:vAlign w:val="center"/>
          </w:tcPr>
          <w:p w14:paraId="3B106614"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山西太钢不锈钢股份有限公司焦化厂全火车运煤系统改造项目</w:t>
            </w:r>
          </w:p>
        </w:tc>
      </w:tr>
      <w:tr w:rsidR="00D130B3" w:rsidRPr="00BD2165" w14:paraId="76E40720" w14:textId="77777777" w:rsidTr="00CF3B16">
        <w:trPr>
          <w:trHeight w:val="454"/>
          <w:jc w:val="center"/>
        </w:trPr>
        <w:tc>
          <w:tcPr>
            <w:tcW w:w="1984" w:type="dxa"/>
            <w:tcBorders>
              <w:left w:val="single" w:sz="12" w:space="0" w:color="auto"/>
            </w:tcBorders>
            <w:vAlign w:val="center"/>
          </w:tcPr>
          <w:p w14:paraId="5BAD5137"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建设单位名称</w:t>
            </w:r>
          </w:p>
        </w:tc>
        <w:tc>
          <w:tcPr>
            <w:tcW w:w="7215" w:type="dxa"/>
            <w:gridSpan w:val="5"/>
            <w:tcBorders>
              <w:right w:val="single" w:sz="12" w:space="0" w:color="auto"/>
            </w:tcBorders>
            <w:vAlign w:val="center"/>
          </w:tcPr>
          <w:p w14:paraId="2311A497"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山西太钢不锈钢股份有限公司</w:t>
            </w:r>
          </w:p>
        </w:tc>
      </w:tr>
      <w:tr w:rsidR="00D130B3" w:rsidRPr="00BD2165" w14:paraId="7BB9D077" w14:textId="77777777" w:rsidTr="00CF3B16">
        <w:trPr>
          <w:trHeight w:val="454"/>
          <w:jc w:val="center"/>
        </w:trPr>
        <w:tc>
          <w:tcPr>
            <w:tcW w:w="1984" w:type="dxa"/>
            <w:tcBorders>
              <w:left w:val="single" w:sz="12" w:space="0" w:color="auto"/>
            </w:tcBorders>
            <w:vAlign w:val="center"/>
          </w:tcPr>
          <w:p w14:paraId="24F24166"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建设项目性质</w:t>
            </w:r>
          </w:p>
        </w:tc>
        <w:tc>
          <w:tcPr>
            <w:tcW w:w="7215" w:type="dxa"/>
            <w:gridSpan w:val="5"/>
            <w:tcBorders>
              <w:right w:val="single" w:sz="12" w:space="0" w:color="auto"/>
            </w:tcBorders>
            <w:vAlign w:val="center"/>
          </w:tcPr>
          <w:p w14:paraId="7CC3B9BF"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技改</w:t>
            </w:r>
          </w:p>
        </w:tc>
      </w:tr>
      <w:tr w:rsidR="00D130B3" w:rsidRPr="00BD2165" w14:paraId="05F6FF46" w14:textId="77777777" w:rsidTr="00CF3B16">
        <w:trPr>
          <w:trHeight w:val="454"/>
          <w:jc w:val="center"/>
        </w:trPr>
        <w:tc>
          <w:tcPr>
            <w:tcW w:w="1984" w:type="dxa"/>
            <w:tcBorders>
              <w:left w:val="single" w:sz="12" w:space="0" w:color="auto"/>
            </w:tcBorders>
            <w:vAlign w:val="center"/>
          </w:tcPr>
          <w:p w14:paraId="227F5DA4"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建设地点</w:t>
            </w:r>
          </w:p>
        </w:tc>
        <w:tc>
          <w:tcPr>
            <w:tcW w:w="7215" w:type="dxa"/>
            <w:gridSpan w:val="5"/>
            <w:tcBorders>
              <w:right w:val="single" w:sz="12" w:space="0" w:color="auto"/>
            </w:tcBorders>
            <w:vAlign w:val="center"/>
          </w:tcPr>
          <w:p w14:paraId="0B383286"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山西太钢不锈钢股份有限公司焦化厂</w:t>
            </w:r>
          </w:p>
        </w:tc>
      </w:tr>
      <w:tr w:rsidR="00D130B3" w:rsidRPr="00BD2165" w14:paraId="195209DE" w14:textId="77777777" w:rsidTr="00CF3B16">
        <w:trPr>
          <w:trHeight w:val="454"/>
          <w:jc w:val="center"/>
        </w:trPr>
        <w:tc>
          <w:tcPr>
            <w:tcW w:w="1984" w:type="dxa"/>
            <w:tcBorders>
              <w:left w:val="single" w:sz="12" w:space="0" w:color="auto"/>
            </w:tcBorders>
            <w:vAlign w:val="center"/>
          </w:tcPr>
          <w:p w14:paraId="6FABC392"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主要产品名称</w:t>
            </w:r>
          </w:p>
        </w:tc>
        <w:tc>
          <w:tcPr>
            <w:tcW w:w="7215" w:type="dxa"/>
            <w:gridSpan w:val="5"/>
            <w:tcBorders>
              <w:right w:val="single" w:sz="12" w:space="0" w:color="auto"/>
            </w:tcBorders>
            <w:vAlign w:val="center"/>
          </w:tcPr>
          <w:p w14:paraId="2B7A9926" w14:textId="77777777" w:rsidR="00D130B3" w:rsidRPr="00BD2165" w:rsidRDefault="00D130B3" w:rsidP="00F02223">
            <w:pPr>
              <w:jc w:val="center"/>
              <w:rPr>
                <w:rFonts w:ascii="Times New Roman" w:hAnsi="Times New Roman" w:cs="Times New Roman"/>
              </w:rPr>
            </w:pPr>
            <w:r w:rsidRPr="00BD2165">
              <w:rPr>
                <w:rFonts w:ascii="Times New Roman" w:hAnsi="Times New Roman" w:cs="Times New Roman"/>
              </w:rPr>
              <w:t>——</w:t>
            </w:r>
          </w:p>
        </w:tc>
      </w:tr>
      <w:tr w:rsidR="00D130B3" w:rsidRPr="00BD2165" w14:paraId="37A88942" w14:textId="77777777" w:rsidTr="00CF3B16">
        <w:trPr>
          <w:trHeight w:val="454"/>
          <w:jc w:val="center"/>
        </w:trPr>
        <w:tc>
          <w:tcPr>
            <w:tcW w:w="1984" w:type="dxa"/>
            <w:tcBorders>
              <w:left w:val="single" w:sz="12" w:space="0" w:color="auto"/>
            </w:tcBorders>
            <w:vAlign w:val="center"/>
          </w:tcPr>
          <w:p w14:paraId="7B5152ED" w14:textId="77777777" w:rsidR="00D130B3" w:rsidRPr="00BD2165" w:rsidRDefault="00D130B3">
            <w:pPr>
              <w:jc w:val="center"/>
              <w:rPr>
                <w:rFonts w:ascii="Times New Roman" w:hAnsi="Times New Roman" w:cs="Times New Roman"/>
                <w:highlight w:val="yellow"/>
              </w:rPr>
            </w:pPr>
            <w:r w:rsidRPr="00BD2165">
              <w:rPr>
                <w:rFonts w:ascii="Times New Roman" w:hAnsi="Times New Roman" w:cs="Times New Roman"/>
              </w:rPr>
              <w:t>设计生产能力</w:t>
            </w:r>
          </w:p>
        </w:tc>
        <w:tc>
          <w:tcPr>
            <w:tcW w:w="7215" w:type="dxa"/>
            <w:gridSpan w:val="5"/>
            <w:tcBorders>
              <w:right w:val="single" w:sz="12" w:space="0" w:color="auto"/>
            </w:tcBorders>
            <w:vAlign w:val="center"/>
          </w:tcPr>
          <w:p w14:paraId="79E740A9" w14:textId="77777777" w:rsidR="00D130B3" w:rsidRPr="00BD2165" w:rsidRDefault="00D130B3" w:rsidP="00DE57A3">
            <w:pPr>
              <w:jc w:val="both"/>
              <w:rPr>
                <w:rFonts w:ascii="Times New Roman" w:hAnsi="Times New Roman" w:cs="Times New Roman"/>
              </w:rPr>
            </w:pPr>
            <w:r w:rsidRPr="00BD2165">
              <w:rPr>
                <w:rFonts w:ascii="Times New Roman" w:hAnsi="Times New Roman" w:cs="Times New Roman"/>
              </w:rPr>
              <w:t>改造完成后，新增铁路线精煤运输量</w:t>
            </w:r>
            <w:r w:rsidRPr="00BD2165">
              <w:rPr>
                <w:rFonts w:ascii="Times New Roman" w:hAnsi="Times New Roman" w:cs="Times New Roman"/>
              </w:rPr>
              <w:t>7260t/d</w:t>
            </w:r>
            <w:r w:rsidRPr="00BD2165">
              <w:rPr>
                <w:rFonts w:ascii="Times New Roman" w:hAnsi="Times New Roman" w:cs="Times New Roman"/>
              </w:rPr>
              <w:t>，新增和现有铁路线精煤总运输量</w:t>
            </w:r>
            <w:r w:rsidRPr="00BD2165">
              <w:rPr>
                <w:rFonts w:ascii="Times New Roman" w:hAnsi="Times New Roman" w:cs="Times New Roman"/>
              </w:rPr>
              <w:t>13200t/d</w:t>
            </w:r>
            <w:r w:rsidRPr="00BD2165">
              <w:rPr>
                <w:rFonts w:ascii="Times New Roman" w:hAnsi="Times New Roman" w:cs="Times New Roman"/>
              </w:rPr>
              <w:t>。</w:t>
            </w:r>
          </w:p>
        </w:tc>
      </w:tr>
      <w:tr w:rsidR="00D130B3" w:rsidRPr="00BD2165" w14:paraId="1A05D380" w14:textId="77777777" w:rsidTr="00CF3B16">
        <w:trPr>
          <w:trHeight w:val="454"/>
          <w:jc w:val="center"/>
        </w:trPr>
        <w:tc>
          <w:tcPr>
            <w:tcW w:w="1984" w:type="dxa"/>
            <w:tcBorders>
              <w:left w:val="single" w:sz="12" w:space="0" w:color="auto"/>
            </w:tcBorders>
            <w:vAlign w:val="center"/>
          </w:tcPr>
          <w:p w14:paraId="57A6782D" w14:textId="77777777" w:rsidR="00D130B3" w:rsidRPr="00BD2165" w:rsidRDefault="00D130B3">
            <w:pPr>
              <w:jc w:val="center"/>
              <w:rPr>
                <w:rFonts w:ascii="Times New Roman" w:hAnsi="Times New Roman" w:cs="Times New Roman"/>
                <w:highlight w:val="yellow"/>
              </w:rPr>
            </w:pPr>
            <w:r w:rsidRPr="00BD2165">
              <w:rPr>
                <w:rFonts w:ascii="Times New Roman" w:hAnsi="Times New Roman" w:cs="Times New Roman"/>
              </w:rPr>
              <w:t>实际生产能力</w:t>
            </w:r>
          </w:p>
        </w:tc>
        <w:tc>
          <w:tcPr>
            <w:tcW w:w="7215" w:type="dxa"/>
            <w:gridSpan w:val="5"/>
            <w:tcBorders>
              <w:right w:val="single" w:sz="12" w:space="0" w:color="auto"/>
            </w:tcBorders>
            <w:vAlign w:val="center"/>
          </w:tcPr>
          <w:p w14:paraId="285D2FF7" w14:textId="2C400AA8" w:rsidR="00D130B3" w:rsidRPr="00BD2165" w:rsidRDefault="00D130B3" w:rsidP="005D0A9E">
            <w:pPr>
              <w:jc w:val="both"/>
              <w:rPr>
                <w:rFonts w:ascii="Times New Roman" w:hAnsi="Times New Roman" w:cs="Times New Roman"/>
              </w:rPr>
            </w:pPr>
            <w:r w:rsidRPr="00BD2165">
              <w:rPr>
                <w:rFonts w:ascii="Times New Roman" w:hAnsi="Times New Roman" w:cs="Times New Roman"/>
              </w:rPr>
              <w:t>改造完成后，新增铁路线精煤运输量</w:t>
            </w:r>
            <w:r w:rsidRPr="00BD2165">
              <w:rPr>
                <w:rFonts w:ascii="Times New Roman" w:hAnsi="Times New Roman" w:cs="Times New Roman"/>
              </w:rPr>
              <w:t>72</w:t>
            </w:r>
            <w:r w:rsidR="00F40013">
              <w:rPr>
                <w:rFonts w:ascii="Times New Roman" w:hAnsi="Times New Roman" w:cs="Times New Roman" w:hint="eastAsia"/>
              </w:rPr>
              <w:t>6</w:t>
            </w:r>
            <w:r w:rsidRPr="00BD2165">
              <w:rPr>
                <w:rFonts w:ascii="Times New Roman" w:hAnsi="Times New Roman" w:cs="Times New Roman"/>
              </w:rPr>
              <w:t>0t/d</w:t>
            </w:r>
            <w:r w:rsidRPr="00BD2165">
              <w:rPr>
                <w:rFonts w:ascii="Times New Roman" w:hAnsi="Times New Roman" w:cs="Times New Roman"/>
              </w:rPr>
              <w:t>，新增和现有铁路线精煤总运输量</w:t>
            </w:r>
            <w:r w:rsidR="00F40013">
              <w:rPr>
                <w:rFonts w:ascii="Times New Roman" w:hAnsi="Times New Roman" w:cs="Times New Roman"/>
              </w:rPr>
              <w:t>13200</w:t>
            </w:r>
            <w:r w:rsidRPr="00BD2165">
              <w:rPr>
                <w:rFonts w:ascii="Times New Roman" w:hAnsi="Times New Roman" w:cs="Times New Roman"/>
              </w:rPr>
              <w:t>t/d</w:t>
            </w:r>
            <w:r w:rsidRPr="00BD2165">
              <w:rPr>
                <w:rFonts w:ascii="Times New Roman" w:hAnsi="Times New Roman" w:cs="Times New Roman"/>
              </w:rPr>
              <w:t>。</w:t>
            </w:r>
          </w:p>
        </w:tc>
      </w:tr>
      <w:tr w:rsidR="003443F1" w:rsidRPr="00BD2165" w14:paraId="1A0BE65D" w14:textId="77777777" w:rsidTr="00CF3B16">
        <w:trPr>
          <w:trHeight w:val="454"/>
          <w:jc w:val="center"/>
        </w:trPr>
        <w:tc>
          <w:tcPr>
            <w:tcW w:w="1984" w:type="dxa"/>
            <w:tcBorders>
              <w:left w:val="single" w:sz="12" w:space="0" w:color="auto"/>
            </w:tcBorders>
            <w:vAlign w:val="center"/>
          </w:tcPr>
          <w:p w14:paraId="6C8F94E3"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建设项目环评时间</w:t>
            </w:r>
          </w:p>
        </w:tc>
        <w:tc>
          <w:tcPr>
            <w:tcW w:w="1826" w:type="dxa"/>
            <w:vAlign w:val="center"/>
          </w:tcPr>
          <w:p w14:paraId="5B4FBBEE"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2018</w:t>
            </w:r>
            <w:r w:rsidRPr="00BD2165">
              <w:rPr>
                <w:rFonts w:ascii="Times New Roman" w:hAnsi="Times New Roman" w:cs="Times New Roman"/>
              </w:rPr>
              <w:t>年</w:t>
            </w:r>
            <w:r w:rsidRPr="00BD2165">
              <w:rPr>
                <w:rFonts w:ascii="Times New Roman" w:hAnsi="Times New Roman" w:cs="Times New Roman"/>
              </w:rPr>
              <w:t>7</w:t>
            </w:r>
            <w:r w:rsidRPr="00BD2165">
              <w:rPr>
                <w:rFonts w:ascii="Times New Roman" w:hAnsi="Times New Roman" w:cs="Times New Roman"/>
              </w:rPr>
              <w:t>月</w:t>
            </w:r>
          </w:p>
        </w:tc>
        <w:tc>
          <w:tcPr>
            <w:tcW w:w="2041" w:type="dxa"/>
            <w:vAlign w:val="center"/>
          </w:tcPr>
          <w:p w14:paraId="1CE96FDB"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开工建设时间</w:t>
            </w:r>
          </w:p>
        </w:tc>
        <w:tc>
          <w:tcPr>
            <w:tcW w:w="3348" w:type="dxa"/>
            <w:gridSpan w:val="3"/>
            <w:tcBorders>
              <w:right w:val="single" w:sz="12" w:space="0" w:color="auto"/>
            </w:tcBorders>
            <w:vAlign w:val="center"/>
          </w:tcPr>
          <w:p w14:paraId="4274E898"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2018</w:t>
            </w:r>
            <w:r w:rsidRPr="00BD2165">
              <w:rPr>
                <w:rFonts w:ascii="Times New Roman" w:hAnsi="Times New Roman" w:cs="Times New Roman"/>
              </w:rPr>
              <w:t>年</w:t>
            </w:r>
            <w:r w:rsidRPr="00BD2165">
              <w:rPr>
                <w:rFonts w:ascii="Times New Roman" w:hAnsi="Times New Roman" w:cs="Times New Roman"/>
              </w:rPr>
              <w:t>8</w:t>
            </w:r>
            <w:r w:rsidRPr="00BD2165">
              <w:rPr>
                <w:rFonts w:ascii="Times New Roman" w:hAnsi="Times New Roman" w:cs="Times New Roman"/>
              </w:rPr>
              <w:t>月</w:t>
            </w:r>
          </w:p>
        </w:tc>
      </w:tr>
      <w:tr w:rsidR="003443F1" w:rsidRPr="00BD2165" w14:paraId="1E3BD506" w14:textId="77777777" w:rsidTr="00CF3B16">
        <w:trPr>
          <w:trHeight w:val="454"/>
          <w:jc w:val="center"/>
        </w:trPr>
        <w:tc>
          <w:tcPr>
            <w:tcW w:w="1984" w:type="dxa"/>
            <w:tcBorders>
              <w:left w:val="single" w:sz="12" w:space="0" w:color="auto"/>
            </w:tcBorders>
            <w:vAlign w:val="center"/>
          </w:tcPr>
          <w:p w14:paraId="55913AC7"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调试时间</w:t>
            </w:r>
          </w:p>
        </w:tc>
        <w:tc>
          <w:tcPr>
            <w:tcW w:w="1826" w:type="dxa"/>
            <w:vAlign w:val="center"/>
          </w:tcPr>
          <w:p w14:paraId="7B1E3997" w14:textId="11E22D70" w:rsidR="00D130B3" w:rsidRPr="00BD2165" w:rsidRDefault="00B138A1">
            <w:pPr>
              <w:jc w:val="center"/>
              <w:rPr>
                <w:rFonts w:ascii="Times New Roman" w:hAnsi="Times New Roman" w:cs="Times New Roman"/>
              </w:rPr>
            </w:pPr>
            <w:r w:rsidRPr="00BD2165">
              <w:rPr>
                <w:rFonts w:ascii="Times New Roman" w:hAnsi="Times New Roman" w:cs="Times New Roman"/>
              </w:rPr>
              <w:t>2020</w:t>
            </w:r>
            <w:r w:rsidRPr="00BD2165">
              <w:rPr>
                <w:rFonts w:ascii="Times New Roman" w:hAnsi="Times New Roman" w:cs="Times New Roman"/>
              </w:rPr>
              <w:t>年</w:t>
            </w:r>
            <w:r w:rsidRPr="00BD2165">
              <w:rPr>
                <w:rFonts w:ascii="Times New Roman" w:hAnsi="Times New Roman" w:cs="Times New Roman"/>
              </w:rPr>
              <w:t>11</w:t>
            </w:r>
            <w:r w:rsidRPr="00BD2165">
              <w:rPr>
                <w:rFonts w:ascii="Times New Roman" w:hAnsi="Times New Roman" w:cs="Times New Roman"/>
              </w:rPr>
              <w:t>月</w:t>
            </w:r>
          </w:p>
        </w:tc>
        <w:tc>
          <w:tcPr>
            <w:tcW w:w="2041" w:type="dxa"/>
            <w:vAlign w:val="center"/>
          </w:tcPr>
          <w:p w14:paraId="519453A9"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验收现场监测时间</w:t>
            </w:r>
          </w:p>
        </w:tc>
        <w:tc>
          <w:tcPr>
            <w:tcW w:w="3348" w:type="dxa"/>
            <w:gridSpan w:val="3"/>
            <w:tcBorders>
              <w:right w:val="single" w:sz="12" w:space="0" w:color="auto"/>
            </w:tcBorders>
            <w:vAlign w:val="center"/>
          </w:tcPr>
          <w:p w14:paraId="425A5356"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2020</w:t>
            </w:r>
            <w:r w:rsidRPr="00BD2165">
              <w:rPr>
                <w:rFonts w:ascii="Times New Roman" w:hAnsi="Times New Roman" w:cs="Times New Roman"/>
              </w:rPr>
              <w:t>年</w:t>
            </w:r>
            <w:r w:rsidRPr="00BD2165">
              <w:rPr>
                <w:rFonts w:ascii="Times New Roman" w:hAnsi="Times New Roman" w:cs="Times New Roman"/>
              </w:rPr>
              <w:t>12</w:t>
            </w:r>
            <w:r w:rsidRPr="00BD2165">
              <w:rPr>
                <w:rFonts w:ascii="Times New Roman" w:hAnsi="Times New Roman" w:cs="Times New Roman"/>
              </w:rPr>
              <w:t>月</w:t>
            </w:r>
            <w:r w:rsidRPr="00BD2165">
              <w:rPr>
                <w:rFonts w:ascii="Times New Roman" w:hAnsi="Times New Roman" w:cs="Times New Roman"/>
              </w:rPr>
              <w:t>27</w:t>
            </w:r>
            <w:r w:rsidRPr="00BD2165">
              <w:rPr>
                <w:rFonts w:ascii="Times New Roman" w:hAnsi="Times New Roman" w:cs="Times New Roman"/>
              </w:rPr>
              <w:t>日</w:t>
            </w:r>
            <w:r w:rsidRPr="00BD2165">
              <w:rPr>
                <w:rFonts w:ascii="Times New Roman" w:hAnsi="Times New Roman" w:cs="Times New Roman"/>
              </w:rPr>
              <w:t>-12</w:t>
            </w:r>
            <w:r w:rsidRPr="00BD2165">
              <w:rPr>
                <w:rFonts w:ascii="Times New Roman" w:hAnsi="Times New Roman" w:cs="Times New Roman"/>
              </w:rPr>
              <w:t>月</w:t>
            </w:r>
            <w:r w:rsidRPr="00BD2165">
              <w:rPr>
                <w:rFonts w:ascii="Times New Roman" w:hAnsi="Times New Roman" w:cs="Times New Roman"/>
              </w:rPr>
              <w:t>29</w:t>
            </w:r>
            <w:r w:rsidRPr="00BD2165">
              <w:rPr>
                <w:rFonts w:ascii="Times New Roman" w:hAnsi="Times New Roman" w:cs="Times New Roman"/>
              </w:rPr>
              <w:t>日</w:t>
            </w:r>
          </w:p>
        </w:tc>
      </w:tr>
      <w:tr w:rsidR="003443F1" w:rsidRPr="00BD2165" w14:paraId="486D9896" w14:textId="77777777" w:rsidTr="00CF3B16">
        <w:trPr>
          <w:trHeight w:val="454"/>
          <w:jc w:val="center"/>
        </w:trPr>
        <w:tc>
          <w:tcPr>
            <w:tcW w:w="1984" w:type="dxa"/>
            <w:tcBorders>
              <w:left w:val="single" w:sz="12" w:space="0" w:color="auto"/>
            </w:tcBorders>
            <w:vAlign w:val="center"/>
          </w:tcPr>
          <w:p w14:paraId="7868054B"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环评报告表</w:t>
            </w:r>
          </w:p>
          <w:p w14:paraId="499FFE57"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审批部门</w:t>
            </w:r>
          </w:p>
        </w:tc>
        <w:tc>
          <w:tcPr>
            <w:tcW w:w="1826" w:type="dxa"/>
            <w:vAlign w:val="center"/>
          </w:tcPr>
          <w:p w14:paraId="19ED1F42"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太原市环境保护局尖草坪分局</w:t>
            </w:r>
          </w:p>
        </w:tc>
        <w:tc>
          <w:tcPr>
            <w:tcW w:w="2041" w:type="dxa"/>
            <w:vAlign w:val="center"/>
          </w:tcPr>
          <w:p w14:paraId="38D4DDAD"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环评报告表</w:t>
            </w:r>
          </w:p>
          <w:p w14:paraId="59490040"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编制单位</w:t>
            </w:r>
          </w:p>
        </w:tc>
        <w:tc>
          <w:tcPr>
            <w:tcW w:w="3348" w:type="dxa"/>
            <w:gridSpan w:val="3"/>
            <w:tcBorders>
              <w:right w:val="single" w:sz="12" w:space="0" w:color="auto"/>
            </w:tcBorders>
            <w:vAlign w:val="center"/>
          </w:tcPr>
          <w:p w14:paraId="609B7F40"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山西清源环境咨询有限公司</w:t>
            </w:r>
          </w:p>
        </w:tc>
      </w:tr>
      <w:tr w:rsidR="003443F1" w:rsidRPr="00BD2165" w14:paraId="5A28A0AF" w14:textId="77777777" w:rsidTr="00CF3B16">
        <w:trPr>
          <w:trHeight w:val="454"/>
          <w:jc w:val="center"/>
        </w:trPr>
        <w:tc>
          <w:tcPr>
            <w:tcW w:w="1984" w:type="dxa"/>
            <w:tcBorders>
              <w:left w:val="single" w:sz="12" w:space="0" w:color="auto"/>
            </w:tcBorders>
            <w:vAlign w:val="center"/>
          </w:tcPr>
          <w:p w14:paraId="2F838045"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环保设施设计单位</w:t>
            </w:r>
          </w:p>
        </w:tc>
        <w:tc>
          <w:tcPr>
            <w:tcW w:w="1826" w:type="dxa"/>
            <w:vAlign w:val="center"/>
          </w:tcPr>
          <w:p w14:paraId="62DC9F5F"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山西太钢工程技术有限公司</w:t>
            </w:r>
          </w:p>
        </w:tc>
        <w:tc>
          <w:tcPr>
            <w:tcW w:w="2041" w:type="dxa"/>
            <w:vAlign w:val="center"/>
          </w:tcPr>
          <w:p w14:paraId="44DAE437"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环保设施施工单位</w:t>
            </w:r>
          </w:p>
        </w:tc>
        <w:tc>
          <w:tcPr>
            <w:tcW w:w="3348" w:type="dxa"/>
            <w:gridSpan w:val="3"/>
            <w:tcBorders>
              <w:right w:val="single" w:sz="12" w:space="0" w:color="auto"/>
            </w:tcBorders>
            <w:vAlign w:val="center"/>
          </w:tcPr>
          <w:p w14:paraId="1C71F09E"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山西钢铁建设（集团）有限公司</w:t>
            </w:r>
          </w:p>
        </w:tc>
      </w:tr>
      <w:tr w:rsidR="00CF3B16" w:rsidRPr="00BD2165" w14:paraId="753106C1" w14:textId="77777777" w:rsidTr="00CF3B16">
        <w:trPr>
          <w:trHeight w:val="454"/>
          <w:jc w:val="center"/>
        </w:trPr>
        <w:tc>
          <w:tcPr>
            <w:tcW w:w="1984" w:type="dxa"/>
            <w:tcBorders>
              <w:left w:val="single" w:sz="12" w:space="0" w:color="auto"/>
            </w:tcBorders>
            <w:vAlign w:val="center"/>
          </w:tcPr>
          <w:p w14:paraId="63A937C2"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投资总概算</w:t>
            </w:r>
            <w:r w:rsidRPr="00BD2165">
              <w:rPr>
                <w:rFonts w:ascii="Times New Roman" w:hAnsi="Times New Roman" w:cs="Times New Roman"/>
                <w:spacing w:val="-20"/>
              </w:rPr>
              <w:t>（万元）</w:t>
            </w:r>
          </w:p>
        </w:tc>
        <w:tc>
          <w:tcPr>
            <w:tcW w:w="1826" w:type="dxa"/>
            <w:vAlign w:val="center"/>
          </w:tcPr>
          <w:p w14:paraId="6DCCF3AD"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8159.60</w:t>
            </w:r>
          </w:p>
        </w:tc>
        <w:tc>
          <w:tcPr>
            <w:tcW w:w="2041" w:type="dxa"/>
            <w:vAlign w:val="center"/>
          </w:tcPr>
          <w:p w14:paraId="6AAD2AC2" w14:textId="77777777" w:rsidR="00D130B3" w:rsidRPr="00BD2165" w:rsidRDefault="00D130B3">
            <w:pPr>
              <w:jc w:val="center"/>
              <w:rPr>
                <w:rFonts w:ascii="Times New Roman" w:hAnsi="Times New Roman" w:cs="Times New Roman"/>
                <w:spacing w:val="-20"/>
              </w:rPr>
            </w:pPr>
            <w:r w:rsidRPr="00BD2165">
              <w:rPr>
                <w:rFonts w:ascii="Times New Roman" w:hAnsi="Times New Roman" w:cs="Times New Roman"/>
                <w:spacing w:val="-20"/>
              </w:rPr>
              <w:t>环保投资总概算（万元）</w:t>
            </w:r>
          </w:p>
        </w:tc>
        <w:tc>
          <w:tcPr>
            <w:tcW w:w="1048" w:type="dxa"/>
            <w:vAlign w:val="center"/>
          </w:tcPr>
          <w:p w14:paraId="104E3882"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17</w:t>
            </w:r>
          </w:p>
        </w:tc>
        <w:tc>
          <w:tcPr>
            <w:tcW w:w="1116" w:type="dxa"/>
            <w:vAlign w:val="center"/>
          </w:tcPr>
          <w:p w14:paraId="23DA9983"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比例</w:t>
            </w:r>
          </w:p>
        </w:tc>
        <w:tc>
          <w:tcPr>
            <w:tcW w:w="1184" w:type="dxa"/>
            <w:tcBorders>
              <w:bottom w:val="single" w:sz="6" w:space="0" w:color="auto"/>
              <w:right w:val="single" w:sz="12" w:space="0" w:color="auto"/>
            </w:tcBorders>
            <w:vAlign w:val="center"/>
          </w:tcPr>
          <w:p w14:paraId="143FF89B"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0.21%</w:t>
            </w:r>
          </w:p>
        </w:tc>
      </w:tr>
      <w:tr w:rsidR="00CF3B16" w:rsidRPr="00BD2165" w14:paraId="4C11902B" w14:textId="77777777" w:rsidTr="00CF3B16">
        <w:trPr>
          <w:trHeight w:val="454"/>
          <w:jc w:val="center"/>
        </w:trPr>
        <w:tc>
          <w:tcPr>
            <w:tcW w:w="1984" w:type="dxa"/>
            <w:tcBorders>
              <w:left w:val="single" w:sz="12" w:space="0" w:color="auto"/>
              <w:bottom w:val="single" w:sz="12" w:space="0" w:color="auto"/>
            </w:tcBorders>
            <w:vAlign w:val="center"/>
          </w:tcPr>
          <w:p w14:paraId="74DD2002"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实际总概算</w:t>
            </w:r>
            <w:r w:rsidRPr="00BD2165">
              <w:rPr>
                <w:rFonts w:ascii="Times New Roman" w:hAnsi="Times New Roman" w:cs="Times New Roman"/>
                <w:spacing w:val="-20"/>
              </w:rPr>
              <w:t>（万元）</w:t>
            </w:r>
          </w:p>
        </w:tc>
        <w:tc>
          <w:tcPr>
            <w:tcW w:w="1826" w:type="dxa"/>
            <w:tcBorders>
              <w:bottom w:val="single" w:sz="12" w:space="0" w:color="auto"/>
            </w:tcBorders>
            <w:vAlign w:val="center"/>
          </w:tcPr>
          <w:p w14:paraId="6221DD58" w14:textId="63E3A672" w:rsidR="00D130B3" w:rsidRPr="00BD2165" w:rsidRDefault="00B138A1">
            <w:pPr>
              <w:jc w:val="center"/>
              <w:rPr>
                <w:rFonts w:ascii="Times New Roman" w:hAnsi="Times New Roman" w:cs="Times New Roman"/>
              </w:rPr>
            </w:pPr>
            <w:r w:rsidRPr="00BD2165">
              <w:rPr>
                <w:rFonts w:ascii="Times New Roman" w:hAnsi="Times New Roman" w:cs="Times New Roman"/>
              </w:rPr>
              <w:t>8143.5</w:t>
            </w:r>
          </w:p>
        </w:tc>
        <w:tc>
          <w:tcPr>
            <w:tcW w:w="2041" w:type="dxa"/>
            <w:tcBorders>
              <w:bottom w:val="single" w:sz="12" w:space="0" w:color="auto"/>
            </w:tcBorders>
            <w:vAlign w:val="center"/>
          </w:tcPr>
          <w:p w14:paraId="4835531B"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环保投资</w:t>
            </w:r>
            <w:r w:rsidRPr="00BD2165">
              <w:rPr>
                <w:rFonts w:ascii="Times New Roman" w:hAnsi="Times New Roman" w:cs="Times New Roman"/>
                <w:spacing w:val="-20"/>
              </w:rPr>
              <w:t>（万元）</w:t>
            </w:r>
          </w:p>
        </w:tc>
        <w:tc>
          <w:tcPr>
            <w:tcW w:w="1048" w:type="dxa"/>
            <w:tcBorders>
              <w:bottom w:val="single" w:sz="12" w:space="0" w:color="auto"/>
            </w:tcBorders>
            <w:vAlign w:val="center"/>
          </w:tcPr>
          <w:p w14:paraId="40C2205B" w14:textId="6E7B2D8C" w:rsidR="00D130B3" w:rsidRPr="00BD2165" w:rsidRDefault="00B138A1">
            <w:pPr>
              <w:jc w:val="center"/>
              <w:rPr>
                <w:rFonts w:ascii="Times New Roman" w:hAnsi="Times New Roman" w:cs="Times New Roman"/>
              </w:rPr>
            </w:pPr>
            <w:r w:rsidRPr="00BD2165">
              <w:rPr>
                <w:rFonts w:ascii="Times New Roman" w:hAnsi="Times New Roman" w:cs="Times New Roman"/>
              </w:rPr>
              <w:t>19</w:t>
            </w:r>
          </w:p>
        </w:tc>
        <w:tc>
          <w:tcPr>
            <w:tcW w:w="1116" w:type="dxa"/>
            <w:tcBorders>
              <w:bottom w:val="single" w:sz="12" w:space="0" w:color="auto"/>
              <w:right w:val="single" w:sz="6" w:space="0" w:color="auto"/>
            </w:tcBorders>
            <w:vAlign w:val="center"/>
          </w:tcPr>
          <w:p w14:paraId="72600BF6" w14:textId="77777777" w:rsidR="00D130B3" w:rsidRPr="00BD2165" w:rsidRDefault="00D130B3">
            <w:pPr>
              <w:jc w:val="center"/>
              <w:rPr>
                <w:rFonts w:ascii="Times New Roman" w:hAnsi="Times New Roman" w:cs="Times New Roman"/>
              </w:rPr>
            </w:pPr>
            <w:r w:rsidRPr="00BD2165">
              <w:rPr>
                <w:rFonts w:ascii="Times New Roman" w:hAnsi="Times New Roman" w:cs="Times New Roman"/>
              </w:rPr>
              <w:t>比例</w:t>
            </w:r>
          </w:p>
        </w:tc>
        <w:tc>
          <w:tcPr>
            <w:tcW w:w="1184" w:type="dxa"/>
            <w:tcBorders>
              <w:top w:val="single" w:sz="6" w:space="0" w:color="auto"/>
              <w:left w:val="single" w:sz="6" w:space="0" w:color="auto"/>
              <w:bottom w:val="single" w:sz="12" w:space="0" w:color="auto"/>
              <w:right w:val="single" w:sz="12" w:space="0" w:color="auto"/>
            </w:tcBorders>
            <w:vAlign w:val="center"/>
          </w:tcPr>
          <w:p w14:paraId="69B7D274" w14:textId="4A351F23" w:rsidR="00D130B3" w:rsidRPr="00BD2165" w:rsidRDefault="00B138A1">
            <w:pPr>
              <w:jc w:val="center"/>
              <w:rPr>
                <w:rFonts w:ascii="Times New Roman" w:hAnsi="Times New Roman" w:cs="Times New Roman"/>
              </w:rPr>
            </w:pPr>
            <w:r w:rsidRPr="00BD2165">
              <w:rPr>
                <w:rFonts w:ascii="Times New Roman" w:hAnsi="Times New Roman" w:cs="Times New Roman"/>
              </w:rPr>
              <w:t>0.23</w:t>
            </w:r>
            <w:r w:rsidR="00D130B3" w:rsidRPr="00BD2165">
              <w:rPr>
                <w:rFonts w:ascii="Times New Roman" w:hAnsi="Times New Roman" w:cs="Times New Roman"/>
              </w:rPr>
              <w:t>%</w:t>
            </w:r>
          </w:p>
        </w:tc>
      </w:tr>
      <w:tr w:rsidR="00D130B3" w:rsidRPr="00BD2165" w14:paraId="2F4AFF81" w14:textId="77777777" w:rsidTr="00CF3B16">
        <w:trPr>
          <w:trHeight w:val="5556"/>
          <w:jc w:val="center"/>
        </w:trPr>
        <w:tc>
          <w:tcPr>
            <w:tcW w:w="1984" w:type="dxa"/>
            <w:tcBorders>
              <w:top w:val="single" w:sz="12" w:space="0" w:color="auto"/>
              <w:left w:val="single" w:sz="12" w:space="0" w:color="auto"/>
              <w:bottom w:val="single" w:sz="12" w:space="0" w:color="auto"/>
              <w:right w:val="single" w:sz="12" w:space="0" w:color="auto"/>
            </w:tcBorders>
            <w:vAlign w:val="center"/>
          </w:tcPr>
          <w:p w14:paraId="58D4AE44" w14:textId="77777777" w:rsidR="00D130B3" w:rsidRPr="00BD2165" w:rsidRDefault="00D130B3">
            <w:pPr>
              <w:jc w:val="center"/>
              <w:rPr>
                <w:rFonts w:ascii="Times New Roman" w:hAnsi="Times New Roman" w:cs="Times New Roman"/>
                <w:highlight w:val="yellow"/>
              </w:rPr>
            </w:pPr>
            <w:r w:rsidRPr="00BD2165">
              <w:rPr>
                <w:rFonts w:ascii="Times New Roman" w:hAnsi="Times New Roman" w:cs="Times New Roman"/>
                <w:sz w:val="24"/>
                <w:szCs w:val="24"/>
              </w:rPr>
              <w:t>验收监测依据</w:t>
            </w:r>
          </w:p>
        </w:tc>
        <w:tc>
          <w:tcPr>
            <w:tcW w:w="7215" w:type="dxa"/>
            <w:gridSpan w:val="5"/>
            <w:tcBorders>
              <w:top w:val="single" w:sz="12" w:space="0" w:color="auto"/>
              <w:left w:val="single" w:sz="12" w:space="0" w:color="auto"/>
              <w:bottom w:val="single" w:sz="12" w:space="0" w:color="auto"/>
              <w:right w:val="single" w:sz="12" w:space="0" w:color="auto"/>
            </w:tcBorders>
            <w:vAlign w:val="center"/>
          </w:tcPr>
          <w:p w14:paraId="722E4F13" w14:textId="77777777" w:rsidR="00D130B3" w:rsidRPr="00BD2165" w:rsidRDefault="00D130B3">
            <w:pPr>
              <w:pStyle w:val="New"/>
              <w:rPr>
                <w:b/>
                <w:bCs/>
              </w:rPr>
            </w:pPr>
            <w:r w:rsidRPr="00BD2165">
              <w:rPr>
                <w:b/>
                <w:bCs/>
              </w:rPr>
              <w:t>1</w:t>
            </w:r>
            <w:r w:rsidRPr="00BD2165">
              <w:rPr>
                <w:b/>
                <w:bCs/>
              </w:rPr>
              <w:t>、建设项目环境保护相关法律、法规和规章制度</w:t>
            </w:r>
          </w:p>
          <w:p w14:paraId="759C8D13" w14:textId="77777777" w:rsidR="00D130B3" w:rsidRPr="00BD2165" w:rsidRDefault="00D130B3">
            <w:pPr>
              <w:pStyle w:val="New"/>
            </w:pPr>
            <w:r w:rsidRPr="00BD2165">
              <w:t>（</w:t>
            </w:r>
            <w:r w:rsidRPr="00BD2165">
              <w:t>1</w:t>
            </w:r>
            <w:r w:rsidRPr="00BD2165">
              <w:t>）《中华人民共和国环境保护法》（</w:t>
            </w:r>
            <w:r w:rsidRPr="00BD2165">
              <w:t>2015</w:t>
            </w:r>
            <w:r w:rsidRPr="00BD2165">
              <w:t>年</w:t>
            </w:r>
            <w:r w:rsidRPr="00BD2165">
              <w:t>1</w:t>
            </w:r>
            <w:r w:rsidRPr="00BD2165">
              <w:t>月</w:t>
            </w:r>
            <w:r w:rsidRPr="00BD2165">
              <w:t>1</w:t>
            </w:r>
            <w:r w:rsidRPr="00BD2165">
              <w:t>日）；</w:t>
            </w:r>
          </w:p>
          <w:p w14:paraId="11DD17CD" w14:textId="77777777" w:rsidR="00D130B3" w:rsidRPr="00BD2165" w:rsidRDefault="00D130B3">
            <w:pPr>
              <w:pStyle w:val="New"/>
            </w:pPr>
            <w:r w:rsidRPr="00BD2165">
              <w:t>（</w:t>
            </w:r>
            <w:r w:rsidRPr="00BD2165">
              <w:t>2</w:t>
            </w:r>
            <w:r w:rsidRPr="00BD2165">
              <w:t>）《中华人民共和国环境影响评价法》（</w:t>
            </w:r>
            <w:r w:rsidRPr="00BD2165">
              <w:t>2018</w:t>
            </w:r>
            <w:r w:rsidRPr="00BD2165">
              <w:t>年</w:t>
            </w:r>
            <w:r w:rsidRPr="00BD2165">
              <w:t>12</w:t>
            </w:r>
            <w:r w:rsidRPr="00BD2165">
              <w:t>月</w:t>
            </w:r>
            <w:r w:rsidRPr="00BD2165">
              <w:t>29</w:t>
            </w:r>
            <w:r w:rsidRPr="00BD2165">
              <w:t>日）；</w:t>
            </w:r>
          </w:p>
          <w:p w14:paraId="69E6DDB9" w14:textId="77777777" w:rsidR="00D130B3" w:rsidRPr="00BD2165" w:rsidRDefault="00D130B3">
            <w:pPr>
              <w:pStyle w:val="New"/>
            </w:pPr>
            <w:r w:rsidRPr="00BD2165">
              <w:t>（</w:t>
            </w:r>
            <w:r w:rsidRPr="00BD2165">
              <w:t>3</w:t>
            </w:r>
            <w:r w:rsidRPr="00BD2165">
              <w:t>）《中华人民共和国大气污染防治法》（</w:t>
            </w:r>
            <w:r w:rsidRPr="00BD2165">
              <w:t>2018</w:t>
            </w:r>
            <w:r w:rsidRPr="00BD2165">
              <w:t>年</w:t>
            </w:r>
            <w:r w:rsidRPr="00BD2165">
              <w:t>11</w:t>
            </w:r>
            <w:r w:rsidRPr="00BD2165">
              <w:t>月</w:t>
            </w:r>
            <w:r w:rsidRPr="00BD2165">
              <w:t>13</w:t>
            </w:r>
            <w:r w:rsidRPr="00BD2165">
              <w:t>日）；</w:t>
            </w:r>
          </w:p>
          <w:p w14:paraId="58D502A2" w14:textId="77777777" w:rsidR="00D130B3" w:rsidRPr="00BD2165" w:rsidRDefault="00D130B3">
            <w:pPr>
              <w:pStyle w:val="New"/>
            </w:pPr>
            <w:r w:rsidRPr="00BD2165">
              <w:t>（</w:t>
            </w:r>
            <w:r w:rsidRPr="00BD2165">
              <w:t>4</w:t>
            </w:r>
            <w:r w:rsidRPr="00BD2165">
              <w:t>）《中华人名共和国水污染防治法》（</w:t>
            </w:r>
            <w:r w:rsidRPr="00BD2165">
              <w:t>2018</w:t>
            </w:r>
            <w:r w:rsidRPr="00BD2165">
              <w:t>年</w:t>
            </w:r>
            <w:r w:rsidRPr="00BD2165">
              <w:t>1</w:t>
            </w:r>
            <w:r w:rsidRPr="00BD2165">
              <w:t>月</w:t>
            </w:r>
            <w:r w:rsidRPr="00BD2165">
              <w:t>1</w:t>
            </w:r>
            <w:r w:rsidRPr="00BD2165">
              <w:t>日）；</w:t>
            </w:r>
          </w:p>
          <w:p w14:paraId="7ED2E76D" w14:textId="77777777" w:rsidR="00D130B3" w:rsidRPr="00BD2165" w:rsidRDefault="00D130B3">
            <w:pPr>
              <w:pStyle w:val="New"/>
            </w:pPr>
            <w:r w:rsidRPr="00BD2165">
              <w:t>（</w:t>
            </w:r>
            <w:r w:rsidRPr="00BD2165">
              <w:t>5</w:t>
            </w:r>
            <w:r w:rsidRPr="00BD2165">
              <w:t>）《中华人民共和国固体废弃物污染环境防治法》（</w:t>
            </w:r>
            <w:r w:rsidRPr="00BD2165">
              <w:t>2020</w:t>
            </w:r>
            <w:r w:rsidRPr="00BD2165">
              <w:t>年</w:t>
            </w:r>
            <w:r w:rsidRPr="00BD2165">
              <w:t>9</w:t>
            </w:r>
            <w:r w:rsidRPr="00BD2165">
              <w:t>月</w:t>
            </w:r>
            <w:r w:rsidRPr="00BD2165">
              <w:t>1</w:t>
            </w:r>
            <w:r w:rsidRPr="00BD2165">
              <w:t>日）；</w:t>
            </w:r>
          </w:p>
          <w:p w14:paraId="7C0533FC" w14:textId="77777777" w:rsidR="00D130B3" w:rsidRPr="00BD2165" w:rsidRDefault="00D130B3">
            <w:pPr>
              <w:pStyle w:val="New"/>
            </w:pPr>
            <w:r w:rsidRPr="00BD2165">
              <w:t>（</w:t>
            </w:r>
            <w:r w:rsidRPr="00BD2165">
              <w:t>6</w:t>
            </w:r>
            <w:r w:rsidRPr="00BD2165">
              <w:t>）《中华人民共和国环境噪声污染防治法》（</w:t>
            </w:r>
            <w:r w:rsidRPr="00BD2165">
              <w:t>2018</w:t>
            </w:r>
            <w:r w:rsidRPr="00BD2165">
              <w:t>年</w:t>
            </w:r>
            <w:r w:rsidRPr="00BD2165">
              <w:t>12</w:t>
            </w:r>
            <w:r w:rsidRPr="00BD2165">
              <w:t>月</w:t>
            </w:r>
            <w:r w:rsidRPr="00BD2165">
              <w:t>29</w:t>
            </w:r>
            <w:r w:rsidRPr="00BD2165">
              <w:t>日）；</w:t>
            </w:r>
          </w:p>
          <w:p w14:paraId="6EA84042" w14:textId="77777777" w:rsidR="00D130B3" w:rsidRPr="00BD2165" w:rsidRDefault="00D130B3">
            <w:pPr>
              <w:pStyle w:val="New"/>
            </w:pPr>
            <w:r w:rsidRPr="00BD2165">
              <w:t>（</w:t>
            </w:r>
            <w:r w:rsidRPr="00BD2165">
              <w:t>7</w:t>
            </w:r>
            <w:r w:rsidRPr="00BD2165">
              <w:t>）《建设项目环境保护管理条例》（</w:t>
            </w:r>
            <w:r w:rsidRPr="00BD2165">
              <w:t>2017</w:t>
            </w:r>
            <w:r w:rsidRPr="00BD2165">
              <w:t>年</w:t>
            </w:r>
            <w:r w:rsidRPr="00BD2165">
              <w:t>10</w:t>
            </w:r>
            <w:r w:rsidRPr="00BD2165">
              <w:t>月</w:t>
            </w:r>
            <w:r w:rsidRPr="00BD2165">
              <w:t>1</w:t>
            </w:r>
            <w:r w:rsidRPr="00BD2165">
              <w:t>号）。</w:t>
            </w:r>
          </w:p>
          <w:p w14:paraId="47B60B9A" w14:textId="77777777" w:rsidR="00D130B3" w:rsidRPr="00BD2165" w:rsidRDefault="00D130B3">
            <w:pPr>
              <w:pStyle w:val="New"/>
              <w:rPr>
                <w:b/>
                <w:bCs/>
              </w:rPr>
            </w:pPr>
            <w:r w:rsidRPr="00BD2165">
              <w:rPr>
                <w:b/>
                <w:bCs/>
              </w:rPr>
              <w:t>2</w:t>
            </w:r>
            <w:r w:rsidRPr="00BD2165">
              <w:rPr>
                <w:b/>
                <w:bCs/>
              </w:rPr>
              <w:t>、建设项目竣工环境保护验收技术规范</w:t>
            </w:r>
          </w:p>
          <w:p w14:paraId="2DE7F4E1" w14:textId="77777777" w:rsidR="00D130B3" w:rsidRPr="00BD2165" w:rsidRDefault="00D130B3">
            <w:pPr>
              <w:pStyle w:val="New"/>
            </w:pPr>
            <w:r w:rsidRPr="00BD2165">
              <w:t>（</w:t>
            </w:r>
            <w:r w:rsidRPr="00BD2165">
              <w:t>1</w:t>
            </w:r>
            <w:r w:rsidRPr="00BD2165">
              <w:t>）《建设项目竣工环境保护验收暂行办法》（国环规环评</w:t>
            </w:r>
            <w:r w:rsidRPr="00BD2165">
              <w:t>[2017]4</w:t>
            </w:r>
            <w:r w:rsidRPr="00BD2165">
              <w:lastRenderedPageBreak/>
              <w:t>号，</w:t>
            </w:r>
            <w:r w:rsidRPr="00BD2165">
              <w:t>2017</w:t>
            </w:r>
            <w:r w:rsidRPr="00BD2165">
              <w:t>年</w:t>
            </w:r>
            <w:r w:rsidRPr="00BD2165">
              <w:t>11</w:t>
            </w:r>
            <w:r w:rsidRPr="00BD2165">
              <w:t>月</w:t>
            </w:r>
            <w:r w:rsidRPr="00BD2165">
              <w:t>22</w:t>
            </w:r>
            <w:r w:rsidRPr="00BD2165">
              <w:t>日）；</w:t>
            </w:r>
          </w:p>
          <w:p w14:paraId="36AA1EBA" w14:textId="77777777" w:rsidR="00D130B3" w:rsidRPr="00BD2165" w:rsidRDefault="00D130B3">
            <w:pPr>
              <w:pStyle w:val="New"/>
            </w:pPr>
            <w:r w:rsidRPr="00BD2165">
              <w:t>（</w:t>
            </w:r>
            <w:r w:rsidRPr="00BD2165">
              <w:t>2</w:t>
            </w:r>
            <w:r w:rsidRPr="00BD2165">
              <w:t>）《建设项目竣工环境保护验收技术指南</w:t>
            </w:r>
            <w:r w:rsidRPr="00BD2165">
              <w:t xml:space="preserve"> </w:t>
            </w:r>
            <w:r w:rsidRPr="00BD2165">
              <w:t>污染影响类》（生态环境保护部公告</w:t>
            </w:r>
            <w:r w:rsidRPr="00BD2165">
              <w:t>2018</w:t>
            </w:r>
            <w:r w:rsidRPr="00BD2165">
              <w:t>年第</w:t>
            </w:r>
            <w:r w:rsidRPr="00BD2165">
              <w:t>9</w:t>
            </w:r>
            <w:r w:rsidRPr="00BD2165">
              <w:t>号，</w:t>
            </w:r>
            <w:r w:rsidRPr="00BD2165">
              <w:t>2018</w:t>
            </w:r>
            <w:r w:rsidRPr="00BD2165">
              <w:t>年</w:t>
            </w:r>
            <w:r w:rsidRPr="00BD2165">
              <w:t>5</w:t>
            </w:r>
            <w:r w:rsidRPr="00BD2165">
              <w:t>月</w:t>
            </w:r>
            <w:r w:rsidRPr="00BD2165">
              <w:t>15</w:t>
            </w:r>
            <w:r w:rsidRPr="00BD2165">
              <w:t>日）；</w:t>
            </w:r>
          </w:p>
          <w:p w14:paraId="376987E2" w14:textId="26085995" w:rsidR="00D130B3" w:rsidRPr="00BD2165" w:rsidRDefault="00D130B3">
            <w:pPr>
              <w:pStyle w:val="New"/>
            </w:pPr>
            <w:r w:rsidRPr="00BD2165">
              <w:t>（</w:t>
            </w:r>
            <w:r w:rsidRPr="00BD2165">
              <w:t>3</w:t>
            </w:r>
            <w:r w:rsidRPr="00BD2165">
              <w:t>）《大气污染物综合排放标准》（</w:t>
            </w:r>
            <w:r w:rsidRPr="00BD2165">
              <w:t>GB16297-1996</w:t>
            </w:r>
            <w:r w:rsidRPr="00BD2165">
              <w:t>）</w:t>
            </w:r>
            <w:r w:rsidR="00FE4B79" w:rsidRPr="00BD2165">
              <w:t>；</w:t>
            </w:r>
          </w:p>
          <w:p w14:paraId="668EB96C" w14:textId="29616B4B" w:rsidR="00D130B3" w:rsidRPr="00BD2165" w:rsidRDefault="00D130B3">
            <w:pPr>
              <w:pStyle w:val="New"/>
            </w:pPr>
            <w:r w:rsidRPr="00BD2165">
              <w:t>（</w:t>
            </w:r>
            <w:r w:rsidRPr="00BD2165">
              <w:t>4</w:t>
            </w:r>
            <w:r w:rsidRPr="00BD2165">
              <w:t>）《工业企业厂界环境噪声排放标准》（</w:t>
            </w:r>
            <w:r w:rsidRPr="00BD2165">
              <w:t>GB12348-2008</w:t>
            </w:r>
            <w:r w:rsidRPr="00BD2165">
              <w:t>）</w:t>
            </w:r>
            <w:r w:rsidR="00FE4B79" w:rsidRPr="00BD2165">
              <w:t>；</w:t>
            </w:r>
          </w:p>
          <w:p w14:paraId="0C6C59A7" w14:textId="195DDEA3" w:rsidR="00D130B3" w:rsidRPr="00BD2165" w:rsidRDefault="00D130B3">
            <w:pPr>
              <w:pStyle w:val="New"/>
            </w:pPr>
            <w:r w:rsidRPr="00BD2165">
              <w:t>（</w:t>
            </w:r>
            <w:r w:rsidRPr="00BD2165">
              <w:t>5</w:t>
            </w:r>
            <w:r w:rsidRPr="00BD2165">
              <w:t>）《一般工业固体废物贮存、处置场污染控制标准》（</w:t>
            </w:r>
            <w:r w:rsidRPr="00BD2165">
              <w:t>GB18599-2001</w:t>
            </w:r>
            <w:r w:rsidRPr="00BD2165">
              <w:t>）</w:t>
            </w:r>
            <w:r w:rsidR="00FE4B79" w:rsidRPr="00BD2165">
              <w:t>；</w:t>
            </w:r>
          </w:p>
          <w:p w14:paraId="108F6B2F" w14:textId="539B8A5E" w:rsidR="00657FEE" w:rsidRPr="00BD2165" w:rsidRDefault="00657FEE">
            <w:pPr>
              <w:pStyle w:val="New"/>
            </w:pPr>
            <w:r w:rsidRPr="00BD2165">
              <w:t>（</w:t>
            </w:r>
            <w:r w:rsidRPr="00BD2165">
              <w:t>6</w:t>
            </w:r>
            <w:r w:rsidRPr="00BD2165">
              <w:t>）《铁路边界噪声限值及其测量方法》（</w:t>
            </w:r>
            <w:r w:rsidRPr="00BD2165">
              <w:t>GB12525-90</w:t>
            </w:r>
            <w:r w:rsidRPr="00BD2165">
              <w:t>）及</w:t>
            </w:r>
            <w:r w:rsidRPr="00BD2165">
              <w:t>2008</w:t>
            </w:r>
            <w:r w:rsidRPr="00BD2165">
              <w:t>年修改单规定</w:t>
            </w:r>
            <w:r w:rsidR="00FE4B79" w:rsidRPr="00BD2165">
              <w:t>；</w:t>
            </w:r>
          </w:p>
          <w:p w14:paraId="6FA7D933" w14:textId="11182A91" w:rsidR="00FE4B79" w:rsidRPr="00BD2165" w:rsidRDefault="00FE4B79">
            <w:pPr>
              <w:pStyle w:val="New"/>
            </w:pPr>
            <w:r w:rsidRPr="00BD2165">
              <w:t>（</w:t>
            </w:r>
            <w:r w:rsidRPr="00BD2165">
              <w:t>7</w:t>
            </w:r>
            <w:r w:rsidRPr="00BD2165">
              <w:t>）《城市区域环境振动标准》（</w:t>
            </w:r>
            <w:r w:rsidRPr="00BD2165">
              <w:t>GB10070-88</w:t>
            </w:r>
            <w:r w:rsidRPr="00BD2165">
              <w:t>）。</w:t>
            </w:r>
          </w:p>
          <w:p w14:paraId="33B800FC" w14:textId="77777777" w:rsidR="00D130B3" w:rsidRPr="00BD2165" w:rsidRDefault="00D130B3">
            <w:pPr>
              <w:pStyle w:val="New"/>
              <w:rPr>
                <w:b/>
                <w:bCs/>
              </w:rPr>
            </w:pPr>
            <w:r w:rsidRPr="00BD2165">
              <w:rPr>
                <w:b/>
                <w:bCs/>
              </w:rPr>
              <w:t>3</w:t>
            </w:r>
            <w:r w:rsidRPr="00BD2165">
              <w:rPr>
                <w:b/>
                <w:bCs/>
              </w:rPr>
              <w:t>、建设项目环境影响报告书（表）及其审批部门审批决定</w:t>
            </w:r>
          </w:p>
          <w:p w14:paraId="350A888F" w14:textId="77777777" w:rsidR="00D130B3" w:rsidRPr="00BD2165" w:rsidRDefault="00D130B3">
            <w:pPr>
              <w:pStyle w:val="New"/>
            </w:pPr>
            <w:r w:rsidRPr="00BD2165">
              <w:t>（</w:t>
            </w:r>
            <w:r w:rsidRPr="00BD2165">
              <w:t>1</w:t>
            </w:r>
            <w:r w:rsidRPr="00BD2165">
              <w:t>）《山西太钢不锈钢股份有限公司焦化厂全火车运煤系统改造项目环境影响报告表》（山西清源环境咨询有限公司，</w:t>
            </w:r>
            <w:r w:rsidRPr="00BD2165">
              <w:t>2018</w:t>
            </w:r>
            <w:r w:rsidRPr="00BD2165">
              <w:t>年</w:t>
            </w:r>
            <w:r w:rsidRPr="00BD2165">
              <w:t>7</w:t>
            </w:r>
            <w:r w:rsidRPr="00BD2165">
              <w:t>月）；</w:t>
            </w:r>
          </w:p>
          <w:p w14:paraId="70259496" w14:textId="77777777" w:rsidR="00D130B3" w:rsidRPr="00BD2165" w:rsidRDefault="00D130B3">
            <w:pPr>
              <w:pStyle w:val="New"/>
            </w:pPr>
            <w:r w:rsidRPr="00BD2165">
              <w:t>（</w:t>
            </w:r>
            <w:r w:rsidRPr="00BD2165">
              <w:t>2</w:t>
            </w:r>
            <w:r w:rsidRPr="00BD2165">
              <w:t>）《山西太钢不锈钢股份有限公司焦化厂全火车运煤系统改造项目环境影响报告表的批复》（太原市环境保护局尖草坪分局</w:t>
            </w:r>
            <w:r w:rsidRPr="00BD2165">
              <w:t xml:space="preserve"> </w:t>
            </w:r>
            <w:r w:rsidRPr="00BD2165">
              <w:t>并环尖审批</w:t>
            </w:r>
            <w:r w:rsidRPr="00BD2165">
              <w:t>(2018</w:t>
            </w:r>
            <w:r w:rsidRPr="00BD2165">
              <w:t>〕第</w:t>
            </w:r>
            <w:r w:rsidRPr="00BD2165">
              <w:t>12</w:t>
            </w:r>
            <w:r w:rsidRPr="00BD2165">
              <w:t>号）。</w:t>
            </w:r>
          </w:p>
          <w:p w14:paraId="6CC238FF" w14:textId="77777777" w:rsidR="00D130B3" w:rsidRPr="00BD2165" w:rsidRDefault="00D130B3">
            <w:pPr>
              <w:pStyle w:val="New"/>
              <w:rPr>
                <w:b/>
                <w:bCs/>
              </w:rPr>
            </w:pPr>
            <w:r w:rsidRPr="00BD2165">
              <w:rPr>
                <w:b/>
                <w:bCs/>
              </w:rPr>
              <w:t>4</w:t>
            </w:r>
            <w:r w:rsidRPr="00BD2165">
              <w:rPr>
                <w:b/>
                <w:bCs/>
              </w:rPr>
              <w:t>、其他相关文件</w:t>
            </w:r>
          </w:p>
          <w:p w14:paraId="72118E3D" w14:textId="77777777" w:rsidR="00D130B3" w:rsidRPr="00BD2165" w:rsidRDefault="00D130B3">
            <w:pPr>
              <w:pStyle w:val="New"/>
            </w:pPr>
            <w:r w:rsidRPr="00BD2165">
              <w:t>（</w:t>
            </w:r>
            <w:r w:rsidRPr="00BD2165">
              <w:t>1</w:t>
            </w:r>
            <w:r w:rsidRPr="00BD2165">
              <w:t>）《山西太钢不锈钢股份有限公司焦化厂全火车运煤系统改造项目备案》（草坪经信备字﹝</w:t>
            </w:r>
            <w:r w:rsidRPr="00BD2165">
              <w:t>2018</w:t>
            </w:r>
            <w:r w:rsidRPr="00BD2165">
              <w:t>﹞</w:t>
            </w:r>
            <w:r w:rsidRPr="00BD2165">
              <w:t>3</w:t>
            </w:r>
            <w:r w:rsidRPr="00BD2165">
              <w:t>号）；</w:t>
            </w:r>
          </w:p>
          <w:p w14:paraId="268AA0E4" w14:textId="1764328F" w:rsidR="00D130B3" w:rsidRPr="00BD2165" w:rsidRDefault="00D130B3">
            <w:pPr>
              <w:pStyle w:val="New"/>
            </w:pPr>
            <w:r w:rsidRPr="00BD2165">
              <w:t>（</w:t>
            </w:r>
            <w:r w:rsidRPr="00BD2165">
              <w:t>2</w:t>
            </w:r>
            <w:r w:rsidRPr="00BD2165">
              <w:t>）《山西太钢不锈钢股份有限公司焦化厂全火车运煤系统改造项目竣工验收监测报告》（太钢环境监测（气）</w:t>
            </w:r>
            <w:r w:rsidRPr="00BD2165">
              <w:t>2021</w:t>
            </w:r>
            <w:r w:rsidRPr="00BD2165">
              <w:t>﹝验﹞第</w:t>
            </w:r>
            <w:r w:rsidRPr="00BD2165">
              <w:t>0005</w:t>
            </w:r>
            <w:r w:rsidRPr="00BD2165">
              <w:t>号，</w:t>
            </w:r>
            <w:r w:rsidRPr="00BD2165">
              <w:t>2021</w:t>
            </w:r>
            <w:r w:rsidRPr="00BD2165">
              <w:t>年</w:t>
            </w:r>
            <w:r w:rsidR="00657FEE" w:rsidRPr="00BD2165">
              <w:t>5</w:t>
            </w:r>
            <w:r w:rsidRPr="00BD2165">
              <w:t>月</w:t>
            </w:r>
            <w:r w:rsidR="00657FEE" w:rsidRPr="00BD2165">
              <w:t>7</w:t>
            </w:r>
            <w:r w:rsidRPr="00BD2165">
              <w:t>日）。</w:t>
            </w:r>
          </w:p>
        </w:tc>
      </w:tr>
      <w:tr w:rsidR="00D130B3" w:rsidRPr="00BD2165" w14:paraId="40106FBA" w14:textId="77777777" w:rsidTr="00CF3B16">
        <w:trPr>
          <w:trHeight w:val="454"/>
          <w:jc w:val="center"/>
        </w:trPr>
        <w:tc>
          <w:tcPr>
            <w:tcW w:w="1984" w:type="dxa"/>
            <w:tcBorders>
              <w:top w:val="single" w:sz="12" w:space="0" w:color="auto"/>
              <w:left w:val="single" w:sz="12" w:space="0" w:color="auto"/>
              <w:bottom w:val="single" w:sz="12" w:space="0" w:color="auto"/>
              <w:right w:val="single" w:sz="12" w:space="0" w:color="auto"/>
            </w:tcBorders>
            <w:vAlign w:val="center"/>
          </w:tcPr>
          <w:p w14:paraId="6B38C5F0" w14:textId="77777777" w:rsidR="00D130B3" w:rsidRPr="00BD2165" w:rsidRDefault="00D130B3">
            <w:pPr>
              <w:jc w:val="center"/>
              <w:rPr>
                <w:rFonts w:ascii="Times New Roman" w:hAnsi="Times New Roman" w:cs="Times New Roman"/>
                <w:sz w:val="24"/>
                <w:szCs w:val="24"/>
              </w:rPr>
            </w:pPr>
            <w:r w:rsidRPr="00BD2165">
              <w:rPr>
                <w:rFonts w:ascii="Times New Roman" w:hAnsi="Times New Roman" w:cs="Times New Roman"/>
                <w:sz w:val="24"/>
                <w:szCs w:val="24"/>
              </w:rPr>
              <w:lastRenderedPageBreak/>
              <w:t>验收监测评价标准、标号、级别、限值</w:t>
            </w:r>
          </w:p>
        </w:tc>
        <w:tc>
          <w:tcPr>
            <w:tcW w:w="7215" w:type="dxa"/>
            <w:gridSpan w:val="5"/>
            <w:tcBorders>
              <w:top w:val="single" w:sz="12" w:space="0" w:color="auto"/>
              <w:left w:val="single" w:sz="12" w:space="0" w:color="auto"/>
              <w:bottom w:val="single" w:sz="12" w:space="0" w:color="auto"/>
              <w:right w:val="single" w:sz="12" w:space="0" w:color="auto"/>
            </w:tcBorders>
            <w:vAlign w:val="center"/>
          </w:tcPr>
          <w:p w14:paraId="7C0E6C5D" w14:textId="77777777" w:rsidR="00D130B3" w:rsidRPr="00BD2165" w:rsidRDefault="00D130B3" w:rsidP="004B6163">
            <w:pPr>
              <w:pStyle w:val="New"/>
              <w:rPr>
                <w:b/>
                <w:bCs/>
              </w:rPr>
            </w:pPr>
            <w:r w:rsidRPr="00BD2165">
              <w:rPr>
                <w:b/>
                <w:bCs/>
              </w:rPr>
              <w:t>1</w:t>
            </w:r>
            <w:r w:rsidRPr="00BD2165">
              <w:rPr>
                <w:b/>
                <w:bCs/>
              </w:rPr>
              <w:t>、废气</w:t>
            </w:r>
          </w:p>
          <w:p w14:paraId="50602671" w14:textId="0C33462D" w:rsidR="00D130B3" w:rsidRPr="00BD2165" w:rsidRDefault="00D130B3" w:rsidP="004B6163">
            <w:pPr>
              <w:pStyle w:val="New"/>
              <w:ind w:firstLineChars="200" w:firstLine="480"/>
            </w:pPr>
            <w:r w:rsidRPr="00BD2165">
              <w:t>废气执行《大气污染物综合排放标准》（</w:t>
            </w:r>
            <w:r w:rsidRPr="00BD2165">
              <w:t>GB16297-1996</w:t>
            </w:r>
            <w:r w:rsidRPr="00BD2165">
              <w:t>）表</w:t>
            </w:r>
            <w:r w:rsidRPr="00BD2165">
              <w:t>2</w:t>
            </w:r>
            <w:r w:rsidRPr="00BD2165">
              <w:t>中大气污染物排放限值。</w:t>
            </w:r>
          </w:p>
          <w:p w14:paraId="2617D0D7" w14:textId="4C366A4D" w:rsidR="00CF3B16" w:rsidRPr="00BD2165" w:rsidRDefault="00CF3B16" w:rsidP="00945801">
            <w:pPr>
              <w:pStyle w:val="New"/>
              <w:jc w:val="center"/>
            </w:pPr>
            <w:r w:rsidRPr="00BD2165">
              <w:t>表</w:t>
            </w:r>
            <w:r w:rsidRPr="00BD2165">
              <w:t xml:space="preserve">1  </w:t>
            </w:r>
            <w:r w:rsidRPr="00BD2165">
              <w:t>废气执行标准</w:t>
            </w:r>
          </w:p>
          <w:tbl>
            <w:tblPr>
              <w:tblW w:w="6937"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79"/>
              <w:gridCol w:w="1057"/>
              <w:gridCol w:w="901"/>
              <w:gridCol w:w="1943"/>
              <w:gridCol w:w="1757"/>
            </w:tblGrid>
            <w:tr w:rsidR="00CF3B16" w:rsidRPr="00BD2165" w14:paraId="53CC9B6E" w14:textId="77777777" w:rsidTr="003443F1">
              <w:trPr>
                <w:trHeight w:val="397"/>
              </w:trPr>
              <w:tc>
                <w:tcPr>
                  <w:tcW w:w="1279" w:type="dxa"/>
                  <w:tcBorders>
                    <w:top w:val="single" w:sz="4" w:space="0" w:color="auto"/>
                    <w:left w:val="single" w:sz="4" w:space="0" w:color="auto"/>
                    <w:bottom w:val="single" w:sz="4" w:space="0" w:color="auto"/>
                    <w:right w:val="single" w:sz="4" w:space="0" w:color="auto"/>
                  </w:tcBorders>
                  <w:vAlign w:val="center"/>
                </w:tcPr>
                <w:p w14:paraId="13AFA43B"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监测类别</w:t>
                  </w:r>
                </w:p>
              </w:tc>
              <w:tc>
                <w:tcPr>
                  <w:tcW w:w="1057" w:type="dxa"/>
                  <w:tcBorders>
                    <w:top w:val="single" w:sz="4" w:space="0" w:color="auto"/>
                    <w:left w:val="single" w:sz="4" w:space="0" w:color="auto"/>
                    <w:bottom w:val="single" w:sz="4" w:space="0" w:color="auto"/>
                    <w:right w:val="single" w:sz="4" w:space="0" w:color="auto"/>
                  </w:tcBorders>
                  <w:vAlign w:val="center"/>
                </w:tcPr>
                <w:p w14:paraId="543C237B"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污染源</w:t>
                  </w:r>
                </w:p>
              </w:tc>
              <w:tc>
                <w:tcPr>
                  <w:tcW w:w="901" w:type="dxa"/>
                  <w:tcBorders>
                    <w:top w:val="single" w:sz="4" w:space="0" w:color="auto"/>
                    <w:left w:val="single" w:sz="4" w:space="0" w:color="auto"/>
                    <w:bottom w:val="single" w:sz="4" w:space="0" w:color="auto"/>
                    <w:right w:val="single" w:sz="4" w:space="0" w:color="auto"/>
                  </w:tcBorders>
                  <w:vAlign w:val="center"/>
                </w:tcPr>
                <w:p w14:paraId="2229FA6E"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污染物</w:t>
                  </w:r>
                </w:p>
              </w:tc>
              <w:tc>
                <w:tcPr>
                  <w:tcW w:w="1943" w:type="dxa"/>
                  <w:tcBorders>
                    <w:top w:val="single" w:sz="4" w:space="0" w:color="auto"/>
                    <w:left w:val="single" w:sz="4" w:space="0" w:color="auto"/>
                    <w:bottom w:val="single" w:sz="4" w:space="0" w:color="auto"/>
                    <w:right w:val="single" w:sz="4" w:space="0" w:color="auto"/>
                  </w:tcBorders>
                  <w:vAlign w:val="center"/>
                </w:tcPr>
                <w:p w14:paraId="3F791225"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执行标准</w:t>
                  </w:r>
                </w:p>
              </w:tc>
              <w:tc>
                <w:tcPr>
                  <w:tcW w:w="1757" w:type="dxa"/>
                  <w:tcBorders>
                    <w:top w:val="single" w:sz="4" w:space="0" w:color="auto"/>
                    <w:left w:val="single" w:sz="4" w:space="0" w:color="auto"/>
                    <w:bottom w:val="single" w:sz="4" w:space="0" w:color="auto"/>
                    <w:right w:val="single" w:sz="4" w:space="0" w:color="auto"/>
                  </w:tcBorders>
                  <w:vAlign w:val="center"/>
                </w:tcPr>
                <w:p w14:paraId="22B9FA86"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标准限值</w:t>
                  </w:r>
                </w:p>
              </w:tc>
            </w:tr>
            <w:tr w:rsidR="00CF3B16" w:rsidRPr="00BD2165" w14:paraId="41D5B8ED" w14:textId="77777777" w:rsidTr="003443F1">
              <w:trPr>
                <w:trHeight w:val="397"/>
              </w:trPr>
              <w:tc>
                <w:tcPr>
                  <w:tcW w:w="1279" w:type="dxa"/>
                  <w:tcBorders>
                    <w:top w:val="single" w:sz="4" w:space="0" w:color="auto"/>
                    <w:left w:val="single" w:sz="4" w:space="0" w:color="auto"/>
                    <w:bottom w:val="single" w:sz="4" w:space="0" w:color="auto"/>
                    <w:right w:val="single" w:sz="4" w:space="0" w:color="auto"/>
                  </w:tcBorders>
                  <w:vAlign w:val="center"/>
                </w:tcPr>
                <w:p w14:paraId="6B73A001"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rPr>
                    <w:t>无组织废气</w:t>
                  </w:r>
                </w:p>
              </w:tc>
              <w:tc>
                <w:tcPr>
                  <w:tcW w:w="1057" w:type="dxa"/>
                  <w:tcBorders>
                    <w:top w:val="single" w:sz="4" w:space="0" w:color="auto"/>
                    <w:left w:val="single" w:sz="4" w:space="0" w:color="auto"/>
                    <w:bottom w:val="single" w:sz="4" w:space="0" w:color="auto"/>
                    <w:right w:val="single" w:sz="4" w:space="0" w:color="auto"/>
                  </w:tcBorders>
                  <w:vAlign w:val="center"/>
                </w:tcPr>
                <w:p w14:paraId="4DCE266C"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rPr>
                    <w:t>卸煤大棚</w:t>
                  </w:r>
                </w:p>
              </w:tc>
              <w:tc>
                <w:tcPr>
                  <w:tcW w:w="901" w:type="dxa"/>
                  <w:tcBorders>
                    <w:top w:val="single" w:sz="4" w:space="0" w:color="auto"/>
                    <w:left w:val="single" w:sz="4" w:space="0" w:color="auto"/>
                    <w:bottom w:val="single" w:sz="4" w:space="0" w:color="auto"/>
                    <w:right w:val="single" w:sz="4" w:space="0" w:color="auto"/>
                  </w:tcBorders>
                  <w:vAlign w:val="center"/>
                </w:tcPr>
                <w:p w14:paraId="78A4D1FA"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rPr>
                    <w:t>颗粒物</w:t>
                  </w:r>
                </w:p>
              </w:tc>
              <w:tc>
                <w:tcPr>
                  <w:tcW w:w="1943" w:type="dxa"/>
                  <w:tcBorders>
                    <w:top w:val="single" w:sz="4" w:space="0" w:color="auto"/>
                    <w:left w:val="single" w:sz="4" w:space="0" w:color="auto"/>
                    <w:bottom w:val="single" w:sz="4" w:space="0" w:color="auto"/>
                    <w:right w:val="single" w:sz="4" w:space="0" w:color="auto"/>
                  </w:tcBorders>
                  <w:vAlign w:val="center"/>
                </w:tcPr>
                <w:p w14:paraId="66184E5E"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rPr>
                    <w:t>《大气污染物综合排放标准》表</w:t>
                  </w:r>
                  <w:r w:rsidRPr="00BD2165">
                    <w:rPr>
                      <w:rFonts w:ascii="Times New Roman" w:hAnsi="Times New Roman" w:cs="Times New Roman"/>
                    </w:rPr>
                    <w:t>2</w:t>
                  </w:r>
                  <w:r w:rsidRPr="00BD2165">
                    <w:rPr>
                      <w:rFonts w:ascii="Times New Roman" w:hAnsi="Times New Roman" w:cs="Times New Roman"/>
                    </w:rPr>
                    <w:t>（</w:t>
                  </w:r>
                  <w:r w:rsidRPr="00BD2165">
                    <w:rPr>
                      <w:rFonts w:ascii="Times New Roman" w:hAnsi="Times New Roman" w:cs="Times New Roman"/>
                    </w:rPr>
                    <w:t>GB16297-1996</w:t>
                  </w:r>
                  <w:r w:rsidRPr="00BD2165">
                    <w:rPr>
                      <w:rFonts w:ascii="Times New Roman" w:hAnsi="Times New Roman" w:cs="Times New Roman"/>
                    </w:rPr>
                    <w:t>）</w:t>
                  </w:r>
                </w:p>
              </w:tc>
              <w:tc>
                <w:tcPr>
                  <w:tcW w:w="1757" w:type="dxa"/>
                  <w:tcBorders>
                    <w:top w:val="single" w:sz="4" w:space="0" w:color="auto"/>
                    <w:left w:val="single" w:sz="4" w:space="0" w:color="auto"/>
                    <w:bottom w:val="single" w:sz="4" w:space="0" w:color="auto"/>
                    <w:right w:val="single" w:sz="4" w:space="0" w:color="auto"/>
                  </w:tcBorders>
                  <w:vAlign w:val="center"/>
                </w:tcPr>
                <w:p w14:paraId="4D835160" w14:textId="79F46619" w:rsidR="00D130B3" w:rsidRPr="00BD2165" w:rsidRDefault="00D130B3" w:rsidP="003443F1">
                  <w:pPr>
                    <w:spacing w:line="276" w:lineRule="auto"/>
                    <w:jc w:val="center"/>
                    <w:rPr>
                      <w:rFonts w:ascii="Times New Roman" w:hAnsi="Times New Roman" w:cs="Times New Roman"/>
                    </w:rPr>
                  </w:pPr>
                  <w:r w:rsidRPr="00BD2165">
                    <w:rPr>
                      <w:rFonts w:ascii="Times New Roman" w:hAnsi="Times New Roman" w:cs="Times New Roman"/>
                    </w:rPr>
                    <w:t>颗粒物周界外浓度最高点</w:t>
                  </w:r>
                  <w:r w:rsidRPr="00BD2165">
                    <w:rPr>
                      <w:rFonts w:ascii="Times New Roman" w:hAnsi="Times New Roman" w:cs="Times New Roman"/>
                    </w:rPr>
                    <w:t>1.0mg/m</w:t>
                  </w:r>
                  <w:r w:rsidRPr="00BD2165">
                    <w:rPr>
                      <w:rFonts w:ascii="Times New Roman" w:hAnsi="Times New Roman" w:cs="Times New Roman"/>
                      <w:vertAlign w:val="superscript"/>
                    </w:rPr>
                    <w:t>3</w:t>
                  </w:r>
                </w:p>
              </w:tc>
            </w:tr>
          </w:tbl>
          <w:p w14:paraId="6941E05C" w14:textId="77777777" w:rsidR="00D130B3" w:rsidRPr="00BD2165" w:rsidRDefault="00D130B3" w:rsidP="004B6163">
            <w:pPr>
              <w:pStyle w:val="New"/>
              <w:rPr>
                <w:b/>
                <w:bCs/>
              </w:rPr>
            </w:pPr>
            <w:r w:rsidRPr="00BD2165">
              <w:rPr>
                <w:b/>
                <w:bCs/>
              </w:rPr>
              <w:lastRenderedPageBreak/>
              <w:t>2</w:t>
            </w:r>
            <w:r w:rsidRPr="00BD2165">
              <w:rPr>
                <w:b/>
                <w:bCs/>
              </w:rPr>
              <w:t>、噪声</w:t>
            </w:r>
          </w:p>
          <w:p w14:paraId="1F491D57" w14:textId="1D1323B8" w:rsidR="00D130B3" w:rsidRPr="00BD2165" w:rsidRDefault="00D130B3" w:rsidP="004B6163">
            <w:pPr>
              <w:pStyle w:val="New"/>
              <w:ind w:firstLineChars="200" w:firstLine="480"/>
            </w:pPr>
            <w:r w:rsidRPr="00BD2165">
              <w:t>厂界噪声执行《工业企业厂界环境噪声排放标准》（</w:t>
            </w:r>
            <w:r w:rsidRPr="00BD2165">
              <w:t>GB12348-2008</w:t>
            </w:r>
            <w:r w:rsidRPr="00BD2165">
              <w:t>）中的</w:t>
            </w:r>
            <w:r w:rsidRPr="00BD2165">
              <w:t>3</w:t>
            </w:r>
            <w:r w:rsidRPr="00BD2165">
              <w:t>类标准，昼间</w:t>
            </w:r>
            <w:r w:rsidRPr="00BD2165">
              <w:t>65dB</w:t>
            </w:r>
            <w:r w:rsidRPr="00BD2165">
              <w:t>（</w:t>
            </w:r>
            <w:r w:rsidRPr="00BD2165">
              <w:t>A</w:t>
            </w:r>
            <w:r w:rsidRPr="00BD2165">
              <w:t>），夜间</w:t>
            </w:r>
            <w:r w:rsidRPr="00BD2165">
              <w:t>55dB</w:t>
            </w:r>
            <w:r w:rsidRPr="00BD2165">
              <w:t>（</w:t>
            </w:r>
            <w:r w:rsidRPr="00BD2165">
              <w:t>A</w:t>
            </w:r>
            <w:r w:rsidRPr="00BD2165">
              <w:t>）。</w:t>
            </w:r>
          </w:p>
          <w:p w14:paraId="748FD8E9" w14:textId="0205498A" w:rsidR="00657FEE" w:rsidRPr="00BD2165" w:rsidRDefault="00657FEE" w:rsidP="00536589">
            <w:pPr>
              <w:pStyle w:val="New"/>
              <w:ind w:firstLineChars="200" w:firstLine="480"/>
            </w:pPr>
            <w:r w:rsidRPr="00BD2165">
              <w:t>铁路边界噪声执行《铁路边界噪声限值及其测量方法》（</w:t>
            </w:r>
            <w:r w:rsidRPr="00BD2165">
              <w:t>GB12525-90</w:t>
            </w:r>
            <w:r w:rsidRPr="00BD2165">
              <w:t>）及</w:t>
            </w:r>
            <w:r w:rsidRPr="00BD2165">
              <w:t>2008</w:t>
            </w:r>
            <w:r w:rsidRPr="00BD2165">
              <w:t>年修改单规定</w:t>
            </w:r>
            <w:r w:rsidR="00FE4B79" w:rsidRPr="00BD2165">
              <w:t>中</w:t>
            </w:r>
            <w:r w:rsidR="00FE4B79" w:rsidRPr="00BD2165">
              <w:t>2</w:t>
            </w:r>
            <w:r w:rsidR="00FE4B79" w:rsidRPr="00BD2165">
              <w:t>类标准</w:t>
            </w:r>
            <w:r w:rsidRPr="00BD2165">
              <w:t>。</w:t>
            </w:r>
          </w:p>
          <w:p w14:paraId="1FE2E543" w14:textId="527416FB" w:rsidR="00536589" w:rsidRPr="00BD2165" w:rsidRDefault="00536589" w:rsidP="00657FEE">
            <w:pPr>
              <w:pStyle w:val="New"/>
              <w:rPr>
                <w:b/>
                <w:bCs/>
              </w:rPr>
            </w:pPr>
            <w:r w:rsidRPr="00BD2165">
              <w:rPr>
                <w:b/>
                <w:bCs/>
              </w:rPr>
              <w:t>3</w:t>
            </w:r>
            <w:r w:rsidRPr="00BD2165">
              <w:rPr>
                <w:b/>
                <w:bCs/>
              </w:rPr>
              <w:t>、振动</w:t>
            </w:r>
          </w:p>
          <w:p w14:paraId="16F8CAD0" w14:textId="0C6A7735" w:rsidR="00536589" w:rsidRPr="00BD2165" w:rsidRDefault="00536589" w:rsidP="00536589">
            <w:pPr>
              <w:pStyle w:val="New"/>
              <w:ind w:firstLineChars="200" w:firstLine="480"/>
            </w:pPr>
            <w:r w:rsidRPr="00BD2165">
              <w:t>铁路边界振动执行《城市区域环境振动标准》（</w:t>
            </w:r>
            <w:r w:rsidRPr="00BD2165">
              <w:t>GB10070-88</w:t>
            </w:r>
            <w:r w:rsidRPr="00BD2165">
              <w:t>）中的混合区标准限值要求。</w:t>
            </w:r>
          </w:p>
          <w:p w14:paraId="52F74601" w14:textId="3F752BB6" w:rsidR="00D130B3" w:rsidRPr="00BD2165" w:rsidRDefault="00536589" w:rsidP="004B6163">
            <w:pPr>
              <w:pStyle w:val="New"/>
              <w:rPr>
                <w:b/>
                <w:bCs/>
              </w:rPr>
            </w:pPr>
            <w:r w:rsidRPr="00BD2165">
              <w:rPr>
                <w:b/>
                <w:bCs/>
              </w:rPr>
              <w:t>4</w:t>
            </w:r>
            <w:r w:rsidR="00D130B3" w:rsidRPr="00BD2165">
              <w:rPr>
                <w:b/>
                <w:bCs/>
              </w:rPr>
              <w:t>、固体废物</w:t>
            </w:r>
          </w:p>
          <w:p w14:paraId="5639ADD4" w14:textId="77777777" w:rsidR="00D130B3" w:rsidRPr="00BD2165" w:rsidRDefault="00D130B3" w:rsidP="00CF3B16">
            <w:pPr>
              <w:pStyle w:val="New"/>
              <w:ind w:firstLineChars="200" w:firstLine="480"/>
            </w:pPr>
            <w:r w:rsidRPr="00BD2165">
              <w:t>执行《一般工业固体废物贮存、处置场污染控制标准》（</w:t>
            </w:r>
            <w:r w:rsidRPr="00BD2165">
              <w:t>GB18599-2001</w:t>
            </w:r>
            <w:r w:rsidRPr="00BD2165">
              <w:t>）及（环保部公告</w:t>
            </w:r>
            <w:r w:rsidRPr="00BD2165">
              <w:t>2013</w:t>
            </w:r>
            <w:r w:rsidRPr="00BD2165">
              <w:t>年第</w:t>
            </w:r>
            <w:r w:rsidRPr="00BD2165">
              <w:t>36</w:t>
            </w:r>
            <w:r w:rsidRPr="00BD2165">
              <w:t>号）的修改单要求。</w:t>
            </w:r>
          </w:p>
          <w:p w14:paraId="772EC354" w14:textId="77777777" w:rsidR="003443F1" w:rsidRPr="00BD2165" w:rsidRDefault="003443F1" w:rsidP="00CF3B16">
            <w:pPr>
              <w:pStyle w:val="New"/>
              <w:ind w:firstLineChars="200" w:firstLine="480"/>
            </w:pPr>
          </w:p>
          <w:p w14:paraId="546094DE" w14:textId="77777777" w:rsidR="003443F1" w:rsidRPr="00BD2165" w:rsidRDefault="003443F1" w:rsidP="00CF3B16">
            <w:pPr>
              <w:pStyle w:val="New"/>
              <w:ind w:firstLineChars="200" w:firstLine="480"/>
            </w:pPr>
          </w:p>
          <w:p w14:paraId="4F552596" w14:textId="77777777" w:rsidR="003443F1" w:rsidRPr="00BD2165" w:rsidRDefault="003443F1" w:rsidP="00CF3B16">
            <w:pPr>
              <w:pStyle w:val="New"/>
              <w:ind w:firstLineChars="200" w:firstLine="480"/>
            </w:pPr>
          </w:p>
          <w:p w14:paraId="7786748E" w14:textId="77777777" w:rsidR="003443F1" w:rsidRPr="00BD2165" w:rsidRDefault="003443F1" w:rsidP="00CF3B16">
            <w:pPr>
              <w:pStyle w:val="New"/>
              <w:ind w:firstLineChars="200" w:firstLine="480"/>
            </w:pPr>
          </w:p>
          <w:p w14:paraId="348C1FA5" w14:textId="77777777" w:rsidR="003443F1" w:rsidRPr="00BD2165" w:rsidRDefault="003443F1" w:rsidP="00CF3B16">
            <w:pPr>
              <w:pStyle w:val="New"/>
              <w:ind w:firstLineChars="200" w:firstLine="480"/>
            </w:pPr>
          </w:p>
          <w:p w14:paraId="62A9FB65" w14:textId="77777777" w:rsidR="003443F1" w:rsidRPr="00BD2165" w:rsidRDefault="003443F1" w:rsidP="00CF3B16">
            <w:pPr>
              <w:pStyle w:val="New"/>
              <w:ind w:firstLineChars="200" w:firstLine="480"/>
            </w:pPr>
          </w:p>
          <w:p w14:paraId="57E8C186" w14:textId="77777777" w:rsidR="003443F1" w:rsidRPr="00BD2165" w:rsidRDefault="003443F1" w:rsidP="00CF3B16">
            <w:pPr>
              <w:pStyle w:val="New"/>
              <w:ind w:firstLineChars="200" w:firstLine="480"/>
            </w:pPr>
          </w:p>
          <w:p w14:paraId="36066F36" w14:textId="77777777" w:rsidR="003443F1" w:rsidRPr="00BD2165" w:rsidRDefault="003443F1" w:rsidP="00CF3B16">
            <w:pPr>
              <w:pStyle w:val="New"/>
              <w:ind w:firstLineChars="200" w:firstLine="480"/>
            </w:pPr>
          </w:p>
          <w:p w14:paraId="08D395F0" w14:textId="77777777" w:rsidR="003443F1" w:rsidRPr="00BD2165" w:rsidRDefault="003443F1" w:rsidP="00CF3B16">
            <w:pPr>
              <w:pStyle w:val="New"/>
              <w:ind w:firstLineChars="200" w:firstLine="480"/>
            </w:pPr>
          </w:p>
          <w:p w14:paraId="05AF2DB9" w14:textId="77777777" w:rsidR="003443F1" w:rsidRPr="00BD2165" w:rsidRDefault="003443F1" w:rsidP="00CF3B16">
            <w:pPr>
              <w:pStyle w:val="New"/>
              <w:ind w:firstLineChars="200" w:firstLine="480"/>
            </w:pPr>
          </w:p>
          <w:p w14:paraId="577092EF" w14:textId="77777777" w:rsidR="003443F1" w:rsidRPr="00BD2165" w:rsidRDefault="003443F1" w:rsidP="00CF3B16">
            <w:pPr>
              <w:pStyle w:val="New"/>
              <w:ind w:firstLineChars="200" w:firstLine="480"/>
            </w:pPr>
          </w:p>
          <w:p w14:paraId="67B25E9D" w14:textId="77777777" w:rsidR="003443F1" w:rsidRPr="00BD2165" w:rsidRDefault="003443F1" w:rsidP="00CF3B16">
            <w:pPr>
              <w:pStyle w:val="New"/>
              <w:ind w:firstLineChars="200" w:firstLine="480"/>
            </w:pPr>
          </w:p>
          <w:p w14:paraId="1FF94D48" w14:textId="77777777" w:rsidR="003443F1" w:rsidRPr="00BD2165" w:rsidRDefault="003443F1" w:rsidP="00CF3B16">
            <w:pPr>
              <w:pStyle w:val="New"/>
              <w:ind w:firstLineChars="200" w:firstLine="480"/>
            </w:pPr>
          </w:p>
          <w:p w14:paraId="0ED7083A" w14:textId="77777777" w:rsidR="003443F1" w:rsidRPr="00BD2165" w:rsidRDefault="003443F1" w:rsidP="00CF3B16">
            <w:pPr>
              <w:pStyle w:val="New"/>
              <w:ind w:firstLineChars="200" w:firstLine="480"/>
            </w:pPr>
          </w:p>
          <w:p w14:paraId="018A455C" w14:textId="77777777" w:rsidR="003443F1" w:rsidRPr="00BD2165" w:rsidRDefault="003443F1" w:rsidP="00CF3B16">
            <w:pPr>
              <w:pStyle w:val="New"/>
              <w:ind w:firstLineChars="200" w:firstLine="480"/>
            </w:pPr>
          </w:p>
          <w:p w14:paraId="2664517D" w14:textId="77777777" w:rsidR="003443F1" w:rsidRPr="00BD2165" w:rsidRDefault="003443F1" w:rsidP="00CF3B16">
            <w:pPr>
              <w:pStyle w:val="New"/>
              <w:ind w:firstLineChars="200" w:firstLine="480"/>
            </w:pPr>
          </w:p>
          <w:p w14:paraId="2D2C1E05" w14:textId="77777777" w:rsidR="003443F1" w:rsidRPr="00BD2165" w:rsidRDefault="003443F1" w:rsidP="00CF3B16">
            <w:pPr>
              <w:pStyle w:val="New"/>
              <w:ind w:firstLineChars="200" w:firstLine="480"/>
            </w:pPr>
          </w:p>
          <w:p w14:paraId="5C4907B9" w14:textId="77777777" w:rsidR="003443F1" w:rsidRPr="00BD2165" w:rsidRDefault="003443F1" w:rsidP="00CF3B16">
            <w:pPr>
              <w:pStyle w:val="New"/>
              <w:ind w:firstLineChars="200" w:firstLine="480"/>
            </w:pPr>
          </w:p>
          <w:p w14:paraId="1A66DE45" w14:textId="7BB71C6A" w:rsidR="003443F1" w:rsidRDefault="003443F1" w:rsidP="00CF3B16">
            <w:pPr>
              <w:pStyle w:val="New"/>
              <w:ind w:firstLineChars="200" w:firstLine="480"/>
            </w:pPr>
          </w:p>
          <w:p w14:paraId="3ACA111C" w14:textId="77777777" w:rsidR="00BD2165" w:rsidRPr="00BD2165" w:rsidRDefault="00BD2165" w:rsidP="00CF3B16">
            <w:pPr>
              <w:pStyle w:val="New"/>
              <w:ind w:firstLineChars="200" w:firstLine="480"/>
            </w:pPr>
          </w:p>
          <w:p w14:paraId="389ED2F9" w14:textId="78BA33EC" w:rsidR="003443F1" w:rsidRPr="00BD2165" w:rsidRDefault="003443F1" w:rsidP="00CF3B16">
            <w:pPr>
              <w:pStyle w:val="New"/>
              <w:ind w:firstLineChars="200" w:firstLine="480"/>
            </w:pPr>
          </w:p>
        </w:tc>
      </w:tr>
    </w:tbl>
    <w:p w14:paraId="519B012B" w14:textId="77777777" w:rsidR="00D130B3" w:rsidRPr="00BD2165" w:rsidRDefault="00D130B3">
      <w:pPr>
        <w:pStyle w:val="10"/>
        <w:rPr>
          <w:rFonts w:ascii="Times New Roman" w:hAnsi="Times New Roman" w:cs="Times New Roman"/>
        </w:rPr>
        <w:sectPr w:rsidR="00D130B3" w:rsidRPr="00BD2165" w:rsidSect="00BA2256">
          <w:footerReference w:type="default" r:id="rId21"/>
          <w:pgSz w:w="11906" w:h="16838"/>
          <w:pgMar w:top="1440" w:right="1800" w:bottom="1440" w:left="1800" w:header="708" w:footer="708" w:gutter="0"/>
          <w:pgNumType w:start="1"/>
          <w:cols w:space="720"/>
          <w:docGrid w:linePitch="360"/>
        </w:sectPr>
      </w:pPr>
    </w:p>
    <w:p w14:paraId="4288BD37" w14:textId="77777777" w:rsidR="00D130B3" w:rsidRPr="00BD2165" w:rsidRDefault="00D130B3">
      <w:pPr>
        <w:pStyle w:val="10"/>
        <w:rPr>
          <w:rFonts w:ascii="Times New Roman" w:hAnsi="Times New Roman" w:cs="Times New Roman"/>
        </w:rPr>
      </w:pPr>
      <w:bookmarkStart w:id="2" w:name="_Toc68796476"/>
      <w:r w:rsidRPr="00BD2165">
        <w:rPr>
          <w:rFonts w:ascii="Times New Roman" w:hAnsi="Times New Roman" w:cs="Times New Roman"/>
        </w:rPr>
        <w:lastRenderedPageBreak/>
        <w:t>表二</w:t>
      </w:r>
      <w:r w:rsidRPr="00BD2165">
        <w:rPr>
          <w:rFonts w:ascii="Times New Roman" w:hAnsi="Times New Roman" w:cs="Times New Roman"/>
        </w:rPr>
        <w:t xml:space="preserve">  </w:t>
      </w:r>
      <w:r w:rsidRPr="00BD2165">
        <w:rPr>
          <w:rFonts w:ascii="Times New Roman" w:hAnsi="Times New Roman" w:cs="Times New Roman"/>
        </w:rPr>
        <w:t>项目建设情况</w:t>
      </w:r>
      <w:bookmarkEnd w:id="2"/>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71"/>
      </w:tblGrid>
      <w:tr w:rsidR="00D130B3" w:rsidRPr="00BD2165" w14:paraId="12B86122" w14:textId="77777777">
        <w:trPr>
          <w:trHeight w:val="2098"/>
          <w:jc w:val="center"/>
        </w:trPr>
        <w:tc>
          <w:tcPr>
            <w:tcW w:w="9071" w:type="dxa"/>
            <w:tcBorders>
              <w:top w:val="single" w:sz="12" w:space="0" w:color="auto"/>
              <w:left w:val="single" w:sz="12" w:space="0" w:color="auto"/>
              <w:bottom w:val="single" w:sz="12" w:space="0" w:color="auto"/>
              <w:right w:val="single" w:sz="12" w:space="0" w:color="auto"/>
            </w:tcBorders>
          </w:tcPr>
          <w:p w14:paraId="12CFC4B8" w14:textId="77777777" w:rsidR="00D130B3" w:rsidRPr="00BD2165" w:rsidRDefault="00D130B3">
            <w:pPr>
              <w:pStyle w:val="New"/>
              <w:rPr>
                <w:b/>
                <w:bCs/>
              </w:rPr>
            </w:pPr>
            <w:r w:rsidRPr="00BD2165">
              <w:rPr>
                <w:b/>
                <w:bCs/>
              </w:rPr>
              <w:t>工程建设内容：</w:t>
            </w:r>
          </w:p>
          <w:p w14:paraId="47BA833C" w14:textId="77777777" w:rsidR="00D130B3" w:rsidRPr="00BD2165" w:rsidRDefault="00D130B3">
            <w:pPr>
              <w:pStyle w:val="New"/>
              <w:rPr>
                <w:b/>
                <w:bCs/>
              </w:rPr>
            </w:pPr>
            <w:r w:rsidRPr="00BD2165">
              <w:rPr>
                <w:b/>
                <w:bCs/>
              </w:rPr>
              <w:t>1</w:t>
            </w:r>
            <w:r w:rsidRPr="00BD2165">
              <w:rPr>
                <w:b/>
                <w:bCs/>
              </w:rPr>
              <w:t>、地理位置及平面布置</w:t>
            </w:r>
          </w:p>
          <w:p w14:paraId="59497E12" w14:textId="77777777" w:rsidR="00D130B3" w:rsidRPr="00BD2165" w:rsidRDefault="00D130B3" w:rsidP="00F56591">
            <w:pPr>
              <w:pStyle w:val="New"/>
              <w:ind w:firstLineChars="200" w:firstLine="480"/>
            </w:pPr>
            <w:bookmarkStart w:id="3" w:name="_Hlk62808924"/>
            <w:r w:rsidRPr="00BD2165">
              <w:t>本项目建设地点位于太钢厂区焦化厂现有火车运煤系统东侧，项目地理坐标为北纬</w:t>
            </w:r>
            <w:r w:rsidRPr="00BD2165">
              <w:t>37°54'59.24"</w:t>
            </w:r>
            <w:r w:rsidRPr="00BD2165">
              <w:t>，东经</w:t>
            </w:r>
            <w:r w:rsidRPr="00BD2165">
              <w:t>112°33'8.1"</w:t>
            </w:r>
            <w:r w:rsidRPr="00BD2165">
              <w:t>，标高</w:t>
            </w:r>
            <w:r w:rsidRPr="00BD2165">
              <w:t>806m</w:t>
            </w:r>
            <w:r w:rsidRPr="00BD2165">
              <w:t>。</w:t>
            </w:r>
          </w:p>
          <w:p w14:paraId="73765A3E" w14:textId="77777777" w:rsidR="00D130B3" w:rsidRPr="00BD2165" w:rsidRDefault="00D130B3" w:rsidP="00F56591">
            <w:pPr>
              <w:pStyle w:val="New"/>
              <w:ind w:firstLineChars="200" w:firstLine="480"/>
            </w:pPr>
            <w:r w:rsidRPr="00BD2165">
              <w:t>本项目地理位置图见附图一，厂区总平面布置图见附图二。</w:t>
            </w:r>
          </w:p>
          <w:p w14:paraId="1E70F755" w14:textId="77777777" w:rsidR="00D130B3" w:rsidRPr="00BD2165" w:rsidRDefault="00D130B3">
            <w:pPr>
              <w:pStyle w:val="New"/>
              <w:rPr>
                <w:b/>
                <w:bCs/>
              </w:rPr>
            </w:pPr>
            <w:r w:rsidRPr="00BD2165">
              <w:rPr>
                <w:b/>
                <w:bCs/>
              </w:rPr>
              <w:t>2</w:t>
            </w:r>
            <w:r w:rsidRPr="00BD2165">
              <w:rPr>
                <w:b/>
                <w:bCs/>
              </w:rPr>
              <w:t>、建设规模</w:t>
            </w:r>
          </w:p>
          <w:p w14:paraId="6ECD46A0" w14:textId="77777777" w:rsidR="00D130B3" w:rsidRPr="00BD2165" w:rsidRDefault="00D130B3" w:rsidP="00F56591">
            <w:pPr>
              <w:pStyle w:val="New"/>
              <w:ind w:firstLineChars="200" w:firstLine="480"/>
            </w:pPr>
            <w:bookmarkStart w:id="4" w:name="_Hlk65166383"/>
            <w:bookmarkStart w:id="5" w:name="_Hlk62824444"/>
            <w:r w:rsidRPr="00BD2165">
              <w:t>本项目从现有火车运煤铁路线引出</w:t>
            </w:r>
            <w:r w:rsidRPr="00BD2165">
              <w:t>2</w:t>
            </w:r>
            <w:r w:rsidRPr="00BD2165">
              <w:t>条铁路线用于火车停靠和卸煤，铁路线总长度</w:t>
            </w:r>
            <w:r w:rsidRPr="00BD2165">
              <w:t>2330m</w:t>
            </w:r>
            <w:r w:rsidRPr="00BD2165">
              <w:t>；在现有火车卸煤大棚东侧新建</w:t>
            </w:r>
            <w:r w:rsidRPr="00BD2165">
              <w:t>1</w:t>
            </w:r>
            <w:r w:rsidRPr="00BD2165">
              <w:t>座火车卸煤大棚及受煤坑，新建</w:t>
            </w:r>
            <w:r w:rsidRPr="00BD2165">
              <w:t>4</w:t>
            </w:r>
            <w:r w:rsidRPr="00BD2165">
              <w:t>座转运站、</w:t>
            </w:r>
            <w:r w:rsidRPr="00BD2165">
              <w:t>3</w:t>
            </w:r>
            <w:r w:rsidRPr="00BD2165">
              <w:t>条皮带通廊和</w:t>
            </w:r>
            <w:r w:rsidRPr="00BD2165">
              <w:t>2</w:t>
            </w:r>
            <w:r w:rsidRPr="00BD2165">
              <w:t>条管带机通廊，改造</w:t>
            </w:r>
            <w:r w:rsidRPr="00BD2165">
              <w:t>2</w:t>
            </w:r>
            <w:r w:rsidRPr="00BD2165">
              <w:t>座转运站；新增的火车受煤系统建成后，现有的汽车受煤系统全部停运，汽车受煤系统配套设施保留，作为火车运煤系统的备用</w:t>
            </w:r>
            <w:bookmarkEnd w:id="4"/>
            <w:r w:rsidRPr="00BD2165">
              <w:t>。</w:t>
            </w:r>
          </w:p>
          <w:bookmarkEnd w:id="3"/>
          <w:bookmarkEnd w:id="5"/>
          <w:p w14:paraId="541B64A8" w14:textId="77777777" w:rsidR="00D130B3" w:rsidRPr="00BD2165" w:rsidRDefault="00D130B3">
            <w:pPr>
              <w:pStyle w:val="New"/>
              <w:rPr>
                <w:b/>
                <w:bCs/>
              </w:rPr>
            </w:pPr>
            <w:r w:rsidRPr="00BD2165">
              <w:rPr>
                <w:b/>
                <w:bCs/>
              </w:rPr>
              <w:t>3</w:t>
            </w:r>
            <w:r w:rsidRPr="00BD2165">
              <w:rPr>
                <w:b/>
                <w:bCs/>
              </w:rPr>
              <w:t>、工作制度及劳动定员</w:t>
            </w:r>
          </w:p>
          <w:p w14:paraId="39F156AD" w14:textId="77777777" w:rsidR="00D130B3" w:rsidRPr="00BD2165" w:rsidRDefault="00D130B3" w:rsidP="00F56591">
            <w:pPr>
              <w:pStyle w:val="New"/>
              <w:ind w:firstLineChars="200" w:firstLine="480"/>
            </w:pPr>
            <w:r w:rsidRPr="00BD2165">
              <w:t>项目技改后焦化厂受煤系统不新增职工定员、工作制度不变；职工人数定员为</w:t>
            </w:r>
            <w:r w:rsidRPr="00BD2165">
              <w:t>54</w:t>
            </w:r>
            <w:r w:rsidRPr="00BD2165">
              <w:t>人，工作制度为</w:t>
            </w:r>
            <w:r w:rsidRPr="00BD2165">
              <w:t>16h/d</w:t>
            </w:r>
            <w:r w:rsidRPr="00BD2165">
              <w:t>、</w:t>
            </w:r>
            <w:r w:rsidRPr="00BD2165">
              <w:t>330d/a</w:t>
            </w:r>
            <w:r w:rsidRPr="00BD2165">
              <w:t>。</w:t>
            </w:r>
          </w:p>
          <w:p w14:paraId="7A96F5EC" w14:textId="77777777" w:rsidR="00D130B3" w:rsidRPr="00BD2165" w:rsidRDefault="00D130B3">
            <w:pPr>
              <w:pStyle w:val="New"/>
              <w:rPr>
                <w:b/>
                <w:bCs/>
              </w:rPr>
            </w:pPr>
            <w:r w:rsidRPr="00BD2165">
              <w:rPr>
                <w:b/>
                <w:bCs/>
              </w:rPr>
              <w:t>4</w:t>
            </w:r>
            <w:r w:rsidRPr="00BD2165">
              <w:rPr>
                <w:b/>
                <w:bCs/>
              </w:rPr>
              <w:t>、主要建设内容</w:t>
            </w:r>
          </w:p>
          <w:p w14:paraId="0C655F17" w14:textId="77777777" w:rsidR="00D130B3" w:rsidRPr="00BD2165" w:rsidRDefault="00D130B3" w:rsidP="00F56591">
            <w:pPr>
              <w:pStyle w:val="New"/>
              <w:ind w:firstLineChars="200" w:firstLine="480"/>
            </w:pPr>
            <w:bookmarkStart w:id="6" w:name="_Hlk62824693"/>
            <w:r w:rsidRPr="00BD2165">
              <w:t>本项目主要建设内容为铁路线、受煤系统、转运站、皮带机通廊及配套的辅助设施，本工程主要建设内容见下表。</w:t>
            </w:r>
          </w:p>
          <w:p w14:paraId="27FDAEAD" w14:textId="77777777" w:rsidR="00D130B3" w:rsidRPr="00BD2165" w:rsidRDefault="00D130B3" w:rsidP="00F56591">
            <w:pPr>
              <w:pStyle w:val="New"/>
              <w:ind w:firstLineChars="200" w:firstLine="480"/>
            </w:pPr>
          </w:p>
          <w:p w14:paraId="4A22FAF7" w14:textId="77777777" w:rsidR="00D130B3" w:rsidRPr="00BD2165" w:rsidRDefault="00D130B3" w:rsidP="00F56591">
            <w:pPr>
              <w:pStyle w:val="New"/>
              <w:ind w:firstLineChars="200" w:firstLine="480"/>
            </w:pPr>
          </w:p>
          <w:p w14:paraId="3B02A096" w14:textId="77777777" w:rsidR="00D130B3" w:rsidRPr="00BD2165" w:rsidRDefault="00D130B3" w:rsidP="00F56591">
            <w:pPr>
              <w:pStyle w:val="New"/>
              <w:ind w:firstLineChars="200" w:firstLine="480"/>
            </w:pPr>
          </w:p>
          <w:p w14:paraId="6ED75F93" w14:textId="77777777" w:rsidR="00D130B3" w:rsidRPr="00BD2165" w:rsidRDefault="00D130B3" w:rsidP="00F56591">
            <w:pPr>
              <w:pStyle w:val="New"/>
              <w:ind w:firstLineChars="200" w:firstLine="480"/>
            </w:pPr>
          </w:p>
          <w:p w14:paraId="577A765F" w14:textId="77777777" w:rsidR="00D130B3" w:rsidRPr="00BD2165" w:rsidRDefault="00D130B3" w:rsidP="00F56591">
            <w:pPr>
              <w:pStyle w:val="New"/>
              <w:ind w:firstLineChars="200" w:firstLine="480"/>
            </w:pPr>
          </w:p>
          <w:p w14:paraId="101C10FA" w14:textId="680E7BAC" w:rsidR="00D130B3" w:rsidRPr="00BD2165" w:rsidRDefault="00D130B3" w:rsidP="00F56591">
            <w:pPr>
              <w:pStyle w:val="New"/>
              <w:ind w:firstLineChars="200" w:firstLine="480"/>
            </w:pPr>
          </w:p>
          <w:p w14:paraId="0EAB5B2A" w14:textId="44012042" w:rsidR="003443F1" w:rsidRPr="00BD2165" w:rsidRDefault="003443F1" w:rsidP="00F56591">
            <w:pPr>
              <w:pStyle w:val="New"/>
              <w:ind w:firstLineChars="200" w:firstLine="480"/>
            </w:pPr>
          </w:p>
          <w:p w14:paraId="7A3F62C2" w14:textId="33A50624" w:rsidR="003443F1" w:rsidRPr="00BD2165" w:rsidRDefault="003443F1" w:rsidP="00F56591">
            <w:pPr>
              <w:pStyle w:val="New"/>
              <w:ind w:firstLineChars="200" w:firstLine="480"/>
            </w:pPr>
          </w:p>
          <w:p w14:paraId="5CE9638D" w14:textId="3141CAD9" w:rsidR="003443F1" w:rsidRPr="00BD2165" w:rsidRDefault="003443F1" w:rsidP="00F56591">
            <w:pPr>
              <w:pStyle w:val="New"/>
              <w:ind w:firstLineChars="200" w:firstLine="480"/>
            </w:pPr>
          </w:p>
          <w:p w14:paraId="440FA9EE" w14:textId="2DCEB95B" w:rsidR="003443F1" w:rsidRPr="00BD2165" w:rsidRDefault="003443F1" w:rsidP="00F56591">
            <w:pPr>
              <w:pStyle w:val="New"/>
              <w:ind w:firstLineChars="200" w:firstLine="480"/>
            </w:pPr>
          </w:p>
          <w:p w14:paraId="6EA9AF93" w14:textId="14D08EC1" w:rsidR="003443F1" w:rsidRPr="00BD2165" w:rsidRDefault="003443F1" w:rsidP="00F56591">
            <w:pPr>
              <w:pStyle w:val="New"/>
              <w:ind w:firstLineChars="200" w:firstLine="480"/>
            </w:pPr>
          </w:p>
          <w:p w14:paraId="20014ACC" w14:textId="77777777" w:rsidR="003443F1" w:rsidRPr="00BD2165" w:rsidRDefault="003443F1" w:rsidP="00F56591">
            <w:pPr>
              <w:pStyle w:val="New"/>
              <w:ind w:firstLineChars="200" w:firstLine="480"/>
            </w:pPr>
          </w:p>
          <w:bookmarkEnd w:id="6"/>
          <w:p w14:paraId="07ACFED2" w14:textId="77777777" w:rsidR="00D130B3" w:rsidRPr="00BD2165" w:rsidRDefault="00D130B3" w:rsidP="003443F1">
            <w:pPr>
              <w:pStyle w:val="New"/>
              <w:ind w:firstLineChars="200" w:firstLine="480"/>
            </w:pPr>
          </w:p>
        </w:tc>
      </w:tr>
    </w:tbl>
    <w:p w14:paraId="46731A96" w14:textId="77777777" w:rsidR="00D130B3" w:rsidRPr="00BD2165" w:rsidRDefault="00D130B3">
      <w:pPr>
        <w:rPr>
          <w:rFonts w:ascii="Times New Roman" w:hAnsi="Times New Roman" w:cs="Times New Roman"/>
          <w:b/>
          <w:bCs/>
          <w:color w:val="000000"/>
        </w:rPr>
        <w:sectPr w:rsidR="00D130B3" w:rsidRPr="00BD2165">
          <w:pgSz w:w="11906" w:h="16838"/>
          <w:pgMar w:top="1440" w:right="1800" w:bottom="1440" w:left="1800" w:header="708" w:footer="708" w:gutter="0"/>
          <w:cols w:space="720"/>
          <w:docGrid w:linePitch="360"/>
        </w:sect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174"/>
      </w:tblGrid>
      <w:tr w:rsidR="00D130B3" w:rsidRPr="00BD2165" w14:paraId="69B479B6" w14:textId="77777777" w:rsidTr="003443F1">
        <w:trPr>
          <w:trHeight w:val="9071"/>
        </w:trPr>
        <w:tc>
          <w:tcPr>
            <w:tcW w:w="14174" w:type="dxa"/>
            <w:tcBorders>
              <w:top w:val="single" w:sz="12" w:space="0" w:color="auto"/>
              <w:left w:val="single" w:sz="12" w:space="0" w:color="auto"/>
              <w:bottom w:val="single" w:sz="12" w:space="0" w:color="auto"/>
              <w:right w:val="single" w:sz="12" w:space="0" w:color="auto"/>
            </w:tcBorders>
          </w:tcPr>
          <w:p w14:paraId="48CFC009" w14:textId="5A136D0F" w:rsidR="00D130B3" w:rsidRPr="00BD2165" w:rsidRDefault="00D130B3" w:rsidP="00F56591">
            <w:pPr>
              <w:pStyle w:val="New"/>
              <w:jc w:val="center"/>
            </w:pPr>
            <w:r w:rsidRPr="00BD2165">
              <w:lastRenderedPageBreak/>
              <w:t>表</w:t>
            </w:r>
            <w:r w:rsidR="003443F1" w:rsidRPr="00BD2165">
              <w:t>2</w:t>
            </w:r>
            <w:r w:rsidRPr="00BD2165">
              <w:t xml:space="preserve">   </w:t>
            </w:r>
            <w:r w:rsidRPr="00BD2165">
              <w:t>主要建设内容一览表</w:t>
            </w:r>
          </w:p>
          <w:tbl>
            <w:tblPr>
              <w:tblW w:w="14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6"/>
              <w:gridCol w:w="703"/>
              <w:gridCol w:w="473"/>
              <w:gridCol w:w="614"/>
              <w:gridCol w:w="2646"/>
              <w:gridCol w:w="756"/>
              <w:gridCol w:w="810"/>
              <w:gridCol w:w="2822"/>
              <w:gridCol w:w="567"/>
              <w:gridCol w:w="3078"/>
              <w:gridCol w:w="10"/>
              <w:gridCol w:w="1124"/>
            </w:tblGrid>
            <w:tr w:rsidR="00D130B3" w:rsidRPr="00BD2165" w14:paraId="7C9F4984" w14:textId="77777777">
              <w:trPr>
                <w:trHeight w:val="397"/>
                <w:jc w:val="center"/>
              </w:trPr>
              <w:tc>
                <w:tcPr>
                  <w:tcW w:w="1129" w:type="dxa"/>
                  <w:gridSpan w:val="2"/>
                  <w:tcBorders>
                    <w:top w:val="single" w:sz="4" w:space="0" w:color="auto"/>
                    <w:left w:val="single" w:sz="4" w:space="0" w:color="auto"/>
                    <w:bottom w:val="single" w:sz="4" w:space="0" w:color="auto"/>
                    <w:right w:val="single" w:sz="4" w:space="0" w:color="auto"/>
                  </w:tcBorders>
                  <w:vAlign w:val="center"/>
                </w:tcPr>
                <w:p w14:paraId="6507076A"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b/>
                      <w:bCs/>
                    </w:rPr>
                  </w:pPr>
                  <w:r w:rsidRPr="00BD2165">
                    <w:rPr>
                      <w:rFonts w:ascii="Times New Roman" w:hAnsi="Times New Roman" w:cs="Times New Roman"/>
                      <w:b/>
                      <w:bCs/>
                    </w:rPr>
                    <w:t>项目组成</w:t>
                  </w:r>
                </w:p>
              </w:tc>
              <w:tc>
                <w:tcPr>
                  <w:tcW w:w="3733" w:type="dxa"/>
                  <w:gridSpan w:val="3"/>
                  <w:tcBorders>
                    <w:top w:val="single" w:sz="4" w:space="0" w:color="auto"/>
                    <w:left w:val="single" w:sz="4" w:space="0" w:color="auto"/>
                    <w:bottom w:val="single" w:sz="4" w:space="0" w:color="auto"/>
                    <w:right w:val="single" w:sz="4" w:space="0" w:color="auto"/>
                  </w:tcBorders>
                  <w:vAlign w:val="center"/>
                </w:tcPr>
                <w:p w14:paraId="59B447CC"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b/>
                      <w:bCs/>
                    </w:rPr>
                  </w:pPr>
                  <w:r w:rsidRPr="00BD2165">
                    <w:rPr>
                      <w:rFonts w:ascii="Times New Roman" w:hAnsi="Times New Roman" w:cs="Times New Roman"/>
                      <w:b/>
                      <w:bCs/>
                    </w:rPr>
                    <w:t>原有工程</w:t>
                  </w:r>
                </w:p>
              </w:tc>
              <w:tc>
                <w:tcPr>
                  <w:tcW w:w="4388" w:type="dxa"/>
                  <w:gridSpan w:val="3"/>
                  <w:tcBorders>
                    <w:top w:val="single" w:sz="4" w:space="0" w:color="auto"/>
                    <w:left w:val="single" w:sz="4" w:space="0" w:color="auto"/>
                    <w:bottom w:val="single" w:sz="4" w:space="0" w:color="auto"/>
                    <w:right w:val="single" w:sz="4" w:space="0" w:color="auto"/>
                  </w:tcBorders>
                  <w:vAlign w:val="center"/>
                </w:tcPr>
                <w:p w14:paraId="7433323A"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b/>
                      <w:bCs/>
                    </w:rPr>
                  </w:pPr>
                  <w:r w:rsidRPr="00BD2165">
                    <w:rPr>
                      <w:rFonts w:ascii="Times New Roman" w:hAnsi="Times New Roman" w:cs="Times New Roman"/>
                      <w:b/>
                      <w:bCs/>
                    </w:rPr>
                    <w:t>环评建设内容</w:t>
                  </w:r>
                </w:p>
              </w:tc>
              <w:tc>
                <w:tcPr>
                  <w:tcW w:w="3645" w:type="dxa"/>
                  <w:gridSpan w:val="2"/>
                  <w:tcBorders>
                    <w:top w:val="single" w:sz="4" w:space="0" w:color="auto"/>
                    <w:left w:val="single" w:sz="4" w:space="0" w:color="auto"/>
                    <w:bottom w:val="single" w:sz="4" w:space="0" w:color="auto"/>
                    <w:right w:val="single" w:sz="4" w:space="0" w:color="auto"/>
                  </w:tcBorders>
                  <w:vAlign w:val="center"/>
                </w:tcPr>
                <w:p w14:paraId="6B1AC218"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b/>
                      <w:bCs/>
                    </w:rPr>
                  </w:pPr>
                  <w:r w:rsidRPr="00BD2165">
                    <w:rPr>
                      <w:rFonts w:ascii="Times New Roman" w:hAnsi="Times New Roman" w:cs="Times New Roman"/>
                      <w:b/>
                      <w:bCs/>
                    </w:rPr>
                    <w:t>实际建设内容</w:t>
                  </w:r>
                </w:p>
              </w:tc>
              <w:tc>
                <w:tcPr>
                  <w:tcW w:w="1134" w:type="dxa"/>
                  <w:gridSpan w:val="2"/>
                  <w:vMerge w:val="restart"/>
                  <w:tcBorders>
                    <w:top w:val="single" w:sz="4" w:space="0" w:color="auto"/>
                    <w:left w:val="single" w:sz="4" w:space="0" w:color="auto"/>
                    <w:bottom w:val="single" w:sz="4" w:space="0" w:color="auto"/>
                    <w:right w:val="single" w:sz="4" w:space="0" w:color="auto"/>
                  </w:tcBorders>
                  <w:vAlign w:val="center"/>
                </w:tcPr>
                <w:p w14:paraId="7C9509A0"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b/>
                      <w:bCs/>
                    </w:rPr>
                  </w:pPr>
                  <w:r w:rsidRPr="00BD2165">
                    <w:rPr>
                      <w:rFonts w:ascii="Times New Roman" w:hAnsi="Times New Roman" w:cs="Times New Roman"/>
                      <w:b/>
                      <w:bCs/>
                    </w:rPr>
                    <w:t>与环评一致性说明</w:t>
                  </w:r>
                </w:p>
              </w:tc>
            </w:tr>
            <w:tr w:rsidR="00D130B3" w:rsidRPr="00BD2165" w14:paraId="77E82B6F" w14:textId="77777777">
              <w:trPr>
                <w:trHeight w:val="397"/>
                <w:jc w:val="center"/>
              </w:trPr>
              <w:tc>
                <w:tcPr>
                  <w:tcW w:w="426" w:type="dxa"/>
                  <w:tcBorders>
                    <w:top w:val="single" w:sz="4" w:space="0" w:color="auto"/>
                    <w:left w:val="single" w:sz="4" w:space="0" w:color="auto"/>
                    <w:bottom w:val="single" w:sz="4" w:space="0" w:color="auto"/>
                    <w:right w:val="single" w:sz="4" w:space="0" w:color="auto"/>
                  </w:tcBorders>
                  <w:vAlign w:val="center"/>
                </w:tcPr>
                <w:p w14:paraId="05D439AE"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b/>
                      <w:bCs/>
                    </w:rPr>
                  </w:pPr>
                  <w:r w:rsidRPr="00BD2165">
                    <w:rPr>
                      <w:rFonts w:ascii="Times New Roman" w:hAnsi="Times New Roman" w:cs="Times New Roman"/>
                      <w:b/>
                      <w:bCs/>
                    </w:rPr>
                    <w:t>类别</w:t>
                  </w:r>
                </w:p>
              </w:tc>
              <w:tc>
                <w:tcPr>
                  <w:tcW w:w="703" w:type="dxa"/>
                  <w:tcBorders>
                    <w:top w:val="single" w:sz="4" w:space="0" w:color="auto"/>
                    <w:left w:val="single" w:sz="4" w:space="0" w:color="auto"/>
                    <w:bottom w:val="single" w:sz="4" w:space="0" w:color="auto"/>
                    <w:right w:val="single" w:sz="4" w:space="0" w:color="auto"/>
                  </w:tcBorders>
                  <w:vAlign w:val="center"/>
                </w:tcPr>
                <w:p w14:paraId="39B56AE7"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b/>
                      <w:bCs/>
                    </w:rPr>
                  </w:pPr>
                  <w:r w:rsidRPr="00BD2165">
                    <w:rPr>
                      <w:rFonts w:ascii="Times New Roman" w:hAnsi="Times New Roman" w:cs="Times New Roman"/>
                      <w:b/>
                      <w:bCs/>
                    </w:rPr>
                    <w:t>名称</w:t>
                  </w:r>
                </w:p>
              </w:tc>
              <w:tc>
                <w:tcPr>
                  <w:tcW w:w="3733" w:type="dxa"/>
                  <w:gridSpan w:val="3"/>
                  <w:tcBorders>
                    <w:top w:val="single" w:sz="4" w:space="0" w:color="auto"/>
                    <w:left w:val="single" w:sz="4" w:space="0" w:color="auto"/>
                    <w:bottom w:val="single" w:sz="4" w:space="0" w:color="auto"/>
                    <w:right w:val="single" w:sz="4" w:space="0" w:color="auto"/>
                  </w:tcBorders>
                  <w:vAlign w:val="center"/>
                </w:tcPr>
                <w:p w14:paraId="7FD2FD93"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b/>
                      <w:bCs/>
                    </w:rPr>
                  </w:pPr>
                  <w:r w:rsidRPr="00BD2165">
                    <w:rPr>
                      <w:rFonts w:ascii="Times New Roman" w:hAnsi="Times New Roman" w:cs="Times New Roman"/>
                      <w:b/>
                      <w:bCs/>
                    </w:rPr>
                    <w:t>建设内容及规模</w:t>
                  </w: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5C56F28D"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b/>
                      <w:bCs/>
                    </w:rPr>
                  </w:pPr>
                  <w:r w:rsidRPr="00BD2165">
                    <w:rPr>
                      <w:rFonts w:ascii="Times New Roman" w:hAnsi="Times New Roman" w:cs="Times New Roman"/>
                      <w:b/>
                      <w:bCs/>
                    </w:rPr>
                    <w:t>名称</w:t>
                  </w:r>
                </w:p>
              </w:tc>
              <w:tc>
                <w:tcPr>
                  <w:tcW w:w="2822" w:type="dxa"/>
                  <w:tcBorders>
                    <w:top w:val="single" w:sz="4" w:space="0" w:color="auto"/>
                    <w:left w:val="single" w:sz="4" w:space="0" w:color="auto"/>
                    <w:bottom w:val="single" w:sz="4" w:space="0" w:color="auto"/>
                    <w:right w:val="single" w:sz="4" w:space="0" w:color="auto"/>
                  </w:tcBorders>
                  <w:vAlign w:val="center"/>
                </w:tcPr>
                <w:p w14:paraId="0EA3F8B2"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b/>
                      <w:bCs/>
                    </w:rPr>
                  </w:pPr>
                  <w:r w:rsidRPr="00BD2165">
                    <w:rPr>
                      <w:rFonts w:ascii="Times New Roman" w:hAnsi="Times New Roman" w:cs="Times New Roman"/>
                      <w:b/>
                      <w:bCs/>
                    </w:rPr>
                    <w:t>建设内容及规模</w:t>
                  </w:r>
                </w:p>
              </w:tc>
              <w:tc>
                <w:tcPr>
                  <w:tcW w:w="567" w:type="dxa"/>
                  <w:tcBorders>
                    <w:top w:val="single" w:sz="4" w:space="0" w:color="auto"/>
                    <w:left w:val="single" w:sz="4" w:space="0" w:color="auto"/>
                    <w:bottom w:val="single" w:sz="4" w:space="0" w:color="auto"/>
                    <w:right w:val="single" w:sz="4" w:space="0" w:color="auto"/>
                  </w:tcBorders>
                  <w:vAlign w:val="center"/>
                </w:tcPr>
                <w:p w14:paraId="4388869A"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b/>
                      <w:bCs/>
                    </w:rPr>
                  </w:pPr>
                  <w:r w:rsidRPr="00BD2165">
                    <w:rPr>
                      <w:rFonts w:ascii="Times New Roman" w:hAnsi="Times New Roman" w:cs="Times New Roman"/>
                      <w:b/>
                      <w:bCs/>
                    </w:rPr>
                    <w:t>名称</w:t>
                  </w:r>
                </w:p>
              </w:tc>
              <w:tc>
                <w:tcPr>
                  <w:tcW w:w="3078" w:type="dxa"/>
                  <w:tcBorders>
                    <w:top w:val="single" w:sz="4" w:space="0" w:color="auto"/>
                    <w:left w:val="single" w:sz="4" w:space="0" w:color="auto"/>
                    <w:bottom w:val="single" w:sz="4" w:space="0" w:color="auto"/>
                    <w:right w:val="single" w:sz="4" w:space="0" w:color="auto"/>
                  </w:tcBorders>
                  <w:vAlign w:val="center"/>
                </w:tcPr>
                <w:p w14:paraId="67A095CA"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b/>
                      <w:bCs/>
                    </w:rPr>
                  </w:pPr>
                  <w:r w:rsidRPr="00BD2165">
                    <w:rPr>
                      <w:rFonts w:ascii="Times New Roman" w:hAnsi="Times New Roman" w:cs="Times New Roman"/>
                      <w:b/>
                      <w:bCs/>
                    </w:rPr>
                    <w:t>建设内容及规模</w:t>
                  </w:r>
                </w:p>
              </w:tc>
              <w:tc>
                <w:tcPr>
                  <w:tcW w:w="1134" w:type="dxa"/>
                  <w:gridSpan w:val="2"/>
                  <w:vMerge/>
                  <w:tcBorders>
                    <w:top w:val="single" w:sz="4" w:space="0" w:color="auto"/>
                    <w:left w:val="single" w:sz="4" w:space="0" w:color="auto"/>
                    <w:bottom w:val="single" w:sz="4" w:space="0" w:color="auto"/>
                    <w:right w:val="single" w:sz="4" w:space="0" w:color="auto"/>
                  </w:tcBorders>
                  <w:vAlign w:val="center"/>
                </w:tcPr>
                <w:p w14:paraId="169F4A0A"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b/>
                      <w:bCs/>
                    </w:rPr>
                  </w:pPr>
                </w:p>
              </w:tc>
            </w:tr>
            <w:tr w:rsidR="00D130B3" w:rsidRPr="00BD2165" w14:paraId="08AE5234" w14:textId="77777777">
              <w:trPr>
                <w:trHeight w:val="397"/>
                <w:jc w:val="center"/>
              </w:trPr>
              <w:tc>
                <w:tcPr>
                  <w:tcW w:w="426" w:type="dxa"/>
                  <w:vMerge w:val="restart"/>
                  <w:tcBorders>
                    <w:top w:val="single" w:sz="4" w:space="0" w:color="auto"/>
                    <w:left w:val="single" w:sz="4" w:space="0" w:color="auto"/>
                    <w:bottom w:val="single" w:sz="4" w:space="0" w:color="auto"/>
                    <w:right w:val="single" w:sz="4" w:space="0" w:color="auto"/>
                  </w:tcBorders>
                  <w:vAlign w:val="center"/>
                </w:tcPr>
                <w:p w14:paraId="20D73E4F"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主体工程</w:t>
                  </w:r>
                </w:p>
              </w:tc>
              <w:tc>
                <w:tcPr>
                  <w:tcW w:w="703" w:type="dxa"/>
                  <w:vMerge w:val="restart"/>
                  <w:tcBorders>
                    <w:top w:val="single" w:sz="4" w:space="0" w:color="auto"/>
                    <w:left w:val="single" w:sz="4" w:space="0" w:color="auto"/>
                    <w:bottom w:val="single" w:sz="4" w:space="0" w:color="auto"/>
                    <w:right w:val="single" w:sz="4" w:space="0" w:color="auto"/>
                  </w:tcBorders>
                  <w:vAlign w:val="center"/>
                </w:tcPr>
                <w:p w14:paraId="7C7E0F46"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火车受煤系统</w:t>
                  </w:r>
                </w:p>
              </w:tc>
              <w:tc>
                <w:tcPr>
                  <w:tcW w:w="473" w:type="dxa"/>
                  <w:vMerge w:val="restart"/>
                  <w:tcBorders>
                    <w:top w:val="single" w:sz="4" w:space="0" w:color="auto"/>
                    <w:left w:val="single" w:sz="4" w:space="0" w:color="auto"/>
                    <w:bottom w:val="single" w:sz="4" w:space="0" w:color="auto"/>
                    <w:right w:val="single" w:sz="4" w:space="0" w:color="auto"/>
                  </w:tcBorders>
                  <w:vAlign w:val="center"/>
                </w:tcPr>
                <w:p w14:paraId="0B1CE193"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铁路线</w:t>
                  </w:r>
                </w:p>
              </w:tc>
              <w:tc>
                <w:tcPr>
                  <w:tcW w:w="3260" w:type="dxa"/>
                  <w:gridSpan w:val="2"/>
                  <w:tcBorders>
                    <w:top w:val="single" w:sz="4" w:space="0" w:color="auto"/>
                    <w:left w:val="single" w:sz="4" w:space="0" w:color="auto"/>
                    <w:bottom w:val="single" w:sz="4" w:space="0" w:color="auto"/>
                    <w:right w:val="single" w:sz="4" w:space="0" w:color="auto"/>
                  </w:tcBorders>
                  <w:vAlign w:val="center"/>
                </w:tcPr>
                <w:p w14:paraId="6E0682AA"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焦化厂现有</w:t>
                  </w:r>
                  <w:r w:rsidRPr="00BD2165">
                    <w:rPr>
                      <w:rFonts w:ascii="Times New Roman" w:hAnsi="Times New Roman" w:cs="Times New Roman"/>
                    </w:rPr>
                    <w:t>2</w:t>
                  </w:r>
                  <w:r w:rsidRPr="00BD2165">
                    <w:rPr>
                      <w:rFonts w:ascii="Times New Roman" w:hAnsi="Times New Roman" w:cs="Times New Roman"/>
                    </w:rPr>
                    <w:t>条火车运煤卸车线，总长度为</w:t>
                  </w:r>
                  <w:r w:rsidRPr="00BD2165">
                    <w:rPr>
                      <w:rFonts w:ascii="Times New Roman" w:hAnsi="Times New Roman" w:cs="Times New Roman"/>
                    </w:rPr>
                    <w:t>2830m</w:t>
                  </w:r>
                  <w:r w:rsidRPr="00BD2165">
                    <w:rPr>
                      <w:rFonts w:ascii="Times New Roman" w:hAnsi="Times New Roman" w:cs="Times New Roman"/>
                    </w:rPr>
                    <w:t>；</w:t>
                  </w:r>
                </w:p>
              </w:tc>
              <w:tc>
                <w:tcPr>
                  <w:tcW w:w="756" w:type="dxa"/>
                  <w:vMerge w:val="restart"/>
                  <w:tcBorders>
                    <w:top w:val="single" w:sz="4" w:space="0" w:color="auto"/>
                    <w:left w:val="single" w:sz="4" w:space="0" w:color="auto"/>
                    <w:bottom w:val="single" w:sz="4" w:space="0" w:color="auto"/>
                    <w:right w:val="single" w:sz="4" w:space="0" w:color="auto"/>
                  </w:tcBorders>
                  <w:vAlign w:val="center"/>
                </w:tcPr>
                <w:p w14:paraId="0ACFB1CA"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铁路线</w:t>
                  </w:r>
                </w:p>
              </w:tc>
              <w:tc>
                <w:tcPr>
                  <w:tcW w:w="3632" w:type="dxa"/>
                  <w:gridSpan w:val="2"/>
                  <w:tcBorders>
                    <w:top w:val="single" w:sz="4" w:space="0" w:color="auto"/>
                    <w:left w:val="single" w:sz="4" w:space="0" w:color="auto"/>
                    <w:bottom w:val="single" w:sz="4" w:space="0" w:color="auto"/>
                    <w:right w:val="single" w:sz="4" w:space="0" w:color="auto"/>
                  </w:tcBorders>
                  <w:vAlign w:val="center"/>
                </w:tcPr>
                <w:p w14:paraId="5CE459F0"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保留现有的铁路运煤线路，从现有铁路线再引出</w:t>
                  </w:r>
                  <w:r w:rsidRPr="00BD2165">
                    <w:rPr>
                      <w:rFonts w:ascii="Times New Roman" w:hAnsi="Times New Roman" w:cs="Times New Roman"/>
                    </w:rPr>
                    <w:t>2</w:t>
                  </w:r>
                  <w:r w:rsidRPr="00BD2165">
                    <w:rPr>
                      <w:rFonts w:ascii="Times New Roman" w:hAnsi="Times New Roman" w:cs="Times New Roman"/>
                    </w:rPr>
                    <w:t>条运煤铁路线，新增运煤铁路线</w:t>
                  </w:r>
                  <w:r w:rsidRPr="00BD2165">
                    <w:rPr>
                      <w:rFonts w:ascii="Times New Roman" w:hAnsi="Times New Roman" w:cs="Times New Roman"/>
                    </w:rPr>
                    <w:t>2300m</w:t>
                  </w:r>
                  <w:r w:rsidRPr="00BD2165">
                    <w:rPr>
                      <w:rFonts w:ascii="Times New Roman" w:hAnsi="Times New Roman" w:cs="Times New Roman"/>
                    </w:rPr>
                    <w:t>，技改后焦化厂内运煤铁路线总长度为</w:t>
                  </w:r>
                  <w:r w:rsidRPr="00BD2165">
                    <w:rPr>
                      <w:rFonts w:ascii="Times New Roman" w:hAnsi="Times New Roman" w:cs="Times New Roman"/>
                    </w:rPr>
                    <w:t>5130m</w:t>
                  </w:r>
                  <w:r w:rsidRPr="00BD2165">
                    <w:rPr>
                      <w:rFonts w:ascii="Times New Roman" w:hAnsi="Times New Roman" w:cs="Times New Roman"/>
                    </w:rPr>
                    <w:t>。新增铁路线建设内容如下：</w:t>
                  </w:r>
                </w:p>
              </w:tc>
              <w:tc>
                <w:tcPr>
                  <w:tcW w:w="567" w:type="dxa"/>
                  <w:vMerge w:val="restart"/>
                  <w:tcBorders>
                    <w:top w:val="single" w:sz="4" w:space="0" w:color="auto"/>
                    <w:left w:val="single" w:sz="4" w:space="0" w:color="auto"/>
                    <w:bottom w:val="single" w:sz="4" w:space="0" w:color="auto"/>
                    <w:right w:val="single" w:sz="4" w:space="0" w:color="auto"/>
                  </w:tcBorders>
                  <w:vAlign w:val="center"/>
                </w:tcPr>
                <w:p w14:paraId="3F5B37EF" w14:textId="77777777" w:rsidR="00D130B3" w:rsidRPr="00BD2165" w:rsidRDefault="00D130B3" w:rsidP="000A151C">
                  <w:pPr>
                    <w:pStyle w:val="aff0"/>
                    <w:adjustRightInd w:val="0"/>
                    <w:spacing w:line="276" w:lineRule="auto"/>
                    <w:ind w:left="-105" w:right="-105"/>
                    <w:rPr>
                      <w:rFonts w:ascii="Times New Roman" w:hAnsi="Times New Roman" w:cs="Times New Roman"/>
                    </w:rPr>
                  </w:pPr>
                  <w:r w:rsidRPr="00BD2165">
                    <w:rPr>
                      <w:rFonts w:ascii="Times New Roman" w:hAnsi="Times New Roman" w:cs="Times New Roman"/>
                    </w:rPr>
                    <w:t>铁路线</w:t>
                  </w:r>
                </w:p>
              </w:tc>
              <w:tc>
                <w:tcPr>
                  <w:tcW w:w="3088" w:type="dxa"/>
                  <w:gridSpan w:val="2"/>
                  <w:tcBorders>
                    <w:top w:val="single" w:sz="4" w:space="0" w:color="auto"/>
                    <w:left w:val="single" w:sz="4" w:space="0" w:color="auto"/>
                    <w:bottom w:val="single" w:sz="4" w:space="0" w:color="auto"/>
                    <w:right w:val="single" w:sz="4" w:space="0" w:color="auto"/>
                  </w:tcBorders>
                  <w:vAlign w:val="center"/>
                </w:tcPr>
                <w:p w14:paraId="297DAD4F"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保留现有的铁路运煤线路，从现有铁路线再引出</w:t>
                  </w:r>
                  <w:r w:rsidRPr="00BD2165">
                    <w:rPr>
                      <w:rFonts w:ascii="Times New Roman" w:hAnsi="Times New Roman" w:cs="Times New Roman"/>
                    </w:rPr>
                    <w:t>2</w:t>
                  </w:r>
                  <w:r w:rsidRPr="00BD2165">
                    <w:rPr>
                      <w:rFonts w:ascii="Times New Roman" w:hAnsi="Times New Roman" w:cs="Times New Roman"/>
                    </w:rPr>
                    <w:t>条运煤铁路线，新增运煤铁路线</w:t>
                  </w:r>
                  <w:r w:rsidRPr="00BD2165">
                    <w:rPr>
                      <w:rFonts w:ascii="Times New Roman" w:hAnsi="Times New Roman" w:cs="Times New Roman"/>
                    </w:rPr>
                    <w:t>2300m</w:t>
                  </w:r>
                  <w:r w:rsidRPr="00BD2165">
                    <w:rPr>
                      <w:rFonts w:ascii="Times New Roman" w:hAnsi="Times New Roman" w:cs="Times New Roman"/>
                    </w:rPr>
                    <w:t>，技改后焦化厂内运煤铁路线总长度为</w:t>
                  </w:r>
                  <w:r w:rsidRPr="00BD2165">
                    <w:rPr>
                      <w:rFonts w:ascii="Times New Roman" w:hAnsi="Times New Roman" w:cs="Times New Roman"/>
                    </w:rPr>
                    <w:t>5130m</w:t>
                  </w:r>
                  <w:r w:rsidRPr="00BD2165">
                    <w:rPr>
                      <w:rFonts w:ascii="Times New Roman" w:hAnsi="Times New Roman" w:cs="Times New Roman"/>
                    </w:rPr>
                    <w:t>。</w:t>
                  </w:r>
                </w:p>
              </w:tc>
              <w:tc>
                <w:tcPr>
                  <w:tcW w:w="1124" w:type="dxa"/>
                  <w:tcBorders>
                    <w:top w:val="single" w:sz="4" w:space="0" w:color="auto"/>
                    <w:left w:val="single" w:sz="4" w:space="0" w:color="auto"/>
                    <w:bottom w:val="single" w:sz="4" w:space="0" w:color="auto"/>
                    <w:right w:val="single" w:sz="4" w:space="0" w:color="auto"/>
                  </w:tcBorders>
                  <w:vAlign w:val="center"/>
                </w:tcPr>
                <w:p w14:paraId="556E6F3D"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一致</w:t>
                  </w:r>
                </w:p>
              </w:tc>
            </w:tr>
            <w:tr w:rsidR="00D130B3" w:rsidRPr="00BD2165" w14:paraId="5C435E66" w14:textId="77777777">
              <w:trPr>
                <w:trHeight w:val="397"/>
                <w:jc w:val="center"/>
              </w:trPr>
              <w:tc>
                <w:tcPr>
                  <w:tcW w:w="426" w:type="dxa"/>
                  <w:vMerge/>
                  <w:tcBorders>
                    <w:top w:val="single" w:sz="4" w:space="0" w:color="auto"/>
                    <w:left w:val="single" w:sz="4" w:space="0" w:color="auto"/>
                    <w:bottom w:val="single" w:sz="4" w:space="0" w:color="auto"/>
                    <w:right w:val="single" w:sz="4" w:space="0" w:color="auto"/>
                  </w:tcBorders>
                  <w:vAlign w:val="center"/>
                </w:tcPr>
                <w:p w14:paraId="22943C9B"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03" w:type="dxa"/>
                  <w:vMerge/>
                  <w:tcBorders>
                    <w:top w:val="single" w:sz="4" w:space="0" w:color="auto"/>
                    <w:left w:val="single" w:sz="4" w:space="0" w:color="auto"/>
                    <w:bottom w:val="single" w:sz="4" w:space="0" w:color="auto"/>
                    <w:right w:val="single" w:sz="4" w:space="0" w:color="auto"/>
                  </w:tcBorders>
                  <w:vAlign w:val="center"/>
                </w:tcPr>
                <w:p w14:paraId="2BE5C420"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473" w:type="dxa"/>
                  <w:vMerge/>
                  <w:tcBorders>
                    <w:top w:val="single" w:sz="4" w:space="0" w:color="auto"/>
                    <w:left w:val="single" w:sz="4" w:space="0" w:color="auto"/>
                    <w:bottom w:val="single" w:sz="4" w:space="0" w:color="auto"/>
                    <w:right w:val="single" w:sz="4" w:space="0" w:color="auto"/>
                  </w:tcBorders>
                  <w:vAlign w:val="center"/>
                </w:tcPr>
                <w:p w14:paraId="28A1D3D9"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614" w:type="dxa"/>
                  <w:tcBorders>
                    <w:top w:val="single" w:sz="4" w:space="0" w:color="auto"/>
                    <w:left w:val="single" w:sz="4" w:space="0" w:color="auto"/>
                    <w:bottom w:val="single" w:sz="4" w:space="0" w:color="auto"/>
                    <w:right w:val="single" w:sz="4" w:space="0" w:color="auto"/>
                  </w:tcBorders>
                  <w:vAlign w:val="center"/>
                </w:tcPr>
                <w:p w14:paraId="6348E59A"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钢轨</w:t>
                  </w:r>
                </w:p>
              </w:tc>
              <w:tc>
                <w:tcPr>
                  <w:tcW w:w="2646" w:type="dxa"/>
                  <w:tcBorders>
                    <w:top w:val="single" w:sz="4" w:space="0" w:color="auto"/>
                    <w:left w:val="single" w:sz="4" w:space="0" w:color="auto"/>
                    <w:bottom w:val="single" w:sz="4" w:space="0" w:color="auto"/>
                    <w:right w:val="single" w:sz="4" w:space="0" w:color="auto"/>
                  </w:tcBorders>
                  <w:vAlign w:val="center"/>
                </w:tcPr>
                <w:p w14:paraId="7E9D2081"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60kg/m-25m</w:t>
                  </w:r>
                  <w:r w:rsidRPr="00BD2165">
                    <w:rPr>
                      <w:rFonts w:ascii="Times New Roman" w:hAnsi="Times New Roman" w:cs="Times New Roman"/>
                    </w:rPr>
                    <w:t>标准轨</w:t>
                  </w:r>
                </w:p>
              </w:tc>
              <w:tc>
                <w:tcPr>
                  <w:tcW w:w="756" w:type="dxa"/>
                  <w:vMerge/>
                  <w:tcBorders>
                    <w:top w:val="single" w:sz="4" w:space="0" w:color="auto"/>
                    <w:left w:val="single" w:sz="4" w:space="0" w:color="auto"/>
                    <w:bottom w:val="single" w:sz="4" w:space="0" w:color="auto"/>
                    <w:right w:val="single" w:sz="4" w:space="0" w:color="auto"/>
                  </w:tcBorders>
                  <w:vAlign w:val="center"/>
                </w:tcPr>
                <w:p w14:paraId="6CF4F3B7"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810" w:type="dxa"/>
                  <w:tcBorders>
                    <w:top w:val="single" w:sz="4" w:space="0" w:color="auto"/>
                    <w:left w:val="single" w:sz="4" w:space="0" w:color="auto"/>
                    <w:bottom w:val="single" w:sz="4" w:space="0" w:color="auto"/>
                    <w:right w:val="single" w:sz="4" w:space="0" w:color="auto"/>
                  </w:tcBorders>
                  <w:vAlign w:val="center"/>
                </w:tcPr>
                <w:p w14:paraId="0C36A141"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钢轨</w:t>
                  </w:r>
                </w:p>
              </w:tc>
              <w:tc>
                <w:tcPr>
                  <w:tcW w:w="2822" w:type="dxa"/>
                  <w:tcBorders>
                    <w:top w:val="single" w:sz="4" w:space="0" w:color="auto"/>
                    <w:left w:val="single" w:sz="4" w:space="0" w:color="auto"/>
                    <w:bottom w:val="single" w:sz="4" w:space="0" w:color="auto"/>
                    <w:right w:val="single" w:sz="4" w:space="0" w:color="auto"/>
                  </w:tcBorders>
                  <w:vAlign w:val="center"/>
                </w:tcPr>
                <w:p w14:paraId="26D4F223"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采用</w:t>
                  </w:r>
                  <w:r w:rsidRPr="00BD2165">
                    <w:rPr>
                      <w:rFonts w:ascii="Times New Roman" w:hAnsi="Times New Roman" w:cs="Times New Roman"/>
                    </w:rPr>
                    <w:t>60kg/m-25m</w:t>
                  </w:r>
                  <w:r w:rsidRPr="00BD2165">
                    <w:rPr>
                      <w:rFonts w:ascii="Times New Roman" w:hAnsi="Times New Roman" w:cs="Times New Roman"/>
                    </w:rPr>
                    <w:t>标准轨</w:t>
                  </w:r>
                </w:p>
              </w:tc>
              <w:tc>
                <w:tcPr>
                  <w:tcW w:w="567" w:type="dxa"/>
                  <w:vMerge/>
                  <w:tcBorders>
                    <w:top w:val="single" w:sz="4" w:space="0" w:color="auto"/>
                    <w:left w:val="single" w:sz="4" w:space="0" w:color="auto"/>
                    <w:bottom w:val="single" w:sz="4" w:space="0" w:color="auto"/>
                    <w:right w:val="single" w:sz="4" w:space="0" w:color="auto"/>
                  </w:tcBorders>
                  <w:vAlign w:val="center"/>
                </w:tcPr>
                <w:p w14:paraId="5259F30B"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3088" w:type="dxa"/>
                  <w:gridSpan w:val="2"/>
                  <w:tcBorders>
                    <w:top w:val="single" w:sz="4" w:space="0" w:color="auto"/>
                    <w:left w:val="single" w:sz="4" w:space="0" w:color="auto"/>
                    <w:bottom w:val="single" w:sz="4" w:space="0" w:color="auto"/>
                    <w:right w:val="single" w:sz="4" w:space="0" w:color="auto"/>
                  </w:tcBorders>
                  <w:vAlign w:val="center"/>
                </w:tcPr>
                <w:p w14:paraId="5FCDCE07"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钢轨采用</w:t>
                  </w:r>
                  <w:r w:rsidRPr="00BD2165">
                    <w:rPr>
                      <w:rFonts w:ascii="Times New Roman" w:hAnsi="Times New Roman" w:cs="Times New Roman"/>
                    </w:rPr>
                    <w:t>60kg/m-25m</w:t>
                  </w:r>
                  <w:r w:rsidRPr="00BD2165">
                    <w:rPr>
                      <w:rFonts w:ascii="Times New Roman" w:hAnsi="Times New Roman" w:cs="Times New Roman"/>
                    </w:rPr>
                    <w:t>标准轨。</w:t>
                  </w:r>
                </w:p>
              </w:tc>
              <w:tc>
                <w:tcPr>
                  <w:tcW w:w="1124" w:type="dxa"/>
                  <w:tcBorders>
                    <w:top w:val="single" w:sz="4" w:space="0" w:color="auto"/>
                    <w:left w:val="single" w:sz="4" w:space="0" w:color="auto"/>
                    <w:bottom w:val="single" w:sz="4" w:space="0" w:color="auto"/>
                    <w:right w:val="single" w:sz="4" w:space="0" w:color="auto"/>
                  </w:tcBorders>
                  <w:vAlign w:val="center"/>
                </w:tcPr>
                <w:p w14:paraId="7565C4FF"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一致</w:t>
                  </w:r>
                </w:p>
              </w:tc>
            </w:tr>
            <w:tr w:rsidR="00D130B3" w:rsidRPr="00BD2165" w14:paraId="71EDDE8B" w14:textId="77777777">
              <w:trPr>
                <w:trHeight w:val="397"/>
                <w:jc w:val="center"/>
              </w:trPr>
              <w:tc>
                <w:tcPr>
                  <w:tcW w:w="426" w:type="dxa"/>
                  <w:vMerge/>
                  <w:tcBorders>
                    <w:top w:val="single" w:sz="4" w:space="0" w:color="auto"/>
                    <w:left w:val="single" w:sz="4" w:space="0" w:color="auto"/>
                    <w:bottom w:val="single" w:sz="4" w:space="0" w:color="auto"/>
                    <w:right w:val="single" w:sz="4" w:space="0" w:color="auto"/>
                  </w:tcBorders>
                  <w:vAlign w:val="center"/>
                </w:tcPr>
                <w:p w14:paraId="1F896153"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03" w:type="dxa"/>
                  <w:vMerge/>
                  <w:tcBorders>
                    <w:top w:val="single" w:sz="4" w:space="0" w:color="auto"/>
                    <w:left w:val="single" w:sz="4" w:space="0" w:color="auto"/>
                    <w:bottom w:val="single" w:sz="4" w:space="0" w:color="auto"/>
                    <w:right w:val="single" w:sz="4" w:space="0" w:color="auto"/>
                  </w:tcBorders>
                  <w:vAlign w:val="center"/>
                </w:tcPr>
                <w:p w14:paraId="746760B3"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473" w:type="dxa"/>
                  <w:vMerge/>
                  <w:tcBorders>
                    <w:top w:val="single" w:sz="4" w:space="0" w:color="auto"/>
                    <w:left w:val="single" w:sz="4" w:space="0" w:color="auto"/>
                    <w:bottom w:val="single" w:sz="4" w:space="0" w:color="auto"/>
                    <w:right w:val="single" w:sz="4" w:space="0" w:color="auto"/>
                  </w:tcBorders>
                  <w:vAlign w:val="center"/>
                </w:tcPr>
                <w:p w14:paraId="3CF5B208"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614" w:type="dxa"/>
                  <w:tcBorders>
                    <w:top w:val="single" w:sz="4" w:space="0" w:color="auto"/>
                    <w:left w:val="single" w:sz="4" w:space="0" w:color="auto"/>
                    <w:bottom w:val="single" w:sz="4" w:space="0" w:color="auto"/>
                    <w:right w:val="single" w:sz="4" w:space="0" w:color="auto"/>
                  </w:tcBorders>
                  <w:vAlign w:val="center"/>
                </w:tcPr>
                <w:p w14:paraId="38BBB240"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轨枕及扣件</w:t>
                  </w:r>
                </w:p>
              </w:tc>
              <w:tc>
                <w:tcPr>
                  <w:tcW w:w="2646" w:type="dxa"/>
                  <w:tcBorders>
                    <w:top w:val="single" w:sz="4" w:space="0" w:color="auto"/>
                    <w:left w:val="single" w:sz="4" w:space="0" w:color="auto"/>
                    <w:bottom w:val="single" w:sz="4" w:space="0" w:color="auto"/>
                    <w:right w:val="single" w:sz="4" w:space="0" w:color="auto"/>
                  </w:tcBorders>
                  <w:vAlign w:val="center"/>
                </w:tcPr>
                <w:p w14:paraId="13B216D2"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线路及道岔轨枕均采用混凝土枕，轨枕采用新</w:t>
                  </w:r>
                  <w:r w:rsidRPr="00BD2165">
                    <w:rPr>
                      <w:rFonts w:ascii="Times New Roman" w:hAnsi="Times New Roman" w:cs="Times New Roman"/>
                    </w:rPr>
                    <w:t>XⅡ</w:t>
                  </w:r>
                  <w:r w:rsidRPr="00BD2165">
                    <w:rPr>
                      <w:rFonts w:ascii="Times New Roman" w:hAnsi="Times New Roman" w:cs="Times New Roman"/>
                    </w:rPr>
                    <w:t>型枕，按</w:t>
                  </w:r>
                  <w:r w:rsidRPr="00BD2165">
                    <w:rPr>
                      <w:rFonts w:ascii="Times New Roman" w:hAnsi="Times New Roman" w:cs="Times New Roman"/>
                    </w:rPr>
                    <w:t>1600</w:t>
                  </w:r>
                  <w:r w:rsidRPr="00BD2165">
                    <w:rPr>
                      <w:rFonts w:ascii="Times New Roman" w:hAnsi="Times New Roman" w:cs="Times New Roman"/>
                    </w:rPr>
                    <w:t>根</w:t>
                  </w:r>
                  <w:r w:rsidRPr="00BD2165">
                    <w:rPr>
                      <w:rFonts w:ascii="Times New Roman" w:hAnsi="Times New Roman" w:cs="Times New Roman"/>
                    </w:rPr>
                    <w:t>/km</w:t>
                  </w:r>
                  <w:r w:rsidRPr="00BD2165">
                    <w:rPr>
                      <w:rFonts w:ascii="Times New Roman" w:hAnsi="Times New Roman" w:cs="Times New Roman"/>
                    </w:rPr>
                    <w:t>，扣件采用弹性扣件。</w:t>
                  </w:r>
                </w:p>
              </w:tc>
              <w:tc>
                <w:tcPr>
                  <w:tcW w:w="756" w:type="dxa"/>
                  <w:vMerge/>
                  <w:tcBorders>
                    <w:top w:val="single" w:sz="4" w:space="0" w:color="auto"/>
                    <w:left w:val="single" w:sz="4" w:space="0" w:color="auto"/>
                    <w:bottom w:val="single" w:sz="4" w:space="0" w:color="auto"/>
                    <w:right w:val="single" w:sz="4" w:space="0" w:color="auto"/>
                  </w:tcBorders>
                  <w:vAlign w:val="center"/>
                </w:tcPr>
                <w:p w14:paraId="32223A66"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810" w:type="dxa"/>
                  <w:tcBorders>
                    <w:top w:val="single" w:sz="4" w:space="0" w:color="auto"/>
                    <w:left w:val="single" w:sz="4" w:space="0" w:color="auto"/>
                    <w:bottom w:val="single" w:sz="4" w:space="0" w:color="auto"/>
                    <w:right w:val="single" w:sz="4" w:space="0" w:color="auto"/>
                  </w:tcBorders>
                  <w:vAlign w:val="center"/>
                </w:tcPr>
                <w:p w14:paraId="6627392A"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轨枕及扣件</w:t>
                  </w:r>
                </w:p>
              </w:tc>
              <w:tc>
                <w:tcPr>
                  <w:tcW w:w="2822" w:type="dxa"/>
                  <w:tcBorders>
                    <w:top w:val="single" w:sz="4" w:space="0" w:color="auto"/>
                    <w:left w:val="single" w:sz="4" w:space="0" w:color="auto"/>
                    <w:bottom w:val="single" w:sz="4" w:space="0" w:color="auto"/>
                    <w:right w:val="single" w:sz="4" w:space="0" w:color="auto"/>
                  </w:tcBorders>
                  <w:vAlign w:val="center"/>
                </w:tcPr>
                <w:p w14:paraId="09C8DF7F"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线路及道岔轨枕均采用混凝土枕，轨枕采用新</w:t>
                  </w:r>
                  <w:r w:rsidRPr="00BD2165">
                    <w:rPr>
                      <w:rFonts w:ascii="Times New Roman" w:hAnsi="Times New Roman" w:cs="Times New Roman"/>
                    </w:rPr>
                    <w:t>XⅡ</w:t>
                  </w:r>
                  <w:r w:rsidRPr="00BD2165">
                    <w:rPr>
                      <w:rFonts w:ascii="Times New Roman" w:hAnsi="Times New Roman" w:cs="Times New Roman"/>
                    </w:rPr>
                    <w:t>型枕，按</w:t>
                  </w:r>
                  <w:r w:rsidRPr="00BD2165">
                    <w:rPr>
                      <w:rFonts w:ascii="Times New Roman" w:hAnsi="Times New Roman" w:cs="Times New Roman"/>
                    </w:rPr>
                    <w:t>1600</w:t>
                  </w:r>
                  <w:r w:rsidRPr="00BD2165">
                    <w:rPr>
                      <w:rFonts w:ascii="Times New Roman" w:hAnsi="Times New Roman" w:cs="Times New Roman"/>
                    </w:rPr>
                    <w:t>根</w:t>
                  </w:r>
                  <w:r w:rsidRPr="00BD2165">
                    <w:rPr>
                      <w:rFonts w:ascii="Times New Roman" w:hAnsi="Times New Roman" w:cs="Times New Roman"/>
                    </w:rPr>
                    <w:t>/km</w:t>
                  </w:r>
                  <w:r w:rsidRPr="00BD2165">
                    <w:rPr>
                      <w:rFonts w:ascii="Times New Roman" w:hAnsi="Times New Roman" w:cs="Times New Roman"/>
                    </w:rPr>
                    <w:t>，扣件采用弹性扣件。</w:t>
                  </w:r>
                </w:p>
              </w:tc>
              <w:tc>
                <w:tcPr>
                  <w:tcW w:w="567" w:type="dxa"/>
                  <w:vMerge/>
                  <w:tcBorders>
                    <w:top w:val="single" w:sz="4" w:space="0" w:color="auto"/>
                    <w:left w:val="single" w:sz="4" w:space="0" w:color="auto"/>
                    <w:bottom w:val="single" w:sz="4" w:space="0" w:color="auto"/>
                    <w:right w:val="single" w:sz="4" w:space="0" w:color="auto"/>
                  </w:tcBorders>
                  <w:vAlign w:val="center"/>
                </w:tcPr>
                <w:p w14:paraId="7A32B970"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3088" w:type="dxa"/>
                  <w:gridSpan w:val="2"/>
                  <w:tcBorders>
                    <w:top w:val="single" w:sz="4" w:space="0" w:color="auto"/>
                    <w:left w:val="single" w:sz="4" w:space="0" w:color="auto"/>
                    <w:bottom w:val="single" w:sz="4" w:space="0" w:color="auto"/>
                    <w:right w:val="single" w:sz="4" w:space="0" w:color="auto"/>
                  </w:tcBorders>
                  <w:vAlign w:val="center"/>
                </w:tcPr>
                <w:p w14:paraId="070107A2"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线路及道岔轨枕均采用混凝土枕，轨枕采用新</w:t>
                  </w:r>
                  <w:r w:rsidRPr="00BD2165">
                    <w:rPr>
                      <w:rFonts w:ascii="Times New Roman" w:hAnsi="Times New Roman" w:cs="Times New Roman"/>
                    </w:rPr>
                    <w:t>XⅡ</w:t>
                  </w:r>
                  <w:r w:rsidRPr="00BD2165">
                    <w:rPr>
                      <w:rFonts w:ascii="Times New Roman" w:hAnsi="Times New Roman" w:cs="Times New Roman"/>
                    </w:rPr>
                    <w:t>型枕，</w:t>
                  </w:r>
                  <w:r w:rsidRPr="00BD2165">
                    <w:rPr>
                      <w:rFonts w:ascii="Times New Roman" w:hAnsi="Times New Roman" w:cs="Times New Roman"/>
                    </w:rPr>
                    <w:t>1600</w:t>
                  </w:r>
                  <w:r w:rsidRPr="00BD2165">
                    <w:rPr>
                      <w:rFonts w:ascii="Times New Roman" w:hAnsi="Times New Roman" w:cs="Times New Roman"/>
                    </w:rPr>
                    <w:t>根</w:t>
                  </w:r>
                  <w:r w:rsidRPr="00BD2165">
                    <w:rPr>
                      <w:rFonts w:ascii="Times New Roman" w:hAnsi="Times New Roman" w:cs="Times New Roman"/>
                    </w:rPr>
                    <w:t>/km</w:t>
                  </w:r>
                  <w:r w:rsidRPr="00BD2165">
                    <w:rPr>
                      <w:rFonts w:ascii="Times New Roman" w:hAnsi="Times New Roman" w:cs="Times New Roman"/>
                    </w:rPr>
                    <w:t>，扣件采用弹性扣件。</w:t>
                  </w:r>
                </w:p>
              </w:tc>
              <w:tc>
                <w:tcPr>
                  <w:tcW w:w="1124" w:type="dxa"/>
                  <w:tcBorders>
                    <w:top w:val="single" w:sz="4" w:space="0" w:color="auto"/>
                    <w:left w:val="single" w:sz="4" w:space="0" w:color="auto"/>
                    <w:bottom w:val="single" w:sz="4" w:space="0" w:color="auto"/>
                    <w:right w:val="single" w:sz="4" w:space="0" w:color="auto"/>
                  </w:tcBorders>
                  <w:vAlign w:val="center"/>
                </w:tcPr>
                <w:p w14:paraId="4D8E94C3"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一致</w:t>
                  </w:r>
                </w:p>
              </w:tc>
            </w:tr>
            <w:tr w:rsidR="00D130B3" w:rsidRPr="00BD2165" w14:paraId="5CB02DD9" w14:textId="77777777">
              <w:trPr>
                <w:trHeight w:val="397"/>
                <w:jc w:val="center"/>
              </w:trPr>
              <w:tc>
                <w:tcPr>
                  <w:tcW w:w="426" w:type="dxa"/>
                  <w:vMerge/>
                  <w:tcBorders>
                    <w:top w:val="single" w:sz="4" w:space="0" w:color="auto"/>
                    <w:left w:val="single" w:sz="4" w:space="0" w:color="auto"/>
                    <w:bottom w:val="single" w:sz="4" w:space="0" w:color="auto"/>
                    <w:right w:val="single" w:sz="4" w:space="0" w:color="auto"/>
                  </w:tcBorders>
                  <w:vAlign w:val="center"/>
                </w:tcPr>
                <w:p w14:paraId="4D7F754E"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03" w:type="dxa"/>
                  <w:vMerge/>
                  <w:tcBorders>
                    <w:top w:val="single" w:sz="4" w:space="0" w:color="auto"/>
                    <w:left w:val="single" w:sz="4" w:space="0" w:color="auto"/>
                    <w:bottom w:val="single" w:sz="4" w:space="0" w:color="auto"/>
                    <w:right w:val="single" w:sz="4" w:space="0" w:color="auto"/>
                  </w:tcBorders>
                  <w:vAlign w:val="center"/>
                </w:tcPr>
                <w:p w14:paraId="2DC40016"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473" w:type="dxa"/>
                  <w:vMerge/>
                  <w:tcBorders>
                    <w:top w:val="single" w:sz="4" w:space="0" w:color="auto"/>
                    <w:left w:val="single" w:sz="4" w:space="0" w:color="auto"/>
                    <w:bottom w:val="single" w:sz="4" w:space="0" w:color="auto"/>
                    <w:right w:val="single" w:sz="4" w:space="0" w:color="auto"/>
                  </w:tcBorders>
                  <w:vAlign w:val="center"/>
                </w:tcPr>
                <w:p w14:paraId="53442229"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614" w:type="dxa"/>
                  <w:tcBorders>
                    <w:top w:val="single" w:sz="4" w:space="0" w:color="auto"/>
                    <w:left w:val="single" w:sz="4" w:space="0" w:color="auto"/>
                    <w:bottom w:val="single" w:sz="4" w:space="0" w:color="auto"/>
                    <w:right w:val="single" w:sz="4" w:space="0" w:color="auto"/>
                  </w:tcBorders>
                  <w:vAlign w:val="center"/>
                </w:tcPr>
                <w:p w14:paraId="77DF5462"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道岔</w:t>
                  </w:r>
                </w:p>
              </w:tc>
              <w:tc>
                <w:tcPr>
                  <w:tcW w:w="2646" w:type="dxa"/>
                  <w:tcBorders>
                    <w:top w:val="single" w:sz="4" w:space="0" w:color="auto"/>
                    <w:left w:val="single" w:sz="4" w:space="0" w:color="auto"/>
                    <w:bottom w:val="single" w:sz="4" w:space="0" w:color="auto"/>
                    <w:right w:val="single" w:sz="4" w:space="0" w:color="auto"/>
                  </w:tcBorders>
                  <w:vAlign w:val="center"/>
                </w:tcPr>
                <w:p w14:paraId="4DB53D78"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安全线为</w:t>
                  </w:r>
                  <w:r w:rsidRPr="00BD2165">
                    <w:rPr>
                      <w:rFonts w:ascii="Times New Roman" w:hAnsi="Times New Roman" w:cs="Times New Roman"/>
                    </w:rPr>
                    <w:t>60kg/m-1/9</w:t>
                  </w:r>
                  <w:r w:rsidRPr="00BD2165">
                    <w:rPr>
                      <w:rFonts w:ascii="Times New Roman" w:hAnsi="Times New Roman" w:cs="Times New Roman"/>
                    </w:rPr>
                    <w:t>号钢筋混凝土岔枕道岔，其余为</w:t>
                  </w:r>
                  <w:r w:rsidRPr="00BD2165">
                    <w:rPr>
                      <w:rFonts w:ascii="Times New Roman" w:hAnsi="Times New Roman" w:cs="Times New Roman"/>
                    </w:rPr>
                    <w:t>60kg/m-1/12</w:t>
                  </w:r>
                  <w:r w:rsidRPr="00BD2165">
                    <w:rPr>
                      <w:rFonts w:ascii="Times New Roman" w:hAnsi="Times New Roman" w:cs="Times New Roman"/>
                    </w:rPr>
                    <w:t>号钢筋混凝土岔枕道岔。</w:t>
                  </w:r>
                </w:p>
              </w:tc>
              <w:tc>
                <w:tcPr>
                  <w:tcW w:w="756" w:type="dxa"/>
                  <w:vMerge/>
                  <w:tcBorders>
                    <w:top w:val="single" w:sz="4" w:space="0" w:color="auto"/>
                    <w:left w:val="single" w:sz="4" w:space="0" w:color="auto"/>
                    <w:bottom w:val="single" w:sz="4" w:space="0" w:color="auto"/>
                    <w:right w:val="single" w:sz="4" w:space="0" w:color="auto"/>
                  </w:tcBorders>
                  <w:vAlign w:val="center"/>
                </w:tcPr>
                <w:p w14:paraId="3D0406D3"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810" w:type="dxa"/>
                  <w:tcBorders>
                    <w:top w:val="single" w:sz="4" w:space="0" w:color="auto"/>
                    <w:left w:val="single" w:sz="4" w:space="0" w:color="auto"/>
                    <w:bottom w:val="single" w:sz="4" w:space="0" w:color="auto"/>
                    <w:right w:val="single" w:sz="4" w:space="0" w:color="auto"/>
                  </w:tcBorders>
                  <w:vAlign w:val="center"/>
                </w:tcPr>
                <w:p w14:paraId="5E86AB83"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道岔</w:t>
                  </w:r>
                </w:p>
              </w:tc>
              <w:tc>
                <w:tcPr>
                  <w:tcW w:w="2822" w:type="dxa"/>
                  <w:tcBorders>
                    <w:top w:val="single" w:sz="4" w:space="0" w:color="auto"/>
                    <w:left w:val="single" w:sz="4" w:space="0" w:color="auto"/>
                    <w:bottom w:val="single" w:sz="4" w:space="0" w:color="auto"/>
                    <w:right w:val="single" w:sz="4" w:space="0" w:color="auto"/>
                  </w:tcBorders>
                  <w:vAlign w:val="center"/>
                </w:tcPr>
                <w:p w14:paraId="6F6E98C7"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安全线铺设</w:t>
                  </w:r>
                  <w:r w:rsidRPr="00BD2165">
                    <w:rPr>
                      <w:rFonts w:ascii="Times New Roman" w:hAnsi="Times New Roman" w:cs="Times New Roman"/>
                    </w:rPr>
                    <w:t>60kg/m-1/9</w:t>
                  </w:r>
                  <w:r w:rsidRPr="00BD2165">
                    <w:rPr>
                      <w:rFonts w:ascii="Times New Roman" w:hAnsi="Times New Roman" w:cs="Times New Roman"/>
                    </w:rPr>
                    <w:t>号钢筋混凝土岔枕道岔，其余铺设</w:t>
                  </w:r>
                  <w:r w:rsidRPr="00BD2165">
                    <w:rPr>
                      <w:rFonts w:ascii="Times New Roman" w:hAnsi="Times New Roman" w:cs="Times New Roman"/>
                    </w:rPr>
                    <w:t>60kg/m-1/12</w:t>
                  </w:r>
                  <w:r w:rsidRPr="00BD2165">
                    <w:rPr>
                      <w:rFonts w:ascii="Times New Roman" w:hAnsi="Times New Roman" w:cs="Times New Roman"/>
                    </w:rPr>
                    <w:t>号钢筋混凝土岔枕道岔。</w:t>
                  </w:r>
                </w:p>
              </w:tc>
              <w:tc>
                <w:tcPr>
                  <w:tcW w:w="567" w:type="dxa"/>
                  <w:vMerge/>
                  <w:tcBorders>
                    <w:top w:val="single" w:sz="4" w:space="0" w:color="auto"/>
                    <w:left w:val="single" w:sz="4" w:space="0" w:color="auto"/>
                    <w:bottom w:val="single" w:sz="4" w:space="0" w:color="auto"/>
                    <w:right w:val="single" w:sz="4" w:space="0" w:color="auto"/>
                  </w:tcBorders>
                  <w:vAlign w:val="center"/>
                </w:tcPr>
                <w:p w14:paraId="00E8027B"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3088" w:type="dxa"/>
                  <w:gridSpan w:val="2"/>
                  <w:tcBorders>
                    <w:top w:val="single" w:sz="4" w:space="0" w:color="auto"/>
                    <w:left w:val="single" w:sz="4" w:space="0" w:color="auto"/>
                    <w:bottom w:val="single" w:sz="4" w:space="0" w:color="auto"/>
                    <w:right w:val="single" w:sz="4" w:space="0" w:color="auto"/>
                  </w:tcBorders>
                  <w:vAlign w:val="center"/>
                </w:tcPr>
                <w:p w14:paraId="5FB3E9A5"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安全线铺设</w:t>
                  </w:r>
                  <w:r w:rsidRPr="00BD2165">
                    <w:rPr>
                      <w:rFonts w:ascii="Times New Roman" w:hAnsi="Times New Roman" w:cs="Times New Roman"/>
                    </w:rPr>
                    <w:t>60kg/m-1/9</w:t>
                  </w:r>
                  <w:r w:rsidRPr="00BD2165">
                    <w:rPr>
                      <w:rFonts w:ascii="Times New Roman" w:hAnsi="Times New Roman" w:cs="Times New Roman"/>
                    </w:rPr>
                    <w:t>号钢筋混凝土岔枕道岔，其余铺设</w:t>
                  </w:r>
                  <w:r w:rsidRPr="00BD2165">
                    <w:rPr>
                      <w:rFonts w:ascii="Times New Roman" w:hAnsi="Times New Roman" w:cs="Times New Roman"/>
                    </w:rPr>
                    <w:t>60kg/m-1/12</w:t>
                  </w:r>
                  <w:r w:rsidRPr="00BD2165">
                    <w:rPr>
                      <w:rFonts w:ascii="Times New Roman" w:hAnsi="Times New Roman" w:cs="Times New Roman"/>
                    </w:rPr>
                    <w:t>号钢筋混凝土岔枕道岔。</w:t>
                  </w:r>
                </w:p>
              </w:tc>
              <w:tc>
                <w:tcPr>
                  <w:tcW w:w="1124" w:type="dxa"/>
                  <w:tcBorders>
                    <w:top w:val="single" w:sz="4" w:space="0" w:color="auto"/>
                    <w:left w:val="single" w:sz="4" w:space="0" w:color="auto"/>
                    <w:bottom w:val="single" w:sz="4" w:space="0" w:color="auto"/>
                    <w:right w:val="single" w:sz="4" w:space="0" w:color="auto"/>
                  </w:tcBorders>
                  <w:vAlign w:val="center"/>
                </w:tcPr>
                <w:p w14:paraId="14174B4B"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一致</w:t>
                  </w:r>
                </w:p>
              </w:tc>
            </w:tr>
            <w:tr w:rsidR="00D130B3" w:rsidRPr="00BD2165" w14:paraId="7C28431B" w14:textId="77777777">
              <w:trPr>
                <w:trHeight w:val="397"/>
                <w:jc w:val="center"/>
              </w:trPr>
              <w:tc>
                <w:tcPr>
                  <w:tcW w:w="426" w:type="dxa"/>
                  <w:vMerge/>
                  <w:tcBorders>
                    <w:top w:val="single" w:sz="4" w:space="0" w:color="auto"/>
                    <w:left w:val="single" w:sz="4" w:space="0" w:color="auto"/>
                    <w:bottom w:val="single" w:sz="4" w:space="0" w:color="auto"/>
                    <w:right w:val="single" w:sz="4" w:space="0" w:color="auto"/>
                  </w:tcBorders>
                  <w:vAlign w:val="center"/>
                </w:tcPr>
                <w:p w14:paraId="6DDBC11C"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03" w:type="dxa"/>
                  <w:vMerge/>
                  <w:tcBorders>
                    <w:top w:val="single" w:sz="4" w:space="0" w:color="auto"/>
                    <w:left w:val="single" w:sz="4" w:space="0" w:color="auto"/>
                    <w:bottom w:val="single" w:sz="4" w:space="0" w:color="auto"/>
                    <w:right w:val="single" w:sz="4" w:space="0" w:color="auto"/>
                  </w:tcBorders>
                  <w:vAlign w:val="center"/>
                </w:tcPr>
                <w:p w14:paraId="228C42DD"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473" w:type="dxa"/>
                  <w:vMerge/>
                  <w:tcBorders>
                    <w:top w:val="single" w:sz="4" w:space="0" w:color="auto"/>
                    <w:left w:val="single" w:sz="4" w:space="0" w:color="auto"/>
                    <w:bottom w:val="single" w:sz="4" w:space="0" w:color="auto"/>
                    <w:right w:val="single" w:sz="4" w:space="0" w:color="auto"/>
                  </w:tcBorders>
                  <w:vAlign w:val="center"/>
                </w:tcPr>
                <w:p w14:paraId="79EDDD24"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614" w:type="dxa"/>
                  <w:tcBorders>
                    <w:top w:val="single" w:sz="4" w:space="0" w:color="auto"/>
                    <w:left w:val="single" w:sz="4" w:space="0" w:color="auto"/>
                    <w:bottom w:val="single" w:sz="4" w:space="0" w:color="auto"/>
                    <w:right w:val="single" w:sz="4" w:space="0" w:color="auto"/>
                  </w:tcBorders>
                  <w:vAlign w:val="center"/>
                </w:tcPr>
                <w:p w14:paraId="3549AB82"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道床</w:t>
                  </w:r>
                </w:p>
              </w:tc>
              <w:tc>
                <w:tcPr>
                  <w:tcW w:w="2646" w:type="dxa"/>
                  <w:tcBorders>
                    <w:top w:val="single" w:sz="4" w:space="0" w:color="auto"/>
                    <w:left w:val="single" w:sz="4" w:space="0" w:color="auto"/>
                    <w:bottom w:val="single" w:sz="4" w:space="0" w:color="auto"/>
                    <w:right w:val="single" w:sz="4" w:space="0" w:color="auto"/>
                  </w:tcBorders>
                  <w:vAlign w:val="center"/>
                </w:tcPr>
                <w:p w14:paraId="664576C3"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一级碎石道渣，厚度</w:t>
                  </w:r>
                  <w:r w:rsidRPr="00BD2165">
                    <w:rPr>
                      <w:rFonts w:ascii="Times New Roman" w:hAnsi="Times New Roman" w:cs="Times New Roman"/>
                    </w:rPr>
                    <w:t>0.35m</w:t>
                  </w:r>
                  <w:r w:rsidRPr="00BD2165">
                    <w:rPr>
                      <w:rFonts w:ascii="Times New Roman" w:hAnsi="Times New Roman" w:cs="Times New Roman"/>
                    </w:rPr>
                    <w:t>，顶宽</w:t>
                  </w:r>
                  <w:r w:rsidRPr="00BD2165">
                    <w:rPr>
                      <w:rFonts w:ascii="Times New Roman" w:hAnsi="Times New Roman" w:cs="Times New Roman"/>
                    </w:rPr>
                    <w:t>3.0m,</w:t>
                  </w:r>
                  <w:r w:rsidRPr="00BD2165">
                    <w:rPr>
                      <w:rFonts w:ascii="Times New Roman" w:hAnsi="Times New Roman" w:cs="Times New Roman"/>
                    </w:rPr>
                    <w:t>边坡</w:t>
                  </w:r>
                  <w:r w:rsidRPr="00BD2165">
                    <w:rPr>
                      <w:rFonts w:ascii="Times New Roman" w:hAnsi="Times New Roman" w:cs="Times New Roman"/>
                    </w:rPr>
                    <w:t>1:1.5</w:t>
                  </w:r>
                </w:p>
              </w:tc>
              <w:tc>
                <w:tcPr>
                  <w:tcW w:w="756" w:type="dxa"/>
                  <w:vMerge/>
                  <w:tcBorders>
                    <w:top w:val="single" w:sz="4" w:space="0" w:color="auto"/>
                    <w:left w:val="single" w:sz="4" w:space="0" w:color="auto"/>
                    <w:bottom w:val="single" w:sz="4" w:space="0" w:color="auto"/>
                    <w:right w:val="single" w:sz="4" w:space="0" w:color="auto"/>
                  </w:tcBorders>
                  <w:vAlign w:val="center"/>
                </w:tcPr>
                <w:p w14:paraId="11E9FD32"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810" w:type="dxa"/>
                  <w:tcBorders>
                    <w:top w:val="single" w:sz="4" w:space="0" w:color="auto"/>
                    <w:left w:val="single" w:sz="4" w:space="0" w:color="auto"/>
                    <w:bottom w:val="single" w:sz="4" w:space="0" w:color="auto"/>
                    <w:right w:val="single" w:sz="4" w:space="0" w:color="auto"/>
                  </w:tcBorders>
                  <w:vAlign w:val="center"/>
                </w:tcPr>
                <w:p w14:paraId="58A31F49"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道床</w:t>
                  </w:r>
                </w:p>
              </w:tc>
              <w:tc>
                <w:tcPr>
                  <w:tcW w:w="2822" w:type="dxa"/>
                  <w:tcBorders>
                    <w:top w:val="single" w:sz="4" w:space="0" w:color="auto"/>
                    <w:left w:val="single" w:sz="4" w:space="0" w:color="auto"/>
                    <w:bottom w:val="single" w:sz="4" w:space="0" w:color="auto"/>
                    <w:right w:val="single" w:sz="4" w:space="0" w:color="auto"/>
                  </w:tcBorders>
                  <w:vAlign w:val="center"/>
                </w:tcPr>
                <w:p w14:paraId="04F40F3C"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一级碎石道渣，厚度</w:t>
                  </w:r>
                  <w:r w:rsidRPr="00BD2165">
                    <w:rPr>
                      <w:rFonts w:ascii="Times New Roman" w:hAnsi="Times New Roman" w:cs="Times New Roman"/>
                    </w:rPr>
                    <w:t>0.35m</w:t>
                  </w:r>
                  <w:r w:rsidRPr="00BD2165">
                    <w:rPr>
                      <w:rFonts w:ascii="Times New Roman" w:hAnsi="Times New Roman" w:cs="Times New Roman"/>
                    </w:rPr>
                    <w:t>，顶宽</w:t>
                  </w:r>
                  <w:r w:rsidRPr="00BD2165">
                    <w:rPr>
                      <w:rFonts w:ascii="Times New Roman" w:hAnsi="Times New Roman" w:cs="Times New Roman"/>
                    </w:rPr>
                    <w:t>3.0m,</w:t>
                  </w:r>
                  <w:r w:rsidRPr="00BD2165">
                    <w:rPr>
                      <w:rFonts w:ascii="Times New Roman" w:hAnsi="Times New Roman" w:cs="Times New Roman"/>
                    </w:rPr>
                    <w:t>边坡</w:t>
                  </w:r>
                  <w:r w:rsidRPr="00BD2165">
                    <w:rPr>
                      <w:rFonts w:ascii="Times New Roman" w:hAnsi="Times New Roman" w:cs="Times New Roman"/>
                    </w:rPr>
                    <w:t>1:1.5</w:t>
                  </w:r>
                </w:p>
              </w:tc>
              <w:tc>
                <w:tcPr>
                  <w:tcW w:w="567" w:type="dxa"/>
                  <w:vMerge/>
                  <w:tcBorders>
                    <w:top w:val="single" w:sz="4" w:space="0" w:color="auto"/>
                    <w:left w:val="single" w:sz="4" w:space="0" w:color="auto"/>
                    <w:bottom w:val="single" w:sz="4" w:space="0" w:color="auto"/>
                    <w:right w:val="single" w:sz="4" w:space="0" w:color="auto"/>
                  </w:tcBorders>
                  <w:vAlign w:val="center"/>
                </w:tcPr>
                <w:p w14:paraId="21F930DD"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3088" w:type="dxa"/>
                  <w:gridSpan w:val="2"/>
                  <w:tcBorders>
                    <w:top w:val="single" w:sz="4" w:space="0" w:color="auto"/>
                    <w:left w:val="single" w:sz="4" w:space="0" w:color="auto"/>
                    <w:bottom w:val="single" w:sz="4" w:space="0" w:color="auto"/>
                    <w:right w:val="single" w:sz="4" w:space="0" w:color="auto"/>
                  </w:tcBorders>
                  <w:vAlign w:val="center"/>
                </w:tcPr>
                <w:p w14:paraId="6FD44D5F"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道床采用一级碎石道渣，厚度</w:t>
                  </w:r>
                  <w:r w:rsidRPr="00BD2165">
                    <w:rPr>
                      <w:rFonts w:ascii="Times New Roman" w:hAnsi="Times New Roman" w:cs="Times New Roman"/>
                    </w:rPr>
                    <w:t>0.35m</w:t>
                  </w:r>
                  <w:r w:rsidRPr="00BD2165">
                    <w:rPr>
                      <w:rFonts w:ascii="Times New Roman" w:hAnsi="Times New Roman" w:cs="Times New Roman"/>
                    </w:rPr>
                    <w:t>，顶宽</w:t>
                  </w:r>
                  <w:r w:rsidRPr="00BD2165">
                    <w:rPr>
                      <w:rFonts w:ascii="Times New Roman" w:hAnsi="Times New Roman" w:cs="Times New Roman"/>
                    </w:rPr>
                    <w:t>3.0m</w:t>
                  </w:r>
                  <w:r w:rsidRPr="00BD2165">
                    <w:rPr>
                      <w:rFonts w:ascii="Times New Roman" w:hAnsi="Times New Roman" w:cs="Times New Roman"/>
                    </w:rPr>
                    <w:t>，边坡</w:t>
                  </w:r>
                  <w:r w:rsidRPr="00BD2165">
                    <w:rPr>
                      <w:rFonts w:ascii="Times New Roman" w:hAnsi="Times New Roman" w:cs="Times New Roman"/>
                    </w:rPr>
                    <w:t>1:1.5</w:t>
                  </w:r>
                  <w:r w:rsidRPr="00BD2165">
                    <w:rPr>
                      <w:rFonts w:ascii="Times New Roman" w:hAnsi="Times New Roman" w:cs="Times New Roman"/>
                    </w:rPr>
                    <w:t>。</w:t>
                  </w:r>
                </w:p>
              </w:tc>
              <w:tc>
                <w:tcPr>
                  <w:tcW w:w="1124" w:type="dxa"/>
                  <w:tcBorders>
                    <w:top w:val="single" w:sz="4" w:space="0" w:color="auto"/>
                    <w:left w:val="single" w:sz="4" w:space="0" w:color="auto"/>
                    <w:bottom w:val="single" w:sz="4" w:space="0" w:color="auto"/>
                    <w:right w:val="single" w:sz="4" w:space="0" w:color="auto"/>
                  </w:tcBorders>
                  <w:vAlign w:val="center"/>
                </w:tcPr>
                <w:p w14:paraId="3EA93377"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一致</w:t>
                  </w:r>
                </w:p>
              </w:tc>
            </w:tr>
            <w:tr w:rsidR="00D130B3" w:rsidRPr="00BD2165" w14:paraId="120B0D4B" w14:textId="77777777">
              <w:trPr>
                <w:trHeight w:val="397"/>
                <w:jc w:val="center"/>
              </w:trPr>
              <w:tc>
                <w:tcPr>
                  <w:tcW w:w="426" w:type="dxa"/>
                  <w:vMerge/>
                  <w:tcBorders>
                    <w:top w:val="single" w:sz="4" w:space="0" w:color="auto"/>
                    <w:left w:val="single" w:sz="4" w:space="0" w:color="auto"/>
                    <w:bottom w:val="single" w:sz="4" w:space="0" w:color="auto"/>
                    <w:right w:val="single" w:sz="4" w:space="0" w:color="auto"/>
                  </w:tcBorders>
                  <w:vAlign w:val="center"/>
                </w:tcPr>
                <w:p w14:paraId="2FA34BB6"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03" w:type="dxa"/>
                  <w:vMerge/>
                  <w:tcBorders>
                    <w:top w:val="single" w:sz="4" w:space="0" w:color="auto"/>
                    <w:left w:val="single" w:sz="4" w:space="0" w:color="auto"/>
                    <w:bottom w:val="single" w:sz="4" w:space="0" w:color="auto"/>
                    <w:right w:val="single" w:sz="4" w:space="0" w:color="auto"/>
                  </w:tcBorders>
                  <w:vAlign w:val="center"/>
                </w:tcPr>
                <w:p w14:paraId="269C43FC"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473" w:type="dxa"/>
                  <w:vMerge w:val="restart"/>
                  <w:tcBorders>
                    <w:top w:val="single" w:sz="4" w:space="0" w:color="auto"/>
                    <w:left w:val="single" w:sz="4" w:space="0" w:color="auto"/>
                    <w:bottom w:val="single" w:sz="4" w:space="0" w:color="auto"/>
                    <w:right w:val="single" w:sz="4" w:space="0" w:color="auto"/>
                  </w:tcBorders>
                  <w:vAlign w:val="center"/>
                </w:tcPr>
                <w:p w14:paraId="53E8DD3B"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受煤</w:t>
                  </w:r>
                  <w:r w:rsidRPr="00BD2165">
                    <w:rPr>
                      <w:rFonts w:ascii="Times New Roman" w:hAnsi="Times New Roman" w:cs="Times New Roman"/>
                    </w:rPr>
                    <w:lastRenderedPageBreak/>
                    <w:t>系统</w:t>
                  </w:r>
                </w:p>
              </w:tc>
              <w:tc>
                <w:tcPr>
                  <w:tcW w:w="3260" w:type="dxa"/>
                  <w:gridSpan w:val="2"/>
                  <w:tcBorders>
                    <w:top w:val="single" w:sz="4" w:space="0" w:color="auto"/>
                    <w:left w:val="single" w:sz="4" w:space="0" w:color="auto"/>
                    <w:bottom w:val="single" w:sz="4" w:space="0" w:color="auto"/>
                    <w:right w:val="single" w:sz="4" w:space="0" w:color="auto"/>
                  </w:tcBorders>
                  <w:vAlign w:val="center"/>
                </w:tcPr>
                <w:p w14:paraId="277C139A"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lastRenderedPageBreak/>
                    <w:t>现有火车受煤系统</w:t>
                  </w:r>
                  <w:r w:rsidRPr="00BD2165">
                    <w:rPr>
                      <w:rFonts w:ascii="Times New Roman" w:hAnsi="Times New Roman" w:cs="Times New Roman"/>
                    </w:rPr>
                    <w:t>2</w:t>
                  </w:r>
                  <w:r w:rsidRPr="00BD2165">
                    <w:rPr>
                      <w:rFonts w:ascii="Times New Roman" w:hAnsi="Times New Roman" w:cs="Times New Roman"/>
                    </w:rPr>
                    <w:t>套</w:t>
                  </w:r>
                </w:p>
              </w:tc>
              <w:tc>
                <w:tcPr>
                  <w:tcW w:w="756" w:type="dxa"/>
                  <w:vMerge w:val="restart"/>
                  <w:tcBorders>
                    <w:top w:val="single" w:sz="4" w:space="0" w:color="auto"/>
                    <w:left w:val="single" w:sz="4" w:space="0" w:color="auto"/>
                    <w:bottom w:val="single" w:sz="4" w:space="0" w:color="auto"/>
                    <w:right w:val="single" w:sz="4" w:space="0" w:color="auto"/>
                  </w:tcBorders>
                  <w:vAlign w:val="center"/>
                </w:tcPr>
                <w:p w14:paraId="5E08B563"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受煤系统</w:t>
                  </w:r>
                </w:p>
              </w:tc>
              <w:tc>
                <w:tcPr>
                  <w:tcW w:w="3632" w:type="dxa"/>
                  <w:gridSpan w:val="2"/>
                  <w:tcBorders>
                    <w:top w:val="single" w:sz="4" w:space="0" w:color="auto"/>
                    <w:left w:val="single" w:sz="4" w:space="0" w:color="auto"/>
                    <w:bottom w:val="single" w:sz="4" w:space="0" w:color="auto"/>
                    <w:right w:val="single" w:sz="4" w:space="0" w:color="auto"/>
                  </w:tcBorders>
                  <w:vAlign w:val="center"/>
                </w:tcPr>
                <w:p w14:paraId="0F238AE2"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保留现有的</w:t>
                  </w:r>
                  <w:r w:rsidRPr="00BD2165">
                    <w:rPr>
                      <w:rFonts w:ascii="Times New Roman" w:hAnsi="Times New Roman" w:cs="Times New Roman"/>
                    </w:rPr>
                    <w:t>2</w:t>
                  </w:r>
                  <w:r w:rsidRPr="00BD2165">
                    <w:rPr>
                      <w:rFonts w:ascii="Times New Roman" w:hAnsi="Times New Roman" w:cs="Times New Roman"/>
                    </w:rPr>
                    <w:t>套火车受煤系统，新增</w:t>
                  </w:r>
                  <w:r w:rsidRPr="00BD2165">
                    <w:rPr>
                      <w:rFonts w:ascii="Times New Roman" w:hAnsi="Times New Roman" w:cs="Times New Roman"/>
                    </w:rPr>
                    <w:t>1</w:t>
                  </w:r>
                  <w:r w:rsidRPr="00BD2165">
                    <w:rPr>
                      <w:rFonts w:ascii="Times New Roman" w:hAnsi="Times New Roman" w:cs="Times New Roman"/>
                    </w:rPr>
                    <w:t>套火车受煤系统，技改后焦化厂有</w:t>
                  </w:r>
                  <w:r w:rsidRPr="00BD2165">
                    <w:rPr>
                      <w:rFonts w:ascii="Times New Roman" w:hAnsi="Times New Roman" w:cs="Times New Roman"/>
                    </w:rPr>
                    <w:t>3</w:t>
                  </w:r>
                  <w:r w:rsidRPr="00BD2165">
                    <w:rPr>
                      <w:rFonts w:ascii="Times New Roman" w:hAnsi="Times New Roman" w:cs="Times New Roman"/>
                    </w:rPr>
                    <w:lastRenderedPageBreak/>
                    <w:t>套火车受煤系统，新增火车受煤系统工程内容如下：</w:t>
                  </w:r>
                </w:p>
              </w:tc>
              <w:tc>
                <w:tcPr>
                  <w:tcW w:w="567" w:type="dxa"/>
                  <w:vMerge w:val="restart"/>
                  <w:tcBorders>
                    <w:top w:val="single" w:sz="4" w:space="0" w:color="auto"/>
                    <w:left w:val="single" w:sz="4" w:space="0" w:color="auto"/>
                    <w:bottom w:val="single" w:sz="4" w:space="0" w:color="auto"/>
                    <w:right w:val="single" w:sz="4" w:space="0" w:color="auto"/>
                  </w:tcBorders>
                  <w:vAlign w:val="center"/>
                </w:tcPr>
                <w:p w14:paraId="6193B380" w14:textId="77777777" w:rsidR="00D130B3" w:rsidRPr="00BD2165" w:rsidRDefault="00D130B3" w:rsidP="000A151C">
                  <w:pPr>
                    <w:pStyle w:val="aff0"/>
                    <w:adjustRightInd w:val="0"/>
                    <w:spacing w:line="276" w:lineRule="auto"/>
                    <w:ind w:left="-105" w:right="-105"/>
                    <w:rPr>
                      <w:rFonts w:ascii="Times New Roman" w:hAnsi="Times New Roman" w:cs="Times New Roman"/>
                    </w:rPr>
                  </w:pPr>
                  <w:r w:rsidRPr="00BD2165">
                    <w:rPr>
                      <w:rFonts w:ascii="Times New Roman" w:hAnsi="Times New Roman" w:cs="Times New Roman"/>
                    </w:rPr>
                    <w:lastRenderedPageBreak/>
                    <w:t>受煤系统</w:t>
                  </w:r>
                </w:p>
              </w:tc>
              <w:tc>
                <w:tcPr>
                  <w:tcW w:w="3088" w:type="dxa"/>
                  <w:gridSpan w:val="2"/>
                  <w:tcBorders>
                    <w:top w:val="single" w:sz="4" w:space="0" w:color="auto"/>
                    <w:left w:val="single" w:sz="4" w:space="0" w:color="auto"/>
                    <w:bottom w:val="single" w:sz="4" w:space="0" w:color="auto"/>
                    <w:right w:val="single" w:sz="4" w:space="0" w:color="auto"/>
                  </w:tcBorders>
                  <w:vAlign w:val="center"/>
                </w:tcPr>
                <w:p w14:paraId="7A5A2690"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保留现有的</w:t>
                  </w:r>
                  <w:r w:rsidRPr="00BD2165">
                    <w:rPr>
                      <w:rFonts w:ascii="Times New Roman" w:hAnsi="Times New Roman" w:cs="Times New Roman"/>
                    </w:rPr>
                    <w:t>2</w:t>
                  </w:r>
                  <w:r w:rsidRPr="00BD2165">
                    <w:rPr>
                      <w:rFonts w:ascii="Times New Roman" w:hAnsi="Times New Roman" w:cs="Times New Roman"/>
                    </w:rPr>
                    <w:t>套火车受煤系统，新增</w:t>
                  </w:r>
                  <w:r w:rsidRPr="00BD2165">
                    <w:rPr>
                      <w:rFonts w:ascii="Times New Roman" w:hAnsi="Times New Roman" w:cs="Times New Roman"/>
                    </w:rPr>
                    <w:t>1</w:t>
                  </w:r>
                  <w:r w:rsidRPr="00BD2165">
                    <w:rPr>
                      <w:rFonts w:ascii="Times New Roman" w:hAnsi="Times New Roman" w:cs="Times New Roman"/>
                    </w:rPr>
                    <w:t>套火车受煤系统，共有</w:t>
                  </w:r>
                  <w:r w:rsidRPr="00BD2165">
                    <w:rPr>
                      <w:rFonts w:ascii="Times New Roman" w:hAnsi="Times New Roman" w:cs="Times New Roman"/>
                    </w:rPr>
                    <w:t>3</w:t>
                  </w:r>
                  <w:r w:rsidRPr="00BD2165">
                    <w:rPr>
                      <w:rFonts w:ascii="Times New Roman" w:hAnsi="Times New Roman" w:cs="Times New Roman"/>
                    </w:rPr>
                    <w:lastRenderedPageBreak/>
                    <w:t>套火车受煤系统。</w:t>
                  </w:r>
                </w:p>
              </w:tc>
              <w:tc>
                <w:tcPr>
                  <w:tcW w:w="1124" w:type="dxa"/>
                  <w:tcBorders>
                    <w:top w:val="single" w:sz="4" w:space="0" w:color="auto"/>
                    <w:left w:val="single" w:sz="4" w:space="0" w:color="auto"/>
                    <w:bottom w:val="single" w:sz="4" w:space="0" w:color="auto"/>
                    <w:right w:val="single" w:sz="4" w:space="0" w:color="auto"/>
                  </w:tcBorders>
                  <w:vAlign w:val="center"/>
                </w:tcPr>
                <w:p w14:paraId="6F86662F"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lastRenderedPageBreak/>
                    <w:t>一致</w:t>
                  </w:r>
                </w:p>
              </w:tc>
            </w:tr>
            <w:tr w:rsidR="00D130B3" w:rsidRPr="00BD2165" w14:paraId="2E540DAC" w14:textId="77777777">
              <w:trPr>
                <w:trHeight w:val="397"/>
                <w:jc w:val="center"/>
              </w:trPr>
              <w:tc>
                <w:tcPr>
                  <w:tcW w:w="426" w:type="dxa"/>
                  <w:vMerge/>
                  <w:tcBorders>
                    <w:top w:val="single" w:sz="4" w:space="0" w:color="auto"/>
                    <w:left w:val="single" w:sz="4" w:space="0" w:color="auto"/>
                    <w:bottom w:val="single" w:sz="4" w:space="0" w:color="auto"/>
                    <w:right w:val="single" w:sz="4" w:space="0" w:color="auto"/>
                  </w:tcBorders>
                  <w:vAlign w:val="center"/>
                </w:tcPr>
                <w:p w14:paraId="4D099F3B"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03" w:type="dxa"/>
                  <w:vMerge/>
                  <w:tcBorders>
                    <w:top w:val="single" w:sz="4" w:space="0" w:color="auto"/>
                    <w:left w:val="single" w:sz="4" w:space="0" w:color="auto"/>
                    <w:bottom w:val="single" w:sz="4" w:space="0" w:color="auto"/>
                    <w:right w:val="single" w:sz="4" w:space="0" w:color="auto"/>
                  </w:tcBorders>
                  <w:vAlign w:val="center"/>
                </w:tcPr>
                <w:p w14:paraId="052E81FD"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473" w:type="dxa"/>
                  <w:vMerge/>
                  <w:tcBorders>
                    <w:top w:val="single" w:sz="4" w:space="0" w:color="auto"/>
                    <w:left w:val="single" w:sz="4" w:space="0" w:color="auto"/>
                    <w:bottom w:val="single" w:sz="4" w:space="0" w:color="auto"/>
                    <w:right w:val="single" w:sz="4" w:space="0" w:color="auto"/>
                  </w:tcBorders>
                  <w:vAlign w:val="center"/>
                </w:tcPr>
                <w:p w14:paraId="643D7B6F"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614" w:type="dxa"/>
                  <w:tcBorders>
                    <w:top w:val="single" w:sz="4" w:space="0" w:color="auto"/>
                    <w:left w:val="single" w:sz="4" w:space="0" w:color="auto"/>
                    <w:bottom w:val="single" w:sz="4" w:space="0" w:color="auto"/>
                    <w:right w:val="single" w:sz="4" w:space="0" w:color="auto"/>
                  </w:tcBorders>
                  <w:vAlign w:val="center"/>
                </w:tcPr>
                <w:p w14:paraId="25B537D4"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卸煤大棚</w:t>
                  </w:r>
                </w:p>
              </w:tc>
              <w:tc>
                <w:tcPr>
                  <w:tcW w:w="2646" w:type="dxa"/>
                  <w:tcBorders>
                    <w:top w:val="single" w:sz="4" w:space="0" w:color="auto"/>
                    <w:left w:val="single" w:sz="4" w:space="0" w:color="auto"/>
                    <w:bottom w:val="single" w:sz="4" w:space="0" w:color="auto"/>
                    <w:right w:val="single" w:sz="4" w:space="0" w:color="auto"/>
                  </w:tcBorders>
                  <w:vAlign w:val="center"/>
                </w:tcPr>
                <w:p w14:paraId="342B8613"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2</w:t>
                  </w:r>
                  <w:r w:rsidRPr="00BD2165">
                    <w:rPr>
                      <w:rFonts w:ascii="Times New Roman" w:hAnsi="Times New Roman" w:cs="Times New Roman"/>
                    </w:rPr>
                    <w:t>座，建筑面积分别为</w:t>
                  </w:r>
                  <w:r w:rsidRPr="00BD2165">
                    <w:rPr>
                      <w:rFonts w:ascii="Times New Roman" w:hAnsi="Times New Roman" w:cs="Times New Roman"/>
                    </w:rPr>
                    <w:t>2600m²</w:t>
                  </w:r>
                  <w:r w:rsidRPr="00BD2165">
                    <w:rPr>
                      <w:rFonts w:ascii="Times New Roman" w:hAnsi="Times New Roman" w:cs="Times New Roman"/>
                    </w:rPr>
                    <w:t>、</w:t>
                  </w:r>
                  <w:r w:rsidRPr="00BD2165">
                    <w:rPr>
                      <w:rFonts w:ascii="Times New Roman" w:hAnsi="Times New Roman" w:cs="Times New Roman"/>
                    </w:rPr>
                    <w:t>1680m²</w:t>
                  </w:r>
                  <w:r w:rsidRPr="00BD2165">
                    <w:rPr>
                      <w:rFonts w:ascii="Times New Roman" w:hAnsi="Times New Roman" w:cs="Times New Roman"/>
                    </w:rPr>
                    <w:t>，高度均为</w:t>
                  </w:r>
                  <w:r w:rsidRPr="00BD2165">
                    <w:rPr>
                      <w:rFonts w:ascii="Times New Roman" w:hAnsi="Times New Roman" w:cs="Times New Roman"/>
                    </w:rPr>
                    <w:t>12m</w:t>
                  </w:r>
                  <w:r w:rsidRPr="00BD2165">
                    <w:rPr>
                      <w:rFonts w:ascii="Times New Roman" w:hAnsi="Times New Roman" w:cs="Times New Roman"/>
                    </w:rPr>
                    <w:t>，轻钢结构，位于地下受煤坑上方；北侧由于火车进出受限敞开，其余东侧、西侧、南侧、顶部全封闭</w:t>
                  </w:r>
                </w:p>
              </w:tc>
              <w:tc>
                <w:tcPr>
                  <w:tcW w:w="756" w:type="dxa"/>
                  <w:vMerge/>
                  <w:tcBorders>
                    <w:top w:val="single" w:sz="4" w:space="0" w:color="auto"/>
                    <w:left w:val="single" w:sz="4" w:space="0" w:color="auto"/>
                    <w:bottom w:val="single" w:sz="4" w:space="0" w:color="auto"/>
                    <w:right w:val="single" w:sz="4" w:space="0" w:color="auto"/>
                  </w:tcBorders>
                  <w:vAlign w:val="center"/>
                </w:tcPr>
                <w:p w14:paraId="04C35A60"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810" w:type="dxa"/>
                  <w:tcBorders>
                    <w:top w:val="single" w:sz="4" w:space="0" w:color="auto"/>
                    <w:left w:val="single" w:sz="4" w:space="0" w:color="auto"/>
                    <w:bottom w:val="single" w:sz="4" w:space="0" w:color="auto"/>
                    <w:right w:val="single" w:sz="4" w:space="0" w:color="auto"/>
                  </w:tcBorders>
                  <w:vAlign w:val="center"/>
                </w:tcPr>
                <w:p w14:paraId="556ED5B0"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卸煤大棚</w:t>
                  </w:r>
                </w:p>
              </w:tc>
              <w:tc>
                <w:tcPr>
                  <w:tcW w:w="2822" w:type="dxa"/>
                  <w:tcBorders>
                    <w:top w:val="single" w:sz="4" w:space="0" w:color="auto"/>
                    <w:left w:val="single" w:sz="4" w:space="0" w:color="auto"/>
                    <w:bottom w:val="single" w:sz="4" w:space="0" w:color="auto"/>
                    <w:right w:val="single" w:sz="4" w:space="0" w:color="auto"/>
                  </w:tcBorders>
                  <w:vAlign w:val="center"/>
                </w:tcPr>
                <w:p w14:paraId="18089F5A"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1</w:t>
                  </w:r>
                  <w:r w:rsidRPr="00BD2165">
                    <w:rPr>
                      <w:rFonts w:ascii="Times New Roman" w:hAnsi="Times New Roman" w:cs="Times New Roman"/>
                    </w:rPr>
                    <w:t>座，建筑面积为</w:t>
                  </w:r>
                  <w:r w:rsidRPr="00BD2165">
                    <w:rPr>
                      <w:rFonts w:ascii="Times New Roman" w:hAnsi="Times New Roman" w:cs="Times New Roman"/>
                    </w:rPr>
                    <w:t>6616.5m²</w:t>
                  </w:r>
                  <w:r w:rsidRPr="00BD2165">
                    <w:rPr>
                      <w:rFonts w:ascii="Times New Roman" w:hAnsi="Times New Roman" w:cs="Times New Roman"/>
                    </w:rPr>
                    <w:t>，尺寸为长度</w:t>
                  </w:r>
                  <w:r w:rsidRPr="00BD2165">
                    <w:rPr>
                      <w:rFonts w:ascii="Times New Roman" w:hAnsi="Times New Roman" w:cs="Times New Roman"/>
                    </w:rPr>
                    <w:t>401m</w:t>
                  </w:r>
                  <w:r w:rsidRPr="00BD2165">
                    <w:rPr>
                      <w:rFonts w:ascii="Times New Roman" w:hAnsi="Times New Roman" w:cs="Times New Roman"/>
                    </w:rPr>
                    <w:t>、宽度</w:t>
                  </w:r>
                  <w:r w:rsidRPr="00BD2165">
                    <w:rPr>
                      <w:rFonts w:ascii="Times New Roman" w:hAnsi="Times New Roman" w:cs="Times New Roman"/>
                    </w:rPr>
                    <w:t>16.5m</w:t>
                  </w:r>
                  <w:r w:rsidRPr="00BD2165">
                    <w:rPr>
                      <w:rFonts w:ascii="Times New Roman" w:hAnsi="Times New Roman" w:cs="Times New Roman"/>
                    </w:rPr>
                    <w:t>，高度为</w:t>
                  </w:r>
                  <w:r w:rsidRPr="00BD2165">
                    <w:rPr>
                      <w:rFonts w:ascii="Times New Roman" w:hAnsi="Times New Roman" w:cs="Times New Roman"/>
                    </w:rPr>
                    <w:t>12m</w:t>
                  </w:r>
                  <w:r w:rsidRPr="00BD2165">
                    <w:rPr>
                      <w:rFonts w:ascii="Times New Roman" w:hAnsi="Times New Roman" w:cs="Times New Roman"/>
                    </w:rPr>
                    <w:t>，轻钢结构，主体结构为门式钢架，位于地下受煤坑上方；北侧由于火车进出受限敞开，其余东侧、西侧、南侧、顶部全封闭；</w:t>
                  </w:r>
                </w:p>
              </w:tc>
              <w:tc>
                <w:tcPr>
                  <w:tcW w:w="567" w:type="dxa"/>
                  <w:vMerge/>
                  <w:tcBorders>
                    <w:top w:val="single" w:sz="4" w:space="0" w:color="auto"/>
                    <w:left w:val="single" w:sz="4" w:space="0" w:color="auto"/>
                    <w:bottom w:val="single" w:sz="4" w:space="0" w:color="auto"/>
                    <w:right w:val="single" w:sz="4" w:space="0" w:color="auto"/>
                  </w:tcBorders>
                  <w:vAlign w:val="center"/>
                </w:tcPr>
                <w:p w14:paraId="1DD5EE14"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3088" w:type="dxa"/>
                  <w:gridSpan w:val="2"/>
                  <w:tcBorders>
                    <w:top w:val="single" w:sz="4" w:space="0" w:color="auto"/>
                    <w:left w:val="single" w:sz="4" w:space="0" w:color="auto"/>
                    <w:bottom w:val="single" w:sz="4" w:space="0" w:color="auto"/>
                    <w:right w:val="single" w:sz="4" w:space="0" w:color="auto"/>
                  </w:tcBorders>
                  <w:vAlign w:val="center"/>
                </w:tcPr>
                <w:p w14:paraId="331B3974"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新建</w:t>
                  </w:r>
                  <w:r w:rsidRPr="00BD2165">
                    <w:rPr>
                      <w:rFonts w:ascii="Times New Roman" w:hAnsi="Times New Roman" w:cs="Times New Roman"/>
                    </w:rPr>
                    <w:t>1</w:t>
                  </w:r>
                  <w:r w:rsidRPr="00BD2165">
                    <w:rPr>
                      <w:rFonts w:ascii="Times New Roman" w:hAnsi="Times New Roman" w:cs="Times New Roman"/>
                    </w:rPr>
                    <w:t>座卸煤大棚，建筑面积为</w:t>
                  </w:r>
                  <w:r w:rsidRPr="00BD2165">
                    <w:rPr>
                      <w:rFonts w:ascii="Times New Roman" w:hAnsi="Times New Roman" w:cs="Times New Roman"/>
                    </w:rPr>
                    <w:t>6616.5m²</w:t>
                  </w:r>
                  <w:r w:rsidRPr="00BD2165">
                    <w:rPr>
                      <w:rFonts w:ascii="Times New Roman" w:hAnsi="Times New Roman" w:cs="Times New Roman"/>
                    </w:rPr>
                    <w:t>，尺寸为长度</w:t>
                  </w:r>
                  <w:r w:rsidRPr="00BD2165">
                    <w:rPr>
                      <w:rFonts w:ascii="Times New Roman" w:hAnsi="Times New Roman" w:cs="Times New Roman"/>
                    </w:rPr>
                    <w:t>401m</w:t>
                  </w:r>
                  <w:r w:rsidRPr="00BD2165">
                    <w:rPr>
                      <w:rFonts w:ascii="Times New Roman" w:hAnsi="Times New Roman" w:cs="Times New Roman"/>
                    </w:rPr>
                    <w:t>、宽度</w:t>
                  </w:r>
                  <w:r w:rsidRPr="00BD2165">
                    <w:rPr>
                      <w:rFonts w:ascii="Times New Roman" w:hAnsi="Times New Roman" w:cs="Times New Roman"/>
                    </w:rPr>
                    <w:t>16.5m</w:t>
                  </w:r>
                  <w:r w:rsidRPr="00BD2165">
                    <w:rPr>
                      <w:rFonts w:ascii="Times New Roman" w:hAnsi="Times New Roman" w:cs="Times New Roman"/>
                    </w:rPr>
                    <w:t>，高度为</w:t>
                  </w:r>
                  <w:r w:rsidRPr="00BD2165">
                    <w:rPr>
                      <w:rFonts w:ascii="Times New Roman" w:hAnsi="Times New Roman" w:cs="Times New Roman"/>
                    </w:rPr>
                    <w:t>12m</w:t>
                  </w:r>
                  <w:r w:rsidRPr="00BD2165">
                    <w:rPr>
                      <w:rFonts w:ascii="Times New Roman" w:hAnsi="Times New Roman" w:cs="Times New Roman"/>
                    </w:rPr>
                    <w:t>，轻钢结构，主体结构为门式钢架，位于地下受煤坑上方；南侧、北侧由于火车进出受限设置卷帘门，其余东侧、西侧、顶部全封闭。</w:t>
                  </w:r>
                </w:p>
              </w:tc>
              <w:tc>
                <w:tcPr>
                  <w:tcW w:w="1124" w:type="dxa"/>
                  <w:tcBorders>
                    <w:top w:val="single" w:sz="4" w:space="0" w:color="auto"/>
                    <w:left w:val="single" w:sz="4" w:space="0" w:color="auto"/>
                    <w:bottom w:val="single" w:sz="4" w:space="0" w:color="auto"/>
                    <w:right w:val="single" w:sz="4" w:space="0" w:color="auto"/>
                  </w:tcBorders>
                  <w:vAlign w:val="center"/>
                </w:tcPr>
                <w:p w14:paraId="3677D5DB"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南侧封闭改为设置卷帘门，方便火车进出</w:t>
                  </w:r>
                </w:p>
              </w:tc>
            </w:tr>
            <w:tr w:rsidR="00D130B3" w:rsidRPr="00BD2165" w14:paraId="1196610B" w14:textId="77777777">
              <w:trPr>
                <w:trHeight w:val="397"/>
                <w:jc w:val="center"/>
              </w:trPr>
              <w:tc>
                <w:tcPr>
                  <w:tcW w:w="426" w:type="dxa"/>
                  <w:vMerge/>
                  <w:tcBorders>
                    <w:top w:val="single" w:sz="4" w:space="0" w:color="auto"/>
                    <w:left w:val="single" w:sz="4" w:space="0" w:color="auto"/>
                    <w:bottom w:val="single" w:sz="4" w:space="0" w:color="auto"/>
                    <w:right w:val="single" w:sz="4" w:space="0" w:color="auto"/>
                  </w:tcBorders>
                  <w:vAlign w:val="center"/>
                </w:tcPr>
                <w:p w14:paraId="699D5487"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03" w:type="dxa"/>
                  <w:vMerge/>
                  <w:tcBorders>
                    <w:top w:val="single" w:sz="4" w:space="0" w:color="auto"/>
                    <w:left w:val="single" w:sz="4" w:space="0" w:color="auto"/>
                    <w:bottom w:val="single" w:sz="4" w:space="0" w:color="auto"/>
                    <w:right w:val="single" w:sz="4" w:space="0" w:color="auto"/>
                  </w:tcBorders>
                  <w:vAlign w:val="center"/>
                </w:tcPr>
                <w:p w14:paraId="53C09F1A"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473" w:type="dxa"/>
                  <w:vMerge/>
                  <w:tcBorders>
                    <w:top w:val="single" w:sz="4" w:space="0" w:color="auto"/>
                    <w:left w:val="single" w:sz="4" w:space="0" w:color="auto"/>
                    <w:bottom w:val="single" w:sz="4" w:space="0" w:color="auto"/>
                    <w:right w:val="single" w:sz="4" w:space="0" w:color="auto"/>
                  </w:tcBorders>
                  <w:vAlign w:val="center"/>
                </w:tcPr>
                <w:p w14:paraId="1FA47D0B"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614" w:type="dxa"/>
                  <w:tcBorders>
                    <w:top w:val="single" w:sz="4" w:space="0" w:color="auto"/>
                    <w:left w:val="single" w:sz="4" w:space="0" w:color="auto"/>
                    <w:bottom w:val="single" w:sz="4" w:space="0" w:color="auto"/>
                    <w:right w:val="single" w:sz="4" w:space="0" w:color="auto"/>
                  </w:tcBorders>
                  <w:vAlign w:val="center"/>
                </w:tcPr>
                <w:p w14:paraId="045DC540"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受煤坑</w:t>
                  </w:r>
                </w:p>
              </w:tc>
              <w:tc>
                <w:tcPr>
                  <w:tcW w:w="2646" w:type="dxa"/>
                  <w:tcBorders>
                    <w:top w:val="single" w:sz="4" w:space="0" w:color="auto"/>
                    <w:left w:val="single" w:sz="4" w:space="0" w:color="auto"/>
                    <w:bottom w:val="single" w:sz="4" w:space="0" w:color="auto"/>
                    <w:right w:val="single" w:sz="4" w:space="0" w:color="auto"/>
                  </w:tcBorders>
                  <w:vAlign w:val="center"/>
                </w:tcPr>
                <w:p w14:paraId="1C64C8D9"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2</w:t>
                  </w:r>
                  <w:r w:rsidRPr="00BD2165">
                    <w:rPr>
                      <w:rFonts w:ascii="Times New Roman" w:hAnsi="Times New Roman" w:cs="Times New Roman"/>
                    </w:rPr>
                    <w:t>座，其中</w:t>
                  </w:r>
                  <w:r w:rsidRPr="00BD2165">
                    <w:rPr>
                      <w:rFonts w:ascii="Times New Roman" w:hAnsi="Times New Roman" w:cs="Times New Roman"/>
                    </w:rPr>
                    <w:t>1</w:t>
                  </w:r>
                  <w:r w:rsidRPr="00BD2165">
                    <w:rPr>
                      <w:rFonts w:ascii="Times New Roman" w:hAnsi="Times New Roman" w:cs="Times New Roman"/>
                    </w:rPr>
                    <w:t>座尺寸为长</w:t>
                  </w:r>
                  <w:r w:rsidRPr="00BD2165">
                    <w:rPr>
                      <w:rFonts w:ascii="Times New Roman" w:hAnsi="Times New Roman" w:cs="Times New Roman"/>
                    </w:rPr>
                    <w:t>70m</w:t>
                  </w:r>
                  <w:r w:rsidRPr="00BD2165">
                    <w:rPr>
                      <w:rFonts w:ascii="Times New Roman" w:hAnsi="Times New Roman" w:cs="Times New Roman"/>
                    </w:rPr>
                    <w:t>、宽</w:t>
                  </w:r>
                  <w:r w:rsidRPr="00BD2165">
                    <w:rPr>
                      <w:rFonts w:ascii="Times New Roman" w:hAnsi="Times New Roman" w:cs="Times New Roman"/>
                    </w:rPr>
                    <w:t>11m</w:t>
                  </w:r>
                  <w:r w:rsidRPr="00BD2165">
                    <w:rPr>
                      <w:rFonts w:ascii="Times New Roman" w:hAnsi="Times New Roman" w:cs="Times New Roman"/>
                    </w:rPr>
                    <w:t>、深</w:t>
                  </w:r>
                  <w:r w:rsidRPr="00BD2165">
                    <w:rPr>
                      <w:rFonts w:ascii="Times New Roman" w:hAnsi="Times New Roman" w:cs="Times New Roman"/>
                    </w:rPr>
                    <w:t>6.8m</w:t>
                  </w:r>
                  <w:r w:rsidRPr="00BD2165">
                    <w:rPr>
                      <w:rFonts w:ascii="Times New Roman" w:hAnsi="Times New Roman" w:cs="Times New Roman"/>
                    </w:rPr>
                    <w:t>，另外</w:t>
                  </w:r>
                  <w:r w:rsidRPr="00BD2165">
                    <w:rPr>
                      <w:rFonts w:ascii="Times New Roman" w:hAnsi="Times New Roman" w:cs="Times New Roman"/>
                    </w:rPr>
                    <w:t>1</w:t>
                  </w:r>
                  <w:r w:rsidRPr="00BD2165">
                    <w:rPr>
                      <w:rFonts w:ascii="Times New Roman" w:hAnsi="Times New Roman" w:cs="Times New Roman"/>
                    </w:rPr>
                    <w:t>座尺寸为长</w:t>
                  </w:r>
                  <w:r w:rsidRPr="00BD2165">
                    <w:rPr>
                      <w:rFonts w:ascii="Times New Roman" w:hAnsi="Times New Roman" w:cs="Times New Roman"/>
                    </w:rPr>
                    <w:t>200m</w:t>
                  </w:r>
                  <w:r w:rsidRPr="00BD2165">
                    <w:rPr>
                      <w:rFonts w:ascii="Times New Roman" w:hAnsi="Times New Roman" w:cs="Times New Roman"/>
                    </w:rPr>
                    <w:t>、宽</w:t>
                  </w:r>
                  <w:r w:rsidRPr="00BD2165">
                    <w:rPr>
                      <w:rFonts w:ascii="Times New Roman" w:hAnsi="Times New Roman" w:cs="Times New Roman"/>
                    </w:rPr>
                    <w:t>7m</w:t>
                  </w:r>
                  <w:r w:rsidRPr="00BD2165">
                    <w:rPr>
                      <w:rFonts w:ascii="Times New Roman" w:hAnsi="Times New Roman" w:cs="Times New Roman"/>
                    </w:rPr>
                    <w:t>、深</w:t>
                  </w:r>
                  <w:r w:rsidRPr="00BD2165">
                    <w:rPr>
                      <w:rFonts w:ascii="Times New Roman" w:hAnsi="Times New Roman" w:cs="Times New Roman"/>
                    </w:rPr>
                    <w:t>6.8m</w:t>
                  </w:r>
                  <w:r w:rsidRPr="00BD2165">
                    <w:rPr>
                      <w:rFonts w:ascii="Times New Roman" w:hAnsi="Times New Roman" w:cs="Times New Roman"/>
                    </w:rPr>
                    <w:t>，全部为地下钢筋混凝土地坑结构，钢格栅篦子</w:t>
                  </w:r>
                </w:p>
              </w:tc>
              <w:tc>
                <w:tcPr>
                  <w:tcW w:w="756" w:type="dxa"/>
                  <w:vMerge/>
                  <w:tcBorders>
                    <w:top w:val="single" w:sz="4" w:space="0" w:color="auto"/>
                    <w:left w:val="single" w:sz="4" w:space="0" w:color="auto"/>
                    <w:bottom w:val="single" w:sz="4" w:space="0" w:color="auto"/>
                    <w:right w:val="single" w:sz="4" w:space="0" w:color="auto"/>
                  </w:tcBorders>
                  <w:vAlign w:val="center"/>
                </w:tcPr>
                <w:p w14:paraId="6179E0D5"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810" w:type="dxa"/>
                  <w:tcBorders>
                    <w:top w:val="single" w:sz="4" w:space="0" w:color="auto"/>
                    <w:left w:val="single" w:sz="4" w:space="0" w:color="auto"/>
                    <w:bottom w:val="single" w:sz="4" w:space="0" w:color="auto"/>
                    <w:right w:val="single" w:sz="4" w:space="0" w:color="auto"/>
                  </w:tcBorders>
                  <w:vAlign w:val="center"/>
                </w:tcPr>
                <w:p w14:paraId="1BB32778"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受煤坑</w:t>
                  </w:r>
                </w:p>
              </w:tc>
              <w:tc>
                <w:tcPr>
                  <w:tcW w:w="2822" w:type="dxa"/>
                  <w:tcBorders>
                    <w:top w:val="single" w:sz="4" w:space="0" w:color="auto"/>
                    <w:left w:val="single" w:sz="4" w:space="0" w:color="auto"/>
                    <w:bottom w:val="single" w:sz="4" w:space="0" w:color="auto"/>
                    <w:right w:val="single" w:sz="4" w:space="0" w:color="auto"/>
                  </w:tcBorders>
                  <w:vAlign w:val="center"/>
                </w:tcPr>
                <w:p w14:paraId="42FDE323"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1</w:t>
                  </w:r>
                  <w:r w:rsidRPr="00BD2165">
                    <w:rPr>
                      <w:rFonts w:ascii="Times New Roman" w:hAnsi="Times New Roman" w:cs="Times New Roman"/>
                    </w:rPr>
                    <w:t>座受煤坑，尺寸为长</w:t>
                  </w:r>
                  <w:r w:rsidRPr="00BD2165">
                    <w:rPr>
                      <w:rFonts w:ascii="Times New Roman" w:hAnsi="Times New Roman" w:cs="Times New Roman"/>
                    </w:rPr>
                    <w:t>390m</w:t>
                  </w:r>
                  <w:r w:rsidRPr="00BD2165">
                    <w:rPr>
                      <w:rFonts w:ascii="Times New Roman" w:hAnsi="Times New Roman" w:cs="Times New Roman"/>
                    </w:rPr>
                    <w:t>、宽</w:t>
                  </w:r>
                  <w:r w:rsidRPr="00BD2165">
                    <w:rPr>
                      <w:rFonts w:ascii="Times New Roman" w:hAnsi="Times New Roman" w:cs="Times New Roman"/>
                    </w:rPr>
                    <w:t>6.956m</w:t>
                  </w:r>
                  <w:r w:rsidRPr="00BD2165">
                    <w:rPr>
                      <w:rFonts w:ascii="Times New Roman" w:hAnsi="Times New Roman" w:cs="Times New Roman"/>
                    </w:rPr>
                    <w:t>、深</w:t>
                  </w:r>
                  <w:r w:rsidRPr="00BD2165">
                    <w:rPr>
                      <w:rFonts w:ascii="Times New Roman" w:hAnsi="Times New Roman" w:cs="Times New Roman"/>
                    </w:rPr>
                    <w:t>6.69m</w:t>
                  </w:r>
                  <w:r w:rsidRPr="00BD2165">
                    <w:rPr>
                      <w:rFonts w:ascii="Times New Roman" w:hAnsi="Times New Roman" w:cs="Times New Roman"/>
                    </w:rPr>
                    <w:t>，为地下钢筋混凝土地坑结构，受煤槽为槽仓，钢格栅篦子，受煤坑基础采用</w:t>
                  </w:r>
                  <w:r w:rsidRPr="00BD2165">
                    <w:rPr>
                      <w:rFonts w:ascii="Times New Roman" w:hAnsi="Times New Roman" w:cs="Times New Roman"/>
                    </w:rPr>
                    <w:t>C30</w:t>
                  </w:r>
                  <w:r w:rsidRPr="00BD2165">
                    <w:rPr>
                      <w:rFonts w:ascii="Times New Roman" w:hAnsi="Times New Roman" w:cs="Times New Roman"/>
                    </w:rPr>
                    <w:t>防水钢筋混凝土，垫层为</w:t>
                  </w:r>
                  <w:r w:rsidRPr="00BD2165">
                    <w:rPr>
                      <w:rFonts w:ascii="Times New Roman" w:hAnsi="Times New Roman" w:cs="Times New Roman"/>
                    </w:rPr>
                    <w:t>C15</w:t>
                  </w:r>
                  <w:r w:rsidRPr="00BD2165">
                    <w:rPr>
                      <w:rFonts w:ascii="Times New Roman" w:hAnsi="Times New Roman" w:cs="Times New Roman"/>
                    </w:rPr>
                    <w:t>混凝土</w:t>
                  </w:r>
                </w:p>
              </w:tc>
              <w:tc>
                <w:tcPr>
                  <w:tcW w:w="567" w:type="dxa"/>
                  <w:vMerge/>
                  <w:tcBorders>
                    <w:top w:val="single" w:sz="4" w:space="0" w:color="auto"/>
                    <w:left w:val="single" w:sz="4" w:space="0" w:color="auto"/>
                    <w:bottom w:val="single" w:sz="4" w:space="0" w:color="auto"/>
                    <w:right w:val="single" w:sz="4" w:space="0" w:color="auto"/>
                  </w:tcBorders>
                  <w:vAlign w:val="center"/>
                </w:tcPr>
                <w:p w14:paraId="20FF8691"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3088" w:type="dxa"/>
                  <w:gridSpan w:val="2"/>
                  <w:tcBorders>
                    <w:top w:val="single" w:sz="4" w:space="0" w:color="auto"/>
                    <w:left w:val="single" w:sz="4" w:space="0" w:color="auto"/>
                    <w:bottom w:val="single" w:sz="4" w:space="0" w:color="auto"/>
                    <w:right w:val="single" w:sz="4" w:space="0" w:color="auto"/>
                  </w:tcBorders>
                  <w:vAlign w:val="center"/>
                </w:tcPr>
                <w:p w14:paraId="05DA1BC8"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新建</w:t>
                  </w:r>
                  <w:r w:rsidRPr="00BD2165">
                    <w:rPr>
                      <w:rFonts w:ascii="Times New Roman" w:hAnsi="Times New Roman" w:cs="Times New Roman"/>
                    </w:rPr>
                    <w:t>1</w:t>
                  </w:r>
                  <w:r w:rsidRPr="00BD2165">
                    <w:rPr>
                      <w:rFonts w:ascii="Times New Roman" w:hAnsi="Times New Roman" w:cs="Times New Roman"/>
                    </w:rPr>
                    <w:t>座受煤坑，尺寸为长</w:t>
                  </w:r>
                  <w:r w:rsidRPr="00BD2165">
                    <w:rPr>
                      <w:rFonts w:ascii="Times New Roman" w:hAnsi="Times New Roman" w:cs="Times New Roman"/>
                    </w:rPr>
                    <w:t>390m</w:t>
                  </w:r>
                  <w:r w:rsidRPr="00BD2165">
                    <w:rPr>
                      <w:rFonts w:ascii="Times New Roman" w:hAnsi="Times New Roman" w:cs="Times New Roman"/>
                    </w:rPr>
                    <w:t>、宽</w:t>
                  </w:r>
                  <w:r w:rsidRPr="00BD2165">
                    <w:rPr>
                      <w:rFonts w:ascii="Times New Roman" w:hAnsi="Times New Roman" w:cs="Times New Roman"/>
                    </w:rPr>
                    <w:t>6.956m</w:t>
                  </w:r>
                  <w:r w:rsidRPr="00BD2165">
                    <w:rPr>
                      <w:rFonts w:ascii="Times New Roman" w:hAnsi="Times New Roman" w:cs="Times New Roman"/>
                    </w:rPr>
                    <w:t>、深</w:t>
                  </w:r>
                  <w:r w:rsidRPr="00BD2165">
                    <w:rPr>
                      <w:rFonts w:ascii="Times New Roman" w:hAnsi="Times New Roman" w:cs="Times New Roman"/>
                    </w:rPr>
                    <w:t>6.69m</w:t>
                  </w:r>
                  <w:r w:rsidRPr="00BD2165">
                    <w:rPr>
                      <w:rFonts w:ascii="Times New Roman" w:hAnsi="Times New Roman" w:cs="Times New Roman"/>
                    </w:rPr>
                    <w:t>，为地下钢筋混凝土地坑结构，受煤槽为槽仓，钢格栅篦子，受煤坑基础采用</w:t>
                  </w:r>
                  <w:r w:rsidRPr="00BD2165">
                    <w:rPr>
                      <w:rFonts w:ascii="Times New Roman" w:hAnsi="Times New Roman" w:cs="Times New Roman"/>
                    </w:rPr>
                    <w:t>C30</w:t>
                  </w:r>
                  <w:r w:rsidRPr="00BD2165">
                    <w:rPr>
                      <w:rFonts w:ascii="Times New Roman" w:hAnsi="Times New Roman" w:cs="Times New Roman"/>
                    </w:rPr>
                    <w:t>防水钢筋混凝土，垫层为</w:t>
                  </w:r>
                  <w:r w:rsidRPr="00BD2165">
                    <w:rPr>
                      <w:rFonts w:ascii="Times New Roman" w:hAnsi="Times New Roman" w:cs="Times New Roman"/>
                    </w:rPr>
                    <w:t>C15</w:t>
                  </w:r>
                  <w:r w:rsidRPr="00BD2165">
                    <w:rPr>
                      <w:rFonts w:ascii="Times New Roman" w:hAnsi="Times New Roman" w:cs="Times New Roman"/>
                    </w:rPr>
                    <w:t>混凝土。</w:t>
                  </w:r>
                </w:p>
              </w:tc>
              <w:tc>
                <w:tcPr>
                  <w:tcW w:w="1124" w:type="dxa"/>
                  <w:tcBorders>
                    <w:top w:val="single" w:sz="4" w:space="0" w:color="auto"/>
                    <w:left w:val="single" w:sz="4" w:space="0" w:color="auto"/>
                    <w:bottom w:val="single" w:sz="4" w:space="0" w:color="auto"/>
                    <w:right w:val="single" w:sz="4" w:space="0" w:color="auto"/>
                  </w:tcBorders>
                  <w:vAlign w:val="center"/>
                </w:tcPr>
                <w:p w14:paraId="1B68767D"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一致</w:t>
                  </w:r>
                </w:p>
              </w:tc>
            </w:tr>
            <w:tr w:rsidR="00D130B3" w:rsidRPr="00BD2165" w14:paraId="619973FF" w14:textId="77777777">
              <w:trPr>
                <w:trHeight w:val="397"/>
                <w:jc w:val="center"/>
              </w:trPr>
              <w:tc>
                <w:tcPr>
                  <w:tcW w:w="426" w:type="dxa"/>
                  <w:vMerge/>
                  <w:tcBorders>
                    <w:top w:val="single" w:sz="4" w:space="0" w:color="auto"/>
                    <w:left w:val="single" w:sz="4" w:space="0" w:color="auto"/>
                    <w:bottom w:val="single" w:sz="4" w:space="0" w:color="auto"/>
                    <w:right w:val="single" w:sz="4" w:space="0" w:color="auto"/>
                  </w:tcBorders>
                  <w:vAlign w:val="center"/>
                </w:tcPr>
                <w:p w14:paraId="5115AF59"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03" w:type="dxa"/>
                  <w:vMerge w:val="restart"/>
                  <w:tcBorders>
                    <w:top w:val="single" w:sz="4" w:space="0" w:color="auto"/>
                    <w:left w:val="single" w:sz="4" w:space="0" w:color="auto"/>
                    <w:bottom w:val="single" w:sz="4" w:space="0" w:color="auto"/>
                    <w:right w:val="single" w:sz="4" w:space="0" w:color="auto"/>
                  </w:tcBorders>
                  <w:vAlign w:val="center"/>
                </w:tcPr>
                <w:p w14:paraId="47F4C6B1"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汽车受煤系统</w:t>
                  </w:r>
                </w:p>
              </w:tc>
              <w:tc>
                <w:tcPr>
                  <w:tcW w:w="473" w:type="dxa"/>
                  <w:vMerge w:val="restart"/>
                  <w:tcBorders>
                    <w:top w:val="single" w:sz="4" w:space="0" w:color="auto"/>
                    <w:left w:val="single" w:sz="4" w:space="0" w:color="auto"/>
                    <w:bottom w:val="single" w:sz="4" w:space="0" w:color="auto"/>
                    <w:right w:val="single" w:sz="4" w:space="0" w:color="auto"/>
                  </w:tcBorders>
                  <w:vAlign w:val="center"/>
                </w:tcPr>
                <w:p w14:paraId="14775A95"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受煤</w:t>
                  </w:r>
                </w:p>
              </w:tc>
              <w:tc>
                <w:tcPr>
                  <w:tcW w:w="614" w:type="dxa"/>
                  <w:tcBorders>
                    <w:top w:val="single" w:sz="4" w:space="0" w:color="auto"/>
                    <w:left w:val="single" w:sz="4" w:space="0" w:color="auto"/>
                    <w:bottom w:val="single" w:sz="4" w:space="0" w:color="auto"/>
                    <w:right w:val="single" w:sz="4" w:space="0" w:color="auto"/>
                  </w:tcBorders>
                  <w:vAlign w:val="center"/>
                </w:tcPr>
                <w:p w14:paraId="41DAB748"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受煤大棚</w:t>
                  </w:r>
                </w:p>
              </w:tc>
              <w:tc>
                <w:tcPr>
                  <w:tcW w:w="2646" w:type="dxa"/>
                  <w:tcBorders>
                    <w:top w:val="single" w:sz="4" w:space="0" w:color="auto"/>
                    <w:left w:val="single" w:sz="4" w:space="0" w:color="auto"/>
                    <w:bottom w:val="single" w:sz="4" w:space="0" w:color="auto"/>
                    <w:right w:val="single" w:sz="4" w:space="0" w:color="auto"/>
                  </w:tcBorders>
                  <w:vAlign w:val="center"/>
                </w:tcPr>
                <w:p w14:paraId="7EB624FC"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1</w:t>
                  </w:r>
                  <w:r w:rsidRPr="00BD2165">
                    <w:rPr>
                      <w:rFonts w:ascii="Times New Roman" w:hAnsi="Times New Roman" w:cs="Times New Roman"/>
                    </w:rPr>
                    <w:t>座，建筑面积</w:t>
                  </w:r>
                  <w:r w:rsidRPr="00BD2165">
                    <w:rPr>
                      <w:rFonts w:ascii="Times New Roman" w:hAnsi="Times New Roman" w:cs="Times New Roman"/>
                    </w:rPr>
                    <w:t>75m²</w:t>
                  </w:r>
                  <w:r w:rsidRPr="00BD2165">
                    <w:rPr>
                      <w:rFonts w:ascii="Times New Roman" w:hAnsi="Times New Roman" w:cs="Times New Roman"/>
                    </w:rPr>
                    <w:t>、高</w:t>
                  </w:r>
                  <w:r w:rsidRPr="00BD2165">
                    <w:rPr>
                      <w:rFonts w:ascii="Times New Roman" w:hAnsi="Times New Roman" w:cs="Times New Roman"/>
                    </w:rPr>
                    <w:t>9m</w:t>
                  </w:r>
                  <w:r w:rsidRPr="00BD2165">
                    <w:rPr>
                      <w:rFonts w:ascii="Times New Roman" w:hAnsi="Times New Roman" w:cs="Times New Roman"/>
                    </w:rPr>
                    <w:t>，轻钢结构</w:t>
                  </w:r>
                </w:p>
              </w:tc>
              <w:tc>
                <w:tcPr>
                  <w:tcW w:w="4388" w:type="dxa"/>
                  <w:gridSpan w:val="3"/>
                  <w:vMerge w:val="restart"/>
                  <w:tcBorders>
                    <w:top w:val="single" w:sz="4" w:space="0" w:color="auto"/>
                    <w:left w:val="single" w:sz="4" w:space="0" w:color="auto"/>
                    <w:bottom w:val="single" w:sz="4" w:space="0" w:color="auto"/>
                    <w:right w:val="single" w:sz="4" w:space="0" w:color="auto"/>
                  </w:tcBorders>
                  <w:vAlign w:val="center"/>
                </w:tcPr>
                <w:p w14:paraId="2CB5E3F7"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技改后，汽车受煤系统全部停运，保留现有设施，作为火车运煤系统无法启运情况下的应急备用运煤系统。</w:t>
                  </w:r>
                </w:p>
              </w:tc>
              <w:tc>
                <w:tcPr>
                  <w:tcW w:w="567" w:type="dxa"/>
                  <w:vMerge w:val="restart"/>
                  <w:tcBorders>
                    <w:top w:val="single" w:sz="4" w:space="0" w:color="auto"/>
                    <w:left w:val="single" w:sz="4" w:space="0" w:color="auto"/>
                    <w:bottom w:val="single" w:sz="4" w:space="0" w:color="auto"/>
                    <w:right w:val="single" w:sz="4" w:space="0" w:color="auto"/>
                  </w:tcBorders>
                  <w:vAlign w:val="center"/>
                </w:tcPr>
                <w:p w14:paraId="58F73D7E"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w:t>
                  </w:r>
                </w:p>
              </w:tc>
              <w:tc>
                <w:tcPr>
                  <w:tcW w:w="3088" w:type="dxa"/>
                  <w:gridSpan w:val="2"/>
                  <w:vMerge w:val="restart"/>
                  <w:tcBorders>
                    <w:top w:val="single" w:sz="4" w:space="0" w:color="auto"/>
                    <w:left w:val="single" w:sz="4" w:space="0" w:color="auto"/>
                    <w:bottom w:val="single" w:sz="4" w:space="0" w:color="auto"/>
                    <w:right w:val="single" w:sz="4" w:space="0" w:color="auto"/>
                  </w:tcBorders>
                  <w:vAlign w:val="center"/>
                </w:tcPr>
                <w:p w14:paraId="1FFEDE8C"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原有汽车受煤系统全部停运，保留现有设施，作为火车运煤系统无法启运情况下的应急备用运煤系统。</w:t>
                  </w:r>
                </w:p>
              </w:tc>
              <w:tc>
                <w:tcPr>
                  <w:tcW w:w="1124" w:type="dxa"/>
                  <w:vMerge w:val="restart"/>
                  <w:tcBorders>
                    <w:top w:val="single" w:sz="4" w:space="0" w:color="auto"/>
                    <w:left w:val="single" w:sz="4" w:space="0" w:color="auto"/>
                    <w:bottom w:val="single" w:sz="4" w:space="0" w:color="auto"/>
                    <w:right w:val="single" w:sz="4" w:space="0" w:color="auto"/>
                  </w:tcBorders>
                  <w:vAlign w:val="center"/>
                </w:tcPr>
                <w:p w14:paraId="0FAC5730"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一致</w:t>
                  </w:r>
                </w:p>
              </w:tc>
            </w:tr>
            <w:tr w:rsidR="00D130B3" w:rsidRPr="00BD2165" w14:paraId="790F97D6" w14:textId="77777777">
              <w:trPr>
                <w:trHeight w:val="397"/>
                <w:jc w:val="center"/>
              </w:trPr>
              <w:tc>
                <w:tcPr>
                  <w:tcW w:w="426" w:type="dxa"/>
                  <w:vMerge/>
                  <w:tcBorders>
                    <w:top w:val="single" w:sz="4" w:space="0" w:color="auto"/>
                    <w:left w:val="single" w:sz="4" w:space="0" w:color="auto"/>
                    <w:bottom w:val="single" w:sz="4" w:space="0" w:color="auto"/>
                    <w:right w:val="single" w:sz="4" w:space="0" w:color="auto"/>
                  </w:tcBorders>
                  <w:vAlign w:val="center"/>
                </w:tcPr>
                <w:p w14:paraId="5703FA3E"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03" w:type="dxa"/>
                  <w:vMerge/>
                  <w:tcBorders>
                    <w:top w:val="single" w:sz="4" w:space="0" w:color="auto"/>
                    <w:left w:val="single" w:sz="4" w:space="0" w:color="auto"/>
                    <w:bottom w:val="single" w:sz="4" w:space="0" w:color="auto"/>
                    <w:right w:val="single" w:sz="4" w:space="0" w:color="auto"/>
                  </w:tcBorders>
                  <w:vAlign w:val="center"/>
                </w:tcPr>
                <w:p w14:paraId="4EA3F8FC"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473" w:type="dxa"/>
                  <w:vMerge/>
                  <w:tcBorders>
                    <w:top w:val="single" w:sz="4" w:space="0" w:color="auto"/>
                    <w:left w:val="single" w:sz="4" w:space="0" w:color="auto"/>
                    <w:bottom w:val="single" w:sz="4" w:space="0" w:color="auto"/>
                    <w:right w:val="single" w:sz="4" w:space="0" w:color="auto"/>
                  </w:tcBorders>
                  <w:vAlign w:val="center"/>
                </w:tcPr>
                <w:p w14:paraId="0393BAEF"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614" w:type="dxa"/>
                  <w:tcBorders>
                    <w:top w:val="single" w:sz="4" w:space="0" w:color="auto"/>
                    <w:left w:val="single" w:sz="4" w:space="0" w:color="auto"/>
                    <w:bottom w:val="single" w:sz="4" w:space="0" w:color="auto"/>
                    <w:right w:val="single" w:sz="4" w:space="0" w:color="auto"/>
                  </w:tcBorders>
                  <w:vAlign w:val="center"/>
                </w:tcPr>
                <w:p w14:paraId="55771F11"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受煤坑</w:t>
                  </w:r>
                </w:p>
              </w:tc>
              <w:tc>
                <w:tcPr>
                  <w:tcW w:w="2646" w:type="dxa"/>
                  <w:tcBorders>
                    <w:top w:val="single" w:sz="4" w:space="0" w:color="auto"/>
                    <w:left w:val="single" w:sz="4" w:space="0" w:color="auto"/>
                    <w:bottom w:val="single" w:sz="4" w:space="0" w:color="auto"/>
                    <w:right w:val="single" w:sz="4" w:space="0" w:color="auto"/>
                  </w:tcBorders>
                  <w:vAlign w:val="center"/>
                </w:tcPr>
                <w:p w14:paraId="55EFAA83"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1</w:t>
                  </w:r>
                  <w:r w:rsidRPr="00BD2165">
                    <w:rPr>
                      <w:rFonts w:ascii="Times New Roman" w:hAnsi="Times New Roman" w:cs="Times New Roman"/>
                    </w:rPr>
                    <w:t>座，尺寸为长</w:t>
                  </w:r>
                  <w:r w:rsidRPr="00BD2165">
                    <w:rPr>
                      <w:rFonts w:ascii="Times New Roman" w:hAnsi="Times New Roman" w:cs="Times New Roman"/>
                    </w:rPr>
                    <w:t>7m</w:t>
                  </w:r>
                  <w:r w:rsidRPr="00BD2165">
                    <w:rPr>
                      <w:rFonts w:ascii="Times New Roman" w:hAnsi="Times New Roman" w:cs="Times New Roman"/>
                    </w:rPr>
                    <w:t>、宽</w:t>
                  </w:r>
                  <w:r w:rsidRPr="00BD2165">
                    <w:rPr>
                      <w:rFonts w:ascii="Times New Roman" w:hAnsi="Times New Roman" w:cs="Times New Roman"/>
                    </w:rPr>
                    <w:t>5m</w:t>
                  </w:r>
                  <w:r w:rsidRPr="00BD2165">
                    <w:rPr>
                      <w:rFonts w:ascii="Times New Roman" w:hAnsi="Times New Roman" w:cs="Times New Roman"/>
                    </w:rPr>
                    <w:t>、深</w:t>
                  </w:r>
                  <w:r w:rsidRPr="00BD2165">
                    <w:rPr>
                      <w:rFonts w:ascii="Times New Roman" w:hAnsi="Times New Roman" w:cs="Times New Roman"/>
                    </w:rPr>
                    <w:t>6.8m</w:t>
                  </w:r>
                  <w:r w:rsidRPr="00BD2165">
                    <w:rPr>
                      <w:rFonts w:ascii="Times New Roman" w:hAnsi="Times New Roman" w:cs="Times New Roman"/>
                    </w:rPr>
                    <w:t>，地下钢筋混凝土结构</w:t>
                  </w:r>
                </w:p>
              </w:tc>
              <w:tc>
                <w:tcPr>
                  <w:tcW w:w="4388" w:type="dxa"/>
                  <w:gridSpan w:val="3"/>
                  <w:vMerge/>
                  <w:tcBorders>
                    <w:top w:val="single" w:sz="4" w:space="0" w:color="auto"/>
                    <w:left w:val="single" w:sz="4" w:space="0" w:color="auto"/>
                    <w:bottom w:val="single" w:sz="4" w:space="0" w:color="auto"/>
                    <w:right w:val="single" w:sz="4" w:space="0" w:color="auto"/>
                  </w:tcBorders>
                  <w:vAlign w:val="center"/>
                </w:tcPr>
                <w:p w14:paraId="666D4D89"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567" w:type="dxa"/>
                  <w:vMerge/>
                  <w:tcBorders>
                    <w:top w:val="single" w:sz="4" w:space="0" w:color="auto"/>
                    <w:left w:val="single" w:sz="4" w:space="0" w:color="auto"/>
                    <w:bottom w:val="single" w:sz="4" w:space="0" w:color="auto"/>
                    <w:right w:val="single" w:sz="4" w:space="0" w:color="auto"/>
                  </w:tcBorders>
                  <w:vAlign w:val="center"/>
                </w:tcPr>
                <w:p w14:paraId="0A447AD5"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3088" w:type="dxa"/>
                  <w:gridSpan w:val="2"/>
                  <w:vMerge/>
                  <w:tcBorders>
                    <w:top w:val="single" w:sz="4" w:space="0" w:color="auto"/>
                    <w:left w:val="single" w:sz="4" w:space="0" w:color="auto"/>
                    <w:bottom w:val="single" w:sz="4" w:space="0" w:color="auto"/>
                    <w:right w:val="single" w:sz="4" w:space="0" w:color="auto"/>
                  </w:tcBorders>
                  <w:vAlign w:val="center"/>
                </w:tcPr>
                <w:p w14:paraId="0028ECBD"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1124" w:type="dxa"/>
                  <w:vMerge/>
                  <w:tcBorders>
                    <w:top w:val="single" w:sz="4" w:space="0" w:color="auto"/>
                    <w:left w:val="single" w:sz="4" w:space="0" w:color="auto"/>
                    <w:bottom w:val="single" w:sz="4" w:space="0" w:color="auto"/>
                    <w:right w:val="single" w:sz="4" w:space="0" w:color="auto"/>
                  </w:tcBorders>
                  <w:vAlign w:val="center"/>
                </w:tcPr>
                <w:p w14:paraId="3D0EBA58"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r>
            <w:tr w:rsidR="00D130B3" w:rsidRPr="00BD2165" w14:paraId="2AEA9C86" w14:textId="77777777">
              <w:trPr>
                <w:trHeight w:val="397"/>
                <w:jc w:val="center"/>
              </w:trPr>
              <w:tc>
                <w:tcPr>
                  <w:tcW w:w="426" w:type="dxa"/>
                  <w:vMerge w:val="restart"/>
                  <w:tcBorders>
                    <w:top w:val="single" w:sz="4" w:space="0" w:color="auto"/>
                    <w:left w:val="single" w:sz="4" w:space="0" w:color="auto"/>
                    <w:bottom w:val="single" w:sz="4" w:space="0" w:color="auto"/>
                    <w:right w:val="single" w:sz="4" w:space="0" w:color="auto"/>
                  </w:tcBorders>
                  <w:vAlign w:val="center"/>
                </w:tcPr>
                <w:p w14:paraId="6640DB1C"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辅助</w:t>
                  </w:r>
                  <w:r w:rsidRPr="00BD2165">
                    <w:rPr>
                      <w:rFonts w:ascii="Times New Roman" w:hAnsi="Times New Roman" w:cs="Times New Roman"/>
                    </w:rPr>
                    <w:lastRenderedPageBreak/>
                    <w:t>工程</w:t>
                  </w:r>
                </w:p>
                <w:p w14:paraId="6122B070"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03" w:type="dxa"/>
                  <w:vMerge w:val="restart"/>
                  <w:tcBorders>
                    <w:top w:val="single" w:sz="4" w:space="0" w:color="auto"/>
                    <w:left w:val="single" w:sz="4" w:space="0" w:color="auto"/>
                    <w:bottom w:val="single" w:sz="4" w:space="0" w:color="auto"/>
                    <w:right w:val="single" w:sz="4" w:space="0" w:color="auto"/>
                  </w:tcBorders>
                  <w:vAlign w:val="center"/>
                </w:tcPr>
                <w:p w14:paraId="0AD7AEC7"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lastRenderedPageBreak/>
                    <w:t>火车受煤</w:t>
                  </w:r>
                  <w:r w:rsidRPr="00BD2165">
                    <w:rPr>
                      <w:rFonts w:ascii="Times New Roman" w:hAnsi="Times New Roman" w:cs="Times New Roman"/>
                    </w:rPr>
                    <w:lastRenderedPageBreak/>
                    <w:t>系统</w:t>
                  </w:r>
                </w:p>
              </w:tc>
              <w:tc>
                <w:tcPr>
                  <w:tcW w:w="473" w:type="dxa"/>
                  <w:vMerge w:val="restart"/>
                  <w:tcBorders>
                    <w:top w:val="single" w:sz="4" w:space="0" w:color="auto"/>
                    <w:left w:val="single" w:sz="4" w:space="0" w:color="auto"/>
                    <w:bottom w:val="single" w:sz="4" w:space="0" w:color="auto"/>
                    <w:right w:val="single" w:sz="4" w:space="0" w:color="auto"/>
                  </w:tcBorders>
                  <w:vAlign w:val="center"/>
                </w:tcPr>
                <w:p w14:paraId="0F58C5F6"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lastRenderedPageBreak/>
                    <w:t>转运</w:t>
                  </w:r>
                  <w:r w:rsidRPr="00BD2165">
                    <w:rPr>
                      <w:rFonts w:ascii="Times New Roman" w:hAnsi="Times New Roman" w:cs="Times New Roman"/>
                    </w:rPr>
                    <w:lastRenderedPageBreak/>
                    <w:t>站及皮带通廊</w:t>
                  </w:r>
                </w:p>
              </w:tc>
              <w:tc>
                <w:tcPr>
                  <w:tcW w:w="614" w:type="dxa"/>
                  <w:tcBorders>
                    <w:top w:val="single" w:sz="4" w:space="0" w:color="auto"/>
                    <w:left w:val="single" w:sz="4" w:space="0" w:color="auto"/>
                    <w:bottom w:val="single" w:sz="4" w:space="0" w:color="auto"/>
                    <w:right w:val="single" w:sz="4" w:space="0" w:color="auto"/>
                  </w:tcBorders>
                  <w:vAlign w:val="center"/>
                </w:tcPr>
                <w:p w14:paraId="5BAF34A6"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lastRenderedPageBreak/>
                    <w:t>A101-A</w:t>
                  </w:r>
                  <w:r w:rsidRPr="00BD2165">
                    <w:rPr>
                      <w:rFonts w:ascii="Times New Roman" w:hAnsi="Times New Roman" w:cs="Times New Roman"/>
                    </w:rPr>
                    <w:lastRenderedPageBreak/>
                    <w:t>104</w:t>
                  </w:r>
                  <w:r w:rsidRPr="00BD2165">
                    <w:rPr>
                      <w:rFonts w:ascii="Times New Roman" w:hAnsi="Times New Roman" w:cs="Times New Roman"/>
                    </w:rPr>
                    <w:t>转运站</w:t>
                  </w:r>
                </w:p>
              </w:tc>
              <w:tc>
                <w:tcPr>
                  <w:tcW w:w="2646" w:type="dxa"/>
                  <w:tcBorders>
                    <w:top w:val="single" w:sz="4" w:space="0" w:color="auto"/>
                    <w:left w:val="single" w:sz="4" w:space="0" w:color="auto"/>
                    <w:bottom w:val="single" w:sz="4" w:space="0" w:color="auto"/>
                    <w:right w:val="single" w:sz="4" w:space="0" w:color="auto"/>
                  </w:tcBorders>
                  <w:vAlign w:val="center"/>
                </w:tcPr>
                <w:p w14:paraId="6B83ACAD"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lastRenderedPageBreak/>
                    <w:t>4</w:t>
                  </w:r>
                  <w:r w:rsidRPr="00BD2165">
                    <w:rPr>
                      <w:rFonts w:ascii="Times New Roman" w:hAnsi="Times New Roman" w:cs="Times New Roman"/>
                    </w:rPr>
                    <w:t>座转运站，建筑面积均为</w:t>
                  </w:r>
                  <w:r w:rsidRPr="00BD2165">
                    <w:rPr>
                      <w:rFonts w:ascii="Times New Roman" w:hAnsi="Times New Roman" w:cs="Times New Roman"/>
                    </w:rPr>
                    <w:t>72m²</w:t>
                  </w:r>
                  <w:r w:rsidRPr="00BD2165">
                    <w:rPr>
                      <w:rFonts w:ascii="Times New Roman" w:hAnsi="Times New Roman" w:cs="Times New Roman"/>
                    </w:rPr>
                    <w:t>，地下为钢筋混凝土</w:t>
                  </w:r>
                  <w:r w:rsidRPr="00BD2165">
                    <w:rPr>
                      <w:rFonts w:ascii="Times New Roman" w:hAnsi="Times New Roman" w:cs="Times New Roman"/>
                    </w:rPr>
                    <w:lastRenderedPageBreak/>
                    <w:t>结构，地上为钢筋混凝土框架结构，全封闭；</w:t>
                  </w:r>
                </w:p>
              </w:tc>
              <w:tc>
                <w:tcPr>
                  <w:tcW w:w="756" w:type="dxa"/>
                  <w:vMerge w:val="restart"/>
                  <w:tcBorders>
                    <w:top w:val="single" w:sz="4" w:space="0" w:color="auto"/>
                    <w:left w:val="single" w:sz="4" w:space="0" w:color="auto"/>
                    <w:bottom w:val="single" w:sz="4" w:space="0" w:color="auto"/>
                    <w:right w:val="single" w:sz="4" w:space="0" w:color="auto"/>
                  </w:tcBorders>
                  <w:vAlign w:val="center"/>
                </w:tcPr>
                <w:p w14:paraId="35846A06"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lastRenderedPageBreak/>
                    <w:t>现有火车</w:t>
                  </w:r>
                  <w:r w:rsidRPr="00BD2165">
                    <w:rPr>
                      <w:rFonts w:ascii="Times New Roman" w:hAnsi="Times New Roman" w:cs="Times New Roman"/>
                    </w:rPr>
                    <w:lastRenderedPageBreak/>
                    <w:t>受煤系统转运站及皮带通廊</w:t>
                  </w:r>
                </w:p>
              </w:tc>
              <w:tc>
                <w:tcPr>
                  <w:tcW w:w="810" w:type="dxa"/>
                  <w:tcBorders>
                    <w:top w:val="single" w:sz="4" w:space="0" w:color="auto"/>
                    <w:left w:val="single" w:sz="4" w:space="0" w:color="auto"/>
                    <w:bottom w:val="single" w:sz="4" w:space="0" w:color="auto"/>
                    <w:right w:val="single" w:sz="4" w:space="0" w:color="auto"/>
                  </w:tcBorders>
                  <w:vAlign w:val="center"/>
                </w:tcPr>
                <w:p w14:paraId="33E447B7"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lastRenderedPageBreak/>
                    <w:t>A101-A104</w:t>
                  </w:r>
                  <w:r w:rsidRPr="00BD2165">
                    <w:rPr>
                      <w:rFonts w:ascii="Times New Roman" w:hAnsi="Times New Roman" w:cs="Times New Roman"/>
                    </w:rPr>
                    <w:lastRenderedPageBreak/>
                    <w:t>转运站</w:t>
                  </w:r>
                </w:p>
              </w:tc>
              <w:tc>
                <w:tcPr>
                  <w:tcW w:w="2822" w:type="dxa"/>
                  <w:tcBorders>
                    <w:top w:val="single" w:sz="4" w:space="0" w:color="auto"/>
                    <w:left w:val="single" w:sz="4" w:space="0" w:color="auto"/>
                    <w:bottom w:val="single" w:sz="4" w:space="0" w:color="auto"/>
                    <w:right w:val="single" w:sz="4" w:space="0" w:color="auto"/>
                  </w:tcBorders>
                  <w:vAlign w:val="center"/>
                </w:tcPr>
                <w:p w14:paraId="57A001A9"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lastRenderedPageBreak/>
                    <w:t>保留现有设施</w:t>
                  </w:r>
                </w:p>
              </w:tc>
              <w:tc>
                <w:tcPr>
                  <w:tcW w:w="567" w:type="dxa"/>
                  <w:vMerge w:val="restart"/>
                  <w:tcBorders>
                    <w:top w:val="single" w:sz="4" w:space="0" w:color="auto"/>
                    <w:left w:val="single" w:sz="4" w:space="0" w:color="auto"/>
                    <w:bottom w:val="single" w:sz="4" w:space="0" w:color="auto"/>
                    <w:right w:val="single" w:sz="4" w:space="0" w:color="auto"/>
                  </w:tcBorders>
                  <w:vAlign w:val="center"/>
                </w:tcPr>
                <w:p w14:paraId="306C837E" w14:textId="77777777" w:rsidR="00D130B3" w:rsidRPr="00BD2165" w:rsidRDefault="00D130B3" w:rsidP="000A151C">
                  <w:pPr>
                    <w:pStyle w:val="aff0"/>
                    <w:adjustRightInd w:val="0"/>
                    <w:spacing w:line="276" w:lineRule="auto"/>
                    <w:ind w:left="-105" w:right="-105"/>
                    <w:rPr>
                      <w:rFonts w:ascii="Times New Roman" w:hAnsi="Times New Roman" w:cs="Times New Roman"/>
                    </w:rPr>
                  </w:pPr>
                  <w:r w:rsidRPr="00BD2165">
                    <w:rPr>
                      <w:rFonts w:ascii="Times New Roman" w:hAnsi="Times New Roman" w:cs="Times New Roman"/>
                    </w:rPr>
                    <w:t>现有火车</w:t>
                  </w:r>
                  <w:r w:rsidRPr="00BD2165">
                    <w:rPr>
                      <w:rFonts w:ascii="Times New Roman" w:hAnsi="Times New Roman" w:cs="Times New Roman"/>
                    </w:rPr>
                    <w:lastRenderedPageBreak/>
                    <w:t>受煤系统转运站及皮带通廊</w:t>
                  </w:r>
                </w:p>
              </w:tc>
              <w:tc>
                <w:tcPr>
                  <w:tcW w:w="3088" w:type="dxa"/>
                  <w:gridSpan w:val="2"/>
                  <w:tcBorders>
                    <w:top w:val="single" w:sz="4" w:space="0" w:color="auto"/>
                    <w:left w:val="single" w:sz="4" w:space="0" w:color="auto"/>
                    <w:bottom w:val="single" w:sz="4" w:space="0" w:color="auto"/>
                    <w:right w:val="single" w:sz="4" w:space="0" w:color="auto"/>
                  </w:tcBorders>
                  <w:vAlign w:val="center"/>
                </w:tcPr>
                <w:p w14:paraId="4DFD3D1C"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lastRenderedPageBreak/>
                    <w:t>保留现有</w:t>
                  </w:r>
                  <w:r w:rsidRPr="00BD2165">
                    <w:rPr>
                      <w:rFonts w:ascii="Times New Roman" w:hAnsi="Times New Roman" w:cs="Times New Roman"/>
                    </w:rPr>
                    <w:t>A101-A104</w:t>
                  </w:r>
                  <w:r w:rsidRPr="00BD2165">
                    <w:rPr>
                      <w:rFonts w:ascii="Times New Roman" w:hAnsi="Times New Roman" w:cs="Times New Roman"/>
                    </w:rPr>
                    <w:t>转运站设施。</w:t>
                  </w:r>
                </w:p>
              </w:tc>
              <w:tc>
                <w:tcPr>
                  <w:tcW w:w="1124" w:type="dxa"/>
                  <w:tcBorders>
                    <w:top w:val="single" w:sz="4" w:space="0" w:color="auto"/>
                    <w:left w:val="single" w:sz="4" w:space="0" w:color="auto"/>
                    <w:bottom w:val="single" w:sz="4" w:space="0" w:color="auto"/>
                    <w:right w:val="single" w:sz="4" w:space="0" w:color="auto"/>
                  </w:tcBorders>
                  <w:vAlign w:val="center"/>
                </w:tcPr>
                <w:p w14:paraId="071E27D4"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一致</w:t>
                  </w:r>
                </w:p>
              </w:tc>
            </w:tr>
            <w:tr w:rsidR="00D130B3" w:rsidRPr="00BD2165" w14:paraId="442C6A4A" w14:textId="77777777">
              <w:trPr>
                <w:trHeight w:val="397"/>
                <w:jc w:val="center"/>
              </w:trPr>
              <w:tc>
                <w:tcPr>
                  <w:tcW w:w="426" w:type="dxa"/>
                  <w:vMerge/>
                  <w:tcBorders>
                    <w:top w:val="single" w:sz="4" w:space="0" w:color="auto"/>
                    <w:left w:val="single" w:sz="4" w:space="0" w:color="auto"/>
                    <w:bottom w:val="single" w:sz="4" w:space="0" w:color="auto"/>
                    <w:right w:val="single" w:sz="4" w:space="0" w:color="auto"/>
                  </w:tcBorders>
                  <w:vAlign w:val="center"/>
                </w:tcPr>
                <w:p w14:paraId="0583967A"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03" w:type="dxa"/>
                  <w:vMerge/>
                  <w:tcBorders>
                    <w:top w:val="single" w:sz="4" w:space="0" w:color="auto"/>
                    <w:left w:val="single" w:sz="4" w:space="0" w:color="auto"/>
                    <w:bottom w:val="single" w:sz="4" w:space="0" w:color="auto"/>
                    <w:right w:val="single" w:sz="4" w:space="0" w:color="auto"/>
                  </w:tcBorders>
                  <w:vAlign w:val="center"/>
                </w:tcPr>
                <w:p w14:paraId="243078F9"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473" w:type="dxa"/>
                  <w:vMerge/>
                  <w:tcBorders>
                    <w:top w:val="single" w:sz="4" w:space="0" w:color="auto"/>
                    <w:left w:val="single" w:sz="4" w:space="0" w:color="auto"/>
                    <w:bottom w:val="single" w:sz="4" w:space="0" w:color="auto"/>
                    <w:right w:val="single" w:sz="4" w:space="0" w:color="auto"/>
                  </w:tcBorders>
                  <w:vAlign w:val="center"/>
                </w:tcPr>
                <w:p w14:paraId="729DBA33"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614" w:type="dxa"/>
                  <w:tcBorders>
                    <w:top w:val="single" w:sz="4" w:space="0" w:color="auto"/>
                    <w:left w:val="single" w:sz="4" w:space="0" w:color="auto"/>
                    <w:bottom w:val="single" w:sz="4" w:space="0" w:color="auto"/>
                    <w:right w:val="single" w:sz="4" w:space="0" w:color="auto"/>
                  </w:tcBorders>
                  <w:vAlign w:val="center"/>
                </w:tcPr>
                <w:p w14:paraId="27FD3D40"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1#</w:t>
                  </w:r>
                  <w:r w:rsidRPr="00BD2165">
                    <w:rPr>
                      <w:rFonts w:ascii="Times New Roman" w:hAnsi="Times New Roman" w:cs="Times New Roman"/>
                    </w:rPr>
                    <w:t>地上通廊</w:t>
                  </w:r>
                </w:p>
              </w:tc>
              <w:tc>
                <w:tcPr>
                  <w:tcW w:w="2646" w:type="dxa"/>
                  <w:tcBorders>
                    <w:top w:val="single" w:sz="4" w:space="0" w:color="auto"/>
                    <w:left w:val="single" w:sz="4" w:space="0" w:color="auto"/>
                    <w:bottom w:val="single" w:sz="4" w:space="0" w:color="auto"/>
                    <w:right w:val="single" w:sz="4" w:space="0" w:color="auto"/>
                  </w:tcBorders>
                  <w:vAlign w:val="center"/>
                </w:tcPr>
                <w:p w14:paraId="39238A81"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长度</w:t>
                  </w:r>
                  <w:r w:rsidRPr="00BD2165">
                    <w:rPr>
                      <w:rFonts w:ascii="Times New Roman" w:hAnsi="Times New Roman" w:cs="Times New Roman"/>
                    </w:rPr>
                    <w:t>380</w:t>
                  </w:r>
                  <w:r w:rsidRPr="00BD2165">
                    <w:rPr>
                      <w:rFonts w:ascii="Times New Roman" w:hAnsi="Times New Roman" w:cs="Times New Roman"/>
                    </w:rPr>
                    <w:t>米，截面尺寸为</w:t>
                  </w:r>
                  <w:r w:rsidRPr="00BD2165">
                    <w:rPr>
                      <w:rFonts w:ascii="Times New Roman" w:hAnsi="Times New Roman" w:cs="Times New Roman"/>
                    </w:rPr>
                    <w:t>4x2.5m2</w:t>
                  </w:r>
                  <w:r w:rsidRPr="00BD2165">
                    <w:rPr>
                      <w:rFonts w:ascii="Times New Roman" w:hAnsi="Times New Roman" w:cs="Times New Roman"/>
                    </w:rPr>
                    <w:t>，结构为钢筋混凝土结构。</w:t>
                  </w:r>
                </w:p>
              </w:tc>
              <w:tc>
                <w:tcPr>
                  <w:tcW w:w="756" w:type="dxa"/>
                  <w:vMerge/>
                  <w:tcBorders>
                    <w:top w:val="single" w:sz="4" w:space="0" w:color="auto"/>
                    <w:left w:val="single" w:sz="4" w:space="0" w:color="auto"/>
                    <w:bottom w:val="single" w:sz="4" w:space="0" w:color="auto"/>
                    <w:right w:val="single" w:sz="4" w:space="0" w:color="auto"/>
                  </w:tcBorders>
                  <w:vAlign w:val="center"/>
                </w:tcPr>
                <w:p w14:paraId="238550EE"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810" w:type="dxa"/>
                  <w:tcBorders>
                    <w:top w:val="single" w:sz="4" w:space="0" w:color="auto"/>
                    <w:left w:val="single" w:sz="4" w:space="0" w:color="auto"/>
                    <w:bottom w:val="single" w:sz="4" w:space="0" w:color="auto"/>
                    <w:right w:val="single" w:sz="4" w:space="0" w:color="auto"/>
                  </w:tcBorders>
                  <w:vAlign w:val="center"/>
                </w:tcPr>
                <w:p w14:paraId="4C7E7AAD"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1#</w:t>
                  </w:r>
                  <w:r w:rsidRPr="00BD2165">
                    <w:rPr>
                      <w:rFonts w:ascii="Times New Roman" w:hAnsi="Times New Roman" w:cs="Times New Roman"/>
                    </w:rPr>
                    <w:t>地上通廊</w:t>
                  </w:r>
                </w:p>
              </w:tc>
              <w:tc>
                <w:tcPr>
                  <w:tcW w:w="2822" w:type="dxa"/>
                  <w:tcBorders>
                    <w:top w:val="single" w:sz="4" w:space="0" w:color="auto"/>
                    <w:left w:val="single" w:sz="4" w:space="0" w:color="auto"/>
                    <w:bottom w:val="single" w:sz="4" w:space="0" w:color="auto"/>
                    <w:right w:val="single" w:sz="4" w:space="0" w:color="auto"/>
                  </w:tcBorders>
                  <w:vAlign w:val="center"/>
                </w:tcPr>
                <w:p w14:paraId="2B350BE0"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保留现有设施</w:t>
                  </w:r>
                </w:p>
              </w:tc>
              <w:tc>
                <w:tcPr>
                  <w:tcW w:w="567" w:type="dxa"/>
                  <w:vMerge/>
                  <w:tcBorders>
                    <w:top w:val="single" w:sz="4" w:space="0" w:color="auto"/>
                    <w:left w:val="single" w:sz="4" w:space="0" w:color="auto"/>
                    <w:bottom w:val="single" w:sz="4" w:space="0" w:color="auto"/>
                    <w:right w:val="single" w:sz="4" w:space="0" w:color="auto"/>
                  </w:tcBorders>
                  <w:vAlign w:val="center"/>
                </w:tcPr>
                <w:p w14:paraId="2D155FBA" w14:textId="77777777" w:rsidR="00D130B3" w:rsidRPr="00BD2165" w:rsidRDefault="00D130B3" w:rsidP="000A151C">
                  <w:pPr>
                    <w:pStyle w:val="aff0"/>
                    <w:adjustRightInd w:val="0"/>
                    <w:spacing w:line="276" w:lineRule="auto"/>
                    <w:ind w:left="-105" w:right="-105" w:firstLine="360"/>
                    <w:rPr>
                      <w:rFonts w:ascii="Times New Roman" w:hAnsi="Times New Roman" w:cs="Times New Roman"/>
                    </w:rPr>
                  </w:pPr>
                </w:p>
              </w:tc>
              <w:tc>
                <w:tcPr>
                  <w:tcW w:w="3088" w:type="dxa"/>
                  <w:gridSpan w:val="2"/>
                  <w:tcBorders>
                    <w:top w:val="single" w:sz="4" w:space="0" w:color="auto"/>
                    <w:left w:val="single" w:sz="4" w:space="0" w:color="auto"/>
                    <w:bottom w:val="single" w:sz="4" w:space="0" w:color="auto"/>
                    <w:right w:val="single" w:sz="4" w:space="0" w:color="auto"/>
                  </w:tcBorders>
                  <w:vAlign w:val="center"/>
                </w:tcPr>
                <w:p w14:paraId="280623C2"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保留现有</w:t>
                  </w:r>
                  <w:r w:rsidRPr="00BD2165">
                    <w:rPr>
                      <w:rFonts w:ascii="Times New Roman" w:hAnsi="Times New Roman" w:cs="Times New Roman"/>
                    </w:rPr>
                    <w:t>1#</w:t>
                  </w:r>
                  <w:r w:rsidRPr="00BD2165">
                    <w:rPr>
                      <w:rFonts w:ascii="Times New Roman" w:hAnsi="Times New Roman" w:cs="Times New Roman"/>
                    </w:rPr>
                    <w:t>地上通廊设施。</w:t>
                  </w:r>
                </w:p>
              </w:tc>
              <w:tc>
                <w:tcPr>
                  <w:tcW w:w="1124" w:type="dxa"/>
                  <w:tcBorders>
                    <w:top w:val="single" w:sz="4" w:space="0" w:color="auto"/>
                    <w:left w:val="single" w:sz="4" w:space="0" w:color="auto"/>
                    <w:bottom w:val="single" w:sz="4" w:space="0" w:color="auto"/>
                    <w:right w:val="single" w:sz="4" w:space="0" w:color="auto"/>
                  </w:tcBorders>
                  <w:vAlign w:val="center"/>
                </w:tcPr>
                <w:p w14:paraId="0E96A45E"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一致</w:t>
                  </w:r>
                </w:p>
              </w:tc>
            </w:tr>
            <w:tr w:rsidR="00D130B3" w:rsidRPr="00BD2165" w14:paraId="124D5049" w14:textId="77777777">
              <w:trPr>
                <w:trHeight w:val="397"/>
                <w:jc w:val="center"/>
              </w:trPr>
              <w:tc>
                <w:tcPr>
                  <w:tcW w:w="426" w:type="dxa"/>
                  <w:vMerge/>
                  <w:tcBorders>
                    <w:top w:val="single" w:sz="4" w:space="0" w:color="auto"/>
                    <w:left w:val="single" w:sz="4" w:space="0" w:color="auto"/>
                    <w:bottom w:val="single" w:sz="4" w:space="0" w:color="auto"/>
                    <w:right w:val="single" w:sz="4" w:space="0" w:color="auto"/>
                  </w:tcBorders>
                  <w:vAlign w:val="center"/>
                </w:tcPr>
                <w:p w14:paraId="76F65EF0"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03" w:type="dxa"/>
                  <w:vMerge/>
                  <w:tcBorders>
                    <w:top w:val="single" w:sz="4" w:space="0" w:color="auto"/>
                    <w:left w:val="single" w:sz="4" w:space="0" w:color="auto"/>
                    <w:bottom w:val="single" w:sz="4" w:space="0" w:color="auto"/>
                    <w:right w:val="single" w:sz="4" w:space="0" w:color="auto"/>
                  </w:tcBorders>
                  <w:vAlign w:val="center"/>
                </w:tcPr>
                <w:p w14:paraId="64A51705"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473" w:type="dxa"/>
                  <w:vMerge/>
                  <w:tcBorders>
                    <w:top w:val="single" w:sz="4" w:space="0" w:color="auto"/>
                    <w:left w:val="single" w:sz="4" w:space="0" w:color="auto"/>
                    <w:bottom w:val="single" w:sz="4" w:space="0" w:color="auto"/>
                    <w:right w:val="single" w:sz="4" w:space="0" w:color="auto"/>
                  </w:tcBorders>
                  <w:vAlign w:val="center"/>
                </w:tcPr>
                <w:p w14:paraId="2C710225"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614" w:type="dxa"/>
                  <w:tcBorders>
                    <w:top w:val="single" w:sz="4" w:space="0" w:color="auto"/>
                    <w:left w:val="single" w:sz="4" w:space="0" w:color="auto"/>
                    <w:bottom w:val="single" w:sz="4" w:space="0" w:color="auto"/>
                    <w:right w:val="single" w:sz="4" w:space="0" w:color="auto"/>
                  </w:tcBorders>
                  <w:vAlign w:val="center"/>
                </w:tcPr>
                <w:p w14:paraId="066C0B6E"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B201</w:t>
                  </w:r>
                  <w:r w:rsidRPr="00BD2165">
                    <w:rPr>
                      <w:rFonts w:ascii="Times New Roman" w:hAnsi="Times New Roman" w:cs="Times New Roman"/>
                    </w:rPr>
                    <w:t>转运站</w:t>
                  </w:r>
                </w:p>
              </w:tc>
              <w:tc>
                <w:tcPr>
                  <w:tcW w:w="2646" w:type="dxa"/>
                  <w:tcBorders>
                    <w:top w:val="single" w:sz="4" w:space="0" w:color="auto"/>
                    <w:left w:val="single" w:sz="4" w:space="0" w:color="auto"/>
                    <w:bottom w:val="single" w:sz="4" w:space="0" w:color="auto"/>
                    <w:right w:val="single" w:sz="4" w:space="0" w:color="auto"/>
                  </w:tcBorders>
                  <w:vAlign w:val="center"/>
                </w:tcPr>
                <w:p w14:paraId="79FF2119"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建筑面积</w:t>
                  </w:r>
                  <w:r w:rsidRPr="00BD2165">
                    <w:rPr>
                      <w:rFonts w:ascii="Times New Roman" w:hAnsi="Times New Roman" w:cs="Times New Roman"/>
                    </w:rPr>
                    <w:t>72m2</w:t>
                  </w:r>
                  <w:r w:rsidRPr="00BD2165">
                    <w:rPr>
                      <w:rFonts w:ascii="Times New Roman" w:hAnsi="Times New Roman" w:cs="Times New Roman"/>
                    </w:rPr>
                    <w:t>，地下为钢筋混凝土结构，地上为钢筋混凝土框架结构，全封闭；</w:t>
                  </w:r>
                </w:p>
              </w:tc>
              <w:tc>
                <w:tcPr>
                  <w:tcW w:w="756" w:type="dxa"/>
                  <w:vMerge/>
                  <w:tcBorders>
                    <w:top w:val="single" w:sz="4" w:space="0" w:color="auto"/>
                    <w:left w:val="single" w:sz="4" w:space="0" w:color="auto"/>
                    <w:bottom w:val="single" w:sz="4" w:space="0" w:color="auto"/>
                    <w:right w:val="single" w:sz="4" w:space="0" w:color="auto"/>
                  </w:tcBorders>
                  <w:vAlign w:val="center"/>
                </w:tcPr>
                <w:p w14:paraId="4BA5A761"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810" w:type="dxa"/>
                  <w:tcBorders>
                    <w:top w:val="single" w:sz="4" w:space="0" w:color="auto"/>
                    <w:left w:val="single" w:sz="4" w:space="0" w:color="auto"/>
                    <w:bottom w:val="single" w:sz="4" w:space="0" w:color="auto"/>
                    <w:right w:val="single" w:sz="4" w:space="0" w:color="auto"/>
                  </w:tcBorders>
                  <w:vAlign w:val="center"/>
                </w:tcPr>
                <w:p w14:paraId="2D131246"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B201</w:t>
                  </w:r>
                  <w:r w:rsidRPr="00BD2165">
                    <w:rPr>
                      <w:rFonts w:ascii="Times New Roman" w:hAnsi="Times New Roman" w:cs="Times New Roman"/>
                    </w:rPr>
                    <w:t>转运站</w:t>
                  </w:r>
                </w:p>
              </w:tc>
              <w:tc>
                <w:tcPr>
                  <w:tcW w:w="2822" w:type="dxa"/>
                  <w:tcBorders>
                    <w:top w:val="single" w:sz="4" w:space="0" w:color="auto"/>
                    <w:left w:val="single" w:sz="4" w:space="0" w:color="auto"/>
                    <w:bottom w:val="single" w:sz="4" w:space="0" w:color="auto"/>
                    <w:right w:val="single" w:sz="4" w:space="0" w:color="auto"/>
                  </w:tcBorders>
                  <w:vAlign w:val="center"/>
                </w:tcPr>
                <w:p w14:paraId="4FB0DFB2"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转运站内增加一层钢平台，便于新旧火车运煤系统衔接落料</w:t>
                  </w:r>
                </w:p>
              </w:tc>
              <w:tc>
                <w:tcPr>
                  <w:tcW w:w="567" w:type="dxa"/>
                  <w:vMerge/>
                  <w:tcBorders>
                    <w:top w:val="single" w:sz="4" w:space="0" w:color="auto"/>
                    <w:left w:val="single" w:sz="4" w:space="0" w:color="auto"/>
                    <w:bottom w:val="single" w:sz="4" w:space="0" w:color="auto"/>
                    <w:right w:val="single" w:sz="4" w:space="0" w:color="auto"/>
                  </w:tcBorders>
                  <w:vAlign w:val="center"/>
                </w:tcPr>
                <w:p w14:paraId="4F828874" w14:textId="77777777" w:rsidR="00D130B3" w:rsidRPr="00BD2165" w:rsidRDefault="00D130B3" w:rsidP="000A151C">
                  <w:pPr>
                    <w:pStyle w:val="aff0"/>
                    <w:adjustRightInd w:val="0"/>
                    <w:spacing w:line="276" w:lineRule="auto"/>
                    <w:ind w:left="-105" w:right="-105" w:firstLine="360"/>
                    <w:rPr>
                      <w:rFonts w:ascii="Times New Roman" w:hAnsi="Times New Roman" w:cs="Times New Roman"/>
                    </w:rPr>
                  </w:pPr>
                </w:p>
              </w:tc>
              <w:tc>
                <w:tcPr>
                  <w:tcW w:w="3088" w:type="dxa"/>
                  <w:gridSpan w:val="2"/>
                  <w:tcBorders>
                    <w:top w:val="single" w:sz="4" w:space="0" w:color="auto"/>
                    <w:left w:val="single" w:sz="4" w:space="0" w:color="auto"/>
                    <w:bottom w:val="single" w:sz="4" w:space="0" w:color="auto"/>
                    <w:right w:val="single" w:sz="4" w:space="0" w:color="auto"/>
                  </w:tcBorders>
                  <w:vAlign w:val="center"/>
                </w:tcPr>
                <w:p w14:paraId="5DB9AD58"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在</w:t>
                  </w:r>
                  <w:r w:rsidRPr="00BD2165">
                    <w:rPr>
                      <w:rFonts w:ascii="Times New Roman" w:hAnsi="Times New Roman" w:cs="Times New Roman"/>
                    </w:rPr>
                    <w:t>B201</w:t>
                  </w:r>
                  <w:r w:rsidRPr="00BD2165">
                    <w:rPr>
                      <w:rFonts w:ascii="Times New Roman" w:hAnsi="Times New Roman" w:cs="Times New Roman"/>
                    </w:rPr>
                    <w:t>转运站内增加一层钢平台。</w:t>
                  </w:r>
                </w:p>
              </w:tc>
              <w:tc>
                <w:tcPr>
                  <w:tcW w:w="1124" w:type="dxa"/>
                  <w:tcBorders>
                    <w:top w:val="single" w:sz="4" w:space="0" w:color="auto"/>
                    <w:left w:val="single" w:sz="4" w:space="0" w:color="auto"/>
                    <w:bottom w:val="single" w:sz="4" w:space="0" w:color="auto"/>
                    <w:right w:val="single" w:sz="4" w:space="0" w:color="auto"/>
                  </w:tcBorders>
                  <w:vAlign w:val="center"/>
                </w:tcPr>
                <w:p w14:paraId="373BF5B1"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一致</w:t>
                  </w:r>
                </w:p>
              </w:tc>
            </w:tr>
            <w:tr w:rsidR="00D130B3" w:rsidRPr="00BD2165" w14:paraId="012ADAB2" w14:textId="77777777">
              <w:trPr>
                <w:trHeight w:val="397"/>
                <w:jc w:val="center"/>
              </w:trPr>
              <w:tc>
                <w:tcPr>
                  <w:tcW w:w="426" w:type="dxa"/>
                  <w:vMerge/>
                  <w:tcBorders>
                    <w:top w:val="single" w:sz="4" w:space="0" w:color="auto"/>
                    <w:left w:val="single" w:sz="4" w:space="0" w:color="auto"/>
                    <w:bottom w:val="single" w:sz="4" w:space="0" w:color="auto"/>
                    <w:right w:val="single" w:sz="4" w:space="0" w:color="auto"/>
                  </w:tcBorders>
                  <w:vAlign w:val="center"/>
                </w:tcPr>
                <w:p w14:paraId="3B0DB0D9"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03" w:type="dxa"/>
                  <w:vMerge/>
                  <w:tcBorders>
                    <w:top w:val="single" w:sz="4" w:space="0" w:color="auto"/>
                    <w:left w:val="single" w:sz="4" w:space="0" w:color="auto"/>
                    <w:bottom w:val="single" w:sz="4" w:space="0" w:color="auto"/>
                    <w:right w:val="single" w:sz="4" w:space="0" w:color="auto"/>
                  </w:tcBorders>
                  <w:vAlign w:val="center"/>
                </w:tcPr>
                <w:p w14:paraId="174654BE"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473" w:type="dxa"/>
                  <w:vMerge/>
                  <w:tcBorders>
                    <w:top w:val="single" w:sz="4" w:space="0" w:color="auto"/>
                    <w:left w:val="single" w:sz="4" w:space="0" w:color="auto"/>
                    <w:bottom w:val="single" w:sz="4" w:space="0" w:color="auto"/>
                    <w:right w:val="single" w:sz="4" w:space="0" w:color="auto"/>
                  </w:tcBorders>
                  <w:vAlign w:val="center"/>
                </w:tcPr>
                <w:p w14:paraId="002DC3AF"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614" w:type="dxa"/>
                  <w:tcBorders>
                    <w:top w:val="single" w:sz="4" w:space="0" w:color="auto"/>
                    <w:left w:val="single" w:sz="4" w:space="0" w:color="auto"/>
                    <w:bottom w:val="single" w:sz="4" w:space="0" w:color="auto"/>
                    <w:right w:val="single" w:sz="4" w:space="0" w:color="auto"/>
                  </w:tcBorders>
                  <w:vAlign w:val="center"/>
                </w:tcPr>
                <w:p w14:paraId="76B8CF10"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2#</w:t>
                  </w:r>
                  <w:r w:rsidRPr="00BD2165">
                    <w:rPr>
                      <w:rFonts w:ascii="Times New Roman" w:hAnsi="Times New Roman" w:cs="Times New Roman"/>
                    </w:rPr>
                    <w:t>地下通廊</w:t>
                  </w:r>
                </w:p>
              </w:tc>
              <w:tc>
                <w:tcPr>
                  <w:tcW w:w="2646" w:type="dxa"/>
                  <w:tcBorders>
                    <w:top w:val="single" w:sz="4" w:space="0" w:color="auto"/>
                    <w:left w:val="single" w:sz="4" w:space="0" w:color="auto"/>
                    <w:bottom w:val="single" w:sz="4" w:space="0" w:color="auto"/>
                    <w:right w:val="single" w:sz="4" w:space="0" w:color="auto"/>
                  </w:tcBorders>
                  <w:vAlign w:val="center"/>
                </w:tcPr>
                <w:p w14:paraId="2AEC8563"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长度</w:t>
                  </w:r>
                  <w:r w:rsidRPr="00BD2165">
                    <w:rPr>
                      <w:rFonts w:ascii="Times New Roman" w:hAnsi="Times New Roman" w:cs="Times New Roman"/>
                    </w:rPr>
                    <w:t>86.8</w:t>
                  </w:r>
                  <w:r w:rsidRPr="00BD2165">
                    <w:rPr>
                      <w:rFonts w:ascii="Times New Roman" w:hAnsi="Times New Roman" w:cs="Times New Roman"/>
                    </w:rPr>
                    <w:t>米，截面尺寸为</w:t>
                  </w:r>
                  <w:r w:rsidRPr="00BD2165">
                    <w:rPr>
                      <w:rFonts w:ascii="Times New Roman" w:hAnsi="Times New Roman" w:cs="Times New Roman"/>
                    </w:rPr>
                    <w:t>4x3m2</w:t>
                  </w:r>
                  <w:r w:rsidRPr="00BD2165">
                    <w:rPr>
                      <w:rFonts w:ascii="Times New Roman" w:hAnsi="Times New Roman" w:cs="Times New Roman"/>
                    </w:rPr>
                    <w:t>，结构形式为钢筋混凝土结构。</w:t>
                  </w:r>
                </w:p>
              </w:tc>
              <w:tc>
                <w:tcPr>
                  <w:tcW w:w="756" w:type="dxa"/>
                  <w:vMerge/>
                  <w:tcBorders>
                    <w:top w:val="single" w:sz="4" w:space="0" w:color="auto"/>
                    <w:left w:val="single" w:sz="4" w:space="0" w:color="auto"/>
                    <w:bottom w:val="single" w:sz="4" w:space="0" w:color="auto"/>
                    <w:right w:val="single" w:sz="4" w:space="0" w:color="auto"/>
                  </w:tcBorders>
                  <w:vAlign w:val="center"/>
                </w:tcPr>
                <w:p w14:paraId="4EC5F078"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810" w:type="dxa"/>
                  <w:vMerge w:val="restart"/>
                  <w:tcBorders>
                    <w:top w:val="single" w:sz="4" w:space="0" w:color="auto"/>
                    <w:left w:val="single" w:sz="4" w:space="0" w:color="auto"/>
                    <w:bottom w:val="single" w:sz="4" w:space="0" w:color="auto"/>
                    <w:right w:val="single" w:sz="4" w:space="0" w:color="auto"/>
                  </w:tcBorders>
                  <w:vAlign w:val="center"/>
                </w:tcPr>
                <w:p w14:paraId="1AA70CB4"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地下及地上皮带通廊</w:t>
                  </w:r>
                </w:p>
              </w:tc>
              <w:tc>
                <w:tcPr>
                  <w:tcW w:w="2822" w:type="dxa"/>
                  <w:vMerge w:val="restart"/>
                  <w:tcBorders>
                    <w:top w:val="single" w:sz="4" w:space="0" w:color="auto"/>
                    <w:left w:val="single" w:sz="4" w:space="0" w:color="auto"/>
                    <w:bottom w:val="single" w:sz="4" w:space="0" w:color="auto"/>
                    <w:right w:val="single" w:sz="4" w:space="0" w:color="auto"/>
                  </w:tcBorders>
                  <w:vAlign w:val="center"/>
                </w:tcPr>
                <w:p w14:paraId="159F1874"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全部保留现有设施</w:t>
                  </w:r>
                </w:p>
              </w:tc>
              <w:tc>
                <w:tcPr>
                  <w:tcW w:w="567" w:type="dxa"/>
                  <w:vMerge/>
                  <w:tcBorders>
                    <w:top w:val="single" w:sz="4" w:space="0" w:color="auto"/>
                    <w:left w:val="single" w:sz="4" w:space="0" w:color="auto"/>
                    <w:bottom w:val="single" w:sz="4" w:space="0" w:color="auto"/>
                    <w:right w:val="single" w:sz="4" w:space="0" w:color="auto"/>
                  </w:tcBorders>
                  <w:vAlign w:val="center"/>
                </w:tcPr>
                <w:p w14:paraId="1379E36C"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3088" w:type="dxa"/>
                  <w:gridSpan w:val="2"/>
                  <w:vMerge w:val="restart"/>
                  <w:tcBorders>
                    <w:top w:val="single" w:sz="4" w:space="0" w:color="auto"/>
                    <w:left w:val="single" w:sz="4" w:space="0" w:color="auto"/>
                    <w:bottom w:val="single" w:sz="4" w:space="0" w:color="auto"/>
                    <w:right w:val="single" w:sz="4" w:space="0" w:color="auto"/>
                  </w:tcBorders>
                  <w:vAlign w:val="center"/>
                </w:tcPr>
                <w:p w14:paraId="46167270"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全部保留现有地下及地上皮带通廊设施。</w:t>
                  </w:r>
                </w:p>
              </w:tc>
              <w:tc>
                <w:tcPr>
                  <w:tcW w:w="1124" w:type="dxa"/>
                  <w:vMerge w:val="restart"/>
                  <w:tcBorders>
                    <w:top w:val="single" w:sz="4" w:space="0" w:color="auto"/>
                    <w:left w:val="single" w:sz="4" w:space="0" w:color="auto"/>
                    <w:bottom w:val="single" w:sz="4" w:space="0" w:color="auto"/>
                    <w:right w:val="single" w:sz="4" w:space="0" w:color="auto"/>
                  </w:tcBorders>
                  <w:vAlign w:val="center"/>
                </w:tcPr>
                <w:p w14:paraId="6631021C"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一致</w:t>
                  </w:r>
                </w:p>
              </w:tc>
            </w:tr>
            <w:tr w:rsidR="00D130B3" w:rsidRPr="00BD2165" w14:paraId="1CF68FF6" w14:textId="77777777">
              <w:trPr>
                <w:trHeight w:val="397"/>
                <w:jc w:val="center"/>
              </w:trPr>
              <w:tc>
                <w:tcPr>
                  <w:tcW w:w="426" w:type="dxa"/>
                  <w:vMerge/>
                  <w:tcBorders>
                    <w:top w:val="single" w:sz="4" w:space="0" w:color="auto"/>
                    <w:left w:val="single" w:sz="4" w:space="0" w:color="auto"/>
                    <w:bottom w:val="single" w:sz="4" w:space="0" w:color="auto"/>
                    <w:right w:val="single" w:sz="4" w:space="0" w:color="auto"/>
                  </w:tcBorders>
                  <w:vAlign w:val="center"/>
                </w:tcPr>
                <w:p w14:paraId="64148F11"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03" w:type="dxa"/>
                  <w:vMerge/>
                  <w:tcBorders>
                    <w:top w:val="single" w:sz="4" w:space="0" w:color="auto"/>
                    <w:left w:val="single" w:sz="4" w:space="0" w:color="auto"/>
                    <w:bottom w:val="single" w:sz="4" w:space="0" w:color="auto"/>
                    <w:right w:val="single" w:sz="4" w:space="0" w:color="auto"/>
                  </w:tcBorders>
                  <w:vAlign w:val="center"/>
                </w:tcPr>
                <w:p w14:paraId="03C1660F"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473" w:type="dxa"/>
                  <w:vMerge/>
                  <w:tcBorders>
                    <w:top w:val="single" w:sz="4" w:space="0" w:color="auto"/>
                    <w:left w:val="single" w:sz="4" w:space="0" w:color="auto"/>
                    <w:bottom w:val="single" w:sz="4" w:space="0" w:color="auto"/>
                    <w:right w:val="single" w:sz="4" w:space="0" w:color="auto"/>
                  </w:tcBorders>
                  <w:vAlign w:val="center"/>
                </w:tcPr>
                <w:p w14:paraId="2D74F516"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614" w:type="dxa"/>
                  <w:vMerge w:val="restart"/>
                  <w:tcBorders>
                    <w:top w:val="single" w:sz="4" w:space="0" w:color="auto"/>
                    <w:left w:val="single" w:sz="4" w:space="0" w:color="auto"/>
                    <w:bottom w:val="single" w:sz="4" w:space="0" w:color="auto"/>
                    <w:right w:val="single" w:sz="4" w:space="0" w:color="auto"/>
                  </w:tcBorders>
                  <w:vAlign w:val="center"/>
                </w:tcPr>
                <w:p w14:paraId="7AEB2A33"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2#</w:t>
                  </w:r>
                  <w:r w:rsidRPr="00BD2165">
                    <w:rPr>
                      <w:rFonts w:ascii="Times New Roman" w:hAnsi="Times New Roman" w:cs="Times New Roman"/>
                    </w:rPr>
                    <w:t>地上通廊</w:t>
                  </w:r>
                </w:p>
              </w:tc>
              <w:tc>
                <w:tcPr>
                  <w:tcW w:w="2646" w:type="dxa"/>
                  <w:vMerge w:val="restart"/>
                  <w:tcBorders>
                    <w:top w:val="single" w:sz="4" w:space="0" w:color="auto"/>
                    <w:left w:val="single" w:sz="4" w:space="0" w:color="auto"/>
                    <w:bottom w:val="single" w:sz="4" w:space="0" w:color="auto"/>
                    <w:right w:val="single" w:sz="4" w:space="0" w:color="auto"/>
                  </w:tcBorders>
                  <w:vAlign w:val="center"/>
                </w:tcPr>
                <w:p w14:paraId="2ABEE53C"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长度</w:t>
                  </w:r>
                  <w:r w:rsidRPr="00BD2165">
                    <w:rPr>
                      <w:rFonts w:ascii="Times New Roman" w:hAnsi="Times New Roman" w:cs="Times New Roman"/>
                    </w:rPr>
                    <w:t>179</w:t>
                  </w:r>
                  <w:r w:rsidRPr="00BD2165">
                    <w:rPr>
                      <w:rFonts w:ascii="Times New Roman" w:hAnsi="Times New Roman" w:cs="Times New Roman"/>
                    </w:rPr>
                    <w:t>米，截面尺寸为</w:t>
                  </w:r>
                  <w:r w:rsidRPr="00BD2165">
                    <w:rPr>
                      <w:rFonts w:ascii="Times New Roman" w:hAnsi="Times New Roman" w:cs="Times New Roman"/>
                    </w:rPr>
                    <w:t>4x2.5m²</w:t>
                  </w:r>
                  <w:r w:rsidRPr="00BD2165">
                    <w:rPr>
                      <w:rFonts w:ascii="Times New Roman" w:hAnsi="Times New Roman" w:cs="Times New Roman"/>
                    </w:rPr>
                    <w:t>，结构形式为钢筋混凝土结构。</w:t>
                  </w:r>
                </w:p>
              </w:tc>
              <w:tc>
                <w:tcPr>
                  <w:tcW w:w="756" w:type="dxa"/>
                  <w:vMerge/>
                  <w:tcBorders>
                    <w:top w:val="single" w:sz="4" w:space="0" w:color="auto"/>
                    <w:left w:val="single" w:sz="4" w:space="0" w:color="auto"/>
                    <w:bottom w:val="single" w:sz="4" w:space="0" w:color="auto"/>
                    <w:right w:val="single" w:sz="4" w:space="0" w:color="auto"/>
                  </w:tcBorders>
                  <w:vAlign w:val="center"/>
                </w:tcPr>
                <w:p w14:paraId="786CE844"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810" w:type="dxa"/>
                  <w:vMerge/>
                  <w:tcBorders>
                    <w:top w:val="single" w:sz="4" w:space="0" w:color="auto"/>
                    <w:left w:val="single" w:sz="4" w:space="0" w:color="auto"/>
                    <w:bottom w:val="single" w:sz="4" w:space="0" w:color="auto"/>
                    <w:right w:val="single" w:sz="4" w:space="0" w:color="auto"/>
                  </w:tcBorders>
                  <w:vAlign w:val="center"/>
                </w:tcPr>
                <w:p w14:paraId="05175EC2"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2822" w:type="dxa"/>
                  <w:vMerge/>
                  <w:tcBorders>
                    <w:top w:val="single" w:sz="4" w:space="0" w:color="auto"/>
                    <w:left w:val="single" w:sz="4" w:space="0" w:color="auto"/>
                    <w:bottom w:val="single" w:sz="4" w:space="0" w:color="auto"/>
                    <w:right w:val="single" w:sz="4" w:space="0" w:color="auto"/>
                  </w:tcBorders>
                  <w:vAlign w:val="center"/>
                </w:tcPr>
                <w:p w14:paraId="6C9AFB3C"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567" w:type="dxa"/>
                  <w:vMerge/>
                  <w:tcBorders>
                    <w:top w:val="single" w:sz="4" w:space="0" w:color="auto"/>
                    <w:left w:val="single" w:sz="4" w:space="0" w:color="auto"/>
                    <w:bottom w:val="single" w:sz="4" w:space="0" w:color="auto"/>
                    <w:right w:val="single" w:sz="4" w:space="0" w:color="auto"/>
                  </w:tcBorders>
                  <w:vAlign w:val="center"/>
                </w:tcPr>
                <w:p w14:paraId="10A526EF"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3088" w:type="dxa"/>
                  <w:gridSpan w:val="2"/>
                  <w:vMerge/>
                  <w:tcBorders>
                    <w:top w:val="single" w:sz="4" w:space="0" w:color="auto"/>
                    <w:left w:val="single" w:sz="4" w:space="0" w:color="auto"/>
                    <w:bottom w:val="single" w:sz="4" w:space="0" w:color="auto"/>
                    <w:right w:val="single" w:sz="4" w:space="0" w:color="auto"/>
                  </w:tcBorders>
                  <w:vAlign w:val="center"/>
                </w:tcPr>
                <w:p w14:paraId="2AD3554C"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1124" w:type="dxa"/>
                  <w:vMerge/>
                  <w:tcBorders>
                    <w:top w:val="single" w:sz="4" w:space="0" w:color="auto"/>
                    <w:left w:val="single" w:sz="4" w:space="0" w:color="auto"/>
                    <w:bottom w:val="single" w:sz="4" w:space="0" w:color="auto"/>
                    <w:right w:val="single" w:sz="4" w:space="0" w:color="auto"/>
                  </w:tcBorders>
                  <w:vAlign w:val="center"/>
                </w:tcPr>
                <w:p w14:paraId="087C207A"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r>
            <w:tr w:rsidR="00D130B3" w:rsidRPr="00BD2165" w14:paraId="667A365E" w14:textId="77777777">
              <w:trPr>
                <w:trHeight w:val="397"/>
                <w:jc w:val="center"/>
              </w:trPr>
              <w:tc>
                <w:tcPr>
                  <w:tcW w:w="426" w:type="dxa"/>
                  <w:vMerge/>
                  <w:tcBorders>
                    <w:top w:val="single" w:sz="4" w:space="0" w:color="auto"/>
                    <w:left w:val="single" w:sz="4" w:space="0" w:color="auto"/>
                    <w:bottom w:val="single" w:sz="4" w:space="0" w:color="auto"/>
                    <w:right w:val="single" w:sz="4" w:space="0" w:color="auto"/>
                  </w:tcBorders>
                  <w:vAlign w:val="center"/>
                </w:tcPr>
                <w:p w14:paraId="39FD8737"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03" w:type="dxa"/>
                  <w:vMerge/>
                  <w:tcBorders>
                    <w:top w:val="single" w:sz="4" w:space="0" w:color="auto"/>
                    <w:left w:val="single" w:sz="4" w:space="0" w:color="auto"/>
                    <w:bottom w:val="single" w:sz="4" w:space="0" w:color="auto"/>
                    <w:right w:val="single" w:sz="4" w:space="0" w:color="auto"/>
                  </w:tcBorders>
                  <w:vAlign w:val="center"/>
                </w:tcPr>
                <w:p w14:paraId="4E392152"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473" w:type="dxa"/>
                  <w:vMerge/>
                  <w:tcBorders>
                    <w:top w:val="single" w:sz="4" w:space="0" w:color="auto"/>
                    <w:left w:val="single" w:sz="4" w:space="0" w:color="auto"/>
                    <w:bottom w:val="single" w:sz="4" w:space="0" w:color="auto"/>
                    <w:right w:val="single" w:sz="4" w:space="0" w:color="auto"/>
                  </w:tcBorders>
                  <w:vAlign w:val="center"/>
                </w:tcPr>
                <w:p w14:paraId="00C0268D"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614" w:type="dxa"/>
                  <w:vMerge/>
                  <w:tcBorders>
                    <w:top w:val="single" w:sz="4" w:space="0" w:color="auto"/>
                    <w:left w:val="single" w:sz="4" w:space="0" w:color="auto"/>
                    <w:bottom w:val="single" w:sz="4" w:space="0" w:color="auto"/>
                    <w:right w:val="single" w:sz="4" w:space="0" w:color="auto"/>
                  </w:tcBorders>
                  <w:vAlign w:val="center"/>
                </w:tcPr>
                <w:p w14:paraId="6693A7F1"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2646" w:type="dxa"/>
                  <w:vMerge/>
                  <w:tcBorders>
                    <w:top w:val="single" w:sz="4" w:space="0" w:color="auto"/>
                    <w:left w:val="single" w:sz="4" w:space="0" w:color="auto"/>
                    <w:bottom w:val="single" w:sz="4" w:space="0" w:color="auto"/>
                    <w:right w:val="single" w:sz="4" w:space="0" w:color="auto"/>
                  </w:tcBorders>
                  <w:vAlign w:val="center"/>
                </w:tcPr>
                <w:p w14:paraId="499EB5A6"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56" w:type="dxa"/>
                  <w:vMerge w:val="restart"/>
                  <w:tcBorders>
                    <w:top w:val="single" w:sz="4" w:space="0" w:color="auto"/>
                    <w:left w:val="single" w:sz="4" w:space="0" w:color="auto"/>
                    <w:bottom w:val="single" w:sz="4" w:space="0" w:color="auto"/>
                    <w:right w:val="single" w:sz="4" w:space="0" w:color="auto"/>
                  </w:tcBorders>
                  <w:vAlign w:val="center"/>
                </w:tcPr>
                <w:p w14:paraId="68AB723A"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新增火车受煤系统转运站及皮带</w:t>
                  </w:r>
                  <w:r w:rsidRPr="00BD2165">
                    <w:rPr>
                      <w:rFonts w:ascii="Times New Roman" w:hAnsi="Times New Roman" w:cs="Times New Roman"/>
                    </w:rPr>
                    <w:lastRenderedPageBreak/>
                    <w:t>通廊</w:t>
                  </w:r>
                </w:p>
              </w:tc>
              <w:tc>
                <w:tcPr>
                  <w:tcW w:w="810" w:type="dxa"/>
                  <w:tcBorders>
                    <w:top w:val="single" w:sz="4" w:space="0" w:color="auto"/>
                    <w:left w:val="single" w:sz="4" w:space="0" w:color="auto"/>
                    <w:bottom w:val="single" w:sz="4" w:space="0" w:color="auto"/>
                    <w:right w:val="single" w:sz="4" w:space="0" w:color="auto"/>
                  </w:tcBorders>
                  <w:vAlign w:val="center"/>
                </w:tcPr>
                <w:p w14:paraId="1449FB82"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lastRenderedPageBreak/>
                    <w:t>转运站</w:t>
                  </w:r>
                </w:p>
              </w:tc>
              <w:tc>
                <w:tcPr>
                  <w:tcW w:w="2822" w:type="dxa"/>
                  <w:tcBorders>
                    <w:top w:val="single" w:sz="4" w:space="0" w:color="auto"/>
                    <w:left w:val="single" w:sz="4" w:space="0" w:color="auto"/>
                    <w:bottom w:val="single" w:sz="4" w:space="0" w:color="auto"/>
                    <w:right w:val="single" w:sz="4" w:space="0" w:color="auto"/>
                  </w:tcBorders>
                  <w:vAlign w:val="center"/>
                </w:tcPr>
                <w:p w14:paraId="754254EF"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3</w:t>
                  </w:r>
                  <w:r w:rsidRPr="00BD2165">
                    <w:rPr>
                      <w:rFonts w:ascii="Times New Roman" w:hAnsi="Times New Roman" w:cs="Times New Roman"/>
                    </w:rPr>
                    <w:t>座，建筑面积分别为</w:t>
                  </w:r>
                  <w:r w:rsidRPr="00BD2165">
                    <w:rPr>
                      <w:rFonts w:ascii="Times New Roman" w:hAnsi="Times New Roman" w:cs="Times New Roman"/>
                    </w:rPr>
                    <w:t>72m²</w:t>
                  </w:r>
                  <w:r w:rsidRPr="00BD2165">
                    <w:rPr>
                      <w:rFonts w:ascii="Times New Roman" w:hAnsi="Times New Roman" w:cs="Times New Roman"/>
                    </w:rPr>
                    <w:t>、</w:t>
                  </w:r>
                  <w:r w:rsidRPr="00BD2165">
                    <w:rPr>
                      <w:rFonts w:ascii="Times New Roman" w:hAnsi="Times New Roman" w:cs="Times New Roman"/>
                    </w:rPr>
                    <w:t>48m²</w:t>
                  </w:r>
                  <w:r w:rsidRPr="00BD2165">
                    <w:rPr>
                      <w:rFonts w:ascii="Times New Roman" w:hAnsi="Times New Roman" w:cs="Times New Roman"/>
                    </w:rPr>
                    <w:t>、</w:t>
                  </w:r>
                  <w:r w:rsidRPr="00BD2165">
                    <w:rPr>
                      <w:rFonts w:ascii="Times New Roman" w:hAnsi="Times New Roman" w:cs="Times New Roman"/>
                    </w:rPr>
                    <w:t>64m²</w:t>
                  </w:r>
                  <w:r w:rsidRPr="00BD2165">
                    <w:rPr>
                      <w:rFonts w:ascii="Times New Roman" w:hAnsi="Times New Roman" w:cs="Times New Roman"/>
                    </w:rPr>
                    <w:t>，地坑均为钢筋混凝土结构，地上均为钢筋混凝土框架结构，全封闭；</w:t>
                  </w:r>
                </w:p>
              </w:tc>
              <w:tc>
                <w:tcPr>
                  <w:tcW w:w="567" w:type="dxa"/>
                  <w:vMerge w:val="restart"/>
                  <w:tcBorders>
                    <w:top w:val="single" w:sz="4" w:space="0" w:color="auto"/>
                    <w:left w:val="single" w:sz="4" w:space="0" w:color="auto"/>
                    <w:bottom w:val="single" w:sz="4" w:space="0" w:color="auto"/>
                    <w:right w:val="single" w:sz="4" w:space="0" w:color="auto"/>
                  </w:tcBorders>
                  <w:vAlign w:val="center"/>
                </w:tcPr>
                <w:p w14:paraId="0CC14332" w14:textId="77777777" w:rsidR="00D130B3" w:rsidRPr="00BD2165" w:rsidRDefault="00D130B3" w:rsidP="00837630">
                  <w:pPr>
                    <w:pStyle w:val="aff0"/>
                    <w:adjustRightInd w:val="0"/>
                    <w:spacing w:line="276" w:lineRule="auto"/>
                    <w:ind w:left="-105" w:right="-105"/>
                    <w:rPr>
                      <w:rFonts w:ascii="Times New Roman" w:hAnsi="Times New Roman" w:cs="Times New Roman"/>
                    </w:rPr>
                  </w:pPr>
                  <w:r w:rsidRPr="00BD2165">
                    <w:rPr>
                      <w:rFonts w:ascii="Times New Roman" w:hAnsi="Times New Roman" w:cs="Times New Roman"/>
                    </w:rPr>
                    <w:t>新增火车受煤系统转运站及皮带</w:t>
                  </w:r>
                  <w:r w:rsidRPr="00BD2165">
                    <w:rPr>
                      <w:rFonts w:ascii="Times New Roman" w:hAnsi="Times New Roman" w:cs="Times New Roman"/>
                    </w:rPr>
                    <w:lastRenderedPageBreak/>
                    <w:t>通廊</w:t>
                  </w:r>
                </w:p>
              </w:tc>
              <w:tc>
                <w:tcPr>
                  <w:tcW w:w="3088" w:type="dxa"/>
                  <w:gridSpan w:val="2"/>
                  <w:tcBorders>
                    <w:top w:val="single" w:sz="4" w:space="0" w:color="auto"/>
                    <w:left w:val="single" w:sz="4" w:space="0" w:color="auto"/>
                    <w:bottom w:val="single" w:sz="4" w:space="0" w:color="auto"/>
                    <w:right w:val="single" w:sz="4" w:space="0" w:color="auto"/>
                  </w:tcBorders>
                  <w:vAlign w:val="center"/>
                </w:tcPr>
                <w:p w14:paraId="6D3B9E11"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lastRenderedPageBreak/>
                    <w:t>新建</w:t>
                  </w:r>
                  <w:r w:rsidRPr="00BD2165">
                    <w:rPr>
                      <w:rFonts w:ascii="Times New Roman" w:hAnsi="Times New Roman" w:cs="Times New Roman"/>
                    </w:rPr>
                    <w:t>3</w:t>
                  </w:r>
                  <w:r w:rsidRPr="00BD2165">
                    <w:rPr>
                      <w:rFonts w:ascii="Times New Roman" w:hAnsi="Times New Roman" w:cs="Times New Roman"/>
                    </w:rPr>
                    <w:t>座转运站，建筑面积分别为</w:t>
                  </w:r>
                  <w:r w:rsidRPr="00BD2165">
                    <w:rPr>
                      <w:rFonts w:ascii="Times New Roman" w:hAnsi="Times New Roman" w:cs="Times New Roman"/>
                    </w:rPr>
                    <w:t>72m²</w:t>
                  </w:r>
                  <w:r w:rsidRPr="00BD2165">
                    <w:rPr>
                      <w:rFonts w:ascii="Times New Roman" w:hAnsi="Times New Roman" w:cs="Times New Roman"/>
                    </w:rPr>
                    <w:t>、</w:t>
                  </w:r>
                  <w:r w:rsidRPr="00BD2165">
                    <w:rPr>
                      <w:rFonts w:ascii="Times New Roman" w:hAnsi="Times New Roman" w:cs="Times New Roman"/>
                    </w:rPr>
                    <w:t>48m²</w:t>
                  </w:r>
                  <w:r w:rsidRPr="00BD2165">
                    <w:rPr>
                      <w:rFonts w:ascii="Times New Roman" w:hAnsi="Times New Roman" w:cs="Times New Roman"/>
                    </w:rPr>
                    <w:t>、</w:t>
                  </w:r>
                  <w:r w:rsidRPr="00BD2165">
                    <w:rPr>
                      <w:rFonts w:ascii="Times New Roman" w:hAnsi="Times New Roman" w:cs="Times New Roman"/>
                    </w:rPr>
                    <w:t>64m²</w:t>
                  </w:r>
                  <w:r w:rsidRPr="00BD2165">
                    <w:rPr>
                      <w:rFonts w:ascii="Times New Roman" w:hAnsi="Times New Roman" w:cs="Times New Roman"/>
                    </w:rPr>
                    <w:t>，地坑均为钢筋混凝土结构，地上均为钢筋混凝土框架结构，全封闭。</w:t>
                  </w:r>
                </w:p>
              </w:tc>
              <w:tc>
                <w:tcPr>
                  <w:tcW w:w="1124" w:type="dxa"/>
                  <w:tcBorders>
                    <w:top w:val="single" w:sz="4" w:space="0" w:color="auto"/>
                    <w:left w:val="single" w:sz="4" w:space="0" w:color="auto"/>
                    <w:bottom w:val="single" w:sz="4" w:space="0" w:color="auto"/>
                    <w:right w:val="single" w:sz="4" w:space="0" w:color="auto"/>
                  </w:tcBorders>
                  <w:vAlign w:val="center"/>
                </w:tcPr>
                <w:p w14:paraId="232BE844"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一致</w:t>
                  </w:r>
                </w:p>
              </w:tc>
            </w:tr>
            <w:tr w:rsidR="00D130B3" w:rsidRPr="00BD2165" w14:paraId="6EAD7CD2" w14:textId="77777777">
              <w:trPr>
                <w:trHeight w:val="397"/>
                <w:jc w:val="center"/>
              </w:trPr>
              <w:tc>
                <w:tcPr>
                  <w:tcW w:w="426" w:type="dxa"/>
                  <w:vMerge/>
                  <w:tcBorders>
                    <w:top w:val="single" w:sz="4" w:space="0" w:color="auto"/>
                    <w:left w:val="single" w:sz="4" w:space="0" w:color="auto"/>
                    <w:bottom w:val="single" w:sz="4" w:space="0" w:color="auto"/>
                    <w:right w:val="single" w:sz="4" w:space="0" w:color="auto"/>
                  </w:tcBorders>
                  <w:vAlign w:val="center"/>
                </w:tcPr>
                <w:p w14:paraId="7984A0CB"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03" w:type="dxa"/>
                  <w:vMerge/>
                  <w:tcBorders>
                    <w:top w:val="single" w:sz="4" w:space="0" w:color="auto"/>
                    <w:left w:val="single" w:sz="4" w:space="0" w:color="auto"/>
                    <w:bottom w:val="single" w:sz="4" w:space="0" w:color="auto"/>
                    <w:right w:val="single" w:sz="4" w:space="0" w:color="auto"/>
                  </w:tcBorders>
                  <w:vAlign w:val="center"/>
                </w:tcPr>
                <w:p w14:paraId="7019741E"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473" w:type="dxa"/>
                  <w:vMerge/>
                  <w:tcBorders>
                    <w:top w:val="single" w:sz="4" w:space="0" w:color="auto"/>
                    <w:left w:val="single" w:sz="4" w:space="0" w:color="auto"/>
                    <w:bottom w:val="single" w:sz="4" w:space="0" w:color="auto"/>
                    <w:right w:val="single" w:sz="4" w:space="0" w:color="auto"/>
                  </w:tcBorders>
                  <w:vAlign w:val="center"/>
                </w:tcPr>
                <w:p w14:paraId="1B88A427"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614" w:type="dxa"/>
                  <w:vMerge/>
                  <w:tcBorders>
                    <w:top w:val="single" w:sz="4" w:space="0" w:color="auto"/>
                    <w:left w:val="single" w:sz="4" w:space="0" w:color="auto"/>
                    <w:bottom w:val="single" w:sz="4" w:space="0" w:color="auto"/>
                    <w:right w:val="single" w:sz="4" w:space="0" w:color="auto"/>
                  </w:tcBorders>
                  <w:vAlign w:val="center"/>
                </w:tcPr>
                <w:p w14:paraId="640E2C61"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2646" w:type="dxa"/>
                  <w:vMerge/>
                  <w:tcBorders>
                    <w:top w:val="single" w:sz="4" w:space="0" w:color="auto"/>
                    <w:left w:val="single" w:sz="4" w:space="0" w:color="auto"/>
                    <w:bottom w:val="single" w:sz="4" w:space="0" w:color="auto"/>
                    <w:right w:val="single" w:sz="4" w:space="0" w:color="auto"/>
                  </w:tcBorders>
                  <w:vAlign w:val="center"/>
                </w:tcPr>
                <w:p w14:paraId="0EC978A2"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56" w:type="dxa"/>
                  <w:vMerge/>
                  <w:tcBorders>
                    <w:top w:val="single" w:sz="4" w:space="0" w:color="auto"/>
                    <w:left w:val="single" w:sz="4" w:space="0" w:color="auto"/>
                    <w:bottom w:val="single" w:sz="4" w:space="0" w:color="auto"/>
                    <w:right w:val="single" w:sz="4" w:space="0" w:color="auto"/>
                  </w:tcBorders>
                  <w:vAlign w:val="center"/>
                </w:tcPr>
                <w:p w14:paraId="622587D6"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810" w:type="dxa"/>
                  <w:tcBorders>
                    <w:top w:val="single" w:sz="4" w:space="0" w:color="auto"/>
                    <w:left w:val="single" w:sz="4" w:space="0" w:color="auto"/>
                    <w:bottom w:val="single" w:sz="4" w:space="0" w:color="auto"/>
                    <w:right w:val="single" w:sz="4" w:space="0" w:color="auto"/>
                  </w:tcBorders>
                  <w:vAlign w:val="center"/>
                </w:tcPr>
                <w:p w14:paraId="54D9044B"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皮带通廊</w:t>
                  </w:r>
                </w:p>
              </w:tc>
              <w:tc>
                <w:tcPr>
                  <w:tcW w:w="2822" w:type="dxa"/>
                  <w:tcBorders>
                    <w:top w:val="single" w:sz="4" w:space="0" w:color="auto"/>
                    <w:left w:val="single" w:sz="4" w:space="0" w:color="auto"/>
                    <w:bottom w:val="single" w:sz="4" w:space="0" w:color="auto"/>
                    <w:right w:val="single" w:sz="4" w:space="0" w:color="auto"/>
                  </w:tcBorders>
                  <w:vAlign w:val="center"/>
                </w:tcPr>
                <w:p w14:paraId="24868C23"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3</w:t>
                  </w:r>
                  <w:r w:rsidRPr="00BD2165">
                    <w:rPr>
                      <w:rFonts w:ascii="Times New Roman" w:hAnsi="Times New Roman" w:cs="Times New Roman"/>
                    </w:rPr>
                    <w:t>条，全部为地下通廊，长度分别为</w:t>
                  </w:r>
                  <w:r w:rsidRPr="00BD2165">
                    <w:rPr>
                      <w:rFonts w:ascii="Times New Roman" w:hAnsi="Times New Roman" w:cs="Times New Roman"/>
                    </w:rPr>
                    <w:t>86.8m</w:t>
                  </w:r>
                  <w:r w:rsidRPr="00BD2165">
                    <w:rPr>
                      <w:rFonts w:ascii="Times New Roman" w:hAnsi="Times New Roman" w:cs="Times New Roman"/>
                    </w:rPr>
                    <w:t>、</w:t>
                  </w:r>
                  <w:r w:rsidRPr="00BD2165">
                    <w:rPr>
                      <w:rFonts w:ascii="Times New Roman" w:hAnsi="Times New Roman" w:cs="Times New Roman"/>
                    </w:rPr>
                    <w:t>48.37m</w:t>
                  </w:r>
                  <w:r w:rsidRPr="00BD2165">
                    <w:rPr>
                      <w:rFonts w:ascii="Times New Roman" w:hAnsi="Times New Roman" w:cs="Times New Roman"/>
                    </w:rPr>
                    <w:t>、</w:t>
                  </w:r>
                  <w:r w:rsidRPr="00BD2165">
                    <w:rPr>
                      <w:rFonts w:ascii="Times New Roman" w:hAnsi="Times New Roman" w:cs="Times New Roman"/>
                    </w:rPr>
                    <w:t>18.1m</w:t>
                  </w:r>
                  <w:r w:rsidRPr="00BD2165">
                    <w:rPr>
                      <w:rFonts w:ascii="Times New Roman" w:hAnsi="Times New Roman" w:cs="Times New Roman"/>
                    </w:rPr>
                    <w:t>，截面尺寸均为为</w:t>
                  </w:r>
                  <w:r w:rsidRPr="00BD2165">
                    <w:rPr>
                      <w:rFonts w:ascii="Times New Roman" w:hAnsi="Times New Roman" w:cs="Times New Roman"/>
                    </w:rPr>
                    <w:lastRenderedPageBreak/>
                    <w:t>4x3m²</w:t>
                  </w:r>
                  <w:r w:rsidRPr="00BD2165">
                    <w:rPr>
                      <w:rFonts w:ascii="Times New Roman" w:hAnsi="Times New Roman" w:cs="Times New Roman"/>
                    </w:rPr>
                    <w:t>，结构形式均为钢筋混凝土结构。</w:t>
                  </w:r>
                </w:p>
              </w:tc>
              <w:tc>
                <w:tcPr>
                  <w:tcW w:w="567" w:type="dxa"/>
                  <w:vMerge/>
                  <w:tcBorders>
                    <w:top w:val="single" w:sz="4" w:space="0" w:color="auto"/>
                    <w:left w:val="single" w:sz="4" w:space="0" w:color="auto"/>
                    <w:bottom w:val="single" w:sz="4" w:space="0" w:color="auto"/>
                    <w:right w:val="single" w:sz="4" w:space="0" w:color="auto"/>
                  </w:tcBorders>
                  <w:vAlign w:val="center"/>
                </w:tcPr>
                <w:p w14:paraId="58BADADA"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3088" w:type="dxa"/>
                  <w:gridSpan w:val="2"/>
                  <w:tcBorders>
                    <w:top w:val="single" w:sz="4" w:space="0" w:color="auto"/>
                    <w:left w:val="single" w:sz="4" w:space="0" w:color="auto"/>
                    <w:bottom w:val="single" w:sz="4" w:space="0" w:color="auto"/>
                    <w:right w:val="single" w:sz="4" w:space="0" w:color="auto"/>
                  </w:tcBorders>
                  <w:vAlign w:val="center"/>
                </w:tcPr>
                <w:p w14:paraId="136AC99F"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新建</w:t>
                  </w:r>
                  <w:r w:rsidRPr="00BD2165">
                    <w:rPr>
                      <w:rFonts w:ascii="Times New Roman" w:hAnsi="Times New Roman" w:cs="Times New Roman"/>
                    </w:rPr>
                    <w:t>3</w:t>
                  </w:r>
                  <w:r w:rsidRPr="00BD2165">
                    <w:rPr>
                      <w:rFonts w:ascii="Times New Roman" w:hAnsi="Times New Roman" w:cs="Times New Roman"/>
                    </w:rPr>
                    <w:t>条皮带通廊，全部为地下通廊，长度分别为</w:t>
                  </w:r>
                  <w:r w:rsidRPr="00BD2165">
                    <w:rPr>
                      <w:rFonts w:ascii="Times New Roman" w:hAnsi="Times New Roman" w:cs="Times New Roman"/>
                    </w:rPr>
                    <w:t>86.8m</w:t>
                  </w:r>
                  <w:r w:rsidRPr="00BD2165">
                    <w:rPr>
                      <w:rFonts w:ascii="Times New Roman" w:hAnsi="Times New Roman" w:cs="Times New Roman"/>
                    </w:rPr>
                    <w:t>、</w:t>
                  </w:r>
                  <w:r w:rsidRPr="00BD2165">
                    <w:rPr>
                      <w:rFonts w:ascii="Times New Roman" w:hAnsi="Times New Roman" w:cs="Times New Roman"/>
                    </w:rPr>
                    <w:t>48.37m</w:t>
                  </w:r>
                  <w:r w:rsidRPr="00BD2165">
                    <w:rPr>
                      <w:rFonts w:ascii="Times New Roman" w:hAnsi="Times New Roman" w:cs="Times New Roman"/>
                    </w:rPr>
                    <w:t>、</w:t>
                  </w:r>
                  <w:r w:rsidRPr="00BD2165">
                    <w:rPr>
                      <w:rFonts w:ascii="Times New Roman" w:hAnsi="Times New Roman" w:cs="Times New Roman"/>
                    </w:rPr>
                    <w:t>18.1m</w:t>
                  </w:r>
                  <w:r w:rsidRPr="00BD2165">
                    <w:rPr>
                      <w:rFonts w:ascii="Times New Roman" w:hAnsi="Times New Roman" w:cs="Times New Roman"/>
                    </w:rPr>
                    <w:t>，截面尺寸均为</w:t>
                  </w:r>
                  <w:r w:rsidRPr="00BD2165">
                    <w:rPr>
                      <w:rFonts w:ascii="Times New Roman" w:hAnsi="Times New Roman" w:cs="Times New Roman"/>
                    </w:rPr>
                    <w:lastRenderedPageBreak/>
                    <w:t>为</w:t>
                  </w:r>
                  <w:r w:rsidRPr="00BD2165">
                    <w:rPr>
                      <w:rFonts w:ascii="Times New Roman" w:hAnsi="Times New Roman" w:cs="Times New Roman"/>
                    </w:rPr>
                    <w:t>4x3m²</w:t>
                  </w:r>
                  <w:r w:rsidRPr="00BD2165">
                    <w:rPr>
                      <w:rFonts w:ascii="Times New Roman" w:hAnsi="Times New Roman" w:cs="Times New Roman"/>
                    </w:rPr>
                    <w:t>，结构形式均为钢筋混凝土结构。</w:t>
                  </w:r>
                </w:p>
              </w:tc>
              <w:tc>
                <w:tcPr>
                  <w:tcW w:w="1124" w:type="dxa"/>
                  <w:tcBorders>
                    <w:top w:val="single" w:sz="4" w:space="0" w:color="auto"/>
                    <w:left w:val="single" w:sz="4" w:space="0" w:color="auto"/>
                    <w:bottom w:val="single" w:sz="4" w:space="0" w:color="auto"/>
                    <w:right w:val="single" w:sz="4" w:space="0" w:color="auto"/>
                  </w:tcBorders>
                  <w:vAlign w:val="center"/>
                </w:tcPr>
                <w:p w14:paraId="02C585DF"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lastRenderedPageBreak/>
                    <w:t>一致</w:t>
                  </w:r>
                </w:p>
              </w:tc>
            </w:tr>
            <w:tr w:rsidR="00D130B3" w:rsidRPr="00BD2165" w14:paraId="1F3ED4FB" w14:textId="77777777">
              <w:trPr>
                <w:trHeight w:val="397"/>
                <w:jc w:val="center"/>
              </w:trPr>
              <w:tc>
                <w:tcPr>
                  <w:tcW w:w="426" w:type="dxa"/>
                  <w:vMerge/>
                  <w:tcBorders>
                    <w:top w:val="single" w:sz="4" w:space="0" w:color="auto"/>
                    <w:left w:val="single" w:sz="4" w:space="0" w:color="auto"/>
                    <w:bottom w:val="single" w:sz="4" w:space="0" w:color="auto"/>
                    <w:right w:val="single" w:sz="4" w:space="0" w:color="auto"/>
                  </w:tcBorders>
                  <w:vAlign w:val="center"/>
                </w:tcPr>
                <w:p w14:paraId="109A8911"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03" w:type="dxa"/>
                  <w:vMerge/>
                  <w:tcBorders>
                    <w:top w:val="single" w:sz="4" w:space="0" w:color="auto"/>
                    <w:left w:val="single" w:sz="4" w:space="0" w:color="auto"/>
                    <w:bottom w:val="single" w:sz="4" w:space="0" w:color="auto"/>
                    <w:right w:val="single" w:sz="4" w:space="0" w:color="auto"/>
                  </w:tcBorders>
                  <w:vAlign w:val="center"/>
                </w:tcPr>
                <w:p w14:paraId="138916A3"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473" w:type="dxa"/>
                  <w:vMerge/>
                  <w:tcBorders>
                    <w:top w:val="single" w:sz="4" w:space="0" w:color="auto"/>
                    <w:left w:val="single" w:sz="4" w:space="0" w:color="auto"/>
                    <w:bottom w:val="single" w:sz="4" w:space="0" w:color="auto"/>
                    <w:right w:val="single" w:sz="4" w:space="0" w:color="auto"/>
                  </w:tcBorders>
                  <w:vAlign w:val="center"/>
                </w:tcPr>
                <w:p w14:paraId="0D362D4E"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614" w:type="dxa"/>
                  <w:vMerge/>
                  <w:tcBorders>
                    <w:top w:val="single" w:sz="4" w:space="0" w:color="auto"/>
                    <w:left w:val="single" w:sz="4" w:space="0" w:color="auto"/>
                    <w:bottom w:val="single" w:sz="4" w:space="0" w:color="auto"/>
                    <w:right w:val="single" w:sz="4" w:space="0" w:color="auto"/>
                  </w:tcBorders>
                  <w:vAlign w:val="center"/>
                </w:tcPr>
                <w:p w14:paraId="7274C4C0"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2646" w:type="dxa"/>
                  <w:vMerge/>
                  <w:tcBorders>
                    <w:top w:val="single" w:sz="4" w:space="0" w:color="auto"/>
                    <w:left w:val="single" w:sz="4" w:space="0" w:color="auto"/>
                    <w:bottom w:val="single" w:sz="4" w:space="0" w:color="auto"/>
                    <w:right w:val="single" w:sz="4" w:space="0" w:color="auto"/>
                  </w:tcBorders>
                  <w:vAlign w:val="center"/>
                </w:tcPr>
                <w:p w14:paraId="04ACFB88"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56" w:type="dxa"/>
                  <w:vMerge/>
                  <w:tcBorders>
                    <w:top w:val="single" w:sz="4" w:space="0" w:color="auto"/>
                    <w:left w:val="single" w:sz="4" w:space="0" w:color="auto"/>
                    <w:bottom w:val="single" w:sz="4" w:space="0" w:color="auto"/>
                    <w:right w:val="single" w:sz="4" w:space="0" w:color="auto"/>
                  </w:tcBorders>
                  <w:vAlign w:val="center"/>
                </w:tcPr>
                <w:p w14:paraId="7B3A3498"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810" w:type="dxa"/>
                  <w:tcBorders>
                    <w:top w:val="single" w:sz="4" w:space="0" w:color="auto"/>
                    <w:left w:val="single" w:sz="4" w:space="0" w:color="auto"/>
                    <w:bottom w:val="single" w:sz="4" w:space="0" w:color="auto"/>
                    <w:right w:val="single" w:sz="4" w:space="0" w:color="auto"/>
                  </w:tcBorders>
                  <w:vAlign w:val="center"/>
                </w:tcPr>
                <w:p w14:paraId="0300A129"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管带机通廊</w:t>
                  </w:r>
                </w:p>
              </w:tc>
              <w:tc>
                <w:tcPr>
                  <w:tcW w:w="2822" w:type="dxa"/>
                  <w:tcBorders>
                    <w:top w:val="single" w:sz="4" w:space="0" w:color="auto"/>
                    <w:left w:val="single" w:sz="4" w:space="0" w:color="auto"/>
                    <w:bottom w:val="single" w:sz="4" w:space="0" w:color="auto"/>
                    <w:right w:val="single" w:sz="4" w:space="0" w:color="auto"/>
                  </w:tcBorders>
                  <w:vAlign w:val="center"/>
                </w:tcPr>
                <w:p w14:paraId="4A3351C6"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地上通廊，长度</w:t>
                  </w:r>
                  <w:r w:rsidRPr="00BD2165">
                    <w:rPr>
                      <w:rFonts w:ascii="Times New Roman" w:hAnsi="Times New Roman" w:cs="Times New Roman"/>
                    </w:rPr>
                    <w:t>490.8m</w:t>
                  </w:r>
                  <w:r w:rsidRPr="00BD2165">
                    <w:rPr>
                      <w:rFonts w:ascii="Times New Roman" w:hAnsi="Times New Roman" w:cs="Times New Roman"/>
                    </w:rPr>
                    <w:t>，管径</w:t>
                  </w:r>
                  <w:r w:rsidRPr="00BD2165">
                    <w:rPr>
                      <w:rFonts w:ascii="Times New Roman" w:hAnsi="Times New Roman" w:cs="Times New Roman"/>
                    </w:rPr>
                    <w:t>400mm</w:t>
                  </w:r>
                  <w:r w:rsidRPr="00BD2165">
                    <w:rPr>
                      <w:rFonts w:ascii="Times New Roman" w:hAnsi="Times New Roman" w:cs="Times New Roman"/>
                    </w:rPr>
                    <w:t>，支架和通廊均为钢结构，基础为：低支架基础为钢筋混凝土独立基础，高支架基础为钢筋混凝土桩基础。</w:t>
                  </w:r>
                </w:p>
              </w:tc>
              <w:tc>
                <w:tcPr>
                  <w:tcW w:w="567" w:type="dxa"/>
                  <w:vMerge/>
                  <w:tcBorders>
                    <w:top w:val="single" w:sz="4" w:space="0" w:color="auto"/>
                    <w:left w:val="single" w:sz="4" w:space="0" w:color="auto"/>
                    <w:bottom w:val="single" w:sz="4" w:space="0" w:color="auto"/>
                    <w:right w:val="single" w:sz="4" w:space="0" w:color="auto"/>
                  </w:tcBorders>
                  <w:vAlign w:val="center"/>
                </w:tcPr>
                <w:p w14:paraId="2DD4F565"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3088" w:type="dxa"/>
                  <w:gridSpan w:val="2"/>
                  <w:tcBorders>
                    <w:top w:val="single" w:sz="4" w:space="0" w:color="auto"/>
                    <w:left w:val="single" w:sz="4" w:space="0" w:color="auto"/>
                    <w:bottom w:val="single" w:sz="4" w:space="0" w:color="auto"/>
                    <w:right w:val="single" w:sz="4" w:space="0" w:color="auto"/>
                  </w:tcBorders>
                  <w:vAlign w:val="center"/>
                </w:tcPr>
                <w:p w14:paraId="5DD6F3B7"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新建</w:t>
                  </w:r>
                  <w:r w:rsidRPr="00BD2165">
                    <w:rPr>
                      <w:rFonts w:ascii="Times New Roman" w:hAnsi="Times New Roman" w:cs="Times New Roman"/>
                    </w:rPr>
                    <w:t>2</w:t>
                  </w:r>
                  <w:r w:rsidRPr="00BD2165">
                    <w:rPr>
                      <w:rFonts w:ascii="Times New Roman" w:hAnsi="Times New Roman" w:cs="Times New Roman"/>
                    </w:rPr>
                    <w:t>条地上管带机通廊，水平长度分别为</w:t>
                  </w:r>
                  <w:r w:rsidRPr="00BD2165">
                    <w:rPr>
                      <w:rFonts w:ascii="Times New Roman" w:hAnsi="Times New Roman" w:cs="Times New Roman"/>
                    </w:rPr>
                    <w:t>219.2m</w:t>
                  </w:r>
                  <w:r w:rsidRPr="00BD2165">
                    <w:rPr>
                      <w:rFonts w:ascii="Times New Roman" w:hAnsi="Times New Roman" w:cs="Times New Roman"/>
                    </w:rPr>
                    <w:t>、</w:t>
                  </w:r>
                  <w:r w:rsidRPr="00BD2165">
                    <w:rPr>
                      <w:rFonts w:ascii="Times New Roman" w:hAnsi="Times New Roman" w:cs="Times New Roman"/>
                    </w:rPr>
                    <w:t>147m</w:t>
                  </w:r>
                  <w:r w:rsidRPr="00BD2165">
                    <w:rPr>
                      <w:rFonts w:ascii="Times New Roman" w:hAnsi="Times New Roman" w:cs="Times New Roman"/>
                    </w:rPr>
                    <w:t>，管径均为</w:t>
                  </w:r>
                  <w:r w:rsidRPr="00BD2165">
                    <w:rPr>
                      <w:rFonts w:ascii="Times New Roman" w:hAnsi="Times New Roman" w:cs="Times New Roman"/>
                    </w:rPr>
                    <w:t>400mm</w:t>
                  </w:r>
                  <w:r w:rsidRPr="00BD2165">
                    <w:rPr>
                      <w:rFonts w:ascii="Times New Roman" w:hAnsi="Times New Roman" w:cs="Times New Roman"/>
                    </w:rPr>
                    <w:t>，支架和通廊均为钢结构，基础为低支架基础为钢筋混凝土独立基础，高支架基础为钢筋混凝土桩基础。</w:t>
                  </w:r>
                </w:p>
              </w:tc>
              <w:tc>
                <w:tcPr>
                  <w:tcW w:w="1124" w:type="dxa"/>
                  <w:tcBorders>
                    <w:top w:val="single" w:sz="4" w:space="0" w:color="auto"/>
                    <w:left w:val="single" w:sz="4" w:space="0" w:color="auto"/>
                    <w:bottom w:val="single" w:sz="4" w:space="0" w:color="auto"/>
                    <w:right w:val="single" w:sz="4" w:space="0" w:color="auto"/>
                  </w:tcBorders>
                  <w:vAlign w:val="center"/>
                </w:tcPr>
                <w:p w14:paraId="1A508D06"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基本一致</w:t>
                  </w:r>
                </w:p>
              </w:tc>
            </w:tr>
            <w:tr w:rsidR="00D130B3" w:rsidRPr="00BD2165" w14:paraId="665C0616" w14:textId="77777777">
              <w:trPr>
                <w:trHeight w:val="397"/>
                <w:jc w:val="center"/>
              </w:trPr>
              <w:tc>
                <w:tcPr>
                  <w:tcW w:w="426" w:type="dxa"/>
                  <w:vMerge/>
                  <w:tcBorders>
                    <w:top w:val="single" w:sz="4" w:space="0" w:color="auto"/>
                    <w:left w:val="single" w:sz="4" w:space="0" w:color="auto"/>
                    <w:bottom w:val="single" w:sz="4" w:space="0" w:color="auto"/>
                    <w:right w:val="single" w:sz="4" w:space="0" w:color="auto"/>
                  </w:tcBorders>
                  <w:vAlign w:val="center"/>
                </w:tcPr>
                <w:p w14:paraId="487D64B2"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03" w:type="dxa"/>
                  <w:vMerge w:val="restart"/>
                  <w:tcBorders>
                    <w:top w:val="single" w:sz="4" w:space="0" w:color="auto"/>
                    <w:left w:val="single" w:sz="4" w:space="0" w:color="auto"/>
                    <w:bottom w:val="single" w:sz="4" w:space="0" w:color="auto"/>
                    <w:right w:val="single" w:sz="4" w:space="0" w:color="auto"/>
                  </w:tcBorders>
                  <w:vAlign w:val="center"/>
                </w:tcPr>
                <w:p w14:paraId="0D8CCD65"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汽车受煤系统</w:t>
                  </w:r>
                </w:p>
              </w:tc>
              <w:tc>
                <w:tcPr>
                  <w:tcW w:w="473" w:type="dxa"/>
                  <w:vMerge w:val="restart"/>
                  <w:tcBorders>
                    <w:top w:val="single" w:sz="4" w:space="0" w:color="auto"/>
                    <w:left w:val="single" w:sz="4" w:space="0" w:color="auto"/>
                    <w:bottom w:val="single" w:sz="4" w:space="0" w:color="auto"/>
                    <w:right w:val="single" w:sz="4" w:space="0" w:color="auto"/>
                  </w:tcBorders>
                  <w:vAlign w:val="center"/>
                </w:tcPr>
                <w:p w14:paraId="6DB04F2A"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转运站及皮带通廊</w:t>
                  </w:r>
                </w:p>
              </w:tc>
              <w:tc>
                <w:tcPr>
                  <w:tcW w:w="614" w:type="dxa"/>
                  <w:tcBorders>
                    <w:top w:val="single" w:sz="4" w:space="0" w:color="auto"/>
                    <w:left w:val="single" w:sz="4" w:space="0" w:color="auto"/>
                    <w:bottom w:val="single" w:sz="4" w:space="0" w:color="auto"/>
                    <w:right w:val="single" w:sz="4" w:space="0" w:color="auto"/>
                  </w:tcBorders>
                  <w:vAlign w:val="center"/>
                </w:tcPr>
                <w:p w14:paraId="1FD9F64C"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1</w:t>
                  </w:r>
                  <w:r w:rsidRPr="00BD2165">
                    <w:rPr>
                      <w:rFonts w:ascii="Times New Roman" w:hAnsi="Times New Roman" w:cs="Times New Roman"/>
                    </w:rPr>
                    <w:t>号转运站</w:t>
                  </w:r>
                </w:p>
              </w:tc>
              <w:tc>
                <w:tcPr>
                  <w:tcW w:w="2646" w:type="dxa"/>
                  <w:tcBorders>
                    <w:top w:val="single" w:sz="4" w:space="0" w:color="auto"/>
                    <w:left w:val="single" w:sz="4" w:space="0" w:color="auto"/>
                    <w:bottom w:val="single" w:sz="4" w:space="0" w:color="auto"/>
                    <w:right w:val="single" w:sz="4" w:space="0" w:color="auto"/>
                  </w:tcBorders>
                  <w:vAlign w:val="center"/>
                </w:tcPr>
                <w:p w14:paraId="07CA74CA"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1</w:t>
                  </w:r>
                  <w:r w:rsidRPr="00BD2165">
                    <w:rPr>
                      <w:rFonts w:ascii="Times New Roman" w:hAnsi="Times New Roman" w:cs="Times New Roman"/>
                    </w:rPr>
                    <w:t>座，建筑面积</w:t>
                  </w:r>
                  <w:r w:rsidRPr="00BD2165">
                    <w:rPr>
                      <w:rFonts w:ascii="Times New Roman" w:hAnsi="Times New Roman" w:cs="Times New Roman"/>
                    </w:rPr>
                    <w:t>110m²</w:t>
                  </w:r>
                  <w:r w:rsidRPr="00BD2165">
                    <w:rPr>
                      <w:rFonts w:ascii="Times New Roman" w:hAnsi="Times New Roman" w:cs="Times New Roman"/>
                    </w:rPr>
                    <w:t>、高</w:t>
                  </w:r>
                  <w:r w:rsidRPr="00BD2165">
                    <w:rPr>
                      <w:rFonts w:ascii="Times New Roman" w:hAnsi="Times New Roman" w:cs="Times New Roman"/>
                    </w:rPr>
                    <w:t>18m</w:t>
                  </w:r>
                  <w:r w:rsidRPr="00BD2165">
                    <w:rPr>
                      <w:rFonts w:ascii="Times New Roman" w:hAnsi="Times New Roman" w:cs="Times New Roman"/>
                    </w:rPr>
                    <w:t>，砖混结构</w:t>
                  </w:r>
                </w:p>
              </w:tc>
              <w:tc>
                <w:tcPr>
                  <w:tcW w:w="756" w:type="dxa"/>
                  <w:vMerge w:val="restart"/>
                  <w:tcBorders>
                    <w:top w:val="single" w:sz="4" w:space="0" w:color="auto"/>
                    <w:left w:val="single" w:sz="4" w:space="0" w:color="auto"/>
                    <w:bottom w:val="single" w:sz="4" w:space="0" w:color="auto"/>
                    <w:right w:val="single" w:sz="4" w:space="0" w:color="auto"/>
                  </w:tcBorders>
                  <w:vAlign w:val="center"/>
                </w:tcPr>
                <w:p w14:paraId="7CEF1F2E"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汽车受煤系统转运站及皮带通廊</w:t>
                  </w:r>
                </w:p>
              </w:tc>
              <w:tc>
                <w:tcPr>
                  <w:tcW w:w="810" w:type="dxa"/>
                  <w:tcBorders>
                    <w:top w:val="single" w:sz="4" w:space="0" w:color="auto"/>
                    <w:left w:val="single" w:sz="4" w:space="0" w:color="auto"/>
                    <w:bottom w:val="single" w:sz="4" w:space="0" w:color="auto"/>
                    <w:right w:val="single" w:sz="4" w:space="0" w:color="auto"/>
                  </w:tcBorders>
                  <w:vAlign w:val="center"/>
                </w:tcPr>
                <w:p w14:paraId="7C8C1195"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1</w:t>
                  </w:r>
                  <w:r w:rsidRPr="00BD2165">
                    <w:rPr>
                      <w:rFonts w:ascii="Times New Roman" w:hAnsi="Times New Roman" w:cs="Times New Roman"/>
                    </w:rPr>
                    <w:t>号转运站</w:t>
                  </w:r>
                </w:p>
              </w:tc>
              <w:tc>
                <w:tcPr>
                  <w:tcW w:w="2822" w:type="dxa"/>
                  <w:vMerge w:val="restart"/>
                  <w:tcBorders>
                    <w:top w:val="single" w:sz="4" w:space="0" w:color="auto"/>
                    <w:left w:val="single" w:sz="4" w:space="0" w:color="auto"/>
                    <w:bottom w:val="single" w:sz="4" w:space="0" w:color="auto"/>
                    <w:right w:val="single" w:sz="4" w:space="0" w:color="auto"/>
                  </w:tcBorders>
                  <w:vAlign w:val="center"/>
                </w:tcPr>
                <w:p w14:paraId="248B744C"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技改后停运，保留现有设施，作为火车运煤系统无法启运情况下的应急备用运煤系统。</w:t>
                  </w:r>
                </w:p>
              </w:tc>
              <w:tc>
                <w:tcPr>
                  <w:tcW w:w="567" w:type="dxa"/>
                  <w:vMerge w:val="restart"/>
                  <w:tcBorders>
                    <w:top w:val="single" w:sz="4" w:space="0" w:color="auto"/>
                    <w:left w:val="single" w:sz="4" w:space="0" w:color="auto"/>
                    <w:bottom w:val="single" w:sz="4" w:space="0" w:color="auto"/>
                    <w:right w:val="single" w:sz="4" w:space="0" w:color="auto"/>
                  </w:tcBorders>
                  <w:vAlign w:val="center"/>
                </w:tcPr>
                <w:p w14:paraId="14F94222" w14:textId="77777777" w:rsidR="00D130B3" w:rsidRPr="00BD2165" w:rsidRDefault="00D130B3" w:rsidP="000A151C">
                  <w:pPr>
                    <w:pStyle w:val="aff0"/>
                    <w:adjustRightInd w:val="0"/>
                    <w:spacing w:line="276" w:lineRule="auto"/>
                    <w:ind w:left="-105" w:right="-105"/>
                    <w:rPr>
                      <w:rFonts w:ascii="Times New Roman" w:hAnsi="Times New Roman" w:cs="Times New Roman"/>
                    </w:rPr>
                  </w:pPr>
                  <w:r w:rsidRPr="00BD2165">
                    <w:rPr>
                      <w:rFonts w:ascii="Times New Roman" w:hAnsi="Times New Roman" w:cs="Times New Roman"/>
                    </w:rPr>
                    <w:t>汽车受煤系统转运站及皮带通廊</w:t>
                  </w:r>
                </w:p>
              </w:tc>
              <w:tc>
                <w:tcPr>
                  <w:tcW w:w="3088" w:type="dxa"/>
                  <w:gridSpan w:val="2"/>
                  <w:vMerge w:val="restart"/>
                  <w:tcBorders>
                    <w:top w:val="single" w:sz="4" w:space="0" w:color="auto"/>
                    <w:left w:val="single" w:sz="4" w:space="0" w:color="auto"/>
                    <w:bottom w:val="single" w:sz="4" w:space="0" w:color="auto"/>
                    <w:right w:val="single" w:sz="4" w:space="0" w:color="auto"/>
                  </w:tcBorders>
                  <w:vAlign w:val="center"/>
                </w:tcPr>
                <w:p w14:paraId="396AC082"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停运，保留现有</w:t>
                  </w:r>
                  <w:r w:rsidRPr="00BD2165">
                    <w:rPr>
                      <w:rFonts w:ascii="Times New Roman" w:hAnsi="Times New Roman" w:cs="Times New Roman"/>
                    </w:rPr>
                    <w:t>1</w:t>
                  </w:r>
                  <w:r w:rsidRPr="00BD2165">
                    <w:rPr>
                      <w:rFonts w:ascii="Times New Roman" w:hAnsi="Times New Roman" w:cs="Times New Roman"/>
                    </w:rPr>
                    <w:t>号转运站和</w:t>
                  </w:r>
                  <w:r w:rsidRPr="00BD2165">
                    <w:rPr>
                      <w:rFonts w:ascii="Times New Roman" w:hAnsi="Times New Roman" w:cs="Times New Roman"/>
                    </w:rPr>
                    <w:t>2</w:t>
                  </w:r>
                  <w:r w:rsidRPr="00BD2165">
                    <w:rPr>
                      <w:rFonts w:ascii="Times New Roman" w:hAnsi="Times New Roman" w:cs="Times New Roman"/>
                    </w:rPr>
                    <w:t>号转运站设施，作为火车运煤系统无法启运情况下的应急备用运煤系统。</w:t>
                  </w:r>
                </w:p>
              </w:tc>
              <w:tc>
                <w:tcPr>
                  <w:tcW w:w="1124" w:type="dxa"/>
                  <w:vMerge w:val="restart"/>
                  <w:tcBorders>
                    <w:top w:val="single" w:sz="4" w:space="0" w:color="auto"/>
                    <w:left w:val="single" w:sz="4" w:space="0" w:color="auto"/>
                    <w:bottom w:val="single" w:sz="4" w:space="0" w:color="auto"/>
                    <w:right w:val="single" w:sz="4" w:space="0" w:color="auto"/>
                  </w:tcBorders>
                  <w:vAlign w:val="center"/>
                </w:tcPr>
                <w:p w14:paraId="4F6810DE"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一致</w:t>
                  </w:r>
                </w:p>
              </w:tc>
            </w:tr>
            <w:tr w:rsidR="00D130B3" w:rsidRPr="00BD2165" w14:paraId="70A43536" w14:textId="77777777">
              <w:trPr>
                <w:trHeight w:val="397"/>
                <w:jc w:val="center"/>
              </w:trPr>
              <w:tc>
                <w:tcPr>
                  <w:tcW w:w="426" w:type="dxa"/>
                  <w:vMerge/>
                  <w:tcBorders>
                    <w:top w:val="single" w:sz="4" w:space="0" w:color="auto"/>
                    <w:left w:val="single" w:sz="4" w:space="0" w:color="auto"/>
                    <w:bottom w:val="single" w:sz="4" w:space="0" w:color="auto"/>
                    <w:right w:val="single" w:sz="4" w:space="0" w:color="auto"/>
                  </w:tcBorders>
                  <w:vAlign w:val="center"/>
                </w:tcPr>
                <w:p w14:paraId="73627A57"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03" w:type="dxa"/>
                  <w:vMerge/>
                  <w:tcBorders>
                    <w:top w:val="single" w:sz="4" w:space="0" w:color="auto"/>
                    <w:left w:val="single" w:sz="4" w:space="0" w:color="auto"/>
                    <w:bottom w:val="single" w:sz="4" w:space="0" w:color="auto"/>
                    <w:right w:val="single" w:sz="4" w:space="0" w:color="auto"/>
                  </w:tcBorders>
                  <w:vAlign w:val="center"/>
                </w:tcPr>
                <w:p w14:paraId="23FC6194"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473" w:type="dxa"/>
                  <w:vMerge/>
                  <w:tcBorders>
                    <w:top w:val="single" w:sz="4" w:space="0" w:color="auto"/>
                    <w:left w:val="single" w:sz="4" w:space="0" w:color="auto"/>
                    <w:bottom w:val="single" w:sz="4" w:space="0" w:color="auto"/>
                    <w:right w:val="single" w:sz="4" w:space="0" w:color="auto"/>
                  </w:tcBorders>
                  <w:vAlign w:val="center"/>
                </w:tcPr>
                <w:p w14:paraId="24383BEA"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614" w:type="dxa"/>
                  <w:tcBorders>
                    <w:top w:val="single" w:sz="4" w:space="0" w:color="auto"/>
                    <w:left w:val="single" w:sz="4" w:space="0" w:color="auto"/>
                    <w:bottom w:val="single" w:sz="4" w:space="0" w:color="auto"/>
                    <w:right w:val="single" w:sz="4" w:space="0" w:color="auto"/>
                  </w:tcBorders>
                  <w:vAlign w:val="center"/>
                </w:tcPr>
                <w:p w14:paraId="1C5F4EFC"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2</w:t>
                  </w:r>
                  <w:r w:rsidRPr="00BD2165">
                    <w:rPr>
                      <w:rFonts w:ascii="Times New Roman" w:hAnsi="Times New Roman" w:cs="Times New Roman"/>
                    </w:rPr>
                    <w:t>号转运站</w:t>
                  </w:r>
                </w:p>
              </w:tc>
              <w:tc>
                <w:tcPr>
                  <w:tcW w:w="2646" w:type="dxa"/>
                  <w:tcBorders>
                    <w:top w:val="single" w:sz="4" w:space="0" w:color="auto"/>
                    <w:left w:val="single" w:sz="4" w:space="0" w:color="auto"/>
                    <w:bottom w:val="single" w:sz="4" w:space="0" w:color="auto"/>
                    <w:right w:val="single" w:sz="4" w:space="0" w:color="auto"/>
                  </w:tcBorders>
                  <w:vAlign w:val="center"/>
                </w:tcPr>
                <w:p w14:paraId="0F65DE42"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1</w:t>
                  </w:r>
                  <w:r w:rsidRPr="00BD2165">
                    <w:rPr>
                      <w:rFonts w:ascii="Times New Roman" w:hAnsi="Times New Roman" w:cs="Times New Roman"/>
                    </w:rPr>
                    <w:t>座，建筑面积</w:t>
                  </w:r>
                  <w:r w:rsidRPr="00BD2165">
                    <w:rPr>
                      <w:rFonts w:ascii="Times New Roman" w:hAnsi="Times New Roman" w:cs="Times New Roman"/>
                    </w:rPr>
                    <w:t>110m²</w:t>
                  </w:r>
                  <w:r w:rsidRPr="00BD2165">
                    <w:rPr>
                      <w:rFonts w:ascii="Times New Roman" w:hAnsi="Times New Roman" w:cs="Times New Roman"/>
                    </w:rPr>
                    <w:t>、高</w:t>
                  </w:r>
                  <w:r w:rsidRPr="00BD2165">
                    <w:rPr>
                      <w:rFonts w:ascii="Times New Roman" w:hAnsi="Times New Roman" w:cs="Times New Roman"/>
                    </w:rPr>
                    <w:t>31m</w:t>
                  </w:r>
                  <w:r w:rsidRPr="00BD2165">
                    <w:rPr>
                      <w:rFonts w:ascii="Times New Roman" w:hAnsi="Times New Roman" w:cs="Times New Roman"/>
                    </w:rPr>
                    <w:t>，砖混结构</w:t>
                  </w:r>
                </w:p>
              </w:tc>
              <w:tc>
                <w:tcPr>
                  <w:tcW w:w="756" w:type="dxa"/>
                  <w:vMerge/>
                  <w:tcBorders>
                    <w:top w:val="single" w:sz="4" w:space="0" w:color="auto"/>
                    <w:left w:val="single" w:sz="4" w:space="0" w:color="auto"/>
                    <w:bottom w:val="single" w:sz="4" w:space="0" w:color="auto"/>
                    <w:right w:val="single" w:sz="4" w:space="0" w:color="auto"/>
                  </w:tcBorders>
                  <w:vAlign w:val="center"/>
                </w:tcPr>
                <w:p w14:paraId="520C531B"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810" w:type="dxa"/>
                  <w:tcBorders>
                    <w:top w:val="single" w:sz="4" w:space="0" w:color="auto"/>
                    <w:left w:val="single" w:sz="4" w:space="0" w:color="auto"/>
                    <w:bottom w:val="single" w:sz="4" w:space="0" w:color="auto"/>
                    <w:right w:val="single" w:sz="4" w:space="0" w:color="auto"/>
                  </w:tcBorders>
                  <w:vAlign w:val="center"/>
                </w:tcPr>
                <w:p w14:paraId="3DDD1770"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2</w:t>
                  </w:r>
                  <w:r w:rsidRPr="00BD2165">
                    <w:rPr>
                      <w:rFonts w:ascii="Times New Roman" w:hAnsi="Times New Roman" w:cs="Times New Roman"/>
                    </w:rPr>
                    <w:t>号转运站</w:t>
                  </w:r>
                </w:p>
              </w:tc>
              <w:tc>
                <w:tcPr>
                  <w:tcW w:w="2822" w:type="dxa"/>
                  <w:vMerge/>
                  <w:tcBorders>
                    <w:top w:val="single" w:sz="4" w:space="0" w:color="auto"/>
                    <w:left w:val="single" w:sz="4" w:space="0" w:color="auto"/>
                    <w:bottom w:val="single" w:sz="4" w:space="0" w:color="auto"/>
                    <w:right w:val="single" w:sz="4" w:space="0" w:color="auto"/>
                  </w:tcBorders>
                  <w:vAlign w:val="center"/>
                </w:tcPr>
                <w:p w14:paraId="65D8FB5A"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567" w:type="dxa"/>
                  <w:vMerge/>
                  <w:tcBorders>
                    <w:top w:val="single" w:sz="4" w:space="0" w:color="auto"/>
                    <w:left w:val="single" w:sz="4" w:space="0" w:color="auto"/>
                    <w:bottom w:val="single" w:sz="4" w:space="0" w:color="auto"/>
                    <w:right w:val="single" w:sz="4" w:space="0" w:color="auto"/>
                  </w:tcBorders>
                  <w:vAlign w:val="center"/>
                </w:tcPr>
                <w:p w14:paraId="502F9977" w14:textId="77777777" w:rsidR="00D130B3" w:rsidRPr="00BD2165" w:rsidRDefault="00D130B3" w:rsidP="000A151C">
                  <w:pPr>
                    <w:pStyle w:val="aff0"/>
                    <w:adjustRightInd w:val="0"/>
                    <w:spacing w:line="276" w:lineRule="auto"/>
                    <w:ind w:left="-105" w:right="-105" w:firstLine="360"/>
                    <w:rPr>
                      <w:rFonts w:ascii="Times New Roman" w:hAnsi="Times New Roman" w:cs="Times New Roman"/>
                    </w:rPr>
                  </w:pPr>
                </w:p>
              </w:tc>
              <w:tc>
                <w:tcPr>
                  <w:tcW w:w="3088" w:type="dxa"/>
                  <w:gridSpan w:val="2"/>
                  <w:vMerge/>
                  <w:tcBorders>
                    <w:top w:val="single" w:sz="4" w:space="0" w:color="auto"/>
                    <w:left w:val="single" w:sz="4" w:space="0" w:color="auto"/>
                    <w:bottom w:val="single" w:sz="4" w:space="0" w:color="auto"/>
                    <w:right w:val="single" w:sz="4" w:space="0" w:color="auto"/>
                  </w:tcBorders>
                  <w:vAlign w:val="center"/>
                </w:tcPr>
                <w:p w14:paraId="4D1F480A"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1124" w:type="dxa"/>
                  <w:vMerge/>
                  <w:tcBorders>
                    <w:top w:val="single" w:sz="4" w:space="0" w:color="auto"/>
                    <w:left w:val="single" w:sz="4" w:space="0" w:color="auto"/>
                    <w:bottom w:val="single" w:sz="4" w:space="0" w:color="auto"/>
                    <w:right w:val="single" w:sz="4" w:space="0" w:color="auto"/>
                  </w:tcBorders>
                  <w:vAlign w:val="center"/>
                </w:tcPr>
                <w:p w14:paraId="441B915B"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r>
            <w:tr w:rsidR="00D130B3" w:rsidRPr="00BD2165" w14:paraId="641D472A" w14:textId="77777777">
              <w:trPr>
                <w:trHeight w:val="397"/>
                <w:jc w:val="center"/>
              </w:trPr>
              <w:tc>
                <w:tcPr>
                  <w:tcW w:w="426" w:type="dxa"/>
                  <w:vMerge/>
                  <w:tcBorders>
                    <w:top w:val="single" w:sz="4" w:space="0" w:color="auto"/>
                    <w:left w:val="single" w:sz="4" w:space="0" w:color="auto"/>
                    <w:bottom w:val="single" w:sz="4" w:space="0" w:color="auto"/>
                    <w:right w:val="single" w:sz="4" w:space="0" w:color="auto"/>
                  </w:tcBorders>
                  <w:vAlign w:val="center"/>
                </w:tcPr>
                <w:p w14:paraId="669A3AB2"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03" w:type="dxa"/>
                  <w:vMerge/>
                  <w:tcBorders>
                    <w:top w:val="single" w:sz="4" w:space="0" w:color="auto"/>
                    <w:left w:val="single" w:sz="4" w:space="0" w:color="auto"/>
                    <w:bottom w:val="single" w:sz="4" w:space="0" w:color="auto"/>
                    <w:right w:val="single" w:sz="4" w:space="0" w:color="auto"/>
                  </w:tcBorders>
                  <w:vAlign w:val="center"/>
                </w:tcPr>
                <w:p w14:paraId="45CAB606"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473" w:type="dxa"/>
                  <w:vMerge/>
                  <w:tcBorders>
                    <w:top w:val="single" w:sz="4" w:space="0" w:color="auto"/>
                    <w:left w:val="single" w:sz="4" w:space="0" w:color="auto"/>
                    <w:bottom w:val="single" w:sz="4" w:space="0" w:color="auto"/>
                    <w:right w:val="single" w:sz="4" w:space="0" w:color="auto"/>
                  </w:tcBorders>
                  <w:vAlign w:val="center"/>
                </w:tcPr>
                <w:p w14:paraId="0CB5EB96"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614" w:type="dxa"/>
                  <w:tcBorders>
                    <w:top w:val="single" w:sz="4" w:space="0" w:color="auto"/>
                    <w:left w:val="single" w:sz="4" w:space="0" w:color="auto"/>
                    <w:bottom w:val="single" w:sz="4" w:space="0" w:color="auto"/>
                    <w:right w:val="single" w:sz="4" w:space="0" w:color="auto"/>
                  </w:tcBorders>
                  <w:vAlign w:val="center"/>
                </w:tcPr>
                <w:p w14:paraId="3A1B8015"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3</w:t>
                  </w:r>
                  <w:r w:rsidRPr="00BD2165">
                    <w:rPr>
                      <w:rFonts w:ascii="Times New Roman" w:hAnsi="Times New Roman" w:cs="Times New Roman"/>
                    </w:rPr>
                    <w:t>号转运站</w:t>
                  </w:r>
                </w:p>
              </w:tc>
              <w:tc>
                <w:tcPr>
                  <w:tcW w:w="2646" w:type="dxa"/>
                  <w:tcBorders>
                    <w:top w:val="single" w:sz="4" w:space="0" w:color="auto"/>
                    <w:left w:val="single" w:sz="4" w:space="0" w:color="auto"/>
                    <w:bottom w:val="single" w:sz="4" w:space="0" w:color="auto"/>
                    <w:right w:val="single" w:sz="4" w:space="0" w:color="auto"/>
                  </w:tcBorders>
                  <w:vAlign w:val="center"/>
                </w:tcPr>
                <w:p w14:paraId="4C0D6E02"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1</w:t>
                  </w:r>
                  <w:r w:rsidRPr="00BD2165">
                    <w:rPr>
                      <w:rFonts w:ascii="Times New Roman" w:hAnsi="Times New Roman" w:cs="Times New Roman"/>
                    </w:rPr>
                    <w:t>座，建筑面积</w:t>
                  </w:r>
                  <w:r w:rsidRPr="00BD2165">
                    <w:rPr>
                      <w:rFonts w:ascii="Times New Roman" w:hAnsi="Times New Roman" w:cs="Times New Roman"/>
                    </w:rPr>
                    <w:t>110m²</w:t>
                  </w:r>
                  <w:r w:rsidRPr="00BD2165">
                    <w:rPr>
                      <w:rFonts w:ascii="Times New Roman" w:hAnsi="Times New Roman" w:cs="Times New Roman"/>
                    </w:rPr>
                    <w:t>、高</w:t>
                  </w:r>
                  <w:r w:rsidRPr="00BD2165">
                    <w:rPr>
                      <w:rFonts w:ascii="Times New Roman" w:hAnsi="Times New Roman" w:cs="Times New Roman"/>
                    </w:rPr>
                    <w:t>44m</w:t>
                  </w:r>
                  <w:r w:rsidRPr="00BD2165">
                    <w:rPr>
                      <w:rFonts w:ascii="Times New Roman" w:hAnsi="Times New Roman" w:cs="Times New Roman"/>
                    </w:rPr>
                    <w:t>，砖混结构</w:t>
                  </w:r>
                </w:p>
              </w:tc>
              <w:tc>
                <w:tcPr>
                  <w:tcW w:w="756" w:type="dxa"/>
                  <w:vMerge/>
                  <w:tcBorders>
                    <w:top w:val="single" w:sz="4" w:space="0" w:color="auto"/>
                    <w:left w:val="single" w:sz="4" w:space="0" w:color="auto"/>
                    <w:bottom w:val="single" w:sz="4" w:space="0" w:color="auto"/>
                    <w:right w:val="single" w:sz="4" w:space="0" w:color="auto"/>
                  </w:tcBorders>
                  <w:vAlign w:val="center"/>
                </w:tcPr>
                <w:p w14:paraId="3A422E66"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810" w:type="dxa"/>
                  <w:tcBorders>
                    <w:top w:val="single" w:sz="4" w:space="0" w:color="auto"/>
                    <w:left w:val="single" w:sz="4" w:space="0" w:color="auto"/>
                    <w:bottom w:val="single" w:sz="4" w:space="0" w:color="auto"/>
                    <w:right w:val="single" w:sz="4" w:space="0" w:color="auto"/>
                  </w:tcBorders>
                  <w:vAlign w:val="center"/>
                </w:tcPr>
                <w:p w14:paraId="17FAD992"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3</w:t>
                  </w:r>
                  <w:r w:rsidRPr="00BD2165">
                    <w:rPr>
                      <w:rFonts w:ascii="Times New Roman" w:hAnsi="Times New Roman" w:cs="Times New Roman"/>
                    </w:rPr>
                    <w:t>号转运站</w:t>
                  </w:r>
                </w:p>
              </w:tc>
              <w:tc>
                <w:tcPr>
                  <w:tcW w:w="2822" w:type="dxa"/>
                  <w:tcBorders>
                    <w:top w:val="single" w:sz="4" w:space="0" w:color="auto"/>
                    <w:left w:val="single" w:sz="4" w:space="0" w:color="auto"/>
                    <w:bottom w:val="single" w:sz="4" w:space="0" w:color="auto"/>
                    <w:right w:val="single" w:sz="4" w:space="0" w:color="auto"/>
                  </w:tcBorders>
                  <w:vAlign w:val="center"/>
                </w:tcPr>
                <w:p w14:paraId="0D7979B4"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转运站内增加一层钢平台，便于新旧运煤系统衔接落料</w:t>
                  </w:r>
                </w:p>
              </w:tc>
              <w:tc>
                <w:tcPr>
                  <w:tcW w:w="567" w:type="dxa"/>
                  <w:vMerge/>
                  <w:tcBorders>
                    <w:top w:val="single" w:sz="4" w:space="0" w:color="auto"/>
                    <w:left w:val="single" w:sz="4" w:space="0" w:color="auto"/>
                    <w:bottom w:val="single" w:sz="4" w:space="0" w:color="auto"/>
                    <w:right w:val="single" w:sz="4" w:space="0" w:color="auto"/>
                  </w:tcBorders>
                  <w:vAlign w:val="center"/>
                </w:tcPr>
                <w:p w14:paraId="083EA2B2"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3088" w:type="dxa"/>
                  <w:gridSpan w:val="2"/>
                  <w:tcBorders>
                    <w:top w:val="single" w:sz="4" w:space="0" w:color="auto"/>
                    <w:left w:val="single" w:sz="4" w:space="0" w:color="auto"/>
                    <w:bottom w:val="single" w:sz="4" w:space="0" w:color="auto"/>
                    <w:right w:val="single" w:sz="4" w:space="0" w:color="auto"/>
                  </w:tcBorders>
                  <w:vAlign w:val="center"/>
                </w:tcPr>
                <w:p w14:paraId="65F431E5"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3</w:t>
                  </w:r>
                  <w:r w:rsidRPr="00BD2165">
                    <w:rPr>
                      <w:rFonts w:ascii="Times New Roman" w:hAnsi="Times New Roman" w:cs="Times New Roman"/>
                    </w:rPr>
                    <w:t>号转运站内增加一层钢平台，便于新旧运煤系统衔接落料。</w:t>
                  </w:r>
                </w:p>
              </w:tc>
              <w:tc>
                <w:tcPr>
                  <w:tcW w:w="1124" w:type="dxa"/>
                  <w:tcBorders>
                    <w:top w:val="single" w:sz="4" w:space="0" w:color="auto"/>
                    <w:left w:val="single" w:sz="4" w:space="0" w:color="auto"/>
                    <w:bottom w:val="single" w:sz="4" w:space="0" w:color="auto"/>
                    <w:right w:val="single" w:sz="4" w:space="0" w:color="auto"/>
                  </w:tcBorders>
                  <w:vAlign w:val="center"/>
                </w:tcPr>
                <w:p w14:paraId="642B16F9"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一致</w:t>
                  </w:r>
                </w:p>
              </w:tc>
            </w:tr>
            <w:tr w:rsidR="00D130B3" w:rsidRPr="00BD2165" w14:paraId="6A4F10ED" w14:textId="77777777">
              <w:trPr>
                <w:trHeight w:val="397"/>
                <w:jc w:val="center"/>
              </w:trPr>
              <w:tc>
                <w:tcPr>
                  <w:tcW w:w="426" w:type="dxa"/>
                  <w:vMerge/>
                  <w:tcBorders>
                    <w:top w:val="single" w:sz="4" w:space="0" w:color="auto"/>
                    <w:left w:val="single" w:sz="4" w:space="0" w:color="auto"/>
                    <w:bottom w:val="single" w:sz="4" w:space="0" w:color="auto"/>
                    <w:right w:val="single" w:sz="4" w:space="0" w:color="auto"/>
                  </w:tcBorders>
                  <w:vAlign w:val="center"/>
                </w:tcPr>
                <w:p w14:paraId="52400800"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4436" w:type="dxa"/>
                  <w:gridSpan w:val="4"/>
                  <w:tcBorders>
                    <w:top w:val="single" w:sz="4" w:space="0" w:color="auto"/>
                    <w:left w:val="single" w:sz="4" w:space="0" w:color="auto"/>
                    <w:bottom w:val="single" w:sz="4" w:space="0" w:color="auto"/>
                    <w:right w:val="single" w:sz="4" w:space="0" w:color="auto"/>
                  </w:tcBorders>
                  <w:vAlign w:val="center"/>
                </w:tcPr>
                <w:p w14:paraId="7D7FB77F"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r w:rsidRPr="00BD2165">
                    <w:rPr>
                      <w:rFonts w:ascii="Times New Roman" w:hAnsi="Times New Roman" w:cs="Times New Roman"/>
                    </w:rPr>
                    <w:t>--</w:t>
                  </w: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27AF78A0"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挡土墙</w:t>
                  </w:r>
                </w:p>
              </w:tc>
              <w:tc>
                <w:tcPr>
                  <w:tcW w:w="2822" w:type="dxa"/>
                  <w:tcBorders>
                    <w:top w:val="single" w:sz="4" w:space="0" w:color="auto"/>
                    <w:left w:val="single" w:sz="4" w:space="0" w:color="auto"/>
                    <w:bottom w:val="single" w:sz="4" w:space="0" w:color="auto"/>
                    <w:right w:val="single" w:sz="4" w:space="0" w:color="auto"/>
                  </w:tcBorders>
                  <w:vAlign w:val="center"/>
                </w:tcPr>
                <w:p w14:paraId="11B364C6"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在新建火车运煤线东侧，设</w:t>
                  </w:r>
                  <w:r w:rsidRPr="00BD2165">
                    <w:rPr>
                      <w:rFonts w:ascii="Times New Roman" w:hAnsi="Times New Roman" w:cs="Times New Roman"/>
                    </w:rPr>
                    <w:t>450m</w:t>
                  </w:r>
                  <w:r w:rsidRPr="00BD2165">
                    <w:rPr>
                      <w:rFonts w:ascii="Times New Roman" w:hAnsi="Times New Roman" w:cs="Times New Roman"/>
                    </w:rPr>
                    <w:t>长的挡土墙，钢筋混凝土挡土墙，高度</w:t>
                  </w:r>
                  <w:r w:rsidRPr="00BD2165">
                    <w:rPr>
                      <w:rFonts w:ascii="Times New Roman" w:hAnsi="Times New Roman" w:cs="Times New Roman"/>
                    </w:rPr>
                    <w:t>4m</w:t>
                  </w:r>
                  <w:r w:rsidRPr="00BD2165">
                    <w:rPr>
                      <w:rFonts w:ascii="Times New Roman" w:hAnsi="Times New Roman" w:cs="Times New Roman"/>
                    </w:rPr>
                    <w:t>，上部加设</w:t>
                  </w:r>
                  <w:r w:rsidRPr="00BD2165">
                    <w:rPr>
                      <w:rFonts w:ascii="Times New Roman" w:hAnsi="Times New Roman" w:cs="Times New Roman"/>
                    </w:rPr>
                    <w:t>2m</w:t>
                  </w:r>
                  <w:r w:rsidRPr="00BD2165">
                    <w:rPr>
                      <w:rFonts w:ascii="Times New Roman" w:hAnsi="Times New Roman" w:cs="Times New Roman"/>
                    </w:rPr>
                    <w:t>高砖围墙，南北两侧设置透视围墙；</w:t>
                  </w:r>
                </w:p>
              </w:tc>
              <w:tc>
                <w:tcPr>
                  <w:tcW w:w="567" w:type="dxa"/>
                  <w:tcBorders>
                    <w:top w:val="single" w:sz="4" w:space="0" w:color="auto"/>
                    <w:left w:val="single" w:sz="4" w:space="0" w:color="auto"/>
                    <w:bottom w:val="single" w:sz="4" w:space="0" w:color="auto"/>
                    <w:right w:val="single" w:sz="4" w:space="0" w:color="auto"/>
                  </w:tcBorders>
                  <w:vAlign w:val="center"/>
                </w:tcPr>
                <w:p w14:paraId="2A2DC0D2" w14:textId="77777777" w:rsidR="00D130B3" w:rsidRPr="00BD2165" w:rsidRDefault="00D130B3" w:rsidP="00837630">
                  <w:pPr>
                    <w:pStyle w:val="aff0"/>
                    <w:adjustRightInd w:val="0"/>
                    <w:spacing w:line="276" w:lineRule="auto"/>
                    <w:ind w:left="-105" w:right="-105"/>
                    <w:rPr>
                      <w:rFonts w:ascii="Times New Roman" w:hAnsi="Times New Roman" w:cs="Times New Roman"/>
                    </w:rPr>
                  </w:pPr>
                  <w:r w:rsidRPr="00BD2165">
                    <w:rPr>
                      <w:rFonts w:ascii="Times New Roman" w:hAnsi="Times New Roman" w:cs="Times New Roman"/>
                    </w:rPr>
                    <w:t>挡土墙</w:t>
                  </w:r>
                </w:p>
              </w:tc>
              <w:tc>
                <w:tcPr>
                  <w:tcW w:w="3078" w:type="dxa"/>
                  <w:tcBorders>
                    <w:top w:val="single" w:sz="4" w:space="0" w:color="auto"/>
                    <w:left w:val="single" w:sz="4" w:space="0" w:color="auto"/>
                    <w:bottom w:val="single" w:sz="4" w:space="0" w:color="auto"/>
                    <w:right w:val="single" w:sz="4" w:space="0" w:color="auto"/>
                  </w:tcBorders>
                  <w:vAlign w:val="center"/>
                </w:tcPr>
                <w:p w14:paraId="384AF74E"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新建火车运煤线东侧设</w:t>
                  </w:r>
                  <w:r w:rsidRPr="00BD2165">
                    <w:rPr>
                      <w:rFonts w:ascii="Times New Roman" w:hAnsi="Times New Roman" w:cs="Times New Roman"/>
                    </w:rPr>
                    <w:t>450m</w:t>
                  </w:r>
                  <w:r w:rsidRPr="00BD2165">
                    <w:rPr>
                      <w:rFonts w:ascii="Times New Roman" w:hAnsi="Times New Roman" w:cs="Times New Roman"/>
                    </w:rPr>
                    <w:t>长的钢筋混凝土挡土墙，高度</w:t>
                  </w:r>
                  <w:r w:rsidRPr="00BD2165">
                    <w:rPr>
                      <w:rFonts w:ascii="Times New Roman" w:hAnsi="Times New Roman" w:cs="Times New Roman"/>
                    </w:rPr>
                    <w:t>4m</w:t>
                  </w:r>
                  <w:r w:rsidRPr="00BD2165">
                    <w:rPr>
                      <w:rFonts w:ascii="Times New Roman" w:hAnsi="Times New Roman" w:cs="Times New Roman"/>
                    </w:rPr>
                    <w:t>，上部加设</w:t>
                  </w:r>
                  <w:r w:rsidRPr="00BD2165">
                    <w:rPr>
                      <w:rFonts w:ascii="Times New Roman" w:hAnsi="Times New Roman" w:cs="Times New Roman"/>
                    </w:rPr>
                    <w:t>2m</w:t>
                  </w:r>
                  <w:r w:rsidRPr="00BD2165">
                    <w:rPr>
                      <w:rFonts w:ascii="Times New Roman" w:hAnsi="Times New Roman" w:cs="Times New Roman"/>
                    </w:rPr>
                    <w:t>高砖围墙，南北两侧设置透视围墙。</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2EFE3BF6"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一致</w:t>
                  </w:r>
                </w:p>
              </w:tc>
            </w:tr>
            <w:tr w:rsidR="00D130B3" w:rsidRPr="00BD2165" w14:paraId="18650A7E" w14:textId="77777777">
              <w:trPr>
                <w:trHeight w:val="397"/>
                <w:jc w:val="center"/>
              </w:trPr>
              <w:tc>
                <w:tcPr>
                  <w:tcW w:w="426" w:type="dxa"/>
                  <w:vMerge w:val="restart"/>
                  <w:tcBorders>
                    <w:top w:val="single" w:sz="4" w:space="0" w:color="auto"/>
                    <w:left w:val="single" w:sz="4" w:space="0" w:color="auto"/>
                    <w:bottom w:val="single" w:sz="4" w:space="0" w:color="auto"/>
                    <w:right w:val="single" w:sz="4" w:space="0" w:color="auto"/>
                  </w:tcBorders>
                  <w:vAlign w:val="center"/>
                </w:tcPr>
                <w:p w14:paraId="764935A7"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lastRenderedPageBreak/>
                    <w:t>公用工程</w:t>
                  </w:r>
                </w:p>
              </w:tc>
              <w:tc>
                <w:tcPr>
                  <w:tcW w:w="703" w:type="dxa"/>
                  <w:tcBorders>
                    <w:top w:val="single" w:sz="4" w:space="0" w:color="auto"/>
                    <w:left w:val="single" w:sz="4" w:space="0" w:color="auto"/>
                    <w:bottom w:val="single" w:sz="4" w:space="0" w:color="auto"/>
                    <w:right w:val="single" w:sz="4" w:space="0" w:color="auto"/>
                  </w:tcBorders>
                  <w:vAlign w:val="center"/>
                </w:tcPr>
                <w:p w14:paraId="719C3489"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火车信号系统</w:t>
                  </w:r>
                </w:p>
              </w:tc>
              <w:tc>
                <w:tcPr>
                  <w:tcW w:w="3733" w:type="dxa"/>
                  <w:gridSpan w:val="3"/>
                  <w:tcBorders>
                    <w:top w:val="single" w:sz="4" w:space="0" w:color="auto"/>
                    <w:left w:val="single" w:sz="4" w:space="0" w:color="auto"/>
                    <w:bottom w:val="single" w:sz="4" w:space="0" w:color="auto"/>
                    <w:right w:val="single" w:sz="4" w:space="0" w:color="auto"/>
                  </w:tcBorders>
                  <w:vAlign w:val="center"/>
                </w:tcPr>
                <w:p w14:paraId="10986921"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由太钢厂区内火车信号系统控制中心统一控制</w:t>
                  </w: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4205C61E"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火车信号系统</w:t>
                  </w:r>
                </w:p>
              </w:tc>
              <w:tc>
                <w:tcPr>
                  <w:tcW w:w="2822" w:type="dxa"/>
                  <w:tcBorders>
                    <w:top w:val="single" w:sz="4" w:space="0" w:color="auto"/>
                    <w:left w:val="single" w:sz="4" w:space="0" w:color="auto"/>
                    <w:bottom w:val="single" w:sz="4" w:space="0" w:color="auto"/>
                    <w:right w:val="single" w:sz="4" w:space="0" w:color="auto"/>
                  </w:tcBorders>
                  <w:vAlign w:val="center"/>
                </w:tcPr>
                <w:p w14:paraId="728E5067" w14:textId="77777777" w:rsidR="00D130B3" w:rsidRPr="00BD2165" w:rsidRDefault="00D130B3" w:rsidP="000A151C">
                  <w:pPr>
                    <w:spacing w:line="276" w:lineRule="auto"/>
                    <w:jc w:val="center"/>
                    <w:rPr>
                      <w:rFonts w:ascii="Times New Roman" w:hAnsi="Times New Roman" w:cs="Times New Roman"/>
                    </w:rPr>
                  </w:pPr>
                  <w:r w:rsidRPr="00BD2165">
                    <w:rPr>
                      <w:rFonts w:ascii="Times New Roman" w:hAnsi="Times New Roman" w:cs="Times New Roman"/>
                    </w:rPr>
                    <w:t>由太钢厂区内火车信号系统控制中心统一控制</w:t>
                  </w:r>
                </w:p>
              </w:tc>
              <w:tc>
                <w:tcPr>
                  <w:tcW w:w="567" w:type="dxa"/>
                  <w:tcBorders>
                    <w:top w:val="single" w:sz="4" w:space="0" w:color="auto"/>
                    <w:left w:val="single" w:sz="4" w:space="0" w:color="auto"/>
                    <w:bottom w:val="single" w:sz="4" w:space="0" w:color="auto"/>
                    <w:right w:val="single" w:sz="4" w:space="0" w:color="auto"/>
                  </w:tcBorders>
                  <w:vAlign w:val="center"/>
                </w:tcPr>
                <w:p w14:paraId="58AF61A6" w14:textId="77777777" w:rsidR="00D130B3" w:rsidRPr="00BD2165" w:rsidRDefault="00D130B3" w:rsidP="00837630">
                  <w:pPr>
                    <w:pStyle w:val="aff0"/>
                    <w:adjustRightInd w:val="0"/>
                    <w:spacing w:line="276" w:lineRule="auto"/>
                    <w:ind w:left="-105" w:right="-105"/>
                    <w:rPr>
                      <w:rFonts w:ascii="Times New Roman" w:hAnsi="Times New Roman" w:cs="Times New Roman"/>
                    </w:rPr>
                  </w:pPr>
                  <w:r w:rsidRPr="00BD2165">
                    <w:rPr>
                      <w:rFonts w:ascii="Times New Roman" w:hAnsi="Times New Roman" w:cs="Times New Roman"/>
                    </w:rPr>
                    <w:t>火车信号系统</w:t>
                  </w:r>
                </w:p>
              </w:tc>
              <w:tc>
                <w:tcPr>
                  <w:tcW w:w="3078" w:type="dxa"/>
                  <w:tcBorders>
                    <w:top w:val="single" w:sz="4" w:space="0" w:color="auto"/>
                    <w:left w:val="single" w:sz="4" w:space="0" w:color="auto"/>
                    <w:bottom w:val="single" w:sz="4" w:space="0" w:color="auto"/>
                    <w:right w:val="single" w:sz="4" w:space="0" w:color="auto"/>
                  </w:tcBorders>
                  <w:vAlign w:val="center"/>
                </w:tcPr>
                <w:p w14:paraId="5B41FC3D"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由太钢厂区内火车信号系统控制中心统一控制。</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0D768F53"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一致</w:t>
                  </w:r>
                </w:p>
              </w:tc>
            </w:tr>
            <w:tr w:rsidR="00D130B3" w:rsidRPr="00BD2165" w14:paraId="3192546E" w14:textId="77777777">
              <w:trPr>
                <w:trHeight w:val="397"/>
                <w:jc w:val="center"/>
              </w:trPr>
              <w:tc>
                <w:tcPr>
                  <w:tcW w:w="426" w:type="dxa"/>
                  <w:vMerge/>
                  <w:tcBorders>
                    <w:top w:val="single" w:sz="4" w:space="0" w:color="auto"/>
                    <w:left w:val="single" w:sz="4" w:space="0" w:color="auto"/>
                    <w:bottom w:val="single" w:sz="4" w:space="0" w:color="auto"/>
                    <w:right w:val="single" w:sz="4" w:space="0" w:color="auto"/>
                  </w:tcBorders>
                  <w:vAlign w:val="center"/>
                </w:tcPr>
                <w:p w14:paraId="7750451C"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03" w:type="dxa"/>
                  <w:tcBorders>
                    <w:top w:val="single" w:sz="4" w:space="0" w:color="auto"/>
                    <w:left w:val="single" w:sz="4" w:space="0" w:color="auto"/>
                    <w:bottom w:val="single" w:sz="4" w:space="0" w:color="auto"/>
                    <w:right w:val="single" w:sz="4" w:space="0" w:color="auto"/>
                  </w:tcBorders>
                  <w:vAlign w:val="center"/>
                </w:tcPr>
                <w:p w14:paraId="5D782BFF"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供电</w:t>
                  </w:r>
                </w:p>
              </w:tc>
              <w:tc>
                <w:tcPr>
                  <w:tcW w:w="3733" w:type="dxa"/>
                  <w:gridSpan w:val="3"/>
                  <w:tcBorders>
                    <w:top w:val="single" w:sz="4" w:space="0" w:color="auto"/>
                    <w:left w:val="single" w:sz="4" w:space="0" w:color="auto"/>
                    <w:bottom w:val="single" w:sz="4" w:space="0" w:color="auto"/>
                    <w:right w:val="single" w:sz="4" w:space="0" w:color="auto"/>
                  </w:tcBorders>
                  <w:vAlign w:val="center"/>
                </w:tcPr>
                <w:p w14:paraId="663CB3F8"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受煤系统用电电源引自焦化厂内变压器，由焦化厂配电室统一控制。</w:t>
                  </w: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41D1253C"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供电</w:t>
                  </w:r>
                </w:p>
              </w:tc>
              <w:tc>
                <w:tcPr>
                  <w:tcW w:w="2822" w:type="dxa"/>
                  <w:tcBorders>
                    <w:top w:val="single" w:sz="4" w:space="0" w:color="auto"/>
                    <w:left w:val="single" w:sz="4" w:space="0" w:color="auto"/>
                    <w:bottom w:val="single" w:sz="4" w:space="0" w:color="auto"/>
                    <w:right w:val="single" w:sz="4" w:space="0" w:color="auto"/>
                  </w:tcBorders>
                  <w:vAlign w:val="center"/>
                </w:tcPr>
                <w:p w14:paraId="0F8E371B"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新增火车受煤系统用电引自焦化厂内现有变压器，由现有配电室统一控制</w:t>
                  </w:r>
                </w:p>
              </w:tc>
              <w:tc>
                <w:tcPr>
                  <w:tcW w:w="567" w:type="dxa"/>
                  <w:tcBorders>
                    <w:top w:val="single" w:sz="4" w:space="0" w:color="auto"/>
                    <w:left w:val="single" w:sz="4" w:space="0" w:color="auto"/>
                    <w:bottom w:val="single" w:sz="4" w:space="0" w:color="auto"/>
                    <w:right w:val="single" w:sz="4" w:space="0" w:color="auto"/>
                  </w:tcBorders>
                  <w:vAlign w:val="center"/>
                </w:tcPr>
                <w:p w14:paraId="5DE4C526" w14:textId="77777777" w:rsidR="00D130B3" w:rsidRPr="00BD2165" w:rsidRDefault="00D130B3" w:rsidP="00837630">
                  <w:pPr>
                    <w:pStyle w:val="aff0"/>
                    <w:adjustRightInd w:val="0"/>
                    <w:spacing w:line="276" w:lineRule="auto"/>
                    <w:ind w:left="-105" w:right="-105"/>
                    <w:rPr>
                      <w:rFonts w:ascii="Times New Roman" w:hAnsi="Times New Roman" w:cs="Times New Roman"/>
                    </w:rPr>
                  </w:pPr>
                  <w:r w:rsidRPr="00BD2165">
                    <w:rPr>
                      <w:rFonts w:ascii="Times New Roman" w:hAnsi="Times New Roman" w:cs="Times New Roman"/>
                    </w:rPr>
                    <w:t>供电</w:t>
                  </w:r>
                </w:p>
              </w:tc>
              <w:tc>
                <w:tcPr>
                  <w:tcW w:w="3078" w:type="dxa"/>
                  <w:tcBorders>
                    <w:top w:val="single" w:sz="4" w:space="0" w:color="auto"/>
                    <w:left w:val="single" w:sz="4" w:space="0" w:color="auto"/>
                    <w:bottom w:val="single" w:sz="4" w:space="0" w:color="auto"/>
                    <w:right w:val="single" w:sz="4" w:space="0" w:color="auto"/>
                  </w:tcBorders>
                  <w:vAlign w:val="center"/>
                </w:tcPr>
                <w:p w14:paraId="2C6C2171"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新增火车受煤系统用电引自焦化厂内现有变压器，由现有配电室统一控制。</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4B4BAF56"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一致</w:t>
                  </w:r>
                </w:p>
              </w:tc>
            </w:tr>
            <w:tr w:rsidR="00D130B3" w:rsidRPr="00BD2165" w14:paraId="26FA2077" w14:textId="77777777">
              <w:trPr>
                <w:trHeight w:val="397"/>
                <w:jc w:val="center"/>
              </w:trPr>
              <w:tc>
                <w:tcPr>
                  <w:tcW w:w="426" w:type="dxa"/>
                  <w:vMerge/>
                  <w:tcBorders>
                    <w:top w:val="single" w:sz="4" w:space="0" w:color="auto"/>
                    <w:left w:val="single" w:sz="4" w:space="0" w:color="auto"/>
                    <w:bottom w:val="single" w:sz="4" w:space="0" w:color="auto"/>
                    <w:right w:val="single" w:sz="4" w:space="0" w:color="auto"/>
                  </w:tcBorders>
                  <w:vAlign w:val="center"/>
                </w:tcPr>
                <w:p w14:paraId="55BDBFCD"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03" w:type="dxa"/>
                  <w:tcBorders>
                    <w:top w:val="single" w:sz="4" w:space="0" w:color="auto"/>
                    <w:left w:val="single" w:sz="4" w:space="0" w:color="auto"/>
                    <w:bottom w:val="single" w:sz="4" w:space="0" w:color="auto"/>
                    <w:right w:val="single" w:sz="4" w:space="0" w:color="auto"/>
                  </w:tcBorders>
                  <w:vAlign w:val="center"/>
                </w:tcPr>
                <w:p w14:paraId="6B73EC05"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供水</w:t>
                  </w:r>
                </w:p>
              </w:tc>
              <w:tc>
                <w:tcPr>
                  <w:tcW w:w="3733" w:type="dxa"/>
                  <w:gridSpan w:val="3"/>
                  <w:tcBorders>
                    <w:top w:val="single" w:sz="4" w:space="0" w:color="auto"/>
                    <w:left w:val="single" w:sz="4" w:space="0" w:color="auto"/>
                    <w:bottom w:val="single" w:sz="4" w:space="0" w:color="auto"/>
                    <w:right w:val="single" w:sz="4" w:space="0" w:color="auto"/>
                  </w:tcBorders>
                  <w:vAlign w:val="center"/>
                </w:tcPr>
                <w:p w14:paraId="59325FC5"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受煤系统生产环节不涉及用水，职工生活用水由太钢厂区生活供水系统统一供应。</w:t>
                  </w: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7C90EE64"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供水</w:t>
                  </w:r>
                </w:p>
              </w:tc>
              <w:tc>
                <w:tcPr>
                  <w:tcW w:w="2822" w:type="dxa"/>
                  <w:tcBorders>
                    <w:top w:val="single" w:sz="4" w:space="0" w:color="auto"/>
                    <w:left w:val="single" w:sz="4" w:space="0" w:color="auto"/>
                    <w:bottom w:val="single" w:sz="4" w:space="0" w:color="auto"/>
                    <w:right w:val="single" w:sz="4" w:space="0" w:color="auto"/>
                  </w:tcBorders>
                  <w:vAlign w:val="center"/>
                </w:tcPr>
                <w:p w14:paraId="5F166CC2"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同技改前</w:t>
                  </w:r>
                </w:p>
              </w:tc>
              <w:tc>
                <w:tcPr>
                  <w:tcW w:w="567" w:type="dxa"/>
                  <w:tcBorders>
                    <w:top w:val="single" w:sz="4" w:space="0" w:color="auto"/>
                    <w:left w:val="single" w:sz="4" w:space="0" w:color="auto"/>
                    <w:bottom w:val="single" w:sz="4" w:space="0" w:color="auto"/>
                    <w:right w:val="single" w:sz="4" w:space="0" w:color="auto"/>
                  </w:tcBorders>
                  <w:vAlign w:val="center"/>
                </w:tcPr>
                <w:p w14:paraId="7A57472F" w14:textId="77777777" w:rsidR="00D130B3" w:rsidRPr="00BD2165" w:rsidRDefault="00D130B3" w:rsidP="00837630">
                  <w:pPr>
                    <w:pStyle w:val="aff0"/>
                    <w:adjustRightInd w:val="0"/>
                    <w:spacing w:line="276" w:lineRule="auto"/>
                    <w:ind w:left="-105" w:right="-105"/>
                    <w:rPr>
                      <w:rFonts w:ascii="Times New Roman" w:hAnsi="Times New Roman" w:cs="Times New Roman"/>
                    </w:rPr>
                  </w:pPr>
                  <w:r w:rsidRPr="00BD2165">
                    <w:rPr>
                      <w:rFonts w:ascii="Times New Roman" w:hAnsi="Times New Roman" w:cs="Times New Roman"/>
                    </w:rPr>
                    <w:t>供水</w:t>
                  </w:r>
                </w:p>
              </w:tc>
              <w:tc>
                <w:tcPr>
                  <w:tcW w:w="3078" w:type="dxa"/>
                  <w:tcBorders>
                    <w:top w:val="single" w:sz="4" w:space="0" w:color="auto"/>
                    <w:left w:val="single" w:sz="4" w:space="0" w:color="auto"/>
                    <w:bottom w:val="single" w:sz="4" w:space="0" w:color="auto"/>
                    <w:right w:val="single" w:sz="4" w:space="0" w:color="auto"/>
                  </w:tcBorders>
                  <w:vAlign w:val="center"/>
                </w:tcPr>
                <w:p w14:paraId="0152C7D2"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同技改前，生产环节不涉及用水，职工生活用水由太钢厂区生活供水系统统一供应。</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5FC86C93"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一致</w:t>
                  </w:r>
                </w:p>
              </w:tc>
            </w:tr>
            <w:tr w:rsidR="00D130B3" w:rsidRPr="00BD2165" w14:paraId="51D6F2D4" w14:textId="77777777">
              <w:trPr>
                <w:trHeight w:val="397"/>
                <w:jc w:val="center"/>
              </w:trPr>
              <w:tc>
                <w:tcPr>
                  <w:tcW w:w="426" w:type="dxa"/>
                  <w:vMerge/>
                  <w:tcBorders>
                    <w:top w:val="single" w:sz="4" w:space="0" w:color="auto"/>
                    <w:left w:val="single" w:sz="4" w:space="0" w:color="auto"/>
                    <w:bottom w:val="single" w:sz="4" w:space="0" w:color="auto"/>
                    <w:right w:val="single" w:sz="4" w:space="0" w:color="auto"/>
                  </w:tcBorders>
                  <w:vAlign w:val="center"/>
                </w:tcPr>
                <w:p w14:paraId="64BC4B19"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03" w:type="dxa"/>
                  <w:tcBorders>
                    <w:top w:val="single" w:sz="4" w:space="0" w:color="auto"/>
                    <w:left w:val="single" w:sz="4" w:space="0" w:color="auto"/>
                    <w:bottom w:val="single" w:sz="4" w:space="0" w:color="auto"/>
                    <w:right w:val="single" w:sz="4" w:space="0" w:color="auto"/>
                  </w:tcBorders>
                  <w:vAlign w:val="center"/>
                </w:tcPr>
                <w:p w14:paraId="2699DE11"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采暖</w:t>
                  </w:r>
                </w:p>
              </w:tc>
              <w:tc>
                <w:tcPr>
                  <w:tcW w:w="3733" w:type="dxa"/>
                  <w:gridSpan w:val="3"/>
                  <w:tcBorders>
                    <w:top w:val="single" w:sz="4" w:space="0" w:color="auto"/>
                    <w:left w:val="single" w:sz="4" w:space="0" w:color="auto"/>
                    <w:bottom w:val="single" w:sz="4" w:space="0" w:color="auto"/>
                    <w:right w:val="single" w:sz="4" w:space="0" w:color="auto"/>
                  </w:tcBorders>
                  <w:vAlign w:val="center"/>
                </w:tcPr>
                <w:p w14:paraId="77E8FFCC"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火车和汽车卸煤大棚不涉及采暖供热，为了防止受煤坑受煤篦子结冻，受煤篦子侧面敷设有蒸汽管道，蒸汽由太钢厂区统一供应。</w:t>
                  </w: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40AA3C35"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采暖</w:t>
                  </w:r>
                </w:p>
              </w:tc>
              <w:tc>
                <w:tcPr>
                  <w:tcW w:w="2822" w:type="dxa"/>
                  <w:tcBorders>
                    <w:top w:val="single" w:sz="4" w:space="0" w:color="auto"/>
                    <w:left w:val="single" w:sz="4" w:space="0" w:color="auto"/>
                    <w:bottom w:val="single" w:sz="4" w:space="0" w:color="auto"/>
                    <w:right w:val="single" w:sz="4" w:space="0" w:color="auto"/>
                  </w:tcBorders>
                  <w:vAlign w:val="center"/>
                </w:tcPr>
                <w:p w14:paraId="5DD483E9"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火车卸煤大棚不涉及采暖供热，为了防止受煤坑受煤篦子结冻，受煤篦子侧面敷设有蒸汽管道，蒸汽由太钢厂区统一供应。</w:t>
                  </w:r>
                </w:p>
              </w:tc>
              <w:tc>
                <w:tcPr>
                  <w:tcW w:w="567" w:type="dxa"/>
                  <w:tcBorders>
                    <w:top w:val="single" w:sz="4" w:space="0" w:color="auto"/>
                    <w:left w:val="single" w:sz="4" w:space="0" w:color="auto"/>
                    <w:bottom w:val="single" w:sz="4" w:space="0" w:color="auto"/>
                    <w:right w:val="single" w:sz="4" w:space="0" w:color="auto"/>
                  </w:tcBorders>
                  <w:vAlign w:val="center"/>
                </w:tcPr>
                <w:p w14:paraId="3CD56680" w14:textId="77777777" w:rsidR="00D130B3" w:rsidRPr="00BD2165" w:rsidRDefault="00D130B3" w:rsidP="00837630">
                  <w:pPr>
                    <w:pStyle w:val="aff0"/>
                    <w:adjustRightInd w:val="0"/>
                    <w:spacing w:line="276" w:lineRule="auto"/>
                    <w:ind w:left="-105" w:right="-105"/>
                    <w:rPr>
                      <w:rFonts w:ascii="Times New Roman" w:hAnsi="Times New Roman" w:cs="Times New Roman"/>
                    </w:rPr>
                  </w:pPr>
                  <w:r w:rsidRPr="00BD2165">
                    <w:rPr>
                      <w:rFonts w:ascii="Times New Roman" w:hAnsi="Times New Roman" w:cs="Times New Roman"/>
                    </w:rPr>
                    <w:t>采暖</w:t>
                  </w:r>
                </w:p>
              </w:tc>
              <w:tc>
                <w:tcPr>
                  <w:tcW w:w="3078" w:type="dxa"/>
                  <w:tcBorders>
                    <w:top w:val="single" w:sz="4" w:space="0" w:color="auto"/>
                    <w:left w:val="single" w:sz="4" w:space="0" w:color="auto"/>
                    <w:bottom w:val="single" w:sz="4" w:space="0" w:color="auto"/>
                    <w:right w:val="single" w:sz="4" w:space="0" w:color="auto"/>
                  </w:tcBorders>
                  <w:vAlign w:val="center"/>
                </w:tcPr>
                <w:p w14:paraId="61CA02B5"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火车卸煤大棚不涉及采暖供热，为了防止受煤坑受煤篦子结冻，受煤篦子侧面敷设蒸汽管道，蒸汽由太钢厂区统一供应。</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1DD6BB2A"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一致</w:t>
                  </w:r>
                </w:p>
              </w:tc>
            </w:tr>
            <w:tr w:rsidR="00D130B3" w:rsidRPr="00BD2165" w14:paraId="2E4F312C" w14:textId="77777777">
              <w:trPr>
                <w:trHeight w:val="397"/>
                <w:jc w:val="center"/>
              </w:trPr>
              <w:tc>
                <w:tcPr>
                  <w:tcW w:w="426" w:type="dxa"/>
                  <w:vMerge/>
                  <w:tcBorders>
                    <w:top w:val="single" w:sz="4" w:space="0" w:color="auto"/>
                    <w:left w:val="single" w:sz="4" w:space="0" w:color="auto"/>
                    <w:bottom w:val="single" w:sz="4" w:space="0" w:color="auto"/>
                    <w:right w:val="single" w:sz="4" w:space="0" w:color="auto"/>
                  </w:tcBorders>
                  <w:vAlign w:val="center"/>
                </w:tcPr>
                <w:p w14:paraId="3E2E8E2D"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03" w:type="dxa"/>
                  <w:tcBorders>
                    <w:top w:val="single" w:sz="4" w:space="0" w:color="auto"/>
                    <w:left w:val="single" w:sz="4" w:space="0" w:color="auto"/>
                    <w:bottom w:val="single" w:sz="4" w:space="0" w:color="auto"/>
                    <w:right w:val="single" w:sz="4" w:space="0" w:color="auto"/>
                  </w:tcBorders>
                  <w:vAlign w:val="center"/>
                </w:tcPr>
                <w:p w14:paraId="1B11220D"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排水</w:t>
                  </w:r>
                </w:p>
              </w:tc>
              <w:tc>
                <w:tcPr>
                  <w:tcW w:w="3733" w:type="dxa"/>
                  <w:gridSpan w:val="3"/>
                  <w:tcBorders>
                    <w:top w:val="single" w:sz="4" w:space="0" w:color="auto"/>
                    <w:left w:val="single" w:sz="4" w:space="0" w:color="auto"/>
                    <w:bottom w:val="single" w:sz="4" w:space="0" w:color="auto"/>
                    <w:right w:val="single" w:sz="4" w:space="0" w:color="auto"/>
                  </w:tcBorders>
                  <w:vAlign w:val="center"/>
                </w:tcPr>
                <w:p w14:paraId="7B540E0F"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雨水排入太钢厂区雨水管网；生活污水排入太钢厂区现有生活污水排水管网，最终进入太钢赵庄污水处理厂处理后回用，不外排</w:t>
                  </w:r>
                </w:p>
              </w:tc>
              <w:tc>
                <w:tcPr>
                  <w:tcW w:w="1566" w:type="dxa"/>
                  <w:gridSpan w:val="2"/>
                  <w:tcBorders>
                    <w:top w:val="single" w:sz="4" w:space="0" w:color="auto"/>
                    <w:left w:val="single" w:sz="4" w:space="0" w:color="auto"/>
                    <w:bottom w:val="single" w:sz="4" w:space="0" w:color="auto"/>
                    <w:right w:val="single" w:sz="4" w:space="0" w:color="auto"/>
                  </w:tcBorders>
                  <w:vAlign w:val="center"/>
                </w:tcPr>
                <w:p w14:paraId="62AC3E46"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排水</w:t>
                  </w:r>
                </w:p>
              </w:tc>
              <w:tc>
                <w:tcPr>
                  <w:tcW w:w="2822" w:type="dxa"/>
                  <w:tcBorders>
                    <w:top w:val="single" w:sz="4" w:space="0" w:color="auto"/>
                    <w:left w:val="single" w:sz="4" w:space="0" w:color="auto"/>
                    <w:bottom w:val="single" w:sz="4" w:space="0" w:color="auto"/>
                    <w:right w:val="single" w:sz="4" w:space="0" w:color="auto"/>
                  </w:tcBorders>
                  <w:vAlign w:val="center"/>
                </w:tcPr>
                <w:p w14:paraId="04DDE1C5"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同技改前</w:t>
                  </w:r>
                </w:p>
              </w:tc>
              <w:tc>
                <w:tcPr>
                  <w:tcW w:w="567" w:type="dxa"/>
                  <w:tcBorders>
                    <w:top w:val="single" w:sz="4" w:space="0" w:color="auto"/>
                    <w:left w:val="single" w:sz="4" w:space="0" w:color="auto"/>
                    <w:bottom w:val="single" w:sz="4" w:space="0" w:color="auto"/>
                    <w:right w:val="single" w:sz="4" w:space="0" w:color="auto"/>
                  </w:tcBorders>
                  <w:vAlign w:val="center"/>
                </w:tcPr>
                <w:p w14:paraId="4F2AE9FA" w14:textId="77777777" w:rsidR="00D130B3" w:rsidRPr="00BD2165" w:rsidRDefault="00D130B3" w:rsidP="00837630">
                  <w:pPr>
                    <w:pStyle w:val="aff0"/>
                    <w:adjustRightInd w:val="0"/>
                    <w:spacing w:line="276" w:lineRule="auto"/>
                    <w:ind w:left="-105" w:right="-105"/>
                    <w:rPr>
                      <w:rFonts w:ascii="Times New Roman" w:hAnsi="Times New Roman" w:cs="Times New Roman"/>
                    </w:rPr>
                  </w:pPr>
                  <w:r w:rsidRPr="00BD2165">
                    <w:rPr>
                      <w:rFonts w:ascii="Times New Roman" w:hAnsi="Times New Roman" w:cs="Times New Roman"/>
                    </w:rPr>
                    <w:t>排水</w:t>
                  </w:r>
                </w:p>
              </w:tc>
              <w:tc>
                <w:tcPr>
                  <w:tcW w:w="3078" w:type="dxa"/>
                  <w:tcBorders>
                    <w:top w:val="single" w:sz="4" w:space="0" w:color="auto"/>
                    <w:left w:val="single" w:sz="4" w:space="0" w:color="auto"/>
                    <w:bottom w:val="single" w:sz="4" w:space="0" w:color="auto"/>
                    <w:right w:val="single" w:sz="4" w:space="0" w:color="auto"/>
                  </w:tcBorders>
                  <w:vAlign w:val="center"/>
                </w:tcPr>
                <w:p w14:paraId="3C5F0A7D"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同技改前，雨水排入太钢厂区雨水管网；生活污水排入太钢厂区现有生活污水排水管网，最终进入太钢赵庄污水处理厂处理后回用，不外排。</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2522421E"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一致</w:t>
                  </w:r>
                </w:p>
              </w:tc>
            </w:tr>
            <w:tr w:rsidR="00D130B3" w:rsidRPr="00BD2165" w14:paraId="6BAA88B0" w14:textId="77777777">
              <w:trPr>
                <w:trHeight w:val="397"/>
                <w:jc w:val="center"/>
              </w:trPr>
              <w:tc>
                <w:tcPr>
                  <w:tcW w:w="426" w:type="dxa"/>
                  <w:vMerge w:val="restart"/>
                  <w:tcBorders>
                    <w:top w:val="single" w:sz="4" w:space="0" w:color="auto"/>
                    <w:left w:val="single" w:sz="4" w:space="0" w:color="auto"/>
                    <w:bottom w:val="single" w:sz="4" w:space="0" w:color="auto"/>
                    <w:right w:val="single" w:sz="4" w:space="0" w:color="auto"/>
                  </w:tcBorders>
                  <w:vAlign w:val="center"/>
                </w:tcPr>
                <w:p w14:paraId="2F1E2845"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环保工程</w:t>
                  </w:r>
                </w:p>
              </w:tc>
              <w:tc>
                <w:tcPr>
                  <w:tcW w:w="703" w:type="dxa"/>
                  <w:tcBorders>
                    <w:top w:val="single" w:sz="4" w:space="0" w:color="auto"/>
                    <w:left w:val="single" w:sz="4" w:space="0" w:color="auto"/>
                    <w:bottom w:val="single" w:sz="4" w:space="0" w:color="auto"/>
                    <w:right w:val="single" w:sz="4" w:space="0" w:color="auto"/>
                  </w:tcBorders>
                  <w:vAlign w:val="center"/>
                </w:tcPr>
                <w:p w14:paraId="32FBBD41"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废气</w:t>
                  </w:r>
                </w:p>
              </w:tc>
              <w:tc>
                <w:tcPr>
                  <w:tcW w:w="473" w:type="dxa"/>
                  <w:tcBorders>
                    <w:top w:val="single" w:sz="4" w:space="0" w:color="auto"/>
                    <w:left w:val="single" w:sz="4" w:space="0" w:color="auto"/>
                    <w:bottom w:val="single" w:sz="4" w:space="0" w:color="auto"/>
                    <w:right w:val="single" w:sz="4" w:space="0" w:color="auto"/>
                  </w:tcBorders>
                  <w:vAlign w:val="center"/>
                </w:tcPr>
                <w:p w14:paraId="7E982673"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运输、转运、贮</w:t>
                  </w:r>
                  <w:r w:rsidRPr="00BD2165">
                    <w:rPr>
                      <w:rFonts w:ascii="Times New Roman" w:hAnsi="Times New Roman" w:cs="Times New Roman"/>
                    </w:rPr>
                    <w:lastRenderedPageBreak/>
                    <w:t>存</w:t>
                  </w:r>
                </w:p>
              </w:tc>
              <w:tc>
                <w:tcPr>
                  <w:tcW w:w="3260" w:type="dxa"/>
                  <w:gridSpan w:val="2"/>
                  <w:tcBorders>
                    <w:top w:val="single" w:sz="4" w:space="0" w:color="auto"/>
                    <w:left w:val="single" w:sz="4" w:space="0" w:color="auto"/>
                    <w:bottom w:val="single" w:sz="4" w:space="0" w:color="auto"/>
                    <w:right w:val="single" w:sz="4" w:space="0" w:color="auto"/>
                  </w:tcBorders>
                  <w:vAlign w:val="center"/>
                </w:tcPr>
                <w:p w14:paraId="2E0800B1"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lastRenderedPageBreak/>
                    <w:t>火车车厢全部用篷布遮盖，火车受煤坑大棚除火车进口方向，其余面封闭；汽车车厢全部用篷布遮盖，汽车受煤坑大棚全封闭；转运站全封闭；皮带通廊全封闭；精煤贮存采用钢筋混凝土筒仓；</w:t>
                  </w:r>
                </w:p>
              </w:tc>
              <w:tc>
                <w:tcPr>
                  <w:tcW w:w="756" w:type="dxa"/>
                  <w:tcBorders>
                    <w:top w:val="single" w:sz="4" w:space="0" w:color="auto"/>
                    <w:left w:val="single" w:sz="4" w:space="0" w:color="auto"/>
                    <w:bottom w:val="single" w:sz="4" w:space="0" w:color="auto"/>
                    <w:right w:val="single" w:sz="4" w:space="0" w:color="auto"/>
                  </w:tcBorders>
                  <w:vAlign w:val="center"/>
                </w:tcPr>
                <w:p w14:paraId="040F43F9"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废气</w:t>
                  </w:r>
                </w:p>
              </w:tc>
              <w:tc>
                <w:tcPr>
                  <w:tcW w:w="810" w:type="dxa"/>
                  <w:tcBorders>
                    <w:top w:val="single" w:sz="4" w:space="0" w:color="auto"/>
                    <w:left w:val="single" w:sz="4" w:space="0" w:color="auto"/>
                    <w:bottom w:val="single" w:sz="4" w:space="0" w:color="auto"/>
                    <w:right w:val="single" w:sz="4" w:space="0" w:color="auto"/>
                  </w:tcBorders>
                  <w:vAlign w:val="center"/>
                </w:tcPr>
                <w:p w14:paraId="58AF4760"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运输、转运、贮存</w:t>
                  </w:r>
                </w:p>
              </w:tc>
              <w:tc>
                <w:tcPr>
                  <w:tcW w:w="2822" w:type="dxa"/>
                  <w:tcBorders>
                    <w:top w:val="single" w:sz="4" w:space="0" w:color="auto"/>
                    <w:left w:val="single" w:sz="4" w:space="0" w:color="auto"/>
                    <w:bottom w:val="single" w:sz="4" w:space="0" w:color="auto"/>
                    <w:right w:val="single" w:sz="4" w:space="0" w:color="auto"/>
                  </w:tcBorders>
                  <w:vAlign w:val="center"/>
                </w:tcPr>
                <w:p w14:paraId="57521640"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火车车厢全部用篷布遮盖，火车受煤坑大棚除火车进口方向，其余面封闭；转运站全封闭；皮带通廊全封闭；精煤贮存采用钢筋混凝土筒仓；环评要求加强管理，如火车运输的精煤含水率低于</w:t>
                  </w:r>
                  <w:r w:rsidRPr="00BD2165">
                    <w:rPr>
                      <w:rFonts w:ascii="Times New Roman" w:hAnsi="Times New Roman" w:cs="Times New Roman"/>
                    </w:rPr>
                    <w:lastRenderedPageBreak/>
                    <w:t>10%</w:t>
                  </w:r>
                  <w:r w:rsidRPr="00BD2165">
                    <w:rPr>
                      <w:rFonts w:ascii="Times New Roman" w:hAnsi="Times New Roman" w:cs="Times New Roman"/>
                    </w:rPr>
                    <w:t>时，可利用受煤坑、转运站内的消防设施对精煤进行喷淋、加湿，降低精煤转运过程中的扬尘排放</w:t>
                  </w:r>
                </w:p>
              </w:tc>
              <w:tc>
                <w:tcPr>
                  <w:tcW w:w="567" w:type="dxa"/>
                  <w:tcBorders>
                    <w:top w:val="single" w:sz="4" w:space="0" w:color="auto"/>
                    <w:left w:val="single" w:sz="4" w:space="0" w:color="auto"/>
                    <w:bottom w:val="single" w:sz="4" w:space="0" w:color="auto"/>
                    <w:right w:val="single" w:sz="4" w:space="0" w:color="auto"/>
                  </w:tcBorders>
                  <w:vAlign w:val="center"/>
                </w:tcPr>
                <w:p w14:paraId="032C7011" w14:textId="77777777" w:rsidR="00D130B3" w:rsidRPr="00BD2165" w:rsidRDefault="00D130B3" w:rsidP="00837630">
                  <w:pPr>
                    <w:pStyle w:val="aff0"/>
                    <w:adjustRightInd w:val="0"/>
                    <w:spacing w:line="276" w:lineRule="auto"/>
                    <w:ind w:left="-105" w:right="-105"/>
                    <w:rPr>
                      <w:rFonts w:ascii="Times New Roman" w:hAnsi="Times New Roman" w:cs="Times New Roman"/>
                    </w:rPr>
                  </w:pPr>
                  <w:r w:rsidRPr="00BD2165">
                    <w:rPr>
                      <w:rFonts w:ascii="Times New Roman" w:hAnsi="Times New Roman" w:cs="Times New Roman"/>
                    </w:rPr>
                    <w:lastRenderedPageBreak/>
                    <w:t>运输、转运、贮存</w:t>
                  </w:r>
                </w:p>
              </w:tc>
              <w:tc>
                <w:tcPr>
                  <w:tcW w:w="3088" w:type="dxa"/>
                  <w:gridSpan w:val="2"/>
                  <w:tcBorders>
                    <w:top w:val="single" w:sz="4" w:space="0" w:color="auto"/>
                    <w:left w:val="single" w:sz="4" w:space="0" w:color="auto"/>
                    <w:bottom w:val="single" w:sz="4" w:space="0" w:color="auto"/>
                    <w:right w:val="single" w:sz="4" w:space="0" w:color="auto"/>
                  </w:tcBorders>
                  <w:vAlign w:val="center"/>
                </w:tcPr>
                <w:p w14:paraId="5AD3F558" w14:textId="0702E5C6"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火车车厢全部用篷布遮盖；火车受煤大棚除火车南北进出口方向设卷帘门，东西面及顶部封闭；转运站全封闭；皮带通廊全封闭；精煤贮存采用钢筋混凝土筒仓（利旧）；受煤坑、转运站内设消防设施，火车运输的精煤</w:t>
                  </w:r>
                  <w:r w:rsidRPr="00BD2165">
                    <w:rPr>
                      <w:rFonts w:ascii="Times New Roman" w:hAnsi="Times New Roman" w:cs="Times New Roman"/>
                    </w:rPr>
                    <w:lastRenderedPageBreak/>
                    <w:t>含水率低于</w:t>
                  </w:r>
                  <w:r w:rsidRPr="00BD2165">
                    <w:rPr>
                      <w:rFonts w:ascii="Times New Roman" w:hAnsi="Times New Roman" w:cs="Times New Roman"/>
                    </w:rPr>
                    <w:t>10%</w:t>
                  </w:r>
                  <w:r w:rsidRPr="00BD2165">
                    <w:rPr>
                      <w:rFonts w:ascii="Times New Roman" w:hAnsi="Times New Roman" w:cs="Times New Roman"/>
                    </w:rPr>
                    <w:t>时，</w:t>
                  </w:r>
                  <w:r w:rsidR="001B0608">
                    <w:rPr>
                      <w:rFonts w:ascii="Times New Roman" w:hAnsi="Times New Roman" w:cs="Times New Roman" w:hint="eastAsia"/>
                    </w:rPr>
                    <w:t>采用受煤坑设置的消防设施</w:t>
                  </w:r>
                  <w:r w:rsidRPr="00BD2165">
                    <w:rPr>
                      <w:rFonts w:ascii="Times New Roman" w:hAnsi="Times New Roman" w:cs="Times New Roman"/>
                    </w:rPr>
                    <w:t>对精煤进行喷淋、加湿，降低精煤转运过程中的扬尘排放。</w:t>
                  </w:r>
                </w:p>
              </w:tc>
              <w:tc>
                <w:tcPr>
                  <w:tcW w:w="1124" w:type="dxa"/>
                  <w:tcBorders>
                    <w:top w:val="single" w:sz="4" w:space="0" w:color="auto"/>
                    <w:left w:val="single" w:sz="4" w:space="0" w:color="auto"/>
                    <w:bottom w:val="single" w:sz="4" w:space="0" w:color="auto"/>
                    <w:right w:val="single" w:sz="4" w:space="0" w:color="auto"/>
                  </w:tcBorders>
                  <w:vAlign w:val="center"/>
                </w:tcPr>
                <w:p w14:paraId="10782184"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lastRenderedPageBreak/>
                    <w:t>火车受煤大棚除火车南北进出口方向设卷帘门，东西面及顶部</w:t>
                  </w:r>
                  <w:r w:rsidRPr="00BD2165">
                    <w:rPr>
                      <w:rFonts w:ascii="Times New Roman" w:hAnsi="Times New Roman" w:cs="Times New Roman"/>
                    </w:rPr>
                    <w:lastRenderedPageBreak/>
                    <w:t>封闭</w:t>
                  </w:r>
                </w:p>
              </w:tc>
            </w:tr>
            <w:tr w:rsidR="00D130B3" w:rsidRPr="00BD2165" w14:paraId="7AAF7F92" w14:textId="77777777">
              <w:trPr>
                <w:trHeight w:val="397"/>
                <w:jc w:val="center"/>
              </w:trPr>
              <w:tc>
                <w:tcPr>
                  <w:tcW w:w="426" w:type="dxa"/>
                  <w:vMerge/>
                  <w:tcBorders>
                    <w:top w:val="single" w:sz="4" w:space="0" w:color="auto"/>
                    <w:left w:val="single" w:sz="4" w:space="0" w:color="auto"/>
                    <w:bottom w:val="single" w:sz="4" w:space="0" w:color="auto"/>
                    <w:right w:val="single" w:sz="4" w:space="0" w:color="auto"/>
                  </w:tcBorders>
                  <w:vAlign w:val="center"/>
                </w:tcPr>
                <w:p w14:paraId="084AA993"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03" w:type="dxa"/>
                  <w:tcBorders>
                    <w:top w:val="single" w:sz="4" w:space="0" w:color="auto"/>
                    <w:left w:val="single" w:sz="4" w:space="0" w:color="auto"/>
                    <w:bottom w:val="single" w:sz="4" w:space="0" w:color="auto"/>
                    <w:right w:val="single" w:sz="4" w:space="0" w:color="auto"/>
                  </w:tcBorders>
                  <w:vAlign w:val="center"/>
                </w:tcPr>
                <w:p w14:paraId="33581397"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废水</w:t>
                  </w:r>
                </w:p>
              </w:tc>
              <w:tc>
                <w:tcPr>
                  <w:tcW w:w="473" w:type="dxa"/>
                  <w:tcBorders>
                    <w:top w:val="single" w:sz="4" w:space="0" w:color="auto"/>
                    <w:left w:val="single" w:sz="4" w:space="0" w:color="auto"/>
                    <w:bottom w:val="single" w:sz="4" w:space="0" w:color="auto"/>
                    <w:right w:val="single" w:sz="4" w:space="0" w:color="auto"/>
                  </w:tcBorders>
                  <w:vAlign w:val="center"/>
                </w:tcPr>
                <w:p w14:paraId="54F4619E"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生活污水</w:t>
                  </w:r>
                </w:p>
              </w:tc>
              <w:tc>
                <w:tcPr>
                  <w:tcW w:w="3260" w:type="dxa"/>
                  <w:gridSpan w:val="2"/>
                  <w:tcBorders>
                    <w:top w:val="single" w:sz="4" w:space="0" w:color="auto"/>
                    <w:left w:val="single" w:sz="4" w:space="0" w:color="auto"/>
                    <w:bottom w:val="single" w:sz="4" w:space="0" w:color="auto"/>
                    <w:right w:val="single" w:sz="4" w:space="0" w:color="auto"/>
                  </w:tcBorders>
                  <w:vAlign w:val="center"/>
                </w:tcPr>
                <w:p w14:paraId="3E51DB77"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化粪池处理后排入太钢厂区现有生活污水排水管网，最终进入太钢赵庄污水处理厂处理后回用，不外排</w:t>
                  </w:r>
                </w:p>
              </w:tc>
              <w:tc>
                <w:tcPr>
                  <w:tcW w:w="756" w:type="dxa"/>
                  <w:tcBorders>
                    <w:top w:val="single" w:sz="4" w:space="0" w:color="auto"/>
                    <w:left w:val="single" w:sz="4" w:space="0" w:color="auto"/>
                    <w:bottom w:val="single" w:sz="4" w:space="0" w:color="auto"/>
                    <w:right w:val="single" w:sz="4" w:space="0" w:color="auto"/>
                  </w:tcBorders>
                  <w:vAlign w:val="center"/>
                </w:tcPr>
                <w:p w14:paraId="655D41BD"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废水</w:t>
                  </w:r>
                </w:p>
              </w:tc>
              <w:tc>
                <w:tcPr>
                  <w:tcW w:w="810" w:type="dxa"/>
                  <w:tcBorders>
                    <w:top w:val="single" w:sz="4" w:space="0" w:color="auto"/>
                    <w:left w:val="single" w:sz="4" w:space="0" w:color="auto"/>
                    <w:bottom w:val="single" w:sz="4" w:space="0" w:color="auto"/>
                    <w:right w:val="single" w:sz="4" w:space="0" w:color="auto"/>
                  </w:tcBorders>
                  <w:vAlign w:val="center"/>
                </w:tcPr>
                <w:p w14:paraId="45AFE3E0"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生活污水</w:t>
                  </w:r>
                </w:p>
              </w:tc>
              <w:tc>
                <w:tcPr>
                  <w:tcW w:w="2822" w:type="dxa"/>
                  <w:tcBorders>
                    <w:top w:val="single" w:sz="4" w:space="0" w:color="auto"/>
                    <w:left w:val="single" w:sz="4" w:space="0" w:color="auto"/>
                    <w:bottom w:val="single" w:sz="4" w:space="0" w:color="auto"/>
                    <w:right w:val="single" w:sz="4" w:space="0" w:color="auto"/>
                  </w:tcBorders>
                  <w:vAlign w:val="center"/>
                </w:tcPr>
                <w:p w14:paraId="07C5D7A7"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同技改前</w:t>
                  </w:r>
                </w:p>
              </w:tc>
              <w:tc>
                <w:tcPr>
                  <w:tcW w:w="567" w:type="dxa"/>
                  <w:tcBorders>
                    <w:top w:val="single" w:sz="4" w:space="0" w:color="auto"/>
                    <w:left w:val="single" w:sz="4" w:space="0" w:color="auto"/>
                    <w:bottom w:val="single" w:sz="4" w:space="0" w:color="auto"/>
                    <w:right w:val="single" w:sz="4" w:space="0" w:color="auto"/>
                  </w:tcBorders>
                  <w:vAlign w:val="center"/>
                </w:tcPr>
                <w:p w14:paraId="4BEEDBE3" w14:textId="77777777" w:rsidR="00D130B3" w:rsidRPr="00BD2165" w:rsidRDefault="00D130B3" w:rsidP="00837630">
                  <w:pPr>
                    <w:pStyle w:val="aff0"/>
                    <w:adjustRightInd w:val="0"/>
                    <w:spacing w:line="276" w:lineRule="auto"/>
                    <w:ind w:left="-105" w:right="-105"/>
                    <w:rPr>
                      <w:rFonts w:ascii="Times New Roman" w:hAnsi="Times New Roman" w:cs="Times New Roman"/>
                    </w:rPr>
                  </w:pPr>
                  <w:r w:rsidRPr="00BD2165">
                    <w:rPr>
                      <w:rFonts w:ascii="Times New Roman" w:hAnsi="Times New Roman" w:cs="Times New Roman"/>
                    </w:rPr>
                    <w:t>生活污水</w:t>
                  </w:r>
                </w:p>
              </w:tc>
              <w:tc>
                <w:tcPr>
                  <w:tcW w:w="3088" w:type="dxa"/>
                  <w:gridSpan w:val="2"/>
                  <w:tcBorders>
                    <w:top w:val="single" w:sz="4" w:space="0" w:color="auto"/>
                    <w:left w:val="single" w:sz="4" w:space="0" w:color="auto"/>
                    <w:bottom w:val="single" w:sz="4" w:space="0" w:color="auto"/>
                    <w:right w:val="single" w:sz="4" w:space="0" w:color="auto"/>
                  </w:tcBorders>
                  <w:vAlign w:val="center"/>
                </w:tcPr>
                <w:p w14:paraId="2576727A"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同技改前，经化粪池处理后排入太钢厂区现有生活污水排水管网，最终进入太钢赵庄污水处理厂处理后回用，不外排。</w:t>
                  </w:r>
                </w:p>
              </w:tc>
              <w:tc>
                <w:tcPr>
                  <w:tcW w:w="1124" w:type="dxa"/>
                  <w:tcBorders>
                    <w:top w:val="single" w:sz="4" w:space="0" w:color="auto"/>
                    <w:left w:val="single" w:sz="4" w:space="0" w:color="auto"/>
                    <w:bottom w:val="single" w:sz="4" w:space="0" w:color="auto"/>
                    <w:right w:val="single" w:sz="4" w:space="0" w:color="auto"/>
                  </w:tcBorders>
                  <w:vAlign w:val="center"/>
                </w:tcPr>
                <w:p w14:paraId="4C127215"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一致</w:t>
                  </w:r>
                </w:p>
              </w:tc>
            </w:tr>
            <w:tr w:rsidR="00D130B3" w:rsidRPr="00BD2165" w14:paraId="15AFBAC4" w14:textId="77777777">
              <w:trPr>
                <w:trHeight w:val="397"/>
                <w:jc w:val="center"/>
              </w:trPr>
              <w:tc>
                <w:tcPr>
                  <w:tcW w:w="426" w:type="dxa"/>
                  <w:vMerge/>
                  <w:tcBorders>
                    <w:top w:val="single" w:sz="4" w:space="0" w:color="auto"/>
                    <w:left w:val="single" w:sz="4" w:space="0" w:color="auto"/>
                    <w:bottom w:val="single" w:sz="4" w:space="0" w:color="auto"/>
                    <w:right w:val="single" w:sz="4" w:space="0" w:color="auto"/>
                  </w:tcBorders>
                  <w:vAlign w:val="center"/>
                </w:tcPr>
                <w:p w14:paraId="39BDEC1D"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03" w:type="dxa"/>
                  <w:tcBorders>
                    <w:top w:val="single" w:sz="4" w:space="0" w:color="auto"/>
                    <w:left w:val="single" w:sz="4" w:space="0" w:color="auto"/>
                    <w:bottom w:val="single" w:sz="4" w:space="0" w:color="auto"/>
                    <w:right w:val="single" w:sz="4" w:space="0" w:color="auto"/>
                  </w:tcBorders>
                  <w:vAlign w:val="center"/>
                </w:tcPr>
                <w:p w14:paraId="4617F9EA"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噪声</w:t>
                  </w:r>
                </w:p>
              </w:tc>
              <w:tc>
                <w:tcPr>
                  <w:tcW w:w="473" w:type="dxa"/>
                  <w:tcBorders>
                    <w:top w:val="single" w:sz="4" w:space="0" w:color="auto"/>
                    <w:left w:val="single" w:sz="4" w:space="0" w:color="auto"/>
                    <w:bottom w:val="single" w:sz="4" w:space="0" w:color="auto"/>
                    <w:right w:val="single" w:sz="4" w:space="0" w:color="auto"/>
                  </w:tcBorders>
                  <w:vAlign w:val="center"/>
                </w:tcPr>
                <w:p w14:paraId="20DB56A2"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生产设备</w:t>
                  </w:r>
                </w:p>
              </w:tc>
              <w:tc>
                <w:tcPr>
                  <w:tcW w:w="3260" w:type="dxa"/>
                  <w:gridSpan w:val="2"/>
                  <w:tcBorders>
                    <w:top w:val="single" w:sz="4" w:space="0" w:color="auto"/>
                    <w:left w:val="single" w:sz="4" w:space="0" w:color="auto"/>
                    <w:bottom w:val="single" w:sz="4" w:space="0" w:color="auto"/>
                    <w:right w:val="single" w:sz="4" w:space="0" w:color="auto"/>
                  </w:tcBorders>
                  <w:vAlign w:val="center"/>
                </w:tcPr>
                <w:p w14:paraId="1997496A"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选用高效低噪设备、加强设备维护和管理，转运站全封闭；限制火车车速低于</w:t>
                  </w:r>
                  <w:r w:rsidRPr="00BD2165">
                    <w:rPr>
                      <w:rFonts w:ascii="Times New Roman" w:hAnsi="Times New Roman" w:cs="Times New Roman"/>
                    </w:rPr>
                    <w:t>15km/h</w:t>
                  </w:r>
                  <w:r w:rsidRPr="00BD2165">
                    <w:rPr>
                      <w:rFonts w:ascii="Times New Roman" w:hAnsi="Times New Roman" w:cs="Times New Roman"/>
                    </w:rPr>
                    <w:t>，汽车车速低于</w:t>
                  </w:r>
                  <w:r w:rsidRPr="00BD2165">
                    <w:rPr>
                      <w:rFonts w:ascii="Times New Roman" w:hAnsi="Times New Roman" w:cs="Times New Roman"/>
                    </w:rPr>
                    <w:t>30km/h</w:t>
                  </w:r>
                </w:p>
              </w:tc>
              <w:tc>
                <w:tcPr>
                  <w:tcW w:w="756" w:type="dxa"/>
                  <w:tcBorders>
                    <w:top w:val="single" w:sz="4" w:space="0" w:color="auto"/>
                    <w:left w:val="single" w:sz="4" w:space="0" w:color="auto"/>
                    <w:bottom w:val="single" w:sz="4" w:space="0" w:color="auto"/>
                    <w:right w:val="single" w:sz="4" w:space="0" w:color="auto"/>
                  </w:tcBorders>
                  <w:vAlign w:val="center"/>
                </w:tcPr>
                <w:p w14:paraId="5BE822B3"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噪声</w:t>
                  </w:r>
                </w:p>
              </w:tc>
              <w:tc>
                <w:tcPr>
                  <w:tcW w:w="810" w:type="dxa"/>
                  <w:tcBorders>
                    <w:top w:val="single" w:sz="4" w:space="0" w:color="auto"/>
                    <w:left w:val="single" w:sz="4" w:space="0" w:color="auto"/>
                    <w:bottom w:val="single" w:sz="4" w:space="0" w:color="auto"/>
                    <w:right w:val="single" w:sz="4" w:space="0" w:color="auto"/>
                  </w:tcBorders>
                  <w:vAlign w:val="center"/>
                </w:tcPr>
                <w:p w14:paraId="738819E5"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生产设备</w:t>
                  </w:r>
                </w:p>
              </w:tc>
              <w:tc>
                <w:tcPr>
                  <w:tcW w:w="2822" w:type="dxa"/>
                  <w:tcBorders>
                    <w:top w:val="single" w:sz="4" w:space="0" w:color="auto"/>
                    <w:left w:val="single" w:sz="4" w:space="0" w:color="auto"/>
                    <w:bottom w:val="single" w:sz="4" w:space="0" w:color="auto"/>
                    <w:right w:val="single" w:sz="4" w:space="0" w:color="auto"/>
                  </w:tcBorders>
                  <w:vAlign w:val="center"/>
                </w:tcPr>
                <w:p w14:paraId="47566379"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选用高效低噪设备、加强设备维护和管理，转运站全封闭；限制火车车速低于</w:t>
                  </w:r>
                  <w:r w:rsidRPr="00BD2165">
                    <w:rPr>
                      <w:rFonts w:ascii="Times New Roman" w:hAnsi="Times New Roman" w:cs="Times New Roman"/>
                    </w:rPr>
                    <w:t>15km/h</w:t>
                  </w:r>
                  <w:r w:rsidRPr="00BD2165">
                    <w:rPr>
                      <w:rFonts w:ascii="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vAlign w:val="center"/>
                </w:tcPr>
                <w:p w14:paraId="5832E768"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p>
              </w:tc>
              <w:tc>
                <w:tcPr>
                  <w:tcW w:w="3088" w:type="dxa"/>
                  <w:gridSpan w:val="2"/>
                  <w:tcBorders>
                    <w:top w:val="single" w:sz="4" w:space="0" w:color="auto"/>
                    <w:left w:val="single" w:sz="4" w:space="0" w:color="auto"/>
                    <w:bottom w:val="single" w:sz="4" w:space="0" w:color="auto"/>
                    <w:right w:val="single" w:sz="4" w:space="0" w:color="auto"/>
                  </w:tcBorders>
                  <w:vAlign w:val="center"/>
                </w:tcPr>
                <w:p w14:paraId="33E46171"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选用高效低噪设备、加强设备维护和管理，转运站全封闭；限制火车车速低于</w:t>
                  </w:r>
                  <w:r w:rsidRPr="00BD2165">
                    <w:rPr>
                      <w:rFonts w:ascii="Times New Roman" w:hAnsi="Times New Roman" w:cs="Times New Roman"/>
                    </w:rPr>
                    <w:t>15km/h</w:t>
                  </w:r>
                  <w:r w:rsidRPr="00BD2165">
                    <w:rPr>
                      <w:rFonts w:ascii="Times New Roman" w:hAnsi="Times New Roman" w:cs="Times New Roman"/>
                    </w:rPr>
                    <w:t>。</w:t>
                  </w:r>
                </w:p>
              </w:tc>
              <w:tc>
                <w:tcPr>
                  <w:tcW w:w="1124" w:type="dxa"/>
                  <w:tcBorders>
                    <w:top w:val="single" w:sz="4" w:space="0" w:color="auto"/>
                    <w:left w:val="single" w:sz="4" w:space="0" w:color="auto"/>
                    <w:bottom w:val="single" w:sz="4" w:space="0" w:color="auto"/>
                    <w:right w:val="single" w:sz="4" w:space="0" w:color="auto"/>
                  </w:tcBorders>
                  <w:vAlign w:val="center"/>
                </w:tcPr>
                <w:p w14:paraId="5B7AEBAA"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一致</w:t>
                  </w:r>
                </w:p>
              </w:tc>
            </w:tr>
            <w:tr w:rsidR="00D130B3" w:rsidRPr="00BD2165" w14:paraId="5FB04E0B" w14:textId="77777777">
              <w:trPr>
                <w:trHeight w:val="397"/>
                <w:jc w:val="center"/>
              </w:trPr>
              <w:tc>
                <w:tcPr>
                  <w:tcW w:w="426" w:type="dxa"/>
                  <w:vMerge/>
                  <w:tcBorders>
                    <w:top w:val="single" w:sz="4" w:space="0" w:color="auto"/>
                    <w:left w:val="single" w:sz="4" w:space="0" w:color="auto"/>
                    <w:bottom w:val="single" w:sz="4" w:space="0" w:color="auto"/>
                    <w:right w:val="single" w:sz="4" w:space="0" w:color="auto"/>
                  </w:tcBorders>
                  <w:vAlign w:val="center"/>
                </w:tcPr>
                <w:p w14:paraId="119CBB29"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03" w:type="dxa"/>
                  <w:vMerge w:val="restart"/>
                  <w:tcBorders>
                    <w:top w:val="single" w:sz="4" w:space="0" w:color="auto"/>
                    <w:left w:val="single" w:sz="4" w:space="0" w:color="auto"/>
                    <w:bottom w:val="single" w:sz="4" w:space="0" w:color="auto"/>
                    <w:right w:val="single" w:sz="4" w:space="0" w:color="auto"/>
                  </w:tcBorders>
                  <w:vAlign w:val="center"/>
                </w:tcPr>
                <w:p w14:paraId="44C4D216"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固废</w:t>
                  </w:r>
                </w:p>
              </w:tc>
              <w:tc>
                <w:tcPr>
                  <w:tcW w:w="473" w:type="dxa"/>
                  <w:tcBorders>
                    <w:top w:val="single" w:sz="4" w:space="0" w:color="auto"/>
                    <w:left w:val="single" w:sz="4" w:space="0" w:color="auto"/>
                    <w:bottom w:val="single" w:sz="4" w:space="0" w:color="auto"/>
                    <w:right w:val="single" w:sz="4" w:space="0" w:color="auto"/>
                  </w:tcBorders>
                  <w:vAlign w:val="center"/>
                </w:tcPr>
                <w:p w14:paraId="4DBC66B0"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生活垃圾</w:t>
                  </w:r>
                </w:p>
              </w:tc>
              <w:tc>
                <w:tcPr>
                  <w:tcW w:w="3260" w:type="dxa"/>
                  <w:gridSpan w:val="2"/>
                  <w:tcBorders>
                    <w:top w:val="single" w:sz="4" w:space="0" w:color="auto"/>
                    <w:left w:val="single" w:sz="4" w:space="0" w:color="auto"/>
                    <w:bottom w:val="single" w:sz="4" w:space="0" w:color="auto"/>
                    <w:right w:val="single" w:sz="4" w:space="0" w:color="auto"/>
                  </w:tcBorders>
                  <w:vAlign w:val="center"/>
                </w:tcPr>
                <w:p w14:paraId="4FBC5FD4"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设垃圾桶，集中收集后委托当地环卫部门统一清运处理</w:t>
                  </w:r>
                </w:p>
              </w:tc>
              <w:tc>
                <w:tcPr>
                  <w:tcW w:w="756" w:type="dxa"/>
                  <w:vMerge w:val="restart"/>
                  <w:tcBorders>
                    <w:top w:val="single" w:sz="4" w:space="0" w:color="auto"/>
                    <w:left w:val="single" w:sz="4" w:space="0" w:color="auto"/>
                    <w:bottom w:val="single" w:sz="4" w:space="0" w:color="auto"/>
                    <w:right w:val="single" w:sz="4" w:space="0" w:color="auto"/>
                  </w:tcBorders>
                  <w:vAlign w:val="center"/>
                </w:tcPr>
                <w:p w14:paraId="08B52574"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固废</w:t>
                  </w:r>
                </w:p>
              </w:tc>
              <w:tc>
                <w:tcPr>
                  <w:tcW w:w="810" w:type="dxa"/>
                  <w:tcBorders>
                    <w:top w:val="single" w:sz="4" w:space="0" w:color="auto"/>
                    <w:left w:val="single" w:sz="4" w:space="0" w:color="auto"/>
                    <w:bottom w:val="single" w:sz="4" w:space="0" w:color="auto"/>
                    <w:right w:val="single" w:sz="4" w:space="0" w:color="auto"/>
                  </w:tcBorders>
                  <w:vAlign w:val="center"/>
                </w:tcPr>
                <w:p w14:paraId="286A9A06"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生活垃圾</w:t>
                  </w:r>
                </w:p>
              </w:tc>
              <w:tc>
                <w:tcPr>
                  <w:tcW w:w="2822" w:type="dxa"/>
                  <w:tcBorders>
                    <w:top w:val="single" w:sz="4" w:space="0" w:color="auto"/>
                    <w:left w:val="single" w:sz="4" w:space="0" w:color="auto"/>
                    <w:bottom w:val="single" w:sz="4" w:space="0" w:color="auto"/>
                    <w:right w:val="single" w:sz="4" w:space="0" w:color="auto"/>
                  </w:tcBorders>
                  <w:vAlign w:val="center"/>
                </w:tcPr>
                <w:p w14:paraId="1CA3AB94"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同技改前；</w:t>
                  </w:r>
                </w:p>
              </w:tc>
              <w:tc>
                <w:tcPr>
                  <w:tcW w:w="567" w:type="dxa"/>
                  <w:tcBorders>
                    <w:top w:val="single" w:sz="4" w:space="0" w:color="auto"/>
                    <w:left w:val="single" w:sz="4" w:space="0" w:color="auto"/>
                    <w:bottom w:val="single" w:sz="4" w:space="0" w:color="auto"/>
                    <w:right w:val="single" w:sz="4" w:space="0" w:color="auto"/>
                  </w:tcBorders>
                  <w:vAlign w:val="center"/>
                </w:tcPr>
                <w:p w14:paraId="4DFA069C" w14:textId="77777777" w:rsidR="00D130B3" w:rsidRPr="00BD2165" w:rsidRDefault="00D130B3" w:rsidP="00837630">
                  <w:pPr>
                    <w:pStyle w:val="aff0"/>
                    <w:adjustRightInd w:val="0"/>
                    <w:spacing w:line="276" w:lineRule="auto"/>
                    <w:ind w:left="-105" w:right="-105"/>
                    <w:rPr>
                      <w:rFonts w:ascii="Times New Roman" w:hAnsi="Times New Roman" w:cs="Times New Roman"/>
                    </w:rPr>
                  </w:pPr>
                  <w:r w:rsidRPr="00BD2165">
                    <w:rPr>
                      <w:rFonts w:ascii="Times New Roman" w:hAnsi="Times New Roman" w:cs="Times New Roman"/>
                    </w:rPr>
                    <w:t>生活垃圾</w:t>
                  </w:r>
                </w:p>
              </w:tc>
              <w:tc>
                <w:tcPr>
                  <w:tcW w:w="3088" w:type="dxa"/>
                  <w:gridSpan w:val="2"/>
                  <w:tcBorders>
                    <w:top w:val="single" w:sz="4" w:space="0" w:color="auto"/>
                    <w:left w:val="single" w:sz="4" w:space="0" w:color="auto"/>
                    <w:bottom w:val="single" w:sz="4" w:space="0" w:color="auto"/>
                    <w:right w:val="single" w:sz="4" w:space="0" w:color="auto"/>
                  </w:tcBorders>
                  <w:vAlign w:val="center"/>
                </w:tcPr>
                <w:p w14:paraId="0BDC7135" w14:textId="77777777" w:rsidR="00D130B3" w:rsidRPr="00BD2165" w:rsidRDefault="00D130B3" w:rsidP="000A151C">
                  <w:pPr>
                    <w:spacing w:line="276" w:lineRule="auto"/>
                    <w:jc w:val="center"/>
                    <w:rPr>
                      <w:rFonts w:ascii="Times New Roman" w:hAnsi="Times New Roman" w:cs="Times New Roman"/>
                    </w:rPr>
                  </w:pPr>
                  <w:r w:rsidRPr="00BD2165">
                    <w:rPr>
                      <w:rFonts w:ascii="Times New Roman" w:hAnsi="Times New Roman" w:cs="Times New Roman"/>
                    </w:rPr>
                    <w:t>同技改前，设垃圾桶，集中收集后委托当地环卫部门统一清运处理。</w:t>
                  </w:r>
                </w:p>
              </w:tc>
              <w:tc>
                <w:tcPr>
                  <w:tcW w:w="1124" w:type="dxa"/>
                  <w:tcBorders>
                    <w:top w:val="single" w:sz="4" w:space="0" w:color="auto"/>
                    <w:left w:val="single" w:sz="4" w:space="0" w:color="auto"/>
                    <w:bottom w:val="single" w:sz="4" w:space="0" w:color="auto"/>
                    <w:right w:val="single" w:sz="4" w:space="0" w:color="auto"/>
                  </w:tcBorders>
                  <w:vAlign w:val="center"/>
                </w:tcPr>
                <w:p w14:paraId="22EFAC43" w14:textId="77777777" w:rsidR="00D130B3" w:rsidRPr="00BD2165" w:rsidRDefault="00D130B3" w:rsidP="000A151C">
                  <w:pPr>
                    <w:spacing w:line="276" w:lineRule="auto"/>
                    <w:jc w:val="center"/>
                    <w:rPr>
                      <w:rFonts w:ascii="Times New Roman" w:hAnsi="Times New Roman" w:cs="Times New Roman"/>
                    </w:rPr>
                  </w:pPr>
                  <w:r w:rsidRPr="00BD2165">
                    <w:rPr>
                      <w:rFonts w:ascii="Times New Roman" w:hAnsi="Times New Roman" w:cs="Times New Roman"/>
                    </w:rPr>
                    <w:t>一致</w:t>
                  </w:r>
                </w:p>
              </w:tc>
            </w:tr>
            <w:tr w:rsidR="00D130B3" w:rsidRPr="00BD2165" w14:paraId="4FA1E538" w14:textId="77777777">
              <w:trPr>
                <w:trHeight w:val="397"/>
                <w:jc w:val="center"/>
              </w:trPr>
              <w:tc>
                <w:tcPr>
                  <w:tcW w:w="426" w:type="dxa"/>
                  <w:vMerge/>
                  <w:tcBorders>
                    <w:top w:val="single" w:sz="4" w:space="0" w:color="auto"/>
                    <w:left w:val="single" w:sz="4" w:space="0" w:color="auto"/>
                    <w:bottom w:val="single" w:sz="4" w:space="0" w:color="auto"/>
                    <w:right w:val="single" w:sz="4" w:space="0" w:color="auto"/>
                  </w:tcBorders>
                  <w:vAlign w:val="center"/>
                </w:tcPr>
                <w:p w14:paraId="09AEF5AF"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03" w:type="dxa"/>
                  <w:vMerge/>
                  <w:tcBorders>
                    <w:top w:val="single" w:sz="4" w:space="0" w:color="auto"/>
                    <w:left w:val="single" w:sz="4" w:space="0" w:color="auto"/>
                    <w:bottom w:val="single" w:sz="4" w:space="0" w:color="auto"/>
                    <w:right w:val="single" w:sz="4" w:space="0" w:color="auto"/>
                  </w:tcBorders>
                  <w:vAlign w:val="center"/>
                </w:tcPr>
                <w:p w14:paraId="1813ED74"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473" w:type="dxa"/>
                  <w:tcBorders>
                    <w:top w:val="single" w:sz="4" w:space="0" w:color="auto"/>
                    <w:left w:val="single" w:sz="4" w:space="0" w:color="auto"/>
                    <w:bottom w:val="single" w:sz="4" w:space="0" w:color="auto"/>
                    <w:right w:val="single" w:sz="4" w:space="0" w:color="auto"/>
                  </w:tcBorders>
                  <w:vAlign w:val="center"/>
                </w:tcPr>
                <w:p w14:paraId="4F893B6E"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铁屑</w:t>
                  </w:r>
                </w:p>
              </w:tc>
              <w:tc>
                <w:tcPr>
                  <w:tcW w:w="3260" w:type="dxa"/>
                  <w:gridSpan w:val="2"/>
                  <w:tcBorders>
                    <w:top w:val="single" w:sz="4" w:space="0" w:color="auto"/>
                    <w:left w:val="single" w:sz="4" w:space="0" w:color="auto"/>
                    <w:bottom w:val="single" w:sz="4" w:space="0" w:color="auto"/>
                    <w:right w:val="single" w:sz="4" w:space="0" w:color="auto"/>
                  </w:tcBorders>
                  <w:vAlign w:val="center"/>
                </w:tcPr>
                <w:p w14:paraId="5EB9BEF4"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收集后送到太钢高炉生产系统作为生产原料利用</w:t>
                  </w:r>
                </w:p>
              </w:tc>
              <w:tc>
                <w:tcPr>
                  <w:tcW w:w="756" w:type="dxa"/>
                  <w:vMerge/>
                  <w:tcBorders>
                    <w:top w:val="single" w:sz="4" w:space="0" w:color="auto"/>
                    <w:left w:val="single" w:sz="4" w:space="0" w:color="auto"/>
                    <w:bottom w:val="single" w:sz="4" w:space="0" w:color="auto"/>
                    <w:right w:val="single" w:sz="4" w:space="0" w:color="auto"/>
                  </w:tcBorders>
                  <w:vAlign w:val="center"/>
                </w:tcPr>
                <w:p w14:paraId="16DF883C"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810" w:type="dxa"/>
                  <w:tcBorders>
                    <w:top w:val="single" w:sz="4" w:space="0" w:color="auto"/>
                    <w:left w:val="single" w:sz="4" w:space="0" w:color="auto"/>
                    <w:bottom w:val="single" w:sz="4" w:space="0" w:color="auto"/>
                    <w:right w:val="single" w:sz="4" w:space="0" w:color="auto"/>
                  </w:tcBorders>
                  <w:vAlign w:val="center"/>
                </w:tcPr>
                <w:p w14:paraId="187A275D"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铁屑</w:t>
                  </w:r>
                </w:p>
              </w:tc>
              <w:tc>
                <w:tcPr>
                  <w:tcW w:w="2822" w:type="dxa"/>
                  <w:tcBorders>
                    <w:top w:val="single" w:sz="4" w:space="0" w:color="auto"/>
                    <w:left w:val="single" w:sz="4" w:space="0" w:color="auto"/>
                    <w:bottom w:val="single" w:sz="4" w:space="0" w:color="auto"/>
                    <w:right w:val="single" w:sz="4" w:space="0" w:color="auto"/>
                  </w:tcBorders>
                  <w:vAlign w:val="center"/>
                </w:tcPr>
                <w:p w14:paraId="2144CBCA"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同技改前；</w:t>
                  </w:r>
                </w:p>
              </w:tc>
              <w:tc>
                <w:tcPr>
                  <w:tcW w:w="567" w:type="dxa"/>
                  <w:tcBorders>
                    <w:top w:val="single" w:sz="4" w:space="0" w:color="auto"/>
                    <w:left w:val="single" w:sz="4" w:space="0" w:color="auto"/>
                    <w:bottom w:val="single" w:sz="4" w:space="0" w:color="auto"/>
                    <w:right w:val="single" w:sz="4" w:space="0" w:color="auto"/>
                  </w:tcBorders>
                  <w:vAlign w:val="center"/>
                </w:tcPr>
                <w:p w14:paraId="674AD647" w14:textId="77777777" w:rsidR="00D130B3" w:rsidRPr="00BD2165" w:rsidRDefault="00D130B3" w:rsidP="00837630">
                  <w:pPr>
                    <w:pStyle w:val="aff0"/>
                    <w:adjustRightInd w:val="0"/>
                    <w:spacing w:line="276" w:lineRule="auto"/>
                    <w:ind w:left="-105" w:right="-105"/>
                    <w:rPr>
                      <w:rFonts w:ascii="Times New Roman" w:hAnsi="Times New Roman" w:cs="Times New Roman"/>
                    </w:rPr>
                  </w:pPr>
                  <w:r w:rsidRPr="00BD2165">
                    <w:rPr>
                      <w:rFonts w:ascii="Times New Roman" w:hAnsi="Times New Roman" w:cs="Times New Roman"/>
                    </w:rPr>
                    <w:t>铁屑</w:t>
                  </w:r>
                </w:p>
              </w:tc>
              <w:tc>
                <w:tcPr>
                  <w:tcW w:w="3088" w:type="dxa"/>
                  <w:gridSpan w:val="2"/>
                  <w:tcBorders>
                    <w:top w:val="single" w:sz="4" w:space="0" w:color="auto"/>
                    <w:left w:val="single" w:sz="4" w:space="0" w:color="auto"/>
                    <w:bottom w:val="single" w:sz="4" w:space="0" w:color="auto"/>
                    <w:right w:val="single" w:sz="4" w:space="0" w:color="auto"/>
                  </w:tcBorders>
                  <w:vAlign w:val="center"/>
                </w:tcPr>
                <w:p w14:paraId="3D0B5017" w14:textId="77777777" w:rsidR="00D130B3" w:rsidRPr="00BD2165" w:rsidRDefault="00D130B3" w:rsidP="00837630">
                  <w:pPr>
                    <w:spacing w:line="276" w:lineRule="auto"/>
                    <w:jc w:val="center"/>
                    <w:rPr>
                      <w:rFonts w:ascii="Times New Roman" w:hAnsi="Times New Roman" w:cs="Times New Roman"/>
                    </w:rPr>
                  </w:pPr>
                  <w:r w:rsidRPr="00BD2165">
                    <w:rPr>
                      <w:rFonts w:ascii="Times New Roman" w:hAnsi="Times New Roman" w:cs="Times New Roman"/>
                    </w:rPr>
                    <w:t>同技改前，收集后送到太钢高炉生产系统作为生产原料利用。</w:t>
                  </w:r>
                </w:p>
              </w:tc>
              <w:tc>
                <w:tcPr>
                  <w:tcW w:w="1124" w:type="dxa"/>
                  <w:tcBorders>
                    <w:top w:val="single" w:sz="4" w:space="0" w:color="auto"/>
                    <w:left w:val="single" w:sz="4" w:space="0" w:color="auto"/>
                    <w:bottom w:val="single" w:sz="4" w:space="0" w:color="auto"/>
                    <w:right w:val="single" w:sz="4" w:space="0" w:color="auto"/>
                  </w:tcBorders>
                  <w:vAlign w:val="center"/>
                </w:tcPr>
                <w:p w14:paraId="760C4437" w14:textId="77777777" w:rsidR="00D130B3" w:rsidRPr="00BD2165" w:rsidRDefault="00D130B3" w:rsidP="000A151C">
                  <w:pPr>
                    <w:spacing w:line="276" w:lineRule="auto"/>
                    <w:jc w:val="center"/>
                    <w:rPr>
                      <w:rFonts w:ascii="Times New Roman" w:hAnsi="Times New Roman" w:cs="Times New Roman"/>
                    </w:rPr>
                  </w:pPr>
                  <w:r w:rsidRPr="00BD2165">
                    <w:rPr>
                      <w:rFonts w:ascii="Times New Roman" w:hAnsi="Times New Roman" w:cs="Times New Roman"/>
                    </w:rPr>
                    <w:t>一致</w:t>
                  </w:r>
                </w:p>
              </w:tc>
            </w:tr>
            <w:tr w:rsidR="00D130B3" w:rsidRPr="00BD2165" w14:paraId="1B3BB894" w14:textId="77777777">
              <w:trPr>
                <w:trHeight w:val="397"/>
                <w:jc w:val="center"/>
              </w:trPr>
              <w:tc>
                <w:tcPr>
                  <w:tcW w:w="426" w:type="dxa"/>
                  <w:vMerge/>
                  <w:tcBorders>
                    <w:top w:val="single" w:sz="4" w:space="0" w:color="auto"/>
                    <w:left w:val="single" w:sz="4" w:space="0" w:color="auto"/>
                    <w:bottom w:val="single" w:sz="4" w:space="0" w:color="auto"/>
                    <w:right w:val="single" w:sz="4" w:space="0" w:color="auto"/>
                  </w:tcBorders>
                  <w:vAlign w:val="center"/>
                </w:tcPr>
                <w:p w14:paraId="10E37D46"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703" w:type="dxa"/>
                  <w:vMerge/>
                  <w:tcBorders>
                    <w:top w:val="single" w:sz="4" w:space="0" w:color="auto"/>
                    <w:left w:val="single" w:sz="4" w:space="0" w:color="auto"/>
                    <w:bottom w:val="single" w:sz="4" w:space="0" w:color="auto"/>
                    <w:right w:val="single" w:sz="4" w:space="0" w:color="auto"/>
                  </w:tcBorders>
                  <w:vAlign w:val="center"/>
                </w:tcPr>
                <w:p w14:paraId="02499770"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473" w:type="dxa"/>
                  <w:tcBorders>
                    <w:top w:val="single" w:sz="4" w:space="0" w:color="auto"/>
                    <w:left w:val="single" w:sz="4" w:space="0" w:color="auto"/>
                    <w:bottom w:val="single" w:sz="4" w:space="0" w:color="auto"/>
                    <w:right w:val="single" w:sz="4" w:space="0" w:color="auto"/>
                  </w:tcBorders>
                  <w:vAlign w:val="center"/>
                </w:tcPr>
                <w:p w14:paraId="5C434F38"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除铁器杂物</w:t>
                  </w:r>
                </w:p>
              </w:tc>
              <w:tc>
                <w:tcPr>
                  <w:tcW w:w="3260" w:type="dxa"/>
                  <w:gridSpan w:val="2"/>
                  <w:tcBorders>
                    <w:top w:val="single" w:sz="4" w:space="0" w:color="auto"/>
                    <w:left w:val="single" w:sz="4" w:space="0" w:color="auto"/>
                    <w:bottom w:val="single" w:sz="4" w:space="0" w:color="auto"/>
                    <w:right w:val="single" w:sz="4" w:space="0" w:color="auto"/>
                  </w:tcBorders>
                  <w:vAlign w:val="center"/>
                </w:tcPr>
                <w:p w14:paraId="1D4305A5"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属于一般废物，收集后和生活垃圾一同委托当地环卫部门统一处理。</w:t>
                  </w:r>
                </w:p>
              </w:tc>
              <w:tc>
                <w:tcPr>
                  <w:tcW w:w="756" w:type="dxa"/>
                  <w:vMerge/>
                  <w:tcBorders>
                    <w:top w:val="single" w:sz="4" w:space="0" w:color="auto"/>
                    <w:left w:val="single" w:sz="4" w:space="0" w:color="auto"/>
                    <w:bottom w:val="single" w:sz="4" w:space="0" w:color="auto"/>
                    <w:right w:val="single" w:sz="4" w:space="0" w:color="auto"/>
                  </w:tcBorders>
                  <w:vAlign w:val="center"/>
                </w:tcPr>
                <w:p w14:paraId="2F3C3D72" w14:textId="77777777" w:rsidR="00D130B3" w:rsidRPr="00BD2165" w:rsidRDefault="00D130B3" w:rsidP="000A151C">
                  <w:pPr>
                    <w:pStyle w:val="aff0"/>
                    <w:adjustRightInd w:val="0"/>
                    <w:spacing w:line="276" w:lineRule="auto"/>
                    <w:ind w:leftChars="0" w:left="0" w:rightChars="0" w:right="0" w:firstLine="360"/>
                    <w:rPr>
                      <w:rFonts w:ascii="Times New Roman" w:hAnsi="Times New Roman" w:cs="Times New Roman"/>
                    </w:rPr>
                  </w:pPr>
                </w:p>
              </w:tc>
              <w:tc>
                <w:tcPr>
                  <w:tcW w:w="810" w:type="dxa"/>
                  <w:tcBorders>
                    <w:top w:val="single" w:sz="4" w:space="0" w:color="auto"/>
                    <w:left w:val="single" w:sz="4" w:space="0" w:color="auto"/>
                    <w:bottom w:val="single" w:sz="4" w:space="0" w:color="auto"/>
                    <w:right w:val="single" w:sz="4" w:space="0" w:color="auto"/>
                  </w:tcBorders>
                  <w:vAlign w:val="center"/>
                </w:tcPr>
                <w:p w14:paraId="350E023A"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除铁器杂物</w:t>
                  </w:r>
                </w:p>
              </w:tc>
              <w:tc>
                <w:tcPr>
                  <w:tcW w:w="2822" w:type="dxa"/>
                  <w:tcBorders>
                    <w:top w:val="single" w:sz="4" w:space="0" w:color="auto"/>
                    <w:left w:val="single" w:sz="4" w:space="0" w:color="auto"/>
                    <w:bottom w:val="single" w:sz="4" w:space="0" w:color="auto"/>
                    <w:right w:val="single" w:sz="4" w:space="0" w:color="auto"/>
                  </w:tcBorders>
                  <w:vAlign w:val="center"/>
                </w:tcPr>
                <w:p w14:paraId="75782D4E" w14:textId="77777777" w:rsidR="00D130B3" w:rsidRPr="00BD2165" w:rsidRDefault="00D130B3" w:rsidP="000A151C">
                  <w:pPr>
                    <w:pStyle w:val="aff0"/>
                    <w:adjustRightInd w:val="0"/>
                    <w:spacing w:line="276" w:lineRule="auto"/>
                    <w:ind w:leftChars="0" w:left="0" w:rightChars="0" w:right="0"/>
                    <w:rPr>
                      <w:rFonts w:ascii="Times New Roman" w:hAnsi="Times New Roman" w:cs="Times New Roman"/>
                    </w:rPr>
                  </w:pPr>
                  <w:r w:rsidRPr="00BD2165">
                    <w:rPr>
                      <w:rFonts w:ascii="Times New Roman" w:hAnsi="Times New Roman" w:cs="Times New Roman"/>
                    </w:rPr>
                    <w:t>同技改前；</w:t>
                  </w:r>
                </w:p>
              </w:tc>
              <w:tc>
                <w:tcPr>
                  <w:tcW w:w="567" w:type="dxa"/>
                  <w:tcBorders>
                    <w:top w:val="single" w:sz="4" w:space="0" w:color="auto"/>
                    <w:left w:val="single" w:sz="4" w:space="0" w:color="auto"/>
                    <w:bottom w:val="single" w:sz="4" w:space="0" w:color="auto"/>
                    <w:right w:val="single" w:sz="4" w:space="0" w:color="auto"/>
                  </w:tcBorders>
                  <w:vAlign w:val="center"/>
                </w:tcPr>
                <w:p w14:paraId="1E6EF90E" w14:textId="77777777" w:rsidR="00D130B3" w:rsidRPr="00BD2165" w:rsidRDefault="00D130B3" w:rsidP="00837630">
                  <w:pPr>
                    <w:pStyle w:val="aff0"/>
                    <w:adjustRightInd w:val="0"/>
                    <w:spacing w:line="276" w:lineRule="auto"/>
                    <w:ind w:left="-105" w:right="-105"/>
                    <w:rPr>
                      <w:rFonts w:ascii="Times New Roman" w:hAnsi="Times New Roman" w:cs="Times New Roman"/>
                    </w:rPr>
                  </w:pPr>
                  <w:r w:rsidRPr="00BD2165">
                    <w:rPr>
                      <w:rFonts w:ascii="Times New Roman" w:hAnsi="Times New Roman" w:cs="Times New Roman"/>
                    </w:rPr>
                    <w:t>除铁器杂物</w:t>
                  </w:r>
                </w:p>
              </w:tc>
              <w:tc>
                <w:tcPr>
                  <w:tcW w:w="3088" w:type="dxa"/>
                  <w:gridSpan w:val="2"/>
                  <w:tcBorders>
                    <w:top w:val="single" w:sz="4" w:space="0" w:color="auto"/>
                    <w:left w:val="single" w:sz="4" w:space="0" w:color="auto"/>
                    <w:bottom w:val="single" w:sz="4" w:space="0" w:color="auto"/>
                    <w:right w:val="single" w:sz="4" w:space="0" w:color="auto"/>
                  </w:tcBorders>
                  <w:vAlign w:val="center"/>
                </w:tcPr>
                <w:p w14:paraId="22556155" w14:textId="77777777" w:rsidR="00D130B3" w:rsidRPr="00BD2165" w:rsidRDefault="00D130B3" w:rsidP="00837630">
                  <w:pPr>
                    <w:spacing w:line="276" w:lineRule="auto"/>
                    <w:rPr>
                      <w:rFonts w:ascii="Times New Roman" w:hAnsi="Times New Roman" w:cs="Times New Roman"/>
                    </w:rPr>
                  </w:pPr>
                  <w:r w:rsidRPr="00BD2165">
                    <w:rPr>
                      <w:rFonts w:ascii="Times New Roman" w:hAnsi="Times New Roman" w:cs="Times New Roman"/>
                    </w:rPr>
                    <w:t>同技改前，收集后和生活垃圾一同委托当地环卫部门统一处理。</w:t>
                  </w:r>
                </w:p>
              </w:tc>
              <w:tc>
                <w:tcPr>
                  <w:tcW w:w="1124" w:type="dxa"/>
                  <w:tcBorders>
                    <w:top w:val="single" w:sz="4" w:space="0" w:color="auto"/>
                    <w:left w:val="single" w:sz="4" w:space="0" w:color="auto"/>
                    <w:bottom w:val="single" w:sz="4" w:space="0" w:color="auto"/>
                    <w:right w:val="single" w:sz="4" w:space="0" w:color="auto"/>
                  </w:tcBorders>
                  <w:vAlign w:val="center"/>
                </w:tcPr>
                <w:p w14:paraId="4083CC27" w14:textId="77777777" w:rsidR="00D130B3" w:rsidRPr="00BD2165" w:rsidRDefault="00D130B3" w:rsidP="000A151C">
                  <w:pPr>
                    <w:spacing w:line="276" w:lineRule="auto"/>
                    <w:jc w:val="center"/>
                    <w:rPr>
                      <w:rFonts w:ascii="Times New Roman" w:hAnsi="Times New Roman" w:cs="Times New Roman"/>
                    </w:rPr>
                  </w:pPr>
                  <w:r w:rsidRPr="00BD2165">
                    <w:rPr>
                      <w:rFonts w:ascii="Times New Roman" w:hAnsi="Times New Roman" w:cs="Times New Roman"/>
                    </w:rPr>
                    <w:t>一致</w:t>
                  </w:r>
                </w:p>
              </w:tc>
            </w:tr>
          </w:tbl>
          <w:p w14:paraId="5D24D962" w14:textId="77777777" w:rsidR="00D130B3" w:rsidRPr="00BD2165" w:rsidRDefault="00D130B3" w:rsidP="006478DC">
            <w:pPr>
              <w:pStyle w:val="New"/>
            </w:pPr>
          </w:p>
        </w:tc>
      </w:tr>
    </w:tbl>
    <w:p w14:paraId="4BAE37A6" w14:textId="77777777" w:rsidR="00D130B3" w:rsidRPr="00BD2165" w:rsidRDefault="00D130B3" w:rsidP="006478DC">
      <w:pPr>
        <w:pStyle w:val="New"/>
        <w:sectPr w:rsidR="00D130B3" w:rsidRPr="00BD2165" w:rsidSect="006478DC">
          <w:pgSz w:w="16838" w:h="11906" w:orient="landscape"/>
          <w:pgMar w:top="1800" w:right="1440" w:bottom="1800" w:left="1440" w:header="708" w:footer="708" w:gutter="0"/>
          <w:cols w:space="720"/>
          <w:docGrid w:linePitch="360"/>
        </w:sectPr>
      </w:pPr>
    </w:p>
    <w:tbl>
      <w:tblPr>
        <w:tblW w:w="53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71"/>
      </w:tblGrid>
      <w:tr w:rsidR="00D130B3" w:rsidRPr="00BD2165" w14:paraId="61A935BA" w14:textId="77777777" w:rsidTr="00BD2165">
        <w:trPr>
          <w:trHeight w:val="7824"/>
          <w:jc w:val="center"/>
        </w:trPr>
        <w:tc>
          <w:tcPr>
            <w:tcW w:w="5000" w:type="pct"/>
            <w:tcBorders>
              <w:top w:val="single" w:sz="12" w:space="0" w:color="auto"/>
              <w:left w:val="single" w:sz="12" w:space="0" w:color="auto"/>
              <w:bottom w:val="single" w:sz="12" w:space="0" w:color="auto"/>
              <w:right w:val="single" w:sz="12" w:space="0" w:color="auto"/>
            </w:tcBorders>
          </w:tcPr>
          <w:p w14:paraId="7599B0CC" w14:textId="77777777" w:rsidR="00D130B3" w:rsidRPr="00BD2165" w:rsidRDefault="00D130B3" w:rsidP="00837630">
            <w:pPr>
              <w:pStyle w:val="New"/>
            </w:pPr>
            <w:r w:rsidRPr="00BD2165">
              <w:lastRenderedPageBreak/>
              <w:t>本项目主要生产设施见下表。</w:t>
            </w:r>
          </w:p>
          <w:p w14:paraId="2420659E" w14:textId="2B31E054" w:rsidR="00D130B3" w:rsidRPr="00BD2165" w:rsidRDefault="00D130B3" w:rsidP="00F56591">
            <w:pPr>
              <w:pStyle w:val="New"/>
              <w:jc w:val="center"/>
            </w:pPr>
            <w:r w:rsidRPr="00BD2165">
              <w:t>表</w:t>
            </w:r>
            <w:r w:rsidR="003443F1" w:rsidRPr="00BD2165">
              <w:t>3</w:t>
            </w:r>
            <w:r w:rsidRPr="00BD2165">
              <w:t xml:space="preserve">   </w:t>
            </w:r>
            <w:r w:rsidRPr="00BD2165">
              <w:t>主要生产设施一览表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9"/>
              <w:gridCol w:w="1397"/>
              <w:gridCol w:w="568"/>
              <w:gridCol w:w="708"/>
              <w:gridCol w:w="1985"/>
              <w:gridCol w:w="2270"/>
              <w:gridCol w:w="1488"/>
            </w:tblGrid>
            <w:tr w:rsidR="00D130B3" w:rsidRPr="00BD2165" w14:paraId="13C89A6C" w14:textId="77777777">
              <w:trPr>
                <w:trHeight w:val="397"/>
                <w:jc w:val="center"/>
              </w:trPr>
              <w:tc>
                <w:tcPr>
                  <w:tcW w:w="243" w:type="pct"/>
                  <w:tcBorders>
                    <w:top w:val="single" w:sz="4" w:space="0" w:color="auto"/>
                    <w:left w:val="single" w:sz="4" w:space="0" w:color="auto"/>
                    <w:bottom w:val="single" w:sz="4" w:space="0" w:color="auto"/>
                    <w:right w:val="single" w:sz="4" w:space="0" w:color="auto"/>
                  </w:tcBorders>
                  <w:vAlign w:val="center"/>
                </w:tcPr>
                <w:p w14:paraId="09E71A45" w14:textId="77777777" w:rsidR="00D130B3" w:rsidRPr="00BD2165" w:rsidRDefault="00D130B3" w:rsidP="00837630">
                  <w:pPr>
                    <w:pStyle w:val="aff0"/>
                    <w:spacing w:line="276" w:lineRule="auto"/>
                    <w:ind w:leftChars="0" w:left="0" w:rightChars="0" w:right="0"/>
                    <w:rPr>
                      <w:rFonts w:ascii="Times New Roman" w:hAnsi="Times New Roman" w:cs="Times New Roman"/>
                      <w:b/>
                      <w:bCs/>
                    </w:rPr>
                  </w:pPr>
                  <w:r w:rsidRPr="00BD2165">
                    <w:rPr>
                      <w:rFonts w:ascii="Times New Roman" w:hAnsi="Times New Roman" w:cs="Times New Roman"/>
                      <w:b/>
                      <w:bCs/>
                    </w:rPr>
                    <w:t>序号</w:t>
                  </w:r>
                </w:p>
              </w:tc>
              <w:tc>
                <w:tcPr>
                  <w:tcW w:w="790" w:type="pct"/>
                  <w:tcBorders>
                    <w:top w:val="single" w:sz="4" w:space="0" w:color="auto"/>
                    <w:left w:val="single" w:sz="4" w:space="0" w:color="auto"/>
                    <w:bottom w:val="single" w:sz="4" w:space="0" w:color="auto"/>
                    <w:right w:val="single" w:sz="4" w:space="0" w:color="auto"/>
                  </w:tcBorders>
                  <w:vAlign w:val="center"/>
                </w:tcPr>
                <w:p w14:paraId="01E78191" w14:textId="77777777" w:rsidR="00D130B3" w:rsidRPr="00BD2165" w:rsidRDefault="00D130B3" w:rsidP="00837630">
                  <w:pPr>
                    <w:pStyle w:val="aff0"/>
                    <w:spacing w:line="276" w:lineRule="auto"/>
                    <w:ind w:leftChars="0" w:left="0" w:rightChars="0" w:right="0"/>
                    <w:rPr>
                      <w:rFonts w:ascii="Times New Roman" w:hAnsi="Times New Roman" w:cs="Times New Roman"/>
                      <w:b/>
                      <w:bCs/>
                    </w:rPr>
                  </w:pPr>
                  <w:r w:rsidRPr="00BD2165">
                    <w:rPr>
                      <w:rFonts w:ascii="Times New Roman" w:hAnsi="Times New Roman" w:cs="Times New Roman"/>
                      <w:b/>
                      <w:bCs/>
                    </w:rPr>
                    <w:t>名称</w:t>
                  </w:r>
                </w:p>
              </w:tc>
              <w:tc>
                <w:tcPr>
                  <w:tcW w:w="321" w:type="pct"/>
                  <w:tcBorders>
                    <w:top w:val="single" w:sz="4" w:space="0" w:color="auto"/>
                    <w:left w:val="single" w:sz="4" w:space="0" w:color="auto"/>
                    <w:bottom w:val="single" w:sz="4" w:space="0" w:color="auto"/>
                    <w:right w:val="single" w:sz="4" w:space="0" w:color="auto"/>
                  </w:tcBorders>
                  <w:vAlign w:val="center"/>
                </w:tcPr>
                <w:p w14:paraId="29624981" w14:textId="77777777" w:rsidR="00D130B3" w:rsidRPr="00BD2165" w:rsidRDefault="00D130B3" w:rsidP="00837630">
                  <w:pPr>
                    <w:pStyle w:val="aff0"/>
                    <w:spacing w:line="276" w:lineRule="auto"/>
                    <w:ind w:leftChars="0" w:left="0" w:rightChars="0" w:right="0"/>
                    <w:rPr>
                      <w:rFonts w:ascii="Times New Roman" w:hAnsi="Times New Roman" w:cs="Times New Roman"/>
                      <w:b/>
                      <w:bCs/>
                    </w:rPr>
                  </w:pPr>
                  <w:r w:rsidRPr="00BD2165">
                    <w:rPr>
                      <w:rFonts w:ascii="Times New Roman" w:hAnsi="Times New Roman" w:cs="Times New Roman"/>
                      <w:b/>
                      <w:bCs/>
                    </w:rPr>
                    <w:t>单位</w:t>
                  </w:r>
                </w:p>
              </w:tc>
              <w:tc>
                <w:tcPr>
                  <w:tcW w:w="400" w:type="pct"/>
                  <w:tcBorders>
                    <w:top w:val="single" w:sz="4" w:space="0" w:color="auto"/>
                    <w:left w:val="single" w:sz="4" w:space="0" w:color="auto"/>
                    <w:bottom w:val="single" w:sz="4" w:space="0" w:color="auto"/>
                    <w:right w:val="single" w:sz="4" w:space="0" w:color="auto"/>
                  </w:tcBorders>
                  <w:vAlign w:val="center"/>
                </w:tcPr>
                <w:p w14:paraId="3AAAABB0" w14:textId="77777777" w:rsidR="00D130B3" w:rsidRPr="00BD2165" w:rsidRDefault="00D130B3" w:rsidP="00837630">
                  <w:pPr>
                    <w:pStyle w:val="aff0"/>
                    <w:spacing w:line="276" w:lineRule="auto"/>
                    <w:ind w:leftChars="0" w:left="0" w:rightChars="0" w:right="0"/>
                    <w:rPr>
                      <w:rFonts w:ascii="Times New Roman" w:hAnsi="Times New Roman" w:cs="Times New Roman"/>
                      <w:b/>
                      <w:bCs/>
                    </w:rPr>
                  </w:pPr>
                  <w:r w:rsidRPr="00BD2165">
                    <w:rPr>
                      <w:rFonts w:ascii="Times New Roman" w:hAnsi="Times New Roman" w:cs="Times New Roman"/>
                      <w:b/>
                      <w:bCs/>
                    </w:rPr>
                    <w:t>环评数量</w:t>
                  </w:r>
                </w:p>
              </w:tc>
              <w:tc>
                <w:tcPr>
                  <w:tcW w:w="1122" w:type="pct"/>
                  <w:tcBorders>
                    <w:top w:val="single" w:sz="4" w:space="0" w:color="auto"/>
                    <w:left w:val="single" w:sz="4" w:space="0" w:color="auto"/>
                    <w:bottom w:val="single" w:sz="4" w:space="0" w:color="auto"/>
                    <w:right w:val="single" w:sz="4" w:space="0" w:color="auto"/>
                  </w:tcBorders>
                  <w:vAlign w:val="center"/>
                </w:tcPr>
                <w:p w14:paraId="408956E7" w14:textId="77777777" w:rsidR="00D130B3" w:rsidRPr="00BD2165" w:rsidRDefault="00D130B3" w:rsidP="00837630">
                  <w:pPr>
                    <w:pStyle w:val="aff0"/>
                    <w:spacing w:line="276" w:lineRule="auto"/>
                    <w:ind w:leftChars="0" w:left="0" w:rightChars="0" w:right="0"/>
                    <w:rPr>
                      <w:rFonts w:ascii="Times New Roman" w:hAnsi="Times New Roman" w:cs="Times New Roman"/>
                      <w:b/>
                      <w:bCs/>
                    </w:rPr>
                  </w:pPr>
                  <w:r w:rsidRPr="00BD2165">
                    <w:rPr>
                      <w:rFonts w:ascii="Times New Roman" w:hAnsi="Times New Roman" w:cs="Times New Roman"/>
                      <w:b/>
                      <w:bCs/>
                    </w:rPr>
                    <w:t>环评规格</w:t>
                  </w:r>
                </w:p>
              </w:tc>
              <w:tc>
                <w:tcPr>
                  <w:tcW w:w="1283" w:type="pct"/>
                  <w:tcBorders>
                    <w:top w:val="single" w:sz="4" w:space="0" w:color="auto"/>
                    <w:left w:val="single" w:sz="4" w:space="0" w:color="auto"/>
                    <w:bottom w:val="single" w:sz="4" w:space="0" w:color="auto"/>
                    <w:right w:val="single" w:sz="4" w:space="0" w:color="auto"/>
                  </w:tcBorders>
                  <w:vAlign w:val="center"/>
                </w:tcPr>
                <w:p w14:paraId="6FD7BF32" w14:textId="77777777" w:rsidR="00D130B3" w:rsidRPr="00BD2165" w:rsidRDefault="00D130B3" w:rsidP="00837630">
                  <w:pPr>
                    <w:pStyle w:val="aff0"/>
                    <w:spacing w:line="276" w:lineRule="auto"/>
                    <w:ind w:leftChars="0" w:left="0" w:rightChars="0" w:right="0"/>
                    <w:rPr>
                      <w:rFonts w:ascii="Times New Roman" w:hAnsi="Times New Roman" w:cs="Times New Roman"/>
                      <w:b/>
                      <w:bCs/>
                    </w:rPr>
                  </w:pPr>
                  <w:r w:rsidRPr="00BD2165">
                    <w:rPr>
                      <w:rFonts w:ascii="Times New Roman" w:hAnsi="Times New Roman" w:cs="Times New Roman"/>
                      <w:b/>
                      <w:bCs/>
                    </w:rPr>
                    <w:t>环评结构形式</w:t>
                  </w:r>
                </w:p>
              </w:tc>
              <w:tc>
                <w:tcPr>
                  <w:tcW w:w="841" w:type="pct"/>
                  <w:tcBorders>
                    <w:top w:val="single" w:sz="4" w:space="0" w:color="auto"/>
                    <w:left w:val="single" w:sz="4" w:space="0" w:color="auto"/>
                    <w:bottom w:val="single" w:sz="4" w:space="0" w:color="auto"/>
                    <w:right w:val="single" w:sz="4" w:space="0" w:color="auto"/>
                  </w:tcBorders>
                  <w:vAlign w:val="center"/>
                </w:tcPr>
                <w:p w14:paraId="42CED4DA" w14:textId="77777777" w:rsidR="00D130B3" w:rsidRPr="00BD2165" w:rsidRDefault="00D130B3" w:rsidP="00837630">
                  <w:pPr>
                    <w:pStyle w:val="aff0"/>
                    <w:spacing w:line="276" w:lineRule="auto"/>
                    <w:ind w:leftChars="0" w:left="0" w:rightChars="0" w:right="0"/>
                    <w:rPr>
                      <w:rFonts w:ascii="Times New Roman" w:hAnsi="Times New Roman" w:cs="Times New Roman"/>
                      <w:b/>
                      <w:bCs/>
                    </w:rPr>
                  </w:pPr>
                  <w:r w:rsidRPr="00BD2165">
                    <w:rPr>
                      <w:rFonts w:ascii="Times New Roman" w:hAnsi="Times New Roman" w:cs="Times New Roman"/>
                      <w:b/>
                      <w:bCs/>
                    </w:rPr>
                    <w:t>实际建设情况</w:t>
                  </w:r>
                </w:p>
              </w:tc>
            </w:tr>
            <w:tr w:rsidR="00D130B3" w:rsidRPr="00BD2165" w14:paraId="3EA97FE8" w14:textId="77777777">
              <w:trPr>
                <w:trHeight w:val="397"/>
                <w:jc w:val="center"/>
              </w:trPr>
              <w:tc>
                <w:tcPr>
                  <w:tcW w:w="243" w:type="pct"/>
                  <w:tcBorders>
                    <w:top w:val="single" w:sz="4" w:space="0" w:color="auto"/>
                    <w:left w:val="single" w:sz="4" w:space="0" w:color="auto"/>
                    <w:bottom w:val="single" w:sz="4" w:space="0" w:color="auto"/>
                    <w:right w:val="single" w:sz="4" w:space="0" w:color="auto"/>
                  </w:tcBorders>
                  <w:vAlign w:val="center"/>
                </w:tcPr>
                <w:p w14:paraId="11D8D1F1" w14:textId="77777777" w:rsidR="00D130B3" w:rsidRPr="00BD2165" w:rsidRDefault="00D130B3" w:rsidP="00837630">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1</w:t>
                  </w:r>
                </w:p>
              </w:tc>
              <w:tc>
                <w:tcPr>
                  <w:tcW w:w="790" w:type="pct"/>
                  <w:tcBorders>
                    <w:top w:val="single" w:sz="4" w:space="0" w:color="auto"/>
                    <w:left w:val="single" w:sz="4" w:space="0" w:color="auto"/>
                    <w:bottom w:val="single" w:sz="4" w:space="0" w:color="auto"/>
                    <w:right w:val="single" w:sz="4" w:space="0" w:color="auto"/>
                  </w:tcBorders>
                  <w:vAlign w:val="center"/>
                </w:tcPr>
                <w:p w14:paraId="45FAC093" w14:textId="77777777" w:rsidR="00D130B3" w:rsidRPr="00BD2165" w:rsidRDefault="00D130B3" w:rsidP="00837630">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受煤大棚</w:t>
                  </w:r>
                </w:p>
              </w:tc>
              <w:tc>
                <w:tcPr>
                  <w:tcW w:w="321" w:type="pct"/>
                  <w:tcBorders>
                    <w:top w:val="single" w:sz="4" w:space="0" w:color="auto"/>
                    <w:left w:val="single" w:sz="4" w:space="0" w:color="auto"/>
                    <w:bottom w:val="single" w:sz="4" w:space="0" w:color="auto"/>
                    <w:right w:val="single" w:sz="4" w:space="0" w:color="auto"/>
                  </w:tcBorders>
                  <w:vAlign w:val="center"/>
                </w:tcPr>
                <w:p w14:paraId="3FBA9FD1" w14:textId="77777777" w:rsidR="00D130B3" w:rsidRPr="00BD2165" w:rsidRDefault="00D130B3" w:rsidP="00837630">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座</w:t>
                  </w:r>
                </w:p>
              </w:tc>
              <w:tc>
                <w:tcPr>
                  <w:tcW w:w="400" w:type="pct"/>
                  <w:tcBorders>
                    <w:top w:val="single" w:sz="4" w:space="0" w:color="auto"/>
                    <w:left w:val="single" w:sz="4" w:space="0" w:color="auto"/>
                    <w:bottom w:val="single" w:sz="4" w:space="0" w:color="auto"/>
                    <w:right w:val="single" w:sz="4" w:space="0" w:color="auto"/>
                  </w:tcBorders>
                  <w:vAlign w:val="center"/>
                </w:tcPr>
                <w:p w14:paraId="7591FBA6" w14:textId="77777777" w:rsidR="00D130B3" w:rsidRPr="00BD2165" w:rsidRDefault="00D130B3" w:rsidP="00837630">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1</w:t>
                  </w:r>
                </w:p>
              </w:tc>
              <w:tc>
                <w:tcPr>
                  <w:tcW w:w="1122" w:type="pct"/>
                  <w:tcBorders>
                    <w:top w:val="single" w:sz="4" w:space="0" w:color="auto"/>
                    <w:left w:val="single" w:sz="4" w:space="0" w:color="auto"/>
                    <w:bottom w:val="single" w:sz="4" w:space="0" w:color="auto"/>
                    <w:right w:val="single" w:sz="4" w:space="0" w:color="auto"/>
                  </w:tcBorders>
                  <w:vAlign w:val="center"/>
                </w:tcPr>
                <w:p w14:paraId="7C7010A1" w14:textId="77777777" w:rsidR="00D130B3" w:rsidRPr="00BD2165" w:rsidRDefault="00D130B3" w:rsidP="00837630">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长度</w:t>
                  </w:r>
                  <w:r w:rsidRPr="00BD2165">
                    <w:rPr>
                      <w:rFonts w:ascii="Times New Roman" w:hAnsi="Times New Roman" w:cs="Times New Roman"/>
                    </w:rPr>
                    <w:t>401m</w:t>
                  </w:r>
                  <w:r w:rsidRPr="00BD2165">
                    <w:rPr>
                      <w:rFonts w:ascii="Times New Roman" w:hAnsi="Times New Roman" w:cs="Times New Roman"/>
                    </w:rPr>
                    <w:t>、宽度</w:t>
                  </w:r>
                  <w:r w:rsidRPr="00BD2165">
                    <w:rPr>
                      <w:rFonts w:ascii="Times New Roman" w:hAnsi="Times New Roman" w:cs="Times New Roman"/>
                    </w:rPr>
                    <w:t>16.5m</w:t>
                  </w:r>
                  <w:r w:rsidRPr="00BD2165">
                    <w:rPr>
                      <w:rFonts w:ascii="Times New Roman" w:hAnsi="Times New Roman" w:cs="Times New Roman"/>
                    </w:rPr>
                    <w:t>、高度</w:t>
                  </w:r>
                  <w:r w:rsidRPr="00BD2165">
                    <w:rPr>
                      <w:rFonts w:ascii="Times New Roman" w:hAnsi="Times New Roman" w:cs="Times New Roman"/>
                    </w:rPr>
                    <w:t>12m</w:t>
                  </w:r>
                </w:p>
              </w:tc>
              <w:tc>
                <w:tcPr>
                  <w:tcW w:w="1283" w:type="pct"/>
                  <w:tcBorders>
                    <w:top w:val="single" w:sz="4" w:space="0" w:color="auto"/>
                    <w:left w:val="single" w:sz="4" w:space="0" w:color="auto"/>
                    <w:bottom w:val="single" w:sz="4" w:space="0" w:color="auto"/>
                    <w:right w:val="single" w:sz="4" w:space="0" w:color="auto"/>
                  </w:tcBorders>
                  <w:vAlign w:val="center"/>
                </w:tcPr>
                <w:p w14:paraId="723ADE1B" w14:textId="77777777" w:rsidR="00D130B3" w:rsidRPr="00BD2165" w:rsidRDefault="00D130B3" w:rsidP="00837630">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轻钢结构，主体结构为门式钢架</w:t>
                  </w:r>
                </w:p>
              </w:tc>
              <w:tc>
                <w:tcPr>
                  <w:tcW w:w="841" w:type="pct"/>
                  <w:tcBorders>
                    <w:top w:val="single" w:sz="4" w:space="0" w:color="auto"/>
                    <w:left w:val="single" w:sz="4" w:space="0" w:color="auto"/>
                    <w:bottom w:val="single" w:sz="4" w:space="0" w:color="auto"/>
                    <w:right w:val="single" w:sz="4" w:space="0" w:color="auto"/>
                  </w:tcBorders>
                  <w:vAlign w:val="center"/>
                </w:tcPr>
                <w:p w14:paraId="5767A81F" w14:textId="77777777" w:rsidR="00D130B3" w:rsidRPr="00BD2165" w:rsidRDefault="00D130B3" w:rsidP="00837630">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与环评一致</w:t>
                  </w:r>
                </w:p>
              </w:tc>
            </w:tr>
            <w:tr w:rsidR="00D130B3" w:rsidRPr="00BD2165" w14:paraId="5BDA7F2F" w14:textId="77777777">
              <w:trPr>
                <w:trHeight w:val="397"/>
                <w:jc w:val="center"/>
              </w:trPr>
              <w:tc>
                <w:tcPr>
                  <w:tcW w:w="243" w:type="pct"/>
                  <w:tcBorders>
                    <w:top w:val="single" w:sz="4" w:space="0" w:color="auto"/>
                    <w:left w:val="single" w:sz="4" w:space="0" w:color="auto"/>
                    <w:bottom w:val="single" w:sz="4" w:space="0" w:color="auto"/>
                    <w:right w:val="single" w:sz="4" w:space="0" w:color="auto"/>
                  </w:tcBorders>
                  <w:vAlign w:val="center"/>
                </w:tcPr>
                <w:p w14:paraId="079CCE89" w14:textId="77777777" w:rsidR="00D130B3" w:rsidRPr="00BD2165" w:rsidRDefault="00D130B3" w:rsidP="00837630">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2</w:t>
                  </w:r>
                </w:p>
              </w:tc>
              <w:tc>
                <w:tcPr>
                  <w:tcW w:w="790" w:type="pct"/>
                  <w:tcBorders>
                    <w:top w:val="single" w:sz="4" w:space="0" w:color="auto"/>
                    <w:left w:val="single" w:sz="4" w:space="0" w:color="auto"/>
                    <w:bottom w:val="single" w:sz="4" w:space="0" w:color="auto"/>
                    <w:right w:val="single" w:sz="4" w:space="0" w:color="auto"/>
                  </w:tcBorders>
                  <w:vAlign w:val="center"/>
                </w:tcPr>
                <w:p w14:paraId="25AC1CC9" w14:textId="77777777" w:rsidR="00D130B3" w:rsidRPr="00BD2165" w:rsidRDefault="00D130B3" w:rsidP="00837630">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受煤坑</w:t>
                  </w:r>
                </w:p>
              </w:tc>
              <w:tc>
                <w:tcPr>
                  <w:tcW w:w="321" w:type="pct"/>
                  <w:tcBorders>
                    <w:top w:val="single" w:sz="4" w:space="0" w:color="auto"/>
                    <w:left w:val="single" w:sz="4" w:space="0" w:color="auto"/>
                    <w:bottom w:val="single" w:sz="4" w:space="0" w:color="auto"/>
                    <w:right w:val="single" w:sz="4" w:space="0" w:color="auto"/>
                  </w:tcBorders>
                  <w:vAlign w:val="center"/>
                </w:tcPr>
                <w:p w14:paraId="56D91BA4" w14:textId="77777777" w:rsidR="00D130B3" w:rsidRPr="00BD2165" w:rsidRDefault="00D130B3" w:rsidP="00837630">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座</w:t>
                  </w:r>
                </w:p>
              </w:tc>
              <w:tc>
                <w:tcPr>
                  <w:tcW w:w="400" w:type="pct"/>
                  <w:tcBorders>
                    <w:top w:val="single" w:sz="4" w:space="0" w:color="auto"/>
                    <w:left w:val="single" w:sz="4" w:space="0" w:color="auto"/>
                    <w:bottom w:val="single" w:sz="4" w:space="0" w:color="auto"/>
                    <w:right w:val="single" w:sz="4" w:space="0" w:color="auto"/>
                  </w:tcBorders>
                  <w:vAlign w:val="center"/>
                </w:tcPr>
                <w:p w14:paraId="62064D80" w14:textId="77777777" w:rsidR="00D130B3" w:rsidRPr="00BD2165" w:rsidRDefault="00D130B3" w:rsidP="00837630">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1</w:t>
                  </w:r>
                </w:p>
              </w:tc>
              <w:tc>
                <w:tcPr>
                  <w:tcW w:w="1122" w:type="pct"/>
                  <w:tcBorders>
                    <w:top w:val="single" w:sz="4" w:space="0" w:color="auto"/>
                    <w:left w:val="single" w:sz="4" w:space="0" w:color="auto"/>
                    <w:bottom w:val="single" w:sz="4" w:space="0" w:color="auto"/>
                    <w:right w:val="single" w:sz="4" w:space="0" w:color="auto"/>
                  </w:tcBorders>
                  <w:vAlign w:val="center"/>
                </w:tcPr>
                <w:p w14:paraId="26D8090F" w14:textId="77777777" w:rsidR="00D130B3" w:rsidRPr="00BD2165" w:rsidRDefault="00D130B3" w:rsidP="00837630">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长</w:t>
                  </w:r>
                  <w:r w:rsidRPr="00BD2165">
                    <w:rPr>
                      <w:rFonts w:ascii="Times New Roman" w:hAnsi="Times New Roman" w:cs="Times New Roman"/>
                    </w:rPr>
                    <w:t>390m</w:t>
                  </w:r>
                  <w:r w:rsidRPr="00BD2165">
                    <w:rPr>
                      <w:rFonts w:ascii="Times New Roman" w:hAnsi="Times New Roman" w:cs="Times New Roman"/>
                    </w:rPr>
                    <w:t>、宽</w:t>
                  </w:r>
                  <w:r w:rsidRPr="00BD2165">
                    <w:rPr>
                      <w:rFonts w:ascii="Times New Roman" w:hAnsi="Times New Roman" w:cs="Times New Roman"/>
                    </w:rPr>
                    <w:t>6.956m</w:t>
                  </w:r>
                  <w:r w:rsidRPr="00BD2165">
                    <w:rPr>
                      <w:rFonts w:ascii="Times New Roman" w:hAnsi="Times New Roman" w:cs="Times New Roman"/>
                    </w:rPr>
                    <w:t>、深</w:t>
                  </w:r>
                  <w:r w:rsidRPr="00BD2165">
                    <w:rPr>
                      <w:rFonts w:ascii="Times New Roman" w:hAnsi="Times New Roman" w:cs="Times New Roman"/>
                    </w:rPr>
                    <w:t>6.69m</w:t>
                  </w:r>
                  <w:r w:rsidRPr="00BD2165">
                    <w:rPr>
                      <w:rFonts w:ascii="Times New Roman" w:hAnsi="Times New Roman" w:cs="Times New Roman"/>
                    </w:rPr>
                    <w:t>，钢格栅篦子</w:t>
                  </w:r>
                </w:p>
              </w:tc>
              <w:tc>
                <w:tcPr>
                  <w:tcW w:w="1283" w:type="pct"/>
                  <w:tcBorders>
                    <w:top w:val="single" w:sz="4" w:space="0" w:color="auto"/>
                    <w:left w:val="single" w:sz="4" w:space="0" w:color="auto"/>
                    <w:bottom w:val="single" w:sz="4" w:space="0" w:color="auto"/>
                    <w:right w:val="single" w:sz="4" w:space="0" w:color="auto"/>
                  </w:tcBorders>
                  <w:vAlign w:val="center"/>
                </w:tcPr>
                <w:p w14:paraId="48E04AF5" w14:textId="77777777" w:rsidR="00D130B3" w:rsidRPr="00BD2165" w:rsidRDefault="00D130B3" w:rsidP="00837630">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钢筋混凝土地坑，受煤槽为槽仓，基础为</w:t>
                  </w:r>
                  <w:r w:rsidRPr="00BD2165">
                    <w:rPr>
                      <w:rFonts w:ascii="Times New Roman" w:hAnsi="Times New Roman" w:cs="Times New Roman"/>
                    </w:rPr>
                    <w:t>C30</w:t>
                  </w:r>
                  <w:r w:rsidRPr="00BD2165">
                    <w:rPr>
                      <w:rFonts w:ascii="Times New Roman" w:hAnsi="Times New Roman" w:cs="Times New Roman"/>
                    </w:rPr>
                    <w:t>防水钢筋混凝土，垫层为</w:t>
                  </w:r>
                  <w:r w:rsidRPr="00BD2165">
                    <w:rPr>
                      <w:rFonts w:ascii="Times New Roman" w:hAnsi="Times New Roman" w:cs="Times New Roman"/>
                    </w:rPr>
                    <w:t>C15</w:t>
                  </w:r>
                  <w:r w:rsidRPr="00BD2165">
                    <w:rPr>
                      <w:rFonts w:ascii="Times New Roman" w:hAnsi="Times New Roman" w:cs="Times New Roman"/>
                    </w:rPr>
                    <w:t>混凝土</w:t>
                  </w:r>
                </w:p>
              </w:tc>
              <w:tc>
                <w:tcPr>
                  <w:tcW w:w="841" w:type="pct"/>
                  <w:tcBorders>
                    <w:top w:val="single" w:sz="4" w:space="0" w:color="auto"/>
                    <w:left w:val="single" w:sz="4" w:space="0" w:color="auto"/>
                    <w:bottom w:val="single" w:sz="4" w:space="0" w:color="auto"/>
                    <w:right w:val="single" w:sz="4" w:space="0" w:color="auto"/>
                  </w:tcBorders>
                  <w:vAlign w:val="center"/>
                </w:tcPr>
                <w:p w14:paraId="5FA86FEB" w14:textId="77777777" w:rsidR="00D130B3" w:rsidRPr="00BD2165" w:rsidRDefault="00D130B3" w:rsidP="00837630">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与环评一致</w:t>
                  </w:r>
                </w:p>
              </w:tc>
            </w:tr>
            <w:tr w:rsidR="00D130B3" w:rsidRPr="00BD2165" w14:paraId="76E75562" w14:textId="77777777">
              <w:trPr>
                <w:trHeight w:val="397"/>
                <w:jc w:val="center"/>
              </w:trPr>
              <w:tc>
                <w:tcPr>
                  <w:tcW w:w="243" w:type="pct"/>
                  <w:tcBorders>
                    <w:top w:val="single" w:sz="4" w:space="0" w:color="auto"/>
                    <w:left w:val="single" w:sz="4" w:space="0" w:color="auto"/>
                    <w:bottom w:val="single" w:sz="4" w:space="0" w:color="auto"/>
                    <w:right w:val="single" w:sz="4" w:space="0" w:color="auto"/>
                  </w:tcBorders>
                  <w:vAlign w:val="center"/>
                </w:tcPr>
                <w:p w14:paraId="684E0EBB"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3</w:t>
                  </w:r>
                </w:p>
              </w:tc>
              <w:tc>
                <w:tcPr>
                  <w:tcW w:w="790" w:type="pct"/>
                  <w:tcBorders>
                    <w:top w:val="single" w:sz="4" w:space="0" w:color="auto"/>
                    <w:left w:val="single" w:sz="4" w:space="0" w:color="auto"/>
                    <w:bottom w:val="single" w:sz="4" w:space="0" w:color="auto"/>
                    <w:right w:val="single" w:sz="4" w:space="0" w:color="auto"/>
                  </w:tcBorders>
                  <w:vAlign w:val="center"/>
                </w:tcPr>
                <w:p w14:paraId="159801EA"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M-1</w:t>
                  </w:r>
                  <w:r w:rsidRPr="00BD2165">
                    <w:rPr>
                      <w:rFonts w:ascii="Times New Roman" w:hAnsi="Times New Roman" w:cs="Times New Roman"/>
                    </w:rPr>
                    <w:t>转运站</w:t>
                  </w:r>
                </w:p>
              </w:tc>
              <w:tc>
                <w:tcPr>
                  <w:tcW w:w="321" w:type="pct"/>
                  <w:tcBorders>
                    <w:top w:val="single" w:sz="4" w:space="0" w:color="auto"/>
                    <w:left w:val="single" w:sz="4" w:space="0" w:color="auto"/>
                    <w:bottom w:val="single" w:sz="4" w:space="0" w:color="auto"/>
                    <w:right w:val="single" w:sz="4" w:space="0" w:color="auto"/>
                  </w:tcBorders>
                  <w:vAlign w:val="center"/>
                </w:tcPr>
                <w:p w14:paraId="038E29A8"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座</w:t>
                  </w:r>
                </w:p>
              </w:tc>
              <w:tc>
                <w:tcPr>
                  <w:tcW w:w="400" w:type="pct"/>
                  <w:tcBorders>
                    <w:top w:val="single" w:sz="4" w:space="0" w:color="auto"/>
                    <w:left w:val="single" w:sz="4" w:space="0" w:color="auto"/>
                    <w:bottom w:val="single" w:sz="4" w:space="0" w:color="auto"/>
                    <w:right w:val="single" w:sz="4" w:space="0" w:color="auto"/>
                  </w:tcBorders>
                  <w:vAlign w:val="center"/>
                </w:tcPr>
                <w:p w14:paraId="7FE0B59E"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1</w:t>
                  </w:r>
                </w:p>
              </w:tc>
              <w:tc>
                <w:tcPr>
                  <w:tcW w:w="1122" w:type="pct"/>
                  <w:tcBorders>
                    <w:top w:val="single" w:sz="4" w:space="0" w:color="auto"/>
                    <w:left w:val="single" w:sz="4" w:space="0" w:color="auto"/>
                    <w:bottom w:val="single" w:sz="4" w:space="0" w:color="auto"/>
                    <w:right w:val="single" w:sz="4" w:space="0" w:color="auto"/>
                  </w:tcBorders>
                  <w:vAlign w:val="center"/>
                </w:tcPr>
                <w:p w14:paraId="6AA47950"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面积</w:t>
                  </w:r>
                  <w:r w:rsidRPr="00BD2165">
                    <w:rPr>
                      <w:rFonts w:ascii="Times New Roman" w:hAnsi="Times New Roman" w:cs="Times New Roman"/>
                    </w:rPr>
                    <w:t>72m</w:t>
                  </w:r>
                  <w:r w:rsidRPr="00BD2165">
                    <w:rPr>
                      <w:rFonts w:ascii="Times New Roman" w:hAnsi="Times New Roman" w:cs="Times New Roman"/>
                      <w:vertAlign w:val="superscript"/>
                    </w:rPr>
                    <w:t>2</w:t>
                  </w:r>
                  <w:r w:rsidRPr="00BD2165">
                    <w:rPr>
                      <w:rFonts w:ascii="Times New Roman" w:hAnsi="Times New Roman" w:cs="Times New Roman"/>
                    </w:rPr>
                    <w:t>，地下</w:t>
                  </w:r>
                  <w:r w:rsidRPr="00BD2165">
                    <w:rPr>
                      <w:rFonts w:ascii="Times New Roman" w:hAnsi="Times New Roman" w:cs="Times New Roman"/>
                    </w:rPr>
                    <w:t>1</w:t>
                  </w:r>
                  <w:r w:rsidRPr="00BD2165">
                    <w:rPr>
                      <w:rFonts w:ascii="Times New Roman" w:hAnsi="Times New Roman" w:cs="Times New Roman"/>
                    </w:rPr>
                    <w:t>层、地上</w:t>
                  </w:r>
                  <w:r w:rsidRPr="00BD2165">
                    <w:rPr>
                      <w:rFonts w:ascii="Times New Roman" w:hAnsi="Times New Roman" w:cs="Times New Roman"/>
                    </w:rPr>
                    <w:t>1</w:t>
                  </w:r>
                  <w:r w:rsidRPr="00BD2165">
                    <w:rPr>
                      <w:rFonts w:ascii="Times New Roman" w:hAnsi="Times New Roman" w:cs="Times New Roman"/>
                    </w:rPr>
                    <w:t>层，地下</w:t>
                  </w:r>
                  <w:r w:rsidRPr="00BD2165">
                    <w:rPr>
                      <w:rFonts w:ascii="Times New Roman" w:hAnsi="Times New Roman" w:cs="Times New Roman"/>
                    </w:rPr>
                    <w:t>4.5m</w:t>
                  </w:r>
                  <w:r w:rsidRPr="00BD2165">
                    <w:rPr>
                      <w:rFonts w:ascii="Times New Roman" w:hAnsi="Times New Roman" w:cs="Times New Roman"/>
                    </w:rPr>
                    <w:t>、地上</w:t>
                  </w:r>
                  <w:r w:rsidRPr="00BD2165">
                    <w:rPr>
                      <w:rFonts w:ascii="Times New Roman" w:hAnsi="Times New Roman" w:cs="Times New Roman"/>
                    </w:rPr>
                    <w:t>6.7m</w:t>
                  </w:r>
                </w:p>
              </w:tc>
              <w:tc>
                <w:tcPr>
                  <w:tcW w:w="1283" w:type="pct"/>
                  <w:vMerge w:val="restart"/>
                  <w:tcBorders>
                    <w:top w:val="single" w:sz="4" w:space="0" w:color="auto"/>
                    <w:left w:val="single" w:sz="4" w:space="0" w:color="auto"/>
                    <w:bottom w:val="single" w:sz="4" w:space="0" w:color="auto"/>
                    <w:right w:val="single" w:sz="4" w:space="0" w:color="auto"/>
                  </w:tcBorders>
                  <w:vAlign w:val="center"/>
                </w:tcPr>
                <w:p w14:paraId="42CEE946" w14:textId="77777777" w:rsidR="00D130B3" w:rsidRPr="00BD2165" w:rsidRDefault="00D130B3" w:rsidP="0001623C">
                  <w:pPr>
                    <w:pStyle w:val="aff0"/>
                    <w:spacing w:line="276" w:lineRule="auto"/>
                    <w:ind w:left="-105" w:right="-105"/>
                    <w:rPr>
                      <w:rFonts w:ascii="Times New Roman" w:hAnsi="Times New Roman" w:cs="Times New Roman"/>
                    </w:rPr>
                  </w:pPr>
                  <w:r w:rsidRPr="00BD2165">
                    <w:rPr>
                      <w:rFonts w:ascii="Times New Roman" w:hAnsi="Times New Roman" w:cs="Times New Roman"/>
                    </w:rPr>
                    <w:t>地坑为钢筋混凝土结构，地上为钢筋混凝土框架结构，全封闭</w:t>
                  </w:r>
                </w:p>
              </w:tc>
              <w:tc>
                <w:tcPr>
                  <w:tcW w:w="841" w:type="pct"/>
                  <w:vMerge w:val="restart"/>
                  <w:tcBorders>
                    <w:top w:val="single" w:sz="4" w:space="0" w:color="auto"/>
                    <w:left w:val="single" w:sz="4" w:space="0" w:color="auto"/>
                    <w:bottom w:val="single" w:sz="4" w:space="0" w:color="auto"/>
                    <w:right w:val="single" w:sz="4" w:space="0" w:color="auto"/>
                  </w:tcBorders>
                  <w:vAlign w:val="center"/>
                </w:tcPr>
                <w:p w14:paraId="16D7FBE6" w14:textId="77777777" w:rsidR="00D130B3" w:rsidRPr="00BD2165" w:rsidRDefault="00D130B3" w:rsidP="0001623C">
                  <w:pPr>
                    <w:pStyle w:val="aff0"/>
                    <w:spacing w:line="276" w:lineRule="auto"/>
                    <w:ind w:left="-105" w:right="-105"/>
                    <w:rPr>
                      <w:rFonts w:ascii="Times New Roman" w:hAnsi="Times New Roman" w:cs="Times New Roman"/>
                    </w:rPr>
                  </w:pPr>
                  <w:r w:rsidRPr="00BD2165">
                    <w:rPr>
                      <w:rFonts w:ascii="Times New Roman" w:hAnsi="Times New Roman" w:cs="Times New Roman"/>
                    </w:rPr>
                    <w:t>与环评一致</w:t>
                  </w:r>
                </w:p>
              </w:tc>
            </w:tr>
            <w:tr w:rsidR="00D130B3" w:rsidRPr="00BD2165" w14:paraId="47C97BFD" w14:textId="77777777">
              <w:trPr>
                <w:trHeight w:val="397"/>
                <w:jc w:val="center"/>
              </w:trPr>
              <w:tc>
                <w:tcPr>
                  <w:tcW w:w="243" w:type="pct"/>
                  <w:tcBorders>
                    <w:top w:val="single" w:sz="4" w:space="0" w:color="auto"/>
                    <w:left w:val="single" w:sz="4" w:space="0" w:color="auto"/>
                    <w:bottom w:val="single" w:sz="4" w:space="0" w:color="auto"/>
                    <w:right w:val="single" w:sz="4" w:space="0" w:color="auto"/>
                  </w:tcBorders>
                  <w:vAlign w:val="center"/>
                </w:tcPr>
                <w:p w14:paraId="23C37E99"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4</w:t>
                  </w:r>
                </w:p>
              </w:tc>
              <w:tc>
                <w:tcPr>
                  <w:tcW w:w="790" w:type="pct"/>
                  <w:tcBorders>
                    <w:top w:val="single" w:sz="4" w:space="0" w:color="auto"/>
                    <w:left w:val="single" w:sz="4" w:space="0" w:color="auto"/>
                    <w:bottom w:val="single" w:sz="4" w:space="0" w:color="auto"/>
                    <w:right w:val="single" w:sz="4" w:space="0" w:color="auto"/>
                  </w:tcBorders>
                  <w:vAlign w:val="center"/>
                </w:tcPr>
                <w:p w14:paraId="1DDC7FF0"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M-2</w:t>
                  </w:r>
                  <w:r w:rsidRPr="00BD2165">
                    <w:rPr>
                      <w:rFonts w:ascii="Times New Roman" w:hAnsi="Times New Roman" w:cs="Times New Roman"/>
                    </w:rPr>
                    <w:t>转运站</w:t>
                  </w:r>
                </w:p>
              </w:tc>
              <w:tc>
                <w:tcPr>
                  <w:tcW w:w="321" w:type="pct"/>
                  <w:tcBorders>
                    <w:top w:val="single" w:sz="4" w:space="0" w:color="auto"/>
                    <w:left w:val="single" w:sz="4" w:space="0" w:color="auto"/>
                    <w:bottom w:val="single" w:sz="4" w:space="0" w:color="auto"/>
                    <w:right w:val="single" w:sz="4" w:space="0" w:color="auto"/>
                  </w:tcBorders>
                  <w:vAlign w:val="center"/>
                </w:tcPr>
                <w:p w14:paraId="2F24D130"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座</w:t>
                  </w:r>
                </w:p>
              </w:tc>
              <w:tc>
                <w:tcPr>
                  <w:tcW w:w="400" w:type="pct"/>
                  <w:tcBorders>
                    <w:top w:val="single" w:sz="4" w:space="0" w:color="auto"/>
                    <w:left w:val="single" w:sz="4" w:space="0" w:color="auto"/>
                    <w:bottom w:val="single" w:sz="4" w:space="0" w:color="auto"/>
                    <w:right w:val="single" w:sz="4" w:space="0" w:color="auto"/>
                  </w:tcBorders>
                  <w:vAlign w:val="center"/>
                </w:tcPr>
                <w:p w14:paraId="3279DE5A"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1</w:t>
                  </w:r>
                </w:p>
              </w:tc>
              <w:tc>
                <w:tcPr>
                  <w:tcW w:w="1122" w:type="pct"/>
                  <w:tcBorders>
                    <w:top w:val="single" w:sz="4" w:space="0" w:color="auto"/>
                    <w:left w:val="single" w:sz="4" w:space="0" w:color="auto"/>
                    <w:bottom w:val="single" w:sz="4" w:space="0" w:color="auto"/>
                    <w:right w:val="single" w:sz="4" w:space="0" w:color="auto"/>
                  </w:tcBorders>
                  <w:vAlign w:val="center"/>
                </w:tcPr>
                <w:p w14:paraId="0853FA37"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面积</w:t>
                  </w:r>
                  <w:r w:rsidRPr="00BD2165">
                    <w:rPr>
                      <w:rFonts w:ascii="Times New Roman" w:hAnsi="Times New Roman" w:cs="Times New Roman"/>
                    </w:rPr>
                    <w:t>48m</w:t>
                  </w:r>
                  <w:r w:rsidRPr="00BD2165">
                    <w:rPr>
                      <w:rFonts w:ascii="Times New Roman" w:hAnsi="Times New Roman" w:cs="Times New Roman"/>
                      <w:vertAlign w:val="superscript"/>
                    </w:rPr>
                    <w:t>2</w:t>
                  </w:r>
                  <w:r w:rsidRPr="00BD2165">
                    <w:rPr>
                      <w:rFonts w:ascii="Times New Roman" w:hAnsi="Times New Roman" w:cs="Times New Roman"/>
                    </w:rPr>
                    <w:t>，地下</w:t>
                  </w:r>
                  <w:r w:rsidRPr="00BD2165">
                    <w:rPr>
                      <w:rFonts w:ascii="Times New Roman" w:hAnsi="Times New Roman" w:cs="Times New Roman"/>
                    </w:rPr>
                    <w:t>2</w:t>
                  </w:r>
                  <w:r w:rsidRPr="00BD2165">
                    <w:rPr>
                      <w:rFonts w:ascii="Times New Roman" w:hAnsi="Times New Roman" w:cs="Times New Roman"/>
                    </w:rPr>
                    <w:t>层、地上</w:t>
                  </w:r>
                  <w:r w:rsidRPr="00BD2165">
                    <w:rPr>
                      <w:rFonts w:ascii="Times New Roman" w:hAnsi="Times New Roman" w:cs="Times New Roman"/>
                    </w:rPr>
                    <w:t>1</w:t>
                  </w:r>
                  <w:r w:rsidRPr="00BD2165">
                    <w:rPr>
                      <w:rFonts w:ascii="Times New Roman" w:hAnsi="Times New Roman" w:cs="Times New Roman"/>
                    </w:rPr>
                    <w:t>层，地下</w:t>
                  </w:r>
                  <w:r w:rsidRPr="00BD2165">
                    <w:rPr>
                      <w:rFonts w:ascii="Times New Roman" w:hAnsi="Times New Roman" w:cs="Times New Roman"/>
                    </w:rPr>
                    <w:t>9.0m</w:t>
                  </w:r>
                  <w:r w:rsidRPr="00BD2165">
                    <w:rPr>
                      <w:rFonts w:ascii="Times New Roman" w:hAnsi="Times New Roman" w:cs="Times New Roman"/>
                    </w:rPr>
                    <w:t>、地上</w:t>
                  </w:r>
                  <w:r w:rsidRPr="00BD2165">
                    <w:rPr>
                      <w:rFonts w:ascii="Times New Roman" w:hAnsi="Times New Roman" w:cs="Times New Roman"/>
                    </w:rPr>
                    <w:t>6.7m</w:t>
                  </w:r>
                </w:p>
              </w:tc>
              <w:tc>
                <w:tcPr>
                  <w:tcW w:w="1283" w:type="pct"/>
                  <w:vMerge/>
                  <w:tcBorders>
                    <w:top w:val="single" w:sz="4" w:space="0" w:color="auto"/>
                    <w:left w:val="single" w:sz="4" w:space="0" w:color="auto"/>
                    <w:bottom w:val="single" w:sz="4" w:space="0" w:color="auto"/>
                    <w:right w:val="single" w:sz="4" w:space="0" w:color="auto"/>
                  </w:tcBorders>
                  <w:vAlign w:val="center"/>
                </w:tcPr>
                <w:p w14:paraId="18B2C974" w14:textId="77777777" w:rsidR="00D130B3" w:rsidRPr="00BD2165" w:rsidRDefault="00D130B3" w:rsidP="0001623C">
                  <w:pPr>
                    <w:pStyle w:val="aff0"/>
                    <w:spacing w:line="276" w:lineRule="auto"/>
                    <w:ind w:leftChars="0" w:left="0" w:rightChars="0" w:right="0"/>
                    <w:rPr>
                      <w:rFonts w:ascii="Times New Roman" w:hAnsi="Times New Roman" w:cs="Times New Roman"/>
                    </w:rPr>
                  </w:pPr>
                </w:p>
              </w:tc>
              <w:tc>
                <w:tcPr>
                  <w:tcW w:w="841" w:type="pct"/>
                  <w:vMerge/>
                  <w:tcBorders>
                    <w:top w:val="single" w:sz="4" w:space="0" w:color="auto"/>
                    <w:left w:val="single" w:sz="4" w:space="0" w:color="auto"/>
                    <w:bottom w:val="single" w:sz="4" w:space="0" w:color="auto"/>
                    <w:right w:val="single" w:sz="4" w:space="0" w:color="auto"/>
                  </w:tcBorders>
                  <w:vAlign w:val="center"/>
                </w:tcPr>
                <w:p w14:paraId="1DE726D5" w14:textId="77777777" w:rsidR="00D130B3" w:rsidRPr="00BD2165" w:rsidRDefault="00D130B3" w:rsidP="0001623C">
                  <w:pPr>
                    <w:pStyle w:val="aff0"/>
                    <w:spacing w:line="276" w:lineRule="auto"/>
                    <w:ind w:leftChars="0" w:left="0" w:rightChars="0" w:right="0"/>
                    <w:rPr>
                      <w:rFonts w:ascii="Times New Roman" w:hAnsi="Times New Roman" w:cs="Times New Roman"/>
                    </w:rPr>
                  </w:pPr>
                </w:p>
              </w:tc>
            </w:tr>
            <w:tr w:rsidR="00D130B3" w:rsidRPr="00BD2165" w14:paraId="1E043530" w14:textId="77777777">
              <w:trPr>
                <w:trHeight w:val="397"/>
                <w:jc w:val="center"/>
              </w:trPr>
              <w:tc>
                <w:tcPr>
                  <w:tcW w:w="243" w:type="pct"/>
                  <w:tcBorders>
                    <w:top w:val="single" w:sz="4" w:space="0" w:color="auto"/>
                    <w:left w:val="single" w:sz="4" w:space="0" w:color="auto"/>
                    <w:bottom w:val="single" w:sz="4" w:space="0" w:color="auto"/>
                    <w:right w:val="single" w:sz="4" w:space="0" w:color="auto"/>
                  </w:tcBorders>
                  <w:vAlign w:val="center"/>
                </w:tcPr>
                <w:p w14:paraId="17A6851C"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5</w:t>
                  </w:r>
                </w:p>
              </w:tc>
              <w:tc>
                <w:tcPr>
                  <w:tcW w:w="790" w:type="pct"/>
                  <w:tcBorders>
                    <w:top w:val="single" w:sz="4" w:space="0" w:color="auto"/>
                    <w:left w:val="single" w:sz="4" w:space="0" w:color="auto"/>
                    <w:bottom w:val="single" w:sz="4" w:space="0" w:color="auto"/>
                    <w:right w:val="single" w:sz="4" w:space="0" w:color="auto"/>
                  </w:tcBorders>
                  <w:vAlign w:val="center"/>
                </w:tcPr>
                <w:p w14:paraId="6A4D41BC"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M-3</w:t>
                  </w:r>
                  <w:r w:rsidRPr="00BD2165">
                    <w:rPr>
                      <w:rFonts w:ascii="Times New Roman" w:hAnsi="Times New Roman" w:cs="Times New Roman"/>
                    </w:rPr>
                    <w:t>转运站</w:t>
                  </w:r>
                </w:p>
              </w:tc>
              <w:tc>
                <w:tcPr>
                  <w:tcW w:w="321" w:type="pct"/>
                  <w:tcBorders>
                    <w:top w:val="single" w:sz="4" w:space="0" w:color="auto"/>
                    <w:left w:val="single" w:sz="4" w:space="0" w:color="auto"/>
                    <w:bottom w:val="single" w:sz="4" w:space="0" w:color="auto"/>
                    <w:right w:val="single" w:sz="4" w:space="0" w:color="auto"/>
                  </w:tcBorders>
                  <w:vAlign w:val="center"/>
                </w:tcPr>
                <w:p w14:paraId="30DFBCD6"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座</w:t>
                  </w:r>
                </w:p>
              </w:tc>
              <w:tc>
                <w:tcPr>
                  <w:tcW w:w="400" w:type="pct"/>
                  <w:tcBorders>
                    <w:top w:val="single" w:sz="4" w:space="0" w:color="auto"/>
                    <w:left w:val="single" w:sz="4" w:space="0" w:color="auto"/>
                    <w:bottom w:val="single" w:sz="4" w:space="0" w:color="auto"/>
                    <w:right w:val="single" w:sz="4" w:space="0" w:color="auto"/>
                  </w:tcBorders>
                  <w:vAlign w:val="center"/>
                </w:tcPr>
                <w:p w14:paraId="125C3B08"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1</w:t>
                  </w:r>
                </w:p>
              </w:tc>
              <w:tc>
                <w:tcPr>
                  <w:tcW w:w="1122" w:type="pct"/>
                  <w:tcBorders>
                    <w:top w:val="single" w:sz="4" w:space="0" w:color="auto"/>
                    <w:left w:val="single" w:sz="4" w:space="0" w:color="auto"/>
                    <w:bottom w:val="single" w:sz="4" w:space="0" w:color="auto"/>
                    <w:right w:val="single" w:sz="4" w:space="0" w:color="auto"/>
                  </w:tcBorders>
                  <w:vAlign w:val="center"/>
                </w:tcPr>
                <w:p w14:paraId="77515AD9"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建筑面积</w:t>
                  </w:r>
                  <w:r w:rsidRPr="00BD2165">
                    <w:rPr>
                      <w:rFonts w:ascii="Times New Roman" w:hAnsi="Times New Roman" w:cs="Times New Roman"/>
                    </w:rPr>
                    <w:t>64m</w:t>
                  </w:r>
                  <w:r w:rsidRPr="00BD2165">
                    <w:rPr>
                      <w:rFonts w:ascii="Times New Roman" w:hAnsi="Times New Roman" w:cs="Times New Roman"/>
                      <w:vertAlign w:val="superscript"/>
                    </w:rPr>
                    <w:t>2</w:t>
                  </w:r>
                  <w:r w:rsidRPr="00BD2165">
                    <w:rPr>
                      <w:rFonts w:ascii="Times New Roman" w:hAnsi="Times New Roman" w:cs="Times New Roman"/>
                    </w:rPr>
                    <w:t>，地下</w:t>
                  </w:r>
                  <w:r w:rsidRPr="00BD2165">
                    <w:rPr>
                      <w:rFonts w:ascii="Times New Roman" w:hAnsi="Times New Roman" w:cs="Times New Roman"/>
                    </w:rPr>
                    <w:t>2</w:t>
                  </w:r>
                  <w:r w:rsidRPr="00BD2165">
                    <w:rPr>
                      <w:rFonts w:ascii="Times New Roman" w:hAnsi="Times New Roman" w:cs="Times New Roman"/>
                    </w:rPr>
                    <w:t>层、地上</w:t>
                  </w:r>
                  <w:r w:rsidRPr="00BD2165">
                    <w:rPr>
                      <w:rFonts w:ascii="Times New Roman" w:hAnsi="Times New Roman" w:cs="Times New Roman"/>
                    </w:rPr>
                    <w:t>1</w:t>
                  </w:r>
                  <w:r w:rsidRPr="00BD2165">
                    <w:rPr>
                      <w:rFonts w:ascii="Times New Roman" w:hAnsi="Times New Roman" w:cs="Times New Roman"/>
                    </w:rPr>
                    <w:t>层，地下</w:t>
                  </w:r>
                  <w:r w:rsidRPr="00BD2165">
                    <w:rPr>
                      <w:rFonts w:ascii="Times New Roman" w:hAnsi="Times New Roman" w:cs="Times New Roman"/>
                    </w:rPr>
                    <w:t>9.0m</w:t>
                  </w:r>
                  <w:r w:rsidRPr="00BD2165">
                    <w:rPr>
                      <w:rFonts w:ascii="Times New Roman" w:hAnsi="Times New Roman" w:cs="Times New Roman"/>
                    </w:rPr>
                    <w:t>、地上</w:t>
                  </w:r>
                  <w:r w:rsidRPr="00BD2165">
                    <w:rPr>
                      <w:rFonts w:ascii="Times New Roman" w:hAnsi="Times New Roman" w:cs="Times New Roman"/>
                    </w:rPr>
                    <w:t>6.7m</w:t>
                  </w:r>
                </w:p>
              </w:tc>
              <w:tc>
                <w:tcPr>
                  <w:tcW w:w="1283" w:type="pct"/>
                  <w:vMerge/>
                  <w:tcBorders>
                    <w:top w:val="single" w:sz="4" w:space="0" w:color="auto"/>
                    <w:left w:val="single" w:sz="4" w:space="0" w:color="auto"/>
                    <w:bottom w:val="single" w:sz="4" w:space="0" w:color="auto"/>
                    <w:right w:val="single" w:sz="4" w:space="0" w:color="auto"/>
                  </w:tcBorders>
                  <w:vAlign w:val="center"/>
                </w:tcPr>
                <w:p w14:paraId="071738D6" w14:textId="77777777" w:rsidR="00D130B3" w:rsidRPr="00BD2165" w:rsidRDefault="00D130B3" w:rsidP="0001623C">
                  <w:pPr>
                    <w:pStyle w:val="aff0"/>
                    <w:spacing w:line="276" w:lineRule="auto"/>
                    <w:ind w:leftChars="0" w:left="0" w:rightChars="0" w:right="0"/>
                    <w:rPr>
                      <w:rFonts w:ascii="Times New Roman" w:hAnsi="Times New Roman" w:cs="Times New Roman"/>
                    </w:rPr>
                  </w:pPr>
                </w:p>
              </w:tc>
              <w:tc>
                <w:tcPr>
                  <w:tcW w:w="841" w:type="pct"/>
                  <w:vMerge/>
                  <w:tcBorders>
                    <w:top w:val="single" w:sz="4" w:space="0" w:color="auto"/>
                    <w:left w:val="single" w:sz="4" w:space="0" w:color="auto"/>
                    <w:bottom w:val="single" w:sz="4" w:space="0" w:color="auto"/>
                    <w:right w:val="single" w:sz="4" w:space="0" w:color="auto"/>
                  </w:tcBorders>
                  <w:vAlign w:val="center"/>
                </w:tcPr>
                <w:p w14:paraId="20EC22EA" w14:textId="77777777" w:rsidR="00D130B3" w:rsidRPr="00BD2165" w:rsidRDefault="00D130B3" w:rsidP="0001623C">
                  <w:pPr>
                    <w:pStyle w:val="aff0"/>
                    <w:spacing w:line="276" w:lineRule="auto"/>
                    <w:ind w:leftChars="0" w:left="0" w:rightChars="0" w:right="0"/>
                    <w:rPr>
                      <w:rFonts w:ascii="Times New Roman" w:hAnsi="Times New Roman" w:cs="Times New Roman"/>
                    </w:rPr>
                  </w:pPr>
                </w:p>
              </w:tc>
            </w:tr>
            <w:tr w:rsidR="00D130B3" w:rsidRPr="00BD2165" w14:paraId="42032D8E" w14:textId="77777777">
              <w:trPr>
                <w:trHeight w:val="397"/>
                <w:jc w:val="center"/>
              </w:trPr>
              <w:tc>
                <w:tcPr>
                  <w:tcW w:w="243" w:type="pct"/>
                  <w:tcBorders>
                    <w:top w:val="single" w:sz="4" w:space="0" w:color="auto"/>
                    <w:left w:val="single" w:sz="4" w:space="0" w:color="auto"/>
                    <w:bottom w:val="single" w:sz="4" w:space="0" w:color="auto"/>
                    <w:right w:val="single" w:sz="4" w:space="0" w:color="auto"/>
                  </w:tcBorders>
                  <w:vAlign w:val="center"/>
                </w:tcPr>
                <w:p w14:paraId="22794589"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6</w:t>
                  </w:r>
                </w:p>
              </w:tc>
              <w:tc>
                <w:tcPr>
                  <w:tcW w:w="790" w:type="pct"/>
                  <w:tcBorders>
                    <w:top w:val="single" w:sz="4" w:space="0" w:color="auto"/>
                    <w:left w:val="single" w:sz="4" w:space="0" w:color="auto"/>
                    <w:bottom w:val="single" w:sz="4" w:space="0" w:color="auto"/>
                    <w:right w:val="single" w:sz="4" w:space="0" w:color="auto"/>
                  </w:tcBorders>
                  <w:vAlign w:val="center"/>
                </w:tcPr>
                <w:p w14:paraId="216D5D1B"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M-1</w:t>
                  </w:r>
                  <w:r w:rsidRPr="00BD2165">
                    <w:rPr>
                      <w:rFonts w:ascii="Times New Roman" w:hAnsi="Times New Roman" w:cs="Times New Roman"/>
                    </w:rPr>
                    <w:t>通廊</w:t>
                  </w:r>
                </w:p>
              </w:tc>
              <w:tc>
                <w:tcPr>
                  <w:tcW w:w="321" w:type="pct"/>
                  <w:tcBorders>
                    <w:top w:val="single" w:sz="4" w:space="0" w:color="auto"/>
                    <w:left w:val="single" w:sz="4" w:space="0" w:color="auto"/>
                    <w:bottom w:val="single" w:sz="4" w:space="0" w:color="auto"/>
                    <w:right w:val="single" w:sz="4" w:space="0" w:color="auto"/>
                  </w:tcBorders>
                  <w:vAlign w:val="center"/>
                </w:tcPr>
                <w:p w14:paraId="7B99A175"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条</w:t>
                  </w:r>
                </w:p>
              </w:tc>
              <w:tc>
                <w:tcPr>
                  <w:tcW w:w="400" w:type="pct"/>
                  <w:tcBorders>
                    <w:top w:val="single" w:sz="4" w:space="0" w:color="auto"/>
                    <w:left w:val="single" w:sz="4" w:space="0" w:color="auto"/>
                    <w:bottom w:val="single" w:sz="4" w:space="0" w:color="auto"/>
                    <w:right w:val="single" w:sz="4" w:space="0" w:color="auto"/>
                  </w:tcBorders>
                  <w:vAlign w:val="center"/>
                </w:tcPr>
                <w:p w14:paraId="4FD3FEBD"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1</w:t>
                  </w:r>
                </w:p>
              </w:tc>
              <w:tc>
                <w:tcPr>
                  <w:tcW w:w="1122" w:type="pct"/>
                  <w:tcBorders>
                    <w:top w:val="single" w:sz="4" w:space="0" w:color="auto"/>
                    <w:left w:val="single" w:sz="4" w:space="0" w:color="auto"/>
                    <w:bottom w:val="single" w:sz="4" w:space="0" w:color="auto"/>
                    <w:right w:val="single" w:sz="4" w:space="0" w:color="auto"/>
                  </w:tcBorders>
                  <w:vAlign w:val="center"/>
                </w:tcPr>
                <w:p w14:paraId="12E06E9B" w14:textId="77777777" w:rsidR="00D130B3" w:rsidRPr="00BD2165" w:rsidRDefault="00D130B3" w:rsidP="0001623C">
                  <w:pPr>
                    <w:spacing w:line="276" w:lineRule="auto"/>
                    <w:jc w:val="center"/>
                    <w:rPr>
                      <w:rFonts w:ascii="Times New Roman" w:hAnsi="Times New Roman" w:cs="Times New Roman"/>
                    </w:rPr>
                  </w:pPr>
                  <w:r w:rsidRPr="00BD2165">
                    <w:rPr>
                      <w:rFonts w:ascii="Times New Roman" w:hAnsi="Times New Roman" w:cs="Times New Roman"/>
                    </w:rPr>
                    <w:t>长</w:t>
                  </w:r>
                  <w:r w:rsidRPr="00BD2165">
                    <w:rPr>
                      <w:rFonts w:ascii="Times New Roman" w:hAnsi="Times New Roman" w:cs="Times New Roman"/>
                    </w:rPr>
                    <w:t>86.8m</w:t>
                  </w:r>
                  <w:r w:rsidRPr="00BD2165">
                    <w:rPr>
                      <w:rFonts w:ascii="Times New Roman" w:hAnsi="Times New Roman" w:cs="Times New Roman"/>
                    </w:rPr>
                    <w:t>，截面为</w:t>
                  </w:r>
                  <w:r w:rsidRPr="00BD2165">
                    <w:rPr>
                      <w:rFonts w:ascii="Times New Roman" w:hAnsi="Times New Roman" w:cs="Times New Roman"/>
                    </w:rPr>
                    <w:t>4x3m</w:t>
                  </w:r>
                  <w:r w:rsidRPr="00BD2165">
                    <w:rPr>
                      <w:rFonts w:ascii="Times New Roman" w:hAnsi="Times New Roman" w:cs="Times New Roman"/>
                      <w:vertAlign w:val="superscript"/>
                    </w:rPr>
                    <w:t>2</w:t>
                  </w:r>
                </w:p>
              </w:tc>
              <w:tc>
                <w:tcPr>
                  <w:tcW w:w="1283" w:type="pct"/>
                  <w:vMerge w:val="restart"/>
                  <w:tcBorders>
                    <w:top w:val="single" w:sz="4" w:space="0" w:color="auto"/>
                    <w:left w:val="single" w:sz="4" w:space="0" w:color="auto"/>
                    <w:bottom w:val="single" w:sz="4" w:space="0" w:color="auto"/>
                    <w:right w:val="single" w:sz="4" w:space="0" w:color="auto"/>
                  </w:tcBorders>
                  <w:vAlign w:val="center"/>
                </w:tcPr>
                <w:p w14:paraId="46FFF0E6" w14:textId="77777777" w:rsidR="00D130B3" w:rsidRPr="00BD2165" w:rsidRDefault="00D130B3" w:rsidP="0001623C">
                  <w:pPr>
                    <w:spacing w:line="276" w:lineRule="auto"/>
                    <w:jc w:val="center"/>
                    <w:rPr>
                      <w:rFonts w:ascii="Times New Roman" w:hAnsi="Times New Roman" w:cs="Times New Roman"/>
                    </w:rPr>
                  </w:pPr>
                  <w:r w:rsidRPr="00BD2165">
                    <w:rPr>
                      <w:rFonts w:ascii="Times New Roman" w:hAnsi="Times New Roman" w:cs="Times New Roman"/>
                    </w:rPr>
                    <w:t>钢筋混凝土结构</w:t>
                  </w:r>
                </w:p>
              </w:tc>
              <w:tc>
                <w:tcPr>
                  <w:tcW w:w="841" w:type="pct"/>
                  <w:vMerge w:val="restart"/>
                  <w:tcBorders>
                    <w:top w:val="single" w:sz="4" w:space="0" w:color="auto"/>
                    <w:left w:val="single" w:sz="4" w:space="0" w:color="auto"/>
                    <w:bottom w:val="single" w:sz="4" w:space="0" w:color="auto"/>
                    <w:right w:val="single" w:sz="4" w:space="0" w:color="auto"/>
                  </w:tcBorders>
                  <w:vAlign w:val="center"/>
                </w:tcPr>
                <w:p w14:paraId="63C9710F" w14:textId="77777777" w:rsidR="00D130B3" w:rsidRPr="00BD2165" w:rsidRDefault="00D130B3" w:rsidP="0001623C">
                  <w:pPr>
                    <w:spacing w:line="276" w:lineRule="auto"/>
                    <w:jc w:val="center"/>
                    <w:rPr>
                      <w:rFonts w:ascii="Times New Roman" w:hAnsi="Times New Roman" w:cs="Times New Roman"/>
                    </w:rPr>
                  </w:pPr>
                  <w:r w:rsidRPr="00BD2165">
                    <w:rPr>
                      <w:rFonts w:ascii="Times New Roman" w:hAnsi="Times New Roman" w:cs="Times New Roman"/>
                    </w:rPr>
                    <w:t>与环评一致</w:t>
                  </w:r>
                </w:p>
              </w:tc>
            </w:tr>
            <w:tr w:rsidR="00D130B3" w:rsidRPr="00BD2165" w14:paraId="1B415B5B" w14:textId="77777777">
              <w:trPr>
                <w:trHeight w:val="397"/>
                <w:jc w:val="center"/>
              </w:trPr>
              <w:tc>
                <w:tcPr>
                  <w:tcW w:w="243" w:type="pct"/>
                  <w:tcBorders>
                    <w:top w:val="single" w:sz="4" w:space="0" w:color="auto"/>
                    <w:left w:val="single" w:sz="4" w:space="0" w:color="auto"/>
                    <w:bottom w:val="single" w:sz="4" w:space="0" w:color="auto"/>
                    <w:right w:val="single" w:sz="4" w:space="0" w:color="auto"/>
                  </w:tcBorders>
                  <w:vAlign w:val="center"/>
                </w:tcPr>
                <w:p w14:paraId="0EF78A03"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7</w:t>
                  </w:r>
                </w:p>
              </w:tc>
              <w:tc>
                <w:tcPr>
                  <w:tcW w:w="790" w:type="pct"/>
                  <w:tcBorders>
                    <w:top w:val="single" w:sz="4" w:space="0" w:color="auto"/>
                    <w:left w:val="single" w:sz="4" w:space="0" w:color="auto"/>
                    <w:bottom w:val="single" w:sz="4" w:space="0" w:color="auto"/>
                    <w:right w:val="single" w:sz="4" w:space="0" w:color="auto"/>
                  </w:tcBorders>
                  <w:vAlign w:val="center"/>
                </w:tcPr>
                <w:p w14:paraId="49765E5F"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M-2</w:t>
                  </w:r>
                  <w:r w:rsidRPr="00BD2165">
                    <w:rPr>
                      <w:rFonts w:ascii="Times New Roman" w:hAnsi="Times New Roman" w:cs="Times New Roman"/>
                    </w:rPr>
                    <w:t>通廊</w:t>
                  </w:r>
                </w:p>
              </w:tc>
              <w:tc>
                <w:tcPr>
                  <w:tcW w:w="321" w:type="pct"/>
                  <w:tcBorders>
                    <w:top w:val="single" w:sz="4" w:space="0" w:color="auto"/>
                    <w:left w:val="single" w:sz="4" w:space="0" w:color="auto"/>
                    <w:bottom w:val="single" w:sz="4" w:space="0" w:color="auto"/>
                    <w:right w:val="single" w:sz="4" w:space="0" w:color="auto"/>
                  </w:tcBorders>
                  <w:vAlign w:val="center"/>
                </w:tcPr>
                <w:p w14:paraId="5D0F2EB6"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条</w:t>
                  </w:r>
                </w:p>
              </w:tc>
              <w:tc>
                <w:tcPr>
                  <w:tcW w:w="400" w:type="pct"/>
                  <w:tcBorders>
                    <w:top w:val="single" w:sz="4" w:space="0" w:color="auto"/>
                    <w:left w:val="single" w:sz="4" w:space="0" w:color="auto"/>
                    <w:bottom w:val="single" w:sz="4" w:space="0" w:color="auto"/>
                    <w:right w:val="single" w:sz="4" w:space="0" w:color="auto"/>
                  </w:tcBorders>
                  <w:vAlign w:val="center"/>
                </w:tcPr>
                <w:p w14:paraId="2A7FF1E8"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1</w:t>
                  </w:r>
                </w:p>
              </w:tc>
              <w:tc>
                <w:tcPr>
                  <w:tcW w:w="1122" w:type="pct"/>
                  <w:tcBorders>
                    <w:top w:val="single" w:sz="4" w:space="0" w:color="auto"/>
                    <w:left w:val="single" w:sz="4" w:space="0" w:color="auto"/>
                    <w:bottom w:val="single" w:sz="4" w:space="0" w:color="auto"/>
                    <w:right w:val="single" w:sz="4" w:space="0" w:color="auto"/>
                  </w:tcBorders>
                  <w:vAlign w:val="center"/>
                </w:tcPr>
                <w:p w14:paraId="09701971" w14:textId="77777777" w:rsidR="00D130B3" w:rsidRPr="00BD2165" w:rsidRDefault="00D130B3" w:rsidP="0001623C">
                  <w:pPr>
                    <w:spacing w:line="276" w:lineRule="auto"/>
                    <w:jc w:val="center"/>
                    <w:rPr>
                      <w:rFonts w:ascii="Times New Roman" w:hAnsi="Times New Roman" w:cs="Times New Roman"/>
                    </w:rPr>
                  </w:pPr>
                  <w:r w:rsidRPr="00BD2165">
                    <w:rPr>
                      <w:rFonts w:ascii="Times New Roman" w:hAnsi="Times New Roman" w:cs="Times New Roman"/>
                    </w:rPr>
                    <w:t>长</w:t>
                  </w:r>
                  <w:r w:rsidRPr="00BD2165">
                    <w:rPr>
                      <w:rFonts w:ascii="Times New Roman" w:hAnsi="Times New Roman" w:cs="Times New Roman"/>
                    </w:rPr>
                    <w:t>48.37m</w:t>
                  </w:r>
                  <w:r w:rsidRPr="00BD2165">
                    <w:rPr>
                      <w:rFonts w:ascii="Times New Roman" w:hAnsi="Times New Roman" w:cs="Times New Roman"/>
                    </w:rPr>
                    <w:t>，截面为</w:t>
                  </w:r>
                  <w:r w:rsidRPr="00BD2165">
                    <w:rPr>
                      <w:rFonts w:ascii="Times New Roman" w:hAnsi="Times New Roman" w:cs="Times New Roman"/>
                    </w:rPr>
                    <w:t>4x3m</w:t>
                  </w:r>
                  <w:r w:rsidRPr="00BD2165">
                    <w:rPr>
                      <w:rFonts w:ascii="Times New Roman" w:hAnsi="Times New Roman" w:cs="Times New Roman"/>
                      <w:vertAlign w:val="superscript"/>
                    </w:rPr>
                    <w:t>2</w:t>
                  </w:r>
                </w:p>
              </w:tc>
              <w:tc>
                <w:tcPr>
                  <w:tcW w:w="1283" w:type="pct"/>
                  <w:vMerge/>
                  <w:tcBorders>
                    <w:top w:val="single" w:sz="4" w:space="0" w:color="auto"/>
                    <w:left w:val="single" w:sz="4" w:space="0" w:color="auto"/>
                    <w:bottom w:val="single" w:sz="4" w:space="0" w:color="auto"/>
                    <w:right w:val="single" w:sz="4" w:space="0" w:color="auto"/>
                  </w:tcBorders>
                  <w:vAlign w:val="center"/>
                </w:tcPr>
                <w:p w14:paraId="2C8CB475" w14:textId="77777777" w:rsidR="00D130B3" w:rsidRPr="00BD2165" w:rsidRDefault="00D130B3" w:rsidP="0001623C">
                  <w:pPr>
                    <w:spacing w:line="276" w:lineRule="auto"/>
                    <w:jc w:val="center"/>
                    <w:rPr>
                      <w:rFonts w:ascii="Times New Roman" w:hAnsi="Times New Roman" w:cs="Times New Roman"/>
                    </w:rPr>
                  </w:pPr>
                </w:p>
              </w:tc>
              <w:tc>
                <w:tcPr>
                  <w:tcW w:w="841" w:type="pct"/>
                  <w:vMerge/>
                  <w:tcBorders>
                    <w:top w:val="single" w:sz="4" w:space="0" w:color="auto"/>
                    <w:left w:val="single" w:sz="4" w:space="0" w:color="auto"/>
                    <w:bottom w:val="single" w:sz="4" w:space="0" w:color="auto"/>
                    <w:right w:val="single" w:sz="4" w:space="0" w:color="auto"/>
                  </w:tcBorders>
                  <w:vAlign w:val="center"/>
                </w:tcPr>
                <w:p w14:paraId="2CF3AD05" w14:textId="77777777" w:rsidR="00D130B3" w:rsidRPr="00BD2165" w:rsidRDefault="00D130B3" w:rsidP="0001623C">
                  <w:pPr>
                    <w:spacing w:line="276" w:lineRule="auto"/>
                    <w:jc w:val="center"/>
                    <w:rPr>
                      <w:rFonts w:ascii="Times New Roman" w:hAnsi="Times New Roman" w:cs="Times New Roman"/>
                    </w:rPr>
                  </w:pPr>
                </w:p>
              </w:tc>
            </w:tr>
            <w:tr w:rsidR="00D130B3" w:rsidRPr="00BD2165" w14:paraId="667E7507" w14:textId="77777777">
              <w:trPr>
                <w:trHeight w:val="397"/>
                <w:jc w:val="center"/>
              </w:trPr>
              <w:tc>
                <w:tcPr>
                  <w:tcW w:w="243" w:type="pct"/>
                  <w:tcBorders>
                    <w:top w:val="single" w:sz="4" w:space="0" w:color="auto"/>
                    <w:left w:val="single" w:sz="4" w:space="0" w:color="auto"/>
                    <w:bottom w:val="single" w:sz="4" w:space="0" w:color="auto"/>
                    <w:right w:val="single" w:sz="4" w:space="0" w:color="auto"/>
                  </w:tcBorders>
                  <w:vAlign w:val="center"/>
                </w:tcPr>
                <w:p w14:paraId="355A70ED"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8</w:t>
                  </w:r>
                </w:p>
              </w:tc>
              <w:tc>
                <w:tcPr>
                  <w:tcW w:w="790" w:type="pct"/>
                  <w:tcBorders>
                    <w:top w:val="single" w:sz="4" w:space="0" w:color="auto"/>
                    <w:left w:val="single" w:sz="4" w:space="0" w:color="auto"/>
                    <w:bottom w:val="single" w:sz="4" w:space="0" w:color="auto"/>
                    <w:right w:val="single" w:sz="4" w:space="0" w:color="auto"/>
                  </w:tcBorders>
                  <w:vAlign w:val="center"/>
                </w:tcPr>
                <w:p w14:paraId="69AAF6C8"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M-3</w:t>
                  </w:r>
                  <w:r w:rsidRPr="00BD2165">
                    <w:rPr>
                      <w:rFonts w:ascii="Times New Roman" w:hAnsi="Times New Roman" w:cs="Times New Roman"/>
                    </w:rPr>
                    <w:t>通廊</w:t>
                  </w:r>
                </w:p>
              </w:tc>
              <w:tc>
                <w:tcPr>
                  <w:tcW w:w="321" w:type="pct"/>
                  <w:tcBorders>
                    <w:top w:val="single" w:sz="4" w:space="0" w:color="auto"/>
                    <w:left w:val="single" w:sz="4" w:space="0" w:color="auto"/>
                    <w:bottom w:val="single" w:sz="4" w:space="0" w:color="auto"/>
                    <w:right w:val="single" w:sz="4" w:space="0" w:color="auto"/>
                  </w:tcBorders>
                  <w:vAlign w:val="center"/>
                </w:tcPr>
                <w:p w14:paraId="5ECA49D2"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条</w:t>
                  </w:r>
                </w:p>
              </w:tc>
              <w:tc>
                <w:tcPr>
                  <w:tcW w:w="400" w:type="pct"/>
                  <w:tcBorders>
                    <w:top w:val="single" w:sz="4" w:space="0" w:color="auto"/>
                    <w:left w:val="single" w:sz="4" w:space="0" w:color="auto"/>
                    <w:bottom w:val="single" w:sz="4" w:space="0" w:color="auto"/>
                    <w:right w:val="single" w:sz="4" w:space="0" w:color="auto"/>
                  </w:tcBorders>
                  <w:vAlign w:val="center"/>
                </w:tcPr>
                <w:p w14:paraId="117EDE19"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1</w:t>
                  </w:r>
                </w:p>
              </w:tc>
              <w:tc>
                <w:tcPr>
                  <w:tcW w:w="1122" w:type="pct"/>
                  <w:tcBorders>
                    <w:top w:val="single" w:sz="4" w:space="0" w:color="auto"/>
                    <w:left w:val="single" w:sz="4" w:space="0" w:color="auto"/>
                    <w:bottom w:val="single" w:sz="4" w:space="0" w:color="auto"/>
                    <w:right w:val="single" w:sz="4" w:space="0" w:color="auto"/>
                  </w:tcBorders>
                  <w:vAlign w:val="center"/>
                </w:tcPr>
                <w:p w14:paraId="4B1B32A2" w14:textId="77777777" w:rsidR="00D130B3" w:rsidRPr="00BD2165" w:rsidRDefault="00D130B3" w:rsidP="0001623C">
                  <w:pPr>
                    <w:spacing w:line="276" w:lineRule="auto"/>
                    <w:jc w:val="center"/>
                    <w:rPr>
                      <w:rFonts w:ascii="Times New Roman" w:hAnsi="Times New Roman" w:cs="Times New Roman"/>
                    </w:rPr>
                  </w:pPr>
                  <w:r w:rsidRPr="00BD2165">
                    <w:rPr>
                      <w:rFonts w:ascii="Times New Roman" w:hAnsi="Times New Roman" w:cs="Times New Roman"/>
                    </w:rPr>
                    <w:t>长</w:t>
                  </w:r>
                  <w:r w:rsidRPr="00BD2165">
                    <w:rPr>
                      <w:rFonts w:ascii="Times New Roman" w:hAnsi="Times New Roman" w:cs="Times New Roman"/>
                    </w:rPr>
                    <w:t>18.1m</w:t>
                  </w:r>
                  <w:r w:rsidRPr="00BD2165">
                    <w:rPr>
                      <w:rFonts w:ascii="Times New Roman" w:hAnsi="Times New Roman" w:cs="Times New Roman"/>
                    </w:rPr>
                    <w:t>，截面为</w:t>
                  </w:r>
                  <w:r w:rsidRPr="00BD2165">
                    <w:rPr>
                      <w:rFonts w:ascii="Times New Roman" w:hAnsi="Times New Roman" w:cs="Times New Roman"/>
                    </w:rPr>
                    <w:t>4x3m</w:t>
                  </w:r>
                  <w:r w:rsidRPr="00BD2165">
                    <w:rPr>
                      <w:rFonts w:ascii="Times New Roman" w:hAnsi="Times New Roman" w:cs="Times New Roman"/>
                      <w:vertAlign w:val="superscript"/>
                    </w:rPr>
                    <w:t>2</w:t>
                  </w:r>
                </w:p>
              </w:tc>
              <w:tc>
                <w:tcPr>
                  <w:tcW w:w="1283" w:type="pct"/>
                  <w:vMerge/>
                  <w:tcBorders>
                    <w:top w:val="single" w:sz="4" w:space="0" w:color="auto"/>
                    <w:left w:val="single" w:sz="4" w:space="0" w:color="auto"/>
                    <w:bottom w:val="single" w:sz="4" w:space="0" w:color="auto"/>
                    <w:right w:val="single" w:sz="4" w:space="0" w:color="auto"/>
                  </w:tcBorders>
                  <w:vAlign w:val="center"/>
                </w:tcPr>
                <w:p w14:paraId="6D724A9D" w14:textId="77777777" w:rsidR="00D130B3" w:rsidRPr="00BD2165" w:rsidRDefault="00D130B3" w:rsidP="0001623C">
                  <w:pPr>
                    <w:spacing w:line="276" w:lineRule="auto"/>
                    <w:jc w:val="center"/>
                    <w:rPr>
                      <w:rFonts w:ascii="Times New Roman" w:hAnsi="Times New Roman" w:cs="Times New Roman"/>
                    </w:rPr>
                  </w:pPr>
                </w:p>
              </w:tc>
              <w:tc>
                <w:tcPr>
                  <w:tcW w:w="841" w:type="pct"/>
                  <w:vMerge/>
                  <w:tcBorders>
                    <w:top w:val="single" w:sz="4" w:space="0" w:color="auto"/>
                    <w:left w:val="single" w:sz="4" w:space="0" w:color="auto"/>
                    <w:bottom w:val="single" w:sz="4" w:space="0" w:color="auto"/>
                    <w:right w:val="single" w:sz="4" w:space="0" w:color="auto"/>
                  </w:tcBorders>
                  <w:vAlign w:val="center"/>
                </w:tcPr>
                <w:p w14:paraId="54A55A1A" w14:textId="77777777" w:rsidR="00D130B3" w:rsidRPr="00BD2165" w:rsidRDefault="00D130B3" w:rsidP="0001623C">
                  <w:pPr>
                    <w:spacing w:line="276" w:lineRule="auto"/>
                    <w:jc w:val="center"/>
                    <w:rPr>
                      <w:rFonts w:ascii="Times New Roman" w:hAnsi="Times New Roman" w:cs="Times New Roman"/>
                    </w:rPr>
                  </w:pPr>
                </w:p>
              </w:tc>
            </w:tr>
            <w:tr w:rsidR="00D130B3" w:rsidRPr="00BD2165" w14:paraId="0EAB7D61" w14:textId="77777777">
              <w:trPr>
                <w:trHeight w:val="397"/>
                <w:jc w:val="center"/>
              </w:trPr>
              <w:tc>
                <w:tcPr>
                  <w:tcW w:w="243" w:type="pct"/>
                  <w:tcBorders>
                    <w:top w:val="single" w:sz="4" w:space="0" w:color="auto"/>
                    <w:left w:val="single" w:sz="4" w:space="0" w:color="auto"/>
                    <w:bottom w:val="single" w:sz="4" w:space="0" w:color="auto"/>
                    <w:right w:val="single" w:sz="4" w:space="0" w:color="auto"/>
                  </w:tcBorders>
                  <w:vAlign w:val="center"/>
                </w:tcPr>
                <w:p w14:paraId="1C5C88BA"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9</w:t>
                  </w:r>
                </w:p>
              </w:tc>
              <w:tc>
                <w:tcPr>
                  <w:tcW w:w="790" w:type="pct"/>
                  <w:tcBorders>
                    <w:top w:val="single" w:sz="4" w:space="0" w:color="auto"/>
                    <w:left w:val="single" w:sz="4" w:space="0" w:color="auto"/>
                    <w:bottom w:val="single" w:sz="4" w:space="0" w:color="auto"/>
                    <w:right w:val="single" w:sz="4" w:space="0" w:color="auto"/>
                  </w:tcBorders>
                  <w:vAlign w:val="center"/>
                </w:tcPr>
                <w:p w14:paraId="24F612BA"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管带机通廊</w:t>
                  </w:r>
                </w:p>
              </w:tc>
              <w:tc>
                <w:tcPr>
                  <w:tcW w:w="321" w:type="pct"/>
                  <w:tcBorders>
                    <w:top w:val="single" w:sz="4" w:space="0" w:color="auto"/>
                    <w:left w:val="single" w:sz="4" w:space="0" w:color="auto"/>
                    <w:bottom w:val="single" w:sz="4" w:space="0" w:color="auto"/>
                    <w:right w:val="single" w:sz="4" w:space="0" w:color="auto"/>
                  </w:tcBorders>
                  <w:vAlign w:val="center"/>
                </w:tcPr>
                <w:p w14:paraId="0F39242B"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条</w:t>
                  </w:r>
                </w:p>
              </w:tc>
              <w:tc>
                <w:tcPr>
                  <w:tcW w:w="400" w:type="pct"/>
                  <w:tcBorders>
                    <w:top w:val="single" w:sz="4" w:space="0" w:color="auto"/>
                    <w:left w:val="single" w:sz="4" w:space="0" w:color="auto"/>
                    <w:bottom w:val="single" w:sz="4" w:space="0" w:color="auto"/>
                    <w:right w:val="single" w:sz="4" w:space="0" w:color="auto"/>
                  </w:tcBorders>
                  <w:vAlign w:val="center"/>
                </w:tcPr>
                <w:p w14:paraId="1E2D3ABF" w14:textId="77777777" w:rsidR="00D130B3" w:rsidRPr="00BD2165" w:rsidRDefault="00D130B3" w:rsidP="0001623C">
                  <w:pPr>
                    <w:pStyle w:val="aff0"/>
                    <w:spacing w:line="276" w:lineRule="auto"/>
                    <w:ind w:leftChars="0" w:left="0" w:rightChars="0" w:right="0"/>
                    <w:rPr>
                      <w:rFonts w:ascii="Times New Roman" w:hAnsi="Times New Roman" w:cs="Times New Roman"/>
                    </w:rPr>
                  </w:pPr>
                  <w:r w:rsidRPr="00BD2165">
                    <w:rPr>
                      <w:rFonts w:ascii="Times New Roman" w:hAnsi="Times New Roman" w:cs="Times New Roman"/>
                    </w:rPr>
                    <w:t>1</w:t>
                  </w:r>
                </w:p>
              </w:tc>
              <w:tc>
                <w:tcPr>
                  <w:tcW w:w="1122" w:type="pct"/>
                  <w:tcBorders>
                    <w:top w:val="single" w:sz="4" w:space="0" w:color="auto"/>
                    <w:left w:val="single" w:sz="4" w:space="0" w:color="auto"/>
                    <w:bottom w:val="single" w:sz="4" w:space="0" w:color="auto"/>
                    <w:right w:val="single" w:sz="4" w:space="0" w:color="auto"/>
                  </w:tcBorders>
                  <w:vAlign w:val="center"/>
                </w:tcPr>
                <w:p w14:paraId="483382E9" w14:textId="77777777" w:rsidR="00D130B3" w:rsidRPr="00BD2165" w:rsidRDefault="00D130B3" w:rsidP="0001623C">
                  <w:pPr>
                    <w:spacing w:line="276" w:lineRule="auto"/>
                    <w:jc w:val="center"/>
                    <w:rPr>
                      <w:rFonts w:ascii="Times New Roman" w:hAnsi="Times New Roman" w:cs="Times New Roman"/>
                    </w:rPr>
                  </w:pPr>
                  <w:r w:rsidRPr="00BD2165">
                    <w:rPr>
                      <w:rFonts w:ascii="Times New Roman" w:hAnsi="Times New Roman" w:cs="Times New Roman"/>
                    </w:rPr>
                    <w:t>长</w:t>
                  </w:r>
                  <w:r w:rsidRPr="00BD2165">
                    <w:rPr>
                      <w:rFonts w:ascii="Times New Roman" w:hAnsi="Times New Roman" w:cs="Times New Roman"/>
                    </w:rPr>
                    <w:t>490.8m</w:t>
                  </w:r>
                  <w:r w:rsidRPr="00BD2165">
                    <w:rPr>
                      <w:rFonts w:ascii="Times New Roman" w:hAnsi="Times New Roman" w:cs="Times New Roman"/>
                    </w:rPr>
                    <w:t>，管径</w:t>
                  </w:r>
                  <w:r w:rsidRPr="00BD2165">
                    <w:rPr>
                      <w:rFonts w:ascii="Times New Roman" w:hAnsi="Times New Roman" w:cs="Times New Roman"/>
                    </w:rPr>
                    <w:t>400mm</w:t>
                  </w:r>
                </w:p>
              </w:tc>
              <w:tc>
                <w:tcPr>
                  <w:tcW w:w="1283" w:type="pct"/>
                  <w:tcBorders>
                    <w:top w:val="single" w:sz="4" w:space="0" w:color="auto"/>
                    <w:left w:val="single" w:sz="4" w:space="0" w:color="auto"/>
                    <w:bottom w:val="single" w:sz="4" w:space="0" w:color="auto"/>
                    <w:right w:val="single" w:sz="4" w:space="0" w:color="auto"/>
                  </w:tcBorders>
                  <w:vAlign w:val="center"/>
                </w:tcPr>
                <w:p w14:paraId="7B31F018" w14:textId="77777777" w:rsidR="00D130B3" w:rsidRPr="00BD2165" w:rsidRDefault="00D130B3" w:rsidP="0001623C">
                  <w:pPr>
                    <w:spacing w:line="276" w:lineRule="auto"/>
                    <w:jc w:val="center"/>
                    <w:rPr>
                      <w:rFonts w:ascii="Times New Roman" w:hAnsi="Times New Roman" w:cs="Times New Roman"/>
                    </w:rPr>
                  </w:pPr>
                  <w:r w:rsidRPr="00BD2165">
                    <w:rPr>
                      <w:rFonts w:ascii="Times New Roman" w:hAnsi="Times New Roman" w:cs="Times New Roman"/>
                    </w:rPr>
                    <w:t>支架和通廊均为钢结构，低支架基础为钢筋混凝土独立基础，高支架基础为钢筋混凝土桩基础</w:t>
                  </w:r>
                </w:p>
              </w:tc>
              <w:tc>
                <w:tcPr>
                  <w:tcW w:w="841" w:type="pct"/>
                  <w:tcBorders>
                    <w:top w:val="single" w:sz="4" w:space="0" w:color="auto"/>
                    <w:left w:val="single" w:sz="4" w:space="0" w:color="auto"/>
                    <w:bottom w:val="single" w:sz="4" w:space="0" w:color="auto"/>
                    <w:right w:val="single" w:sz="4" w:space="0" w:color="auto"/>
                  </w:tcBorders>
                  <w:vAlign w:val="center"/>
                </w:tcPr>
                <w:p w14:paraId="45D4C58D" w14:textId="77777777" w:rsidR="00D130B3" w:rsidRPr="00BD2165" w:rsidRDefault="00D130B3" w:rsidP="0001623C">
                  <w:pPr>
                    <w:spacing w:line="276" w:lineRule="auto"/>
                    <w:jc w:val="center"/>
                    <w:rPr>
                      <w:rFonts w:ascii="Times New Roman" w:hAnsi="Times New Roman" w:cs="Times New Roman"/>
                    </w:rPr>
                  </w:pPr>
                  <w:r w:rsidRPr="00BD2165">
                    <w:rPr>
                      <w:rFonts w:ascii="Times New Roman" w:hAnsi="Times New Roman" w:cs="Times New Roman"/>
                    </w:rPr>
                    <w:t>新建</w:t>
                  </w:r>
                  <w:r w:rsidRPr="00BD2165">
                    <w:rPr>
                      <w:rFonts w:ascii="Times New Roman" w:hAnsi="Times New Roman" w:cs="Times New Roman"/>
                    </w:rPr>
                    <w:t>2</w:t>
                  </w:r>
                  <w:r w:rsidRPr="00BD2165">
                    <w:rPr>
                      <w:rFonts w:ascii="Times New Roman" w:hAnsi="Times New Roman" w:cs="Times New Roman"/>
                    </w:rPr>
                    <w:t>条地上管带机通廊，水平长度分别为</w:t>
                  </w:r>
                  <w:r w:rsidRPr="00BD2165">
                    <w:rPr>
                      <w:rFonts w:ascii="Times New Roman" w:hAnsi="Times New Roman" w:cs="Times New Roman"/>
                    </w:rPr>
                    <w:t>219.2m</w:t>
                  </w:r>
                  <w:r w:rsidRPr="00BD2165">
                    <w:rPr>
                      <w:rFonts w:ascii="Times New Roman" w:hAnsi="Times New Roman" w:cs="Times New Roman"/>
                    </w:rPr>
                    <w:t>、</w:t>
                  </w:r>
                  <w:r w:rsidRPr="00BD2165">
                    <w:rPr>
                      <w:rFonts w:ascii="Times New Roman" w:hAnsi="Times New Roman" w:cs="Times New Roman"/>
                    </w:rPr>
                    <w:t>147m</w:t>
                  </w:r>
                  <w:r w:rsidRPr="00BD2165">
                    <w:rPr>
                      <w:rFonts w:ascii="Times New Roman" w:hAnsi="Times New Roman" w:cs="Times New Roman"/>
                    </w:rPr>
                    <w:t>，管径</w:t>
                  </w:r>
                  <w:r w:rsidRPr="00BD2165">
                    <w:rPr>
                      <w:rFonts w:ascii="Times New Roman" w:hAnsi="Times New Roman" w:cs="Times New Roman"/>
                    </w:rPr>
                    <w:t>400mm</w:t>
                  </w:r>
                </w:p>
              </w:tc>
            </w:tr>
          </w:tbl>
          <w:p w14:paraId="63F5ACD5" w14:textId="77777777" w:rsidR="00D130B3" w:rsidRPr="00BD2165" w:rsidRDefault="00D130B3" w:rsidP="00F56591">
            <w:pPr>
              <w:pStyle w:val="New"/>
              <w:jc w:val="center"/>
            </w:pPr>
          </w:p>
          <w:p w14:paraId="62F442DD" w14:textId="77777777" w:rsidR="00D130B3" w:rsidRPr="00BD2165" w:rsidRDefault="00D130B3" w:rsidP="00077D64">
            <w:pPr>
              <w:pStyle w:val="New"/>
            </w:pPr>
            <w:r w:rsidRPr="00BD2165">
              <w:t>本项目主要生产设备见下表。</w:t>
            </w:r>
          </w:p>
          <w:p w14:paraId="4FB6102B" w14:textId="122B76A7" w:rsidR="00D130B3" w:rsidRPr="00BD2165" w:rsidRDefault="00D130B3" w:rsidP="00F56591">
            <w:pPr>
              <w:pStyle w:val="New"/>
              <w:jc w:val="center"/>
            </w:pPr>
            <w:r w:rsidRPr="00BD2165">
              <w:t>表</w:t>
            </w:r>
            <w:r w:rsidR="003443F1" w:rsidRPr="00BD2165">
              <w:t>4</w:t>
            </w:r>
            <w:r w:rsidRPr="00BD2165">
              <w:t xml:space="preserve">   </w:t>
            </w:r>
            <w:r w:rsidRPr="00BD2165">
              <w:t>主要生产设备一览表</w:t>
            </w:r>
          </w:p>
          <w:tbl>
            <w:tblPr>
              <w:tblW w:w="0" w:type="auto"/>
              <w:jc w:val="center"/>
              <w:tblLook w:val="0000" w:firstRow="0" w:lastRow="0" w:firstColumn="0" w:lastColumn="0" w:noHBand="0" w:noVBand="0"/>
            </w:tblPr>
            <w:tblGrid>
              <w:gridCol w:w="532"/>
              <w:gridCol w:w="1720"/>
              <w:gridCol w:w="567"/>
              <w:gridCol w:w="709"/>
              <w:gridCol w:w="3827"/>
              <w:gridCol w:w="1490"/>
            </w:tblGrid>
            <w:tr w:rsidR="00D130B3" w:rsidRPr="00BD2165" w14:paraId="4D22C832" w14:textId="77777777">
              <w:trPr>
                <w:trHeight w:val="397"/>
                <w:tblHeader/>
                <w:jc w:val="center"/>
              </w:trPr>
              <w:tc>
                <w:tcPr>
                  <w:tcW w:w="532" w:type="dxa"/>
                  <w:tcBorders>
                    <w:top w:val="single" w:sz="4" w:space="0" w:color="auto"/>
                    <w:left w:val="single" w:sz="4" w:space="0" w:color="auto"/>
                    <w:bottom w:val="single" w:sz="4" w:space="0" w:color="auto"/>
                    <w:right w:val="single" w:sz="4" w:space="0" w:color="auto"/>
                  </w:tcBorders>
                  <w:shd w:val="clear" w:color="000000" w:fill="FFFFFF"/>
                  <w:vAlign w:val="center"/>
                </w:tcPr>
                <w:p w14:paraId="16973371" w14:textId="77777777" w:rsidR="00D130B3" w:rsidRPr="00BD2165" w:rsidRDefault="00D130B3" w:rsidP="00077D64">
                  <w:pPr>
                    <w:spacing w:line="276" w:lineRule="auto"/>
                    <w:jc w:val="center"/>
                    <w:rPr>
                      <w:rFonts w:ascii="Times New Roman" w:hAnsi="Times New Roman" w:cs="Times New Roman"/>
                      <w:b/>
                      <w:bCs/>
                    </w:rPr>
                  </w:pPr>
                  <w:r w:rsidRPr="00BD2165">
                    <w:rPr>
                      <w:rFonts w:ascii="Times New Roman" w:hAnsi="Times New Roman" w:cs="Times New Roman"/>
                      <w:b/>
                      <w:bCs/>
                    </w:rPr>
                    <w:t>序号</w:t>
                  </w:r>
                </w:p>
              </w:tc>
              <w:tc>
                <w:tcPr>
                  <w:tcW w:w="1720" w:type="dxa"/>
                  <w:tcBorders>
                    <w:top w:val="single" w:sz="4" w:space="0" w:color="auto"/>
                    <w:left w:val="single" w:sz="4" w:space="0" w:color="auto"/>
                    <w:bottom w:val="single" w:sz="4" w:space="0" w:color="000000"/>
                    <w:right w:val="single" w:sz="4" w:space="0" w:color="auto"/>
                  </w:tcBorders>
                  <w:shd w:val="clear" w:color="000000" w:fill="FFFFFF"/>
                  <w:vAlign w:val="center"/>
                </w:tcPr>
                <w:p w14:paraId="419D2628" w14:textId="77777777" w:rsidR="00D130B3" w:rsidRPr="00BD2165" w:rsidRDefault="00D130B3" w:rsidP="00077D64">
                  <w:pPr>
                    <w:spacing w:line="276" w:lineRule="auto"/>
                    <w:jc w:val="center"/>
                    <w:rPr>
                      <w:rFonts w:ascii="Times New Roman" w:hAnsi="Times New Roman" w:cs="Times New Roman"/>
                      <w:b/>
                      <w:bCs/>
                    </w:rPr>
                  </w:pPr>
                  <w:r w:rsidRPr="00BD2165">
                    <w:rPr>
                      <w:rFonts w:ascii="Times New Roman" w:hAnsi="Times New Roman" w:cs="Times New Roman"/>
                      <w:b/>
                      <w:bCs/>
                    </w:rPr>
                    <w:t>设备名称</w:t>
                  </w:r>
                </w:p>
              </w:tc>
              <w:tc>
                <w:tcPr>
                  <w:tcW w:w="567" w:type="dxa"/>
                  <w:tcBorders>
                    <w:top w:val="single" w:sz="4" w:space="0" w:color="auto"/>
                    <w:left w:val="single" w:sz="4" w:space="0" w:color="auto"/>
                    <w:bottom w:val="single" w:sz="4" w:space="0" w:color="000000"/>
                    <w:right w:val="single" w:sz="4" w:space="0" w:color="auto"/>
                  </w:tcBorders>
                  <w:shd w:val="clear" w:color="000000" w:fill="FFFFFF"/>
                  <w:vAlign w:val="center"/>
                </w:tcPr>
                <w:p w14:paraId="44CD9789" w14:textId="77777777" w:rsidR="00D130B3" w:rsidRPr="00BD2165" w:rsidRDefault="00D130B3" w:rsidP="00077D64">
                  <w:pPr>
                    <w:spacing w:line="276" w:lineRule="auto"/>
                    <w:jc w:val="center"/>
                    <w:rPr>
                      <w:rFonts w:ascii="Times New Roman" w:hAnsi="Times New Roman" w:cs="Times New Roman"/>
                      <w:b/>
                      <w:bCs/>
                    </w:rPr>
                  </w:pPr>
                  <w:r w:rsidRPr="00BD2165">
                    <w:rPr>
                      <w:rFonts w:ascii="Times New Roman" w:hAnsi="Times New Roman" w:cs="Times New Roman"/>
                      <w:b/>
                      <w:bCs/>
                    </w:rPr>
                    <w:t>单位</w:t>
                  </w:r>
                </w:p>
              </w:tc>
              <w:tc>
                <w:tcPr>
                  <w:tcW w:w="709" w:type="dxa"/>
                  <w:tcBorders>
                    <w:top w:val="single" w:sz="4" w:space="0" w:color="auto"/>
                    <w:left w:val="single" w:sz="4" w:space="0" w:color="auto"/>
                    <w:bottom w:val="single" w:sz="4" w:space="0" w:color="000000"/>
                    <w:right w:val="single" w:sz="4" w:space="0" w:color="auto"/>
                  </w:tcBorders>
                  <w:shd w:val="clear" w:color="000000" w:fill="FFFFFF"/>
                  <w:vAlign w:val="center"/>
                </w:tcPr>
                <w:p w14:paraId="1E3B35CB" w14:textId="77777777" w:rsidR="00D130B3" w:rsidRPr="00BD2165" w:rsidRDefault="00D130B3" w:rsidP="00077D64">
                  <w:pPr>
                    <w:spacing w:line="276" w:lineRule="auto"/>
                    <w:jc w:val="center"/>
                    <w:rPr>
                      <w:rFonts w:ascii="Times New Roman" w:hAnsi="Times New Roman" w:cs="Times New Roman"/>
                      <w:b/>
                      <w:bCs/>
                    </w:rPr>
                  </w:pPr>
                  <w:r w:rsidRPr="00BD2165">
                    <w:rPr>
                      <w:rFonts w:ascii="Times New Roman" w:hAnsi="Times New Roman" w:cs="Times New Roman"/>
                      <w:b/>
                      <w:bCs/>
                    </w:rPr>
                    <w:t>环评数量</w:t>
                  </w:r>
                </w:p>
              </w:tc>
              <w:tc>
                <w:tcPr>
                  <w:tcW w:w="3827" w:type="dxa"/>
                  <w:tcBorders>
                    <w:top w:val="single" w:sz="4" w:space="0" w:color="auto"/>
                    <w:left w:val="single" w:sz="4" w:space="0" w:color="auto"/>
                    <w:bottom w:val="single" w:sz="4" w:space="0" w:color="auto"/>
                    <w:right w:val="single" w:sz="4" w:space="0" w:color="auto"/>
                  </w:tcBorders>
                  <w:shd w:val="clear" w:color="000000" w:fill="FFFFFF"/>
                  <w:vAlign w:val="center"/>
                </w:tcPr>
                <w:p w14:paraId="608B6A1C" w14:textId="77777777" w:rsidR="00D130B3" w:rsidRPr="00BD2165" w:rsidRDefault="00D130B3" w:rsidP="00077D64">
                  <w:pPr>
                    <w:spacing w:line="276" w:lineRule="auto"/>
                    <w:jc w:val="center"/>
                    <w:rPr>
                      <w:rFonts w:ascii="Times New Roman" w:hAnsi="Times New Roman" w:cs="Times New Roman"/>
                      <w:b/>
                      <w:bCs/>
                    </w:rPr>
                  </w:pPr>
                  <w:r w:rsidRPr="00BD2165">
                    <w:rPr>
                      <w:rFonts w:ascii="Times New Roman" w:hAnsi="Times New Roman" w:cs="Times New Roman"/>
                      <w:b/>
                      <w:bCs/>
                    </w:rPr>
                    <w:t>环评规格</w:t>
                  </w:r>
                </w:p>
              </w:tc>
              <w:tc>
                <w:tcPr>
                  <w:tcW w:w="1490" w:type="dxa"/>
                  <w:tcBorders>
                    <w:top w:val="single" w:sz="4" w:space="0" w:color="auto"/>
                    <w:left w:val="single" w:sz="4" w:space="0" w:color="auto"/>
                    <w:bottom w:val="single" w:sz="4" w:space="0" w:color="auto"/>
                    <w:right w:val="single" w:sz="4" w:space="0" w:color="auto"/>
                  </w:tcBorders>
                  <w:shd w:val="clear" w:color="000000" w:fill="FFFFFF"/>
                  <w:vAlign w:val="center"/>
                </w:tcPr>
                <w:p w14:paraId="5F72AB4E" w14:textId="77777777" w:rsidR="00D130B3" w:rsidRPr="00BD2165" w:rsidRDefault="00D130B3" w:rsidP="00077D64">
                  <w:pPr>
                    <w:spacing w:line="276" w:lineRule="auto"/>
                    <w:jc w:val="center"/>
                    <w:rPr>
                      <w:rFonts w:ascii="Times New Roman" w:hAnsi="Times New Roman" w:cs="Times New Roman"/>
                      <w:b/>
                      <w:bCs/>
                    </w:rPr>
                  </w:pPr>
                  <w:r w:rsidRPr="00BD2165">
                    <w:rPr>
                      <w:rFonts w:ascii="Times New Roman" w:hAnsi="Times New Roman" w:cs="Times New Roman"/>
                      <w:b/>
                      <w:bCs/>
                    </w:rPr>
                    <w:t>实际建设情况</w:t>
                  </w:r>
                </w:p>
              </w:tc>
            </w:tr>
            <w:tr w:rsidR="00D130B3" w:rsidRPr="00BD2165" w14:paraId="156F37AC" w14:textId="77777777">
              <w:trPr>
                <w:trHeight w:val="397"/>
                <w:jc w:val="center"/>
              </w:trPr>
              <w:tc>
                <w:tcPr>
                  <w:tcW w:w="532" w:type="dxa"/>
                  <w:tcBorders>
                    <w:top w:val="nil"/>
                    <w:left w:val="single" w:sz="4" w:space="0" w:color="auto"/>
                    <w:bottom w:val="single" w:sz="4" w:space="0" w:color="auto"/>
                    <w:right w:val="single" w:sz="4" w:space="0" w:color="auto"/>
                  </w:tcBorders>
                  <w:shd w:val="clear" w:color="000000" w:fill="FFFFFF"/>
                  <w:vAlign w:val="center"/>
                </w:tcPr>
                <w:p w14:paraId="4A66FF7A"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1</w:t>
                  </w:r>
                </w:p>
              </w:tc>
              <w:tc>
                <w:tcPr>
                  <w:tcW w:w="1720" w:type="dxa"/>
                  <w:tcBorders>
                    <w:top w:val="nil"/>
                    <w:left w:val="nil"/>
                    <w:bottom w:val="single" w:sz="4" w:space="0" w:color="auto"/>
                    <w:right w:val="single" w:sz="4" w:space="0" w:color="auto"/>
                  </w:tcBorders>
                  <w:vAlign w:val="center"/>
                </w:tcPr>
                <w:p w14:paraId="6C63D8F0"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门式螺旋卸车机</w:t>
                  </w:r>
                </w:p>
              </w:tc>
              <w:tc>
                <w:tcPr>
                  <w:tcW w:w="567" w:type="dxa"/>
                  <w:tcBorders>
                    <w:top w:val="nil"/>
                    <w:left w:val="nil"/>
                    <w:bottom w:val="single" w:sz="4" w:space="0" w:color="auto"/>
                    <w:right w:val="single" w:sz="4" w:space="0" w:color="auto"/>
                  </w:tcBorders>
                  <w:shd w:val="clear" w:color="000000" w:fill="FFFFFF"/>
                  <w:vAlign w:val="center"/>
                </w:tcPr>
                <w:p w14:paraId="4D86656D"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台</w:t>
                  </w:r>
                </w:p>
              </w:tc>
              <w:tc>
                <w:tcPr>
                  <w:tcW w:w="709" w:type="dxa"/>
                  <w:tcBorders>
                    <w:top w:val="nil"/>
                    <w:left w:val="nil"/>
                    <w:bottom w:val="single" w:sz="4" w:space="0" w:color="auto"/>
                    <w:right w:val="single" w:sz="4" w:space="0" w:color="auto"/>
                  </w:tcBorders>
                  <w:vAlign w:val="center"/>
                </w:tcPr>
                <w:p w14:paraId="37EDD25A"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2</w:t>
                  </w:r>
                </w:p>
              </w:tc>
              <w:tc>
                <w:tcPr>
                  <w:tcW w:w="3827" w:type="dxa"/>
                  <w:tcBorders>
                    <w:top w:val="nil"/>
                    <w:left w:val="nil"/>
                    <w:bottom w:val="single" w:sz="4" w:space="0" w:color="auto"/>
                    <w:right w:val="single" w:sz="4" w:space="0" w:color="auto"/>
                  </w:tcBorders>
                  <w:shd w:val="clear" w:color="000000" w:fill="FFFFFF"/>
                  <w:vAlign w:val="center"/>
                </w:tcPr>
                <w:p w14:paraId="39AB92AC"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卸车能力</w:t>
                  </w:r>
                  <w:r w:rsidRPr="00BD2165">
                    <w:rPr>
                      <w:rFonts w:ascii="Times New Roman" w:hAnsi="Times New Roman" w:cs="Times New Roman"/>
                    </w:rPr>
                    <w:t>500t/h</w:t>
                  </w:r>
                  <w:r w:rsidRPr="00BD2165">
                    <w:rPr>
                      <w:rFonts w:ascii="Times New Roman" w:hAnsi="Times New Roman" w:cs="Times New Roman"/>
                    </w:rPr>
                    <w:t>，轨距</w:t>
                  </w:r>
                  <w:r w:rsidRPr="00BD2165">
                    <w:rPr>
                      <w:rFonts w:ascii="Times New Roman" w:hAnsi="Times New Roman" w:cs="Times New Roman"/>
                    </w:rPr>
                    <w:t>16500mm</w:t>
                  </w:r>
                  <w:r w:rsidRPr="00BD2165">
                    <w:rPr>
                      <w:rFonts w:ascii="Times New Roman" w:hAnsi="Times New Roman" w:cs="Times New Roman"/>
                    </w:rPr>
                    <w:t>，提升最大高度</w:t>
                  </w:r>
                  <w:r w:rsidRPr="00BD2165">
                    <w:rPr>
                      <w:rFonts w:ascii="Times New Roman" w:hAnsi="Times New Roman" w:cs="Times New Roman"/>
                    </w:rPr>
                    <w:t>3650mm</w:t>
                  </w:r>
                  <w:r w:rsidRPr="00BD2165">
                    <w:rPr>
                      <w:rFonts w:ascii="Times New Roman" w:hAnsi="Times New Roman" w:cs="Times New Roman"/>
                    </w:rPr>
                    <w:t>，提升最小高度</w:t>
                  </w:r>
                  <w:r w:rsidRPr="00BD2165">
                    <w:rPr>
                      <w:rFonts w:ascii="Times New Roman" w:hAnsi="Times New Roman" w:cs="Times New Roman"/>
                    </w:rPr>
                    <w:t>1100-1180mm</w:t>
                  </w:r>
                </w:p>
              </w:tc>
              <w:tc>
                <w:tcPr>
                  <w:tcW w:w="1490" w:type="dxa"/>
                  <w:tcBorders>
                    <w:top w:val="nil"/>
                    <w:left w:val="nil"/>
                    <w:bottom w:val="single" w:sz="4" w:space="0" w:color="auto"/>
                    <w:right w:val="single" w:sz="4" w:space="0" w:color="auto"/>
                  </w:tcBorders>
                  <w:shd w:val="clear" w:color="000000" w:fill="FFFFFF"/>
                  <w:vAlign w:val="center"/>
                </w:tcPr>
                <w:p w14:paraId="0626B15F"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与环评一致</w:t>
                  </w:r>
                </w:p>
              </w:tc>
            </w:tr>
            <w:tr w:rsidR="00D130B3" w:rsidRPr="00BD2165" w14:paraId="22094BA0" w14:textId="77777777">
              <w:trPr>
                <w:trHeight w:val="397"/>
                <w:jc w:val="center"/>
              </w:trPr>
              <w:tc>
                <w:tcPr>
                  <w:tcW w:w="532" w:type="dxa"/>
                  <w:tcBorders>
                    <w:top w:val="nil"/>
                    <w:left w:val="single" w:sz="4" w:space="0" w:color="auto"/>
                    <w:bottom w:val="single" w:sz="4" w:space="0" w:color="auto"/>
                    <w:right w:val="single" w:sz="4" w:space="0" w:color="auto"/>
                  </w:tcBorders>
                  <w:shd w:val="clear" w:color="000000" w:fill="FFFFFF"/>
                  <w:vAlign w:val="center"/>
                </w:tcPr>
                <w:p w14:paraId="66B770C3"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2</w:t>
                  </w:r>
                </w:p>
              </w:tc>
              <w:tc>
                <w:tcPr>
                  <w:tcW w:w="1720" w:type="dxa"/>
                  <w:tcBorders>
                    <w:top w:val="nil"/>
                    <w:left w:val="nil"/>
                    <w:bottom w:val="single" w:sz="4" w:space="0" w:color="auto"/>
                    <w:right w:val="single" w:sz="4" w:space="0" w:color="auto"/>
                  </w:tcBorders>
                  <w:vAlign w:val="center"/>
                </w:tcPr>
                <w:p w14:paraId="266DDA48"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叶轮给煤机</w:t>
                  </w:r>
                </w:p>
              </w:tc>
              <w:tc>
                <w:tcPr>
                  <w:tcW w:w="567" w:type="dxa"/>
                  <w:tcBorders>
                    <w:top w:val="nil"/>
                    <w:left w:val="nil"/>
                    <w:bottom w:val="single" w:sz="4" w:space="0" w:color="auto"/>
                    <w:right w:val="single" w:sz="4" w:space="0" w:color="auto"/>
                  </w:tcBorders>
                  <w:shd w:val="clear" w:color="000000" w:fill="FFFFFF"/>
                  <w:vAlign w:val="center"/>
                </w:tcPr>
                <w:p w14:paraId="5F5BD625"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台</w:t>
                  </w:r>
                </w:p>
              </w:tc>
              <w:tc>
                <w:tcPr>
                  <w:tcW w:w="709" w:type="dxa"/>
                  <w:tcBorders>
                    <w:top w:val="nil"/>
                    <w:left w:val="nil"/>
                    <w:bottom w:val="single" w:sz="4" w:space="0" w:color="auto"/>
                    <w:right w:val="single" w:sz="4" w:space="0" w:color="auto"/>
                  </w:tcBorders>
                  <w:vAlign w:val="center"/>
                </w:tcPr>
                <w:p w14:paraId="6133290C"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3</w:t>
                  </w:r>
                </w:p>
              </w:tc>
              <w:tc>
                <w:tcPr>
                  <w:tcW w:w="3827" w:type="dxa"/>
                  <w:tcBorders>
                    <w:top w:val="nil"/>
                    <w:left w:val="nil"/>
                    <w:bottom w:val="single" w:sz="4" w:space="0" w:color="auto"/>
                    <w:right w:val="single" w:sz="4" w:space="0" w:color="auto"/>
                  </w:tcBorders>
                  <w:shd w:val="clear" w:color="000000" w:fill="FFFFFF"/>
                  <w:vAlign w:val="center"/>
                </w:tcPr>
                <w:p w14:paraId="02BAA8E0"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200t/h</w:t>
                  </w:r>
                  <w:r w:rsidRPr="00BD2165">
                    <w:rPr>
                      <w:rFonts w:ascii="Times New Roman" w:hAnsi="Times New Roman" w:cs="Times New Roman"/>
                    </w:rPr>
                    <w:t>，叶轮直径</w:t>
                  </w:r>
                  <w:r w:rsidRPr="00BD2165">
                    <w:rPr>
                      <w:rFonts w:ascii="Times New Roman" w:hAnsi="Times New Roman" w:cs="Times New Roman"/>
                    </w:rPr>
                    <w:t>2680mm</w:t>
                  </w:r>
                </w:p>
              </w:tc>
              <w:tc>
                <w:tcPr>
                  <w:tcW w:w="1490" w:type="dxa"/>
                  <w:tcBorders>
                    <w:top w:val="nil"/>
                    <w:left w:val="nil"/>
                    <w:bottom w:val="single" w:sz="4" w:space="0" w:color="auto"/>
                    <w:right w:val="single" w:sz="4" w:space="0" w:color="auto"/>
                  </w:tcBorders>
                  <w:shd w:val="clear" w:color="000000" w:fill="FFFFFF"/>
                  <w:vAlign w:val="center"/>
                </w:tcPr>
                <w:p w14:paraId="4DED41FC"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与环评一致</w:t>
                  </w:r>
                </w:p>
              </w:tc>
            </w:tr>
            <w:tr w:rsidR="00D130B3" w:rsidRPr="00BD2165" w14:paraId="177AA08A" w14:textId="77777777">
              <w:trPr>
                <w:trHeight w:val="397"/>
                <w:jc w:val="center"/>
              </w:trPr>
              <w:tc>
                <w:tcPr>
                  <w:tcW w:w="532" w:type="dxa"/>
                  <w:tcBorders>
                    <w:top w:val="nil"/>
                    <w:left w:val="single" w:sz="4" w:space="0" w:color="auto"/>
                    <w:bottom w:val="single" w:sz="4" w:space="0" w:color="auto"/>
                    <w:right w:val="single" w:sz="4" w:space="0" w:color="auto"/>
                  </w:tcBorders>
                  <w:shd w:val="clear" w:color="000000" w:fill="FFFFFF"/>
                  <w:vAlign w:val="center"/>
                </w:tcPr>
                <w:p w14:paraId="59A6F2E5"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lastRenderedPageBreak/>
                    <w:t>3</w:t>
                  </w:r>
                </w:p>
              </w:tc>
              <w:tc>
                <w:tcPr>
                  <w:tcW w:w="1720" w:type="dxa"/>
                  <w:tcBorders>
                    <w:top w:val="nil"/>
                    <w:left w:val="nil"/>
                    <w:bottom w:val="single" w:sz="4" w:space="0" w:color="auto"/>
                    <w:right w:val="single" w:sz="4" w:space="0" w:color="auto"/>
                  </w:tcBorders>
                  <w:vAlign w:val="center"/>
                </w:tcPr>
                <w:p w14:paraId="74C116C0"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除杂物机</w:t>
                  </w:r>
                </w:p>
              </w:tc>
              <w:tc>
                <w:tcPr>
                  <w:tcW w:w="567" w:type="dxa"/>
                  <w:tcBorders>
                    <w:top w:val="nil"/>
                    <w:left w:val="nil"/>
                    <w:bottom w:val="single" w:sz="4" w:space="0" w:color="auto"/>
                    <w:right w:val="single" w:sz="4" w:space="0" w:color="auto"/>
                  </w:tcBorders>
                  <w:shd w:val="clear" w:color="000000" w:fill="FFFFFF"/>
                  <w:vAlign w:val="center"/>
                </w:tcPr>
                <w:p w14:paraId="2E92C29B"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台</w:t>
                  </w:r>
                </w:p>
              </w:tc>
              <w:tc>
                <w:tcPr>
                  <w:tcW w:w="709" w:type="dxa"/>
                  <w:tcBorders>
                    <w:top w:val="nil"/>
                    <w:left w:val="nil"/>
                    <w:bottom w:val="single" w:sz="4" w:space="0" w:color="auto"/>
                    <w:right w:val="single" w:sz="4" w:space="0" w:color="auto"/>
                  </w:tcBorders>
                  <w:vAlign w:val="center"/>
                </w:tcPr>
                <w:p w14:paraId="4F407BB7"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1</w:t>
                  </w:r>
                </w:p>
              </w:tc>
              <w:tc>
                <w:tcPr>
                  <w:tcW w:w="3827" w:type="dxa"/>
                  <w:tcBorders>
                    <w:top w:val="nil"/>
                    <w:left w:val="nil"/>
                    <w:bottom w:val="single" w:sz="4" w:space="0" w:color="auto"/>
                    <w:right w:val="single" w:sz="4" w:space="0" w:color="auto"/>
                  </w:tcBorders>
                  <w:shd w:val="clear" w:color="000000" w:fill="FFFFFF"/>
                  <w:vAlign w:val="center"/>
                </w:tcPr>
                <w:p w14:paraId="77D6F94A"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600t/h</w:t>
                  </w:r>
                  <w:r w:rsidRPr="00BD2165">
                    <w:rPr>
                      <w:rFonts w:ascii="Times New Roman" w:hAnsi="Times New Roman" w:cs="Times New Roman"/>
                    </w:rPr>
                    <w:t>，输送机宽度</w:t>
                  </w:r>
                  <w:r w:rsidRPr="00BD2165">
                    <w:rPr>
                      <w:rFonts w:ascii="Times New Roman" w:hAnsi="Times New Roman" w:cs="Times New Roman"/>
                    </w:rPr>
                    <w:t>1200mm</w:t>
                  </w:r>
                </w:p>
              </w:tc>
              <w:tc>
                <w:tcPr>
                  <w:tcW w:w="1490" w:type="dxa"/>
                  <w:tcBorders>
                    <w:top w:val="nil"/>
                    <w:left w:val="nil"/>
                    <w:bottom w:val="single" w:sz="4" w:space="0" w:color="auto"/>
                    <w:right w:val="single" w:sz="4" w:space="0" w:color="auto"/>
                  </w:tcBorders>
                  <w:shd w:val="clear" w:color="000000" w:fill="FFFFFF"/>
                  <w:vAlign w:val="center"/>
                </w:tcPr>
                <w:p w14:paraId="0D26759C"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与环评一致</w:t>
                  </w:r>
                </w:p>
              </w:tc>
            </w:tr>
            <w:tr w:rsidR="00D130B3" w:rsidRPr="00BD2165" w14:paraId="5553CFD5" w14:textId="77777777">
              <w:trPr>
                <w:trHeight w:val="397"/>
                <w:jc w:val="center"/>
              </w:trPr>
              <w:tc>
                <w:tcPr>
                  <w:tcW w:w="532" w:type="dxa"/>
                  <w:tcBorders>
                    <w:top w:val="nil"/>
                    <w:left w:val="single" w:sz="4" w:space="0" w:color="auto"/>
                    <w:bottom w:val="single" w:sz="4" w:space="0" w:color="auto"/>
                    <w:right w:val="single" w:sz="4" w:space="0" w:color="auto"/>
                  </w:tcBorders>
                  <w:shd w:val="clear" w:color="000000" w:fill="FFFFFF"/>
                  <w:vAlign w:val="center"/>
                </w:tcPr>
                <w:p w14:paraId="566D90D1"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4</w:t>
                  </w:r>
                </w:p>
              </w:tc>
              <w:tc>
                <w:tcPr>
                  <w:tcW w:w="1720" w:type="dxa"/>
                  <w:tcBorders>
                    <w:top w:val="nil"/>
                    <w:left w:val="nil"/>
                    <w:bottom w:val="single" w:sz="4" w:space="0" w:color="auto"/>
                    <w:right w:val="single" w:sz="4" w:space="0" w:color="auto"/>
                  </w:tcBorders>
                  <w:vAlign w:val="center"/>
                </w:tcPr>
                <w:p w14:paraId="44599517"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电磁除铁器</w:t>
                  </w:r>
                </w:p>
              </w:tc>
              <w:tc>
                <w:tcPr>
                  <w:tcW w:w="567" w:type="dxa"/>
                  <w:tcBorders>
                    <w:top w:val="nil"/>
                    <w:left w:val="nil"/>
                    <w:bottom w:val="single" w:sz="4" w:space="0" w:color="auto"/>
                    <w:right w:val="single" w:sz="4" w:space="0" w:color="auto"/>
                  </w:tcBorders>
                  <w:shd w:val="clear" w:color="000000" w:fill="FFFFFF"/>
                  <w:vAlign w:val="center"/>
                </w:tcPr>
                <w:p w14:paraId="3BB9742A"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台</w:t>
                  </w:r>
                </w:p>
              </w:tc>
              <w:tc>
                <w:tcPr>
                  <w:tcW w:w="709" w:type="dxa"/>
                  <w:tcBorders>
                    <w:top w:val="nil"/>
                    <w:left w:val="nil"/>
                    <w:bottom w:val="single" w:sz="4" w:space="0" w:color="auto"/>
                    <w:right w:val="single" w:sz="4" w:space="0" w:color="auto"/>
                  </w:tcBorders>
                  <w:vAlign w:val="center"/>
                </w:tcPr>
                <w:p w14:paraId="54AA3CCF"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2</w:t>
                  </w:r>
                </w:p>
              </w:tc>
              <w:tc>
                <w:tcPr>
                  <w:tcW w:w="3827" w:type="dxa"/>
                  <w:tcBorders>
                    <w:top w:val="nil"/>
                    <w:left w:val="nil"/>
                    <w:bottom w:val="single" w:sz="4" w:space="0" w:color="auto"/>
                    <w:right w:val="single" w:sz="4" w:space="0" w:color="auto"/>
                  </w:tcBorders>
                  <w:shd w:val="clear" w:color="000000" w:fill="FFFFFF"/>
                  <w:vAlign w:val="center"/>
                </w:tcPr>
                <w:p w14:paraId="21EBAAF7"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35kg/h</w:t>
                  </w:r>
                  <w:r w:rsidRPr="00BD2165">
                    <w:rPr>
                      <w:rFonts w:ascii="Times New Roman" w:hAnsi="Times New Roman" w:cs="Times New Roman"/>
                    </w:rPr>
                    <w:t>，外形尺寸</w:t>
                  </w:r>
                  <w:r w:rsidRPr="00BD2165">
                    <w:rPr>
                      <w:rFonts w:ascii="Times New Roman" w:hAnsi="Times New Roman" w:cs="Times New Roman"/>
                    </w:rPr>
                    <w:t>Φ1810×1000</w:t>
                  </w:r>
                </w:p>
              </w:tc>
              <w:tc>
                <w:tcPr>
                  <w:tcW w:w="1490" w:type="dxa"/>
                  <w:tcBorders>
                    <w:top w:val="nil"/>
                    <w:left w:val="nil"/>
                    <w:bottom w:val="single" w:sz="4" w:space="0" w:color="auto"/>
                    <w:right w:val="single" w:sz="4" w:space="0" w:color="auto"/>
                  </w:tcBorders>
                  <w:shd w:val="clear" w:color="000000" w:fill="FFFFFF"/>
                  <w:vAlign w:val="center"/>
                </w:tcPr>
                <w:p w14:paraId="690A906F"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与环评一致</w:t>
                  </w:r>
                </w:p>
              </w:tc>
            </w:tr>
            <w:tr w:rsidR="00D130B3" w:rsidRPr="00BD2165" w14:paraId="661D4C49" w14:textId="77777777">
              <w:trPr>
                <w:trHeight w:val="397"/>
                <w:jc w:val="center"/>
              </w:trPr>
              <w:tc>
                <w:tcPr>
                  <w:tcW w:w="532" w:type="dxa"/>
                  <w:tcBorders>
                    <w:top w:val="nil"/>
                    <w:left w:val="single" w:sz="4" w:space="0" w:color="auto"/>
                    <w:bottom w:val="single" w:sz="4" w:space="0" w:color="auto"/>
                    <w:right w:val="single" w:sz="4" w:space="0" w:color="auto"/>
                  </w:tcBorders>
                  <w:shd w:val="clear" w:color="000000" w:fill="FFFFFF"/>
                  <w:vAlign w:val="center"/>
                </w:tcPr>
                <w:p w14:paraId="0B591299"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5</w:t>
                  </w:r>
                </w:p>
              </w:tc>
              <w:tc>
                <w:tcPr>
                  <w:tcW w:w="1720" w:type="dxa"/>
                  <w:tcBorders>
                    <w:top w:val="nil"/>
                    <w:left w:val="nil"/>
                    <w:bottom w:val="single" w:sz="4" w:space="0" w:color="auto"/>
                    <w:right w:val="single" w:sz="4" w:space="0" w:color="auto"/>
                  </w:tcBorders>
                  <w:vAlign w:val="center"/>
                </w:tcPr>
                <w:p w14:paraId="732B207D"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PC1</w:t>
                  </w:r>
                  <w:r w:rsidRPr="00BD2165">
                    <w:rPr>
                      <w:rFonts w:ascii="Times New Roman" w:hAnsi="Times New Roman" w:cs="Times New Roman"/>
                    </w:rPr>
                    <w:t>带式输送机</w:t>
                  </w:r>
                </w:p>
              </w:tc>
              <w:tc>
                <w:tcPr>
                  <w:tcW w:w="567" w:type="dxa"/>
                  <w:tcBorders>
                    <w:top w:val="nil"/>
                    <w:left w:val="nil"/>
                    <w:bottom w:val="single" w:sz="4" w:space="0" w:color="auto"/>
                    <w:right w:val="single" w:sz="4" w:space="0" w:color="auto"/>
                  </w:tcBorders>
                  <w:shd w:val="clear" w:color="000000" w:fill="FFFFFF"/>
                  <w:vAlign w:val="center"/>
                </w:tcPr>
                <w:p w14:paraId="588A625B"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台</w:t>
                  </w:r>
                </w:p>
              </w:tc>
              <w:tc>
                <w:tcPr>
                  <w:tcW w:w="709" w:type="dxa"/>
                  <w:tcBorders>
                    <w:top w:val="nil"/>
                    <w:left w:val="nil"/>
                    <w:bottom w:val="single" w:sz="4" w:space="0" w:color="auto"/>
                    <w:right w:val="single" w:sz="4" w:space="0" w:color="auto"/>
                  </w:tcBorders>
                  <w:vAlign w:val="center"/>
                </w:tcPr>
                <w:p w14:paraId="4FEC1C24"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1</w:t>
                  </w:r>
                </w:p>
              </w:tc>
              <w:tc>
                <w:tcPr>
                  <w:tcW w:w="3827" w:type="dxa"/>
                  <w:tcBorders>
                    <w:top w:val="nil"/>
                    <w:left w:val="nil"/>
                    <w:bottom w:val="single" w:sz="4" w:space="0" w:color="auto"/>
                    <w:right w:val="single" w:sz="4" w:space="0" w:color="auto"/>
                  </w:tcBorders>
                  <w:shd w:val="clear" w:color="000000" w:fill="FFFFFF"/>
                  <w:vAlign w:val="center"/>
                </w:tcPr>
                <w:p w14:paraId="30007E2D"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250KW</w:t>
                  </w:r>
                </w:p>
              </w:tc>
              <w:tc>
                <w:tcPr>
                  <w:tcW w:w="1490" w:type="dxa"/>
                  <w:tcBorders>
                    <w:top w:val="nil"/>
                    <w:left w:val="nil"/>
                    <w:bottom w:val="single" w:sz="4" w:space="0" w:color="auto"/>
                    <w:right w:val="single" w:sz="4" w:space="0" w:color="auto"/>
                  </w:tcBorders>
                  <w:shd w:val="clear" w:color="000000" w:fill="FFFFFF"/>
                  <w:vAlign w:val="center"/>
                </w:tcPr>
                <w:p w14:paraId="1DF549CF"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与环评一致</w:t>
                  </w:r>
                </w:p>
              </w:tc>
            </w:tr>
            <w:tr w:rsidR="00D130B3" w:rsidRPr="00BD2165" w14:paraId="7C1BA7CD" w14:textId="77777777">
              <w:trPr>
                <w:trHeight w:val="397"/>
                <w:jc w:val="center"/>
              </w:trPr>
              <w:tc>
                <w:tcPr>
                  <w:tcW w:w="532" w:type="dxa"/>
                  <w:tcBorders>
                    <w:top w:val="nil"/>
                    <w:left w:val="single" w:sz="4" w:space="0" w:color="auto"/>
                    <w:bottom w:val="single" w:sz="4" w:space="0" w:color="auto"/>
                    <w:right w:val="single" w:sz="4" w:space="0" w:color="auto"/>
                  </w:tcBorders>
                  <w:shd w:val="clear" w:color="000000" w:fill="FFFFFF"/>
                  <w:vAlign w:val="center"/>
                </w:tcPr>
                <w:p w14:paraId="0D046E4E"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6</w:t>
                  </w:r>
                </w:p>
              </w:tc>
              <w:tc>
                <w:tcPr>
                  <w:tcW w:w="1720" w:type="dxa"/>
                  <w:tcBorders>
                    <w:top w:val="nil"/>
                    <w:left w:val="nil"/>
                    <w:bottom w:val="single" w:sz="4" w:space="0" w:color="auto"/>
                    <w:right w:val="single" w:sz="4" w:space="0" w:color="auto"/>
                  </w:tcBorders>
                  <w:vAlign w:val="center"/>
                </w:tcPr>
                <w:p w14:paraId="7E085B62"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M1</w:t>
                  </w:r>
                  <w:r w:rsidRPr="00BD2165">
                    <w:rPr>
                      <w:rFonts w:ascii="Times New Roman" w:hAnsi="Times New Roman" w:cs="Times New Roman"/>
                    </w:rPr>
                    <w:t>带式输送机</w:t>
                  </w:r>
                </w:p>
              </w:tc>
              <w:tc>
                <w:tcPr>
                  <w:tcW w:w="567" w:type="dxa"/>
                  <w:tcBorders>
                    <w:top w:val="nil"/>
                    <w:left w:val="nil"/>
                    <w:bottom w:val="single" w:sz="4" w:space="0" w:color="auto"/>
                    <w:right w:val="single" w:sz="4" w:space="0" w:color="auto"/>
                  </w:tcBorders>
                  <w:shd w:val="clear" w:color="000000" w:fill="FFFFFF"/>
                  <w:vAlign w:val="center"/>
                </w:tcPr>
                <w:p w14:paraId="21A6AF85"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台</w:t>
                  </w:r>
                </w:p>
              </w:tc>
              <w:tc>
                <w:tcPr>
                  <w:tcW w:w="709" w:type="dxa"/>
                  <w:tcBorders>
                    <w:top w:val="nil"/>
                    <w:left w:val="nil"/>
                    <w:bottom w:val="single" w:sz="4" w:space="0" w:color="auto"/>
                    <w:right w:val="single" w:sz="4" w:space="0" w:color="auto"/>
                  </w:tcBorders>
                  <w:vAlign w:val="center"/>
                </w:tcPr>
                <w:p w14:paraId="12A850F8"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2</w:t>
                  </w:r>
                </w:p>
              </w:tc>
              <w:tc>
                <w:tcPr>
                  <w:tcW w:w="3827" w:type="dxa"/>
                  <w:tcBorders>
                    <w:top w:val="nil"/>
                    <w:left w:val="nil"/>
                    <w:bottom w:val="single" w:sz="4" w:space="0" w:color="auto"/>
                    <w:right w:val="single" w:sz="4" w:space="0" w:color="auto"/>
                  </w:tcBorders>
                  <w:shd w:val="clear" w:color="000000" w:fill="FFFFFF"/>
                  <w:vAlign w:val="center"/>
                </w:tcPr>
                <w:p w14:paraId="5E36F0CA"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200KW</w:t>
                  </w:r>
                  <w:r w:rsidRPr="00BD2165">
                    <w:rPr>
                      <w:rFonts w:ascii="Times New Roman" w:hAnsi="Times New Roman" w:cs="Times New Roman"/>
                    </w:rPr>
                    <w:t>、带宽</w:t>
                  </w:r>
                  <w:r w:rsidRPr="00BD2165">
                    <w:rPr>
                      <w:rFonts w:ascii="Times New Roman" w:hAnsi="Times New Roman" w:cs="Times New Roman"/>
                    </w:rPr>
                    <w:t>1200mm</w:t>
                  </w:r>
                  <w:r w:rsidRPr="00BD2165">
                    <w:rPr>
                      <w:rFonts w:ascii="Times New Roman" w:hAnsi="Times New Roman" w:cs="Times New Roman"/>
                    </w:rPr>
                    <w:t>，运量</w:t>
                  </w:r>
                  <w:r w:rsidRPr="00BD2165">
                    <w:rPr>
                      <w:rFonts w:ascii="Times New Roman" w:hAnsi="Times New Roman" w:cs="Times New Roman"/>
                    </w:rPr>
                    <w:t>600t/h</w:t>
                  </w:r>
                  <w:r w:rsidRPr="00BD2165">
                    <w:rPr>
                      <w:rFonts w:ascii="Times New Roman" w:hAnsi="Times New Roman" w:cs="Times New Roman"/>
                    </w:rPr>
                    <w:t>、带速</w:t>
                  </w:r>
                  <w:r w:rsidRPr="00BD2165">
                    <w:rPr>
                      <w:rFonts w:ascii="Times New Roman" w:hAnsi="Times New Roman" w:cs="Times New Roman"/>
                    </w:rPr>
                    <w:t>2.0m/s</w:t>
                  </w:r>
                </w:p>
              </w:tc>
              <w:tc>
                <w:tcPr>
                  <w:tcW w:w="1490" w:type="dxa"/>
                  <w:tcBorders>
                    <w:top w:val="nil"/>
                    <w:left w:val="nil"/>
                    <w:bottom w:val="single" w:sz="4" w:space="0" w:color="auto"/>
                    <w:right w:val="single" w:sz="4" w:space="0" w:color="auto"/>
                  </w:tcBorders>
                  <w:shd w:val="clear" w:color="000000" w:fill="FFFFFF"/>
                  <w:vAlign w:val="center"/>
                </w:tcPr>
                <w:p w14:paraId="7CC06626"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与环评一致</w:t>
                  </w:r>
                </w:p>
              </w:tc>
            </w:tr>
            <w:tr w:rsidR="00D130B3" w:rsidRPr="00BD2165" w14:paraId="05AF40B9" w14:textId="77777777">
              <w:trPr>
                <w:trHeight w:val="397"/>
                <w:jc w:val="center"/>
              </w:trPr>
              <w:tc>
                <w:tcPr>
                  <w:tcW w:w="532" w:type="dxa"/>
                  <w:tcBorders>
                    <w:top w:val="nil"/>
                    <w:left w:val="single" w:sz="4" w:space="0" w:color="auto"/>
                    <w:bottom w:val="single" w:sz="4" w:space="0" w:color="auto"/>
                    <w:right w:val="single" w:sz="4" w:space="0" w:color="auto"/>
                  </w:tcBorders>
                  <w:shd w:val="clear" w:color="000000" w:fill="FFFFFF"/>
                  <w:vAlign w:val="center"/>
                </w:tcPr>
                <w:p w14:paraId="4C01682C"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7</w:t>
                  </w:r>
                </w:p>
              </w:tc>
              <w:tc>
                <w:tcPr>
                  <w:tcW w:w="1720" w:type="dxa"/>
                  <w:tcBorders>
                    <w:top w:val="nil"/>
                    <w:left w:val="nil"/>
                    <w:bottom w:val="single" w:sz="4" w:space="0" w:color="auto"/>
                    <w:right w:val="single" w:sz="4" w:space="0" w:color="auto"/>
                  </w:tcBorders>
                  <w:vAlign w:val="center"/>
                </w:tcPr>
                <w:p w14:paraId="6D062DD5"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M2</w:t>
                  </w:r>
                  <w:r w:rsidRPr="00BD2165">
                    <w:rPr>
                      <w:rFonts w:ascii="Times New Roman" w:hAnsi="Times New Roman" w:cs="Times New Roman"/>
                    </w:rPr>
                    <w:t>带式输送机</w:t>
                  </w:r>
                </w:p>
              </w:tc>
              <w:tc>
                <w:tcPr>
                  <w:tcW w:w="567" w:type="dxa"/>
                  <w:tcBorders>
                    <w:top w:val="nil"/>
                    <w:left w:val="nil"/>
                    <w:bottom w:val="single" w:sz="4" w:space="0" w:color="auto"/>
                    <w:right w:val="single" w:sz="4" w:space="0" w:color="auto"/>
                  </w:tcBorders>
                  <w:shd w:val="clear" w:color="000000" w:fill="FFFFFF"/>
                  <w:vAlign w:val="center"/>
                </w:tcPr>
                <w:p w14:paraId="21193A05"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台</w:t>
                  </w:r>
                </w:p>
              </w:tc>
              <w:tc>
                <w:tcPr>
                  <w:tcW w:w="709" w:type="dxa"/>
                  <w:tcBorders>
                    <w:top w:val="nil"/>
                    <w:left w:val="nil"/>
                    <w:bottom w:val="single" w:sz="4" w:space="0" w:color="auto"/>
                    <w:right w:val="single" w:sz="4" w:space="0" w:color="auto"/>
                  </w:tcBorders>
                  <w:vAlign w:val="center"/>
                </w:tcPr>
                <w:p w14:paraId="5FD38C2F"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1</w:t>
                  </w:r>
                </w:p>
              </w:tc>
              <w:tc>
                <w:tcPr>
                  <w:tcW w:w="3827" w:type="dxa"/>
                  <w:tcBorders>
                    <w:top w:val="nil"/>
                    <w:left w:val="nil"/>
                    <w:bottom w:val="single" w:sz="4" w:space="0" w:color="auto"/>
                    <w:right w:val="single" w:sz="4" w:space="0" w:color="auto"/>
                  </w:tcBorders>
                  <w:shd w:val="clear" w:color="000000" w:fill="FFFFFF"/>
                  <w:vAlign w:val="center"/>
                </w:tcPr>
                <w:p w14:paraId="51B5D405"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30KW</w:t>
                  </w:r>
                  <w:r w:rsidRPr="00BD2165">
                    <w:rPr>
                      <w:rFonts w:ascii="Times New Roman" w:hAnsi="Times New Roman" w:cs="Times New Roman"/>
                    </w:rPr>
                    <w:t>、带宽</w:t>
                  </w:r>
                  <w:r w:rsidRPr="00BD2165">
                    <w:rPr>
                      <w:rFonts w:ascii="Times New Roman" w:hAnsi="Times New Roman" w:cs="Times New Roman"/>
                    </w:rPr>
                    <w:t>1200mm</w:t>
                  </w:r>
                  <w:r w:rsidRPr="00BD2165">
                    <w:rPr>
                      <w:rFonts w:ascii="Times New Roman" w:hAnsi="Times New Roman" w:cs="Times New Roman"/>
                    </w:rPr>
                    <w:t>，运量</w:t>
                  </w:r>
                  <w:r w:rsidRPr="00BD2165">
                    <w:rPr>
                      <w:rFonts w:ascii="Times New Roman" w:hAnsi="Times New Roman" w:cs="Times New Roman"/>
                    </w:rPr>
                    <w:t>600t/h</w:t>
                  </w:r>
                  <w:r w:rsidRPr="00BD2165">
                    <w:rPr>
                      <w:rFonts w:ascii="Times New Roman" w:hAnsi="Times New Roman" w:cs="Times New Roman"/>
                    </w:rPr>
                    <w:t>、带速</w:t>
                  </w:r>
                  <w:r w:rsidRPr="00BD2165">
                    <w:rPr>
                      <w:rFonts w:ascii="Times New Roman" w:hAnsi="Times New Roman" w:cs="Times New Roman"/>
                    </w:rPr>
                    <w:t>2.0m/s</w:t>
                  </w:r>
                </w:p>
              </w:tc>
              <w:tc>
                <w:tcPr>
                  <w:tcW w:w="1490" w:type="dxa"/>
                  <w:tcBorders>
                    <w:top w:val="nil"/>
                    <w:left w:val="nil"/>
                    <w:bottom w:val="single" w:sz="4" w:space="0" w:color="auto"/>
                    <w:right w:val="single" w:sz="4" w:space="0" w:color="auto"/>
                  </w:tcBorders>
                  <w:shd w:val="clear" w:color="000000" w:fill="FFFFFF"/>
                  <w:vAlign w:val="center"/>
                </w:tcPr>
                <w:p w14:paraId="4793A1B4"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与环评一致</w:t>
                  </w:r>
                </w:p>
              </w:tc>
            </w:tr>
            <w:tr w:rsidR="00D130B3" w:rsidRPr="00BD2165" w14:paraId="49E7242A" w14:textId="77777777">
              <w:trPr>
                <w:trHeight w:val="397"/>
                <w:jc w:val="center"/>
              </w:trPr>
              <w:tc>
                <w:tcPr>
                  <w:tcW w:w="532" w:type="dxa"/>
                  <w:tcBorders>
                    <w:top w:val="nil"/>
                    <w:left w:val="single" w:sz="4" w:space="0" w:color="auto"/>
                    <w:bottom w:val="single" w:sz="4" w:space="0" w:color="auto"/>
                    <w:right w:val="single" w:sz="4" w:space="0" w:color="auto"/>
                  </w:tcBorders>
                  <w:shd w:val="clear" w:color="000000" w:fill="FFFFFF"/>
                  <w:vAlign w:val="center"/>
                </w:tcPr>
                <w:p w14:paraId="2F52B3E1"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8</w:t>
                  </w:r>
                </w:p>
              </w:tc>
              <w:tc>
                <w:tcPr>
                  <w:tcW w:w="1720" w:type="dxa"/>
                  <w:tcBorders>
                    <w:top w:val="nil"/>
                    <w:left w:val="nil"/>
                    <w:bottom w:val="single" w:sz="4" w:space="0" w:color="auto"/>
                    <w:right w:val="single" w:sz="4" w:space="0" w:color="auto"/>
                  </w:tcBorders>
                  <w:vAlign w:val="center"/>
                </w:tcPr>
                <w:p w14:paraId="12CB7AD5"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M3</w:t>
                  </w:r>
                  <w:r w:rsidRPr="00BD2165">
                    <w:rPr>
                      <w:rFonts w:ascii="Times New Roman" w:hAnsi="Times New Roman" w:cs="Times New Roman"/>
                    </w:rPr>
                    <w:t>带式输送机</w:t>
                  </w:r>
                </w:p>
              </w:tc>
              <w:tc>
                <w:tcPr>
                  <w:tcW w:w="567" w:type="dxa"/>
                  <w:tcBorders>
                    <w:top w:val="nil"/>
                    <w:left w:val="nil"/>
                    <w:bottom w:val="single" w:sz="4" w:space="0" w:color="auto"/>
                    <w:right w:val="single" w:sz="4" w:space="0" w:color="auto"/>
                  </w:tcBorders>
                  <w:shd w:val="clear" w:color="000000" w:fill="FFFFFF"/>
                  <w:vAlign w:val="center"/>
                </w:tcPr>
                <w:p w14:paraId="23340AC8"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台</w:t>
                  </w:r>
                </w:p>
              </w:tc>
              <w:tc>
                <w:tcPr>
                  <w:tcW w:w="709" w:type="dxa"/>
                  <w:tcBorders>
                    <w:top w:val="nil"/>
                    <w:left w:val="nil"/>
                    <w:bottom w:val="single" w:sz="4" w:space="0" w:color="auto"/>
                    <w:right w:val="single" w:sz="4" w:space="0" w:color="auto"/>
                  </w:tcBorders>
                  <w:vAlign w:val="center"/>
                </w:tcPr>
                <w:p w14:paraId="1E8E667C"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1</w:t>
                  </w:r>
                </w:p>
              </w:tc>
              <w:tc>
                <w:tcPr>
                  <w:tcW w:w="3827" w:type="dxa"/>
                  <w:tcBorders>
                    <w:top w:val="nil"/>
                    <w:left w:val="nil"/>
                    <w:bottom w:val="single" w:sz="4" w:space="0" w:color="auto"/>
                    <w:right w:val="single" w:sz="4" w:space="0" w:color="auto"/>
                  </w:tcBorders>
                  <w:shd w:val="clear" w:color="000000" w:fill="FFFFFF"/>
                  <w:vAlign w:val="center"/>
                </w:tcPr>
                <w:p w14:paraId="57FE75FE"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37KW</w:t>
                  </w:r>
                  <w:r w:rsidRPr="00BD2165">
                    <w:rPr>
                      <w:rFonts w:ascii="Times New Roman" w:hAnsi="Times New Roman" w:cs="Times New Roman"/>
                    </w:rPr>
                    <w:t>、带宽</w:t>
                  </w:r>
                  <w:r w:rsidRPr="00BD2165">
                    <w:rPr>
                      <w:rFonts w:ascii="Times New Roman" w:hAnsi="Times New Roman" w:cs="Times New Roman"/>
                    </w:rPr>
                    <w:t>1200mm</w:t>
                  </w:r>
                  <w:r w:rsidRPr="00BD2165">
                    <w:rPr>
                      <w:rFonts w:ascii="Times New Roman" w:hAnsi="Times New Roman" w:cs="Times New Roman"/>
                    </w:rPr>
                    <w:t>，运量</w:t>
                  </w:r>
                  <w:r w:rsidRPr="00BD2165">
                    <w:rPr>
                      <w:rFonts w:ascii="Times New Roman" w:hAnsi="Times New Roman" w:cs="Times New Roman"/>
                    </w:rPr>
                    <w:t>600t/h</w:t>
                  </w:r>
                  <w:r w:rsidRPr="00BD2165">
                    <w:rPr>
                      <w:rFonts w:ascii="Times New Roman" w:hAnsi="Times New Roman" w:cs="Times New Roman"/>
                    </w:rPr>
                    <w:t>、带速</w:t>
                  </w:r>
                  <w:r w:rsidRPr="00BD2165">
                    <w:rPr>
                      <w:rFonts w:ascii="Times New Roman" w:hAnsi="Times New Roman" w:cs="Times New Roman"/>
                    </w:rPr>
                    <w:t>2.0m/s</w:t>
                  </w:r>
                </w:p>
              </w:tc>
              <w:tc>
                <w:tcPr>
                  <w:tcW w:w="1490" w:type="dxa"/>
                  <w:tcBorders>
                    <w:top w:val="nil"/>
                    <w:left w:val="nil"/>
                    <w:bottom w:val="single" w:sz="4" w:space="0" w:color="auto"/>
                    <w:right w:val="single" w:sz="4" w:space="0" w:color="auto"/>
                  </w:tcBorders>
                  <w:shd w:val="clear" w:color="000000" w:fill="FFFFFF"/>
                  <w:vAlign w:val="center"/>
                </w:tcPr>
                <w:p w14:paraId="58016E09" w14:textId="77777777" w:rsidR="00D130B3" w:rsidRPr="00BD2165" w:rsidRDefault="00D130B3" w:rsidP="00077D64">
                  <w:pPr>
                    <w:spacing w:line="276" w:lineRule="auto"/>
                    <w:jc w:val="center"/>
                    <w:rPr>
                      <w:rFonts w:ascii="Times New Roman" w:hAnsi="Times New Roman" w:cs="Times New Roman"/>
                    </w:rPr>
                  </w:pPr>
                  <w:r w:rsidRPr="00BD2165">
                    <w:rPr>
                      <w:rFonts w:ascii="Times New Roman" w:hAnsi="Times New Roman" w:cs="Times New Roman"/>
                    </w:rPr>
                    <w:t>与环评一致</w:t>
                  </w:r>
                </w:p>
              </w:tc>
            </w:tr>
          </w:tbl>
          <w:p w14:paraId="43633161" w14:textId="77777777" w:rsidR="00D130B3" w:rsidRPr="00BD2165" w:rsidRDefault="00D130B3" w:rsidP="00F56591">
            <w:pPr>
              <w:pStyle w:val="New"/>
              <w:jc w:val="center"/>
            </w:pPr>
          </w:p>
          <w:p w14:paraId="4F6A3313" w14:textId="77777777" w:rsidR="00D130B3" w:rsidRPr="00BD2165" w:rsidRDefault="00D130B3" w:rsidP="00A44E1F">
            <w:pPr>
              <w:pStyle w:val="New"/>
              <w:rPr>
                <w:b/>
                <w:bCs/>
              </w:rPr>
            </w:pPr>
            <w:r w:rsidRPr="00BD2165">
              <w:rPr>
                <w:b/>
                <w:bCs/>
              </w:rPr>
              <w:t>5</w:t>
            </w:r>
            <w:r w:rsidRPr="00BD2165">
              <w:rPr>
                <w:b/>
                <w:bCs/>
              </w:rPr>
              <w:t>、消防系统</w:t>
            </w:r>
          </w:p>
          <w:p w14:paraId="38363BC4" w14:textId="77777777" w:rsidR="00D130B3" w:rsidRPr="00BD2165" w:rsidRDefault="00D130B3" w:rsidP="00F56591">
            <w:pPr>
              <w:pStyle w:val="New"/>
              <w:ind w:firstLineChars="200" w:firstLine="480"/>
            </w:pPr>
            <w:r w:rsidRPr="00BD2165">
              <w:t>本项目在卸煤大棚、皮带通廊及转运站设置火灾自动报警及联动控制系统、消火栓系统、防火分隔水幕系统和水喷雾灭火系统。电气设施上设防雷、防静电保护装置，电气室内适当位置设置移动干粉灭火器，可有效控制火灾事故的发生。受料坑设置照明和应急照明及蓄光自发光型疏散指示标志。一旦出现火灾事故，在使用消防设施的基础上，第一时间通知消防部门。</w:t>
            </w:r>
          </w:p>
          <w:p w14:paraId="139F9C35" w14:textId="77777777" w:rsidR="00D130B3" w:rsidRPr="00BD2165" w:rsidRDefault="00D130B3" w:rsidP="00F56591">
            <w:pPr>
              <w:pStyle w:val="New"/>
              <w:ind w:firstLineChars="200" w:firstLine="480"/>
            </w:pPr>
            <w:r w:rsidRPr="00BD2165">
              <w:t>（</w:t>
            </w:r>
            <w:r w:rsidRPr="00BD2165">
              <w:t>1</w:t>
            </w:r>
            <w:r w:rsidRPr="00BD2165">
              <w:t>）消火栓系统</w:t>
            </w:r>
          </w:p>
          <w:p w14:paraId="6D385419" w14:textId="77777777" w:rsidR="00D130B3" w:rsidRPr="00BD2165" w:rsidRDefault="00D130B3" w:rsidP="00F56591">
            <w:pPr>
              <w:pStyle w:val="New"/>
              <w:ind w:firstLineChars="200" w:firstLine="480"/>
            </w:pPr>
            <w:r w:rsidRPr="00BD2165">
              <w:t>卸煤大棚室内消火栓流量</w:t>
            </w:r>
            <w:r w:rsidRPr="00BD2165">
              <w:t>20L/s</w:t>
            </w:r>
            <w:r w:rsidRPr="00BD2165">
              <w:t>、持续用水时间</w:t>
            </w:r>
            <w:r w:rsidRPr="00BD2165">
              <w:t>3h</w:t>
            </w:r>
            <w:r w:rsidRPr="00BD2165">
              <w:t>，室外消火栓流量</w:t>
            </w:r>
            <w:r w:rsidRPr="00BD2165">
              <w:t>40L/s</w:t>
            </w:r>
            <w:r w:rsidRPr="00BD2165">
              <w:t>、持续用水时间</w:t>
            </w:r>
            <w:r w:rsidRPr="00BD2165">
              <w:t>3h</w:t>
            </w:r>
            <w:r w:rsidRPr="00BD2165">
              <w:t>；卸煤大棚内的地下受煤坑内设置消防软管卷盘；消火栓用水由太钢焦化厂厂区消防供水管网供给。</w:t>
            </w:r>
          </w:p>
          <w:p w14:paraId="24FF41CA" w14:textId="77777777" w:rsidR="00D130B3" w:rsidRPr="00BD2165" w:rsidRDefault="00D130B3" w:rsidP="00F56591">
            <w:pPr>
              <w:pStyle w:val="New"/>
              <w:ind w:firstLineChars="200" w:firstLine="480"/>
            </w:pPr>
            <w:r w:rsidRPr="00BD2165">
              <w:t>（</w:t>
            </w:r>
            <w:r w:rsidRPr="00BD2165">
              <w:t>2</w:t>
            </w:r>
            <w:r w:rsidRPr="00BD2165">
              <w:t>）防火分隔水幕系统</w:t>
            </w:r>
          </w:p>
          <w:p w14:paraId="6F8B9BDA" w14:textId="77777777" w:rsidR="00D130B3" w:rsidRPr="00BD2165" w:rsidRDefault="00D130B3" w:rsidP="00F56591">
            <w:pPr>
              <w:pStyle w:val="New"/>
              <w:ind w:firstLineChars="200" w:firstLine="480"/>
            </w:pPr>
            <w:r w:rsidRPr="00BD2165">
              <w:t>皮带通廊、转运站、皮带机各个连接处均设置消防水幕系统，流量</w:t>
            </w:r>
            <w:r w:rsidRPr="00BD2165">
              <w:t>16L/s</w:t>
            </w:r>
            <w:r w:rsidRPr="00BD2165">
              <w:t>，持续喷水时间</w:t>
            </w:r>
            <w:r w:rsidRPr="00BD2165">
              <w:t>3h</w:t>
            </w:r>
            <w:r w:rsidRPr="00BD2165">
              <w:t>；水幕系统用水由焦化厂现有消防水泵房供给。</w:t>
            </w:r>
          </w:p>
          <w:p w14:paraId="59E6E03F" w14:textId="77777777" w:rsidR="00D130B3" w:rsidRPr="00BD2165" w:rsidRDefault="00D130B3" w:rsidP="00F56591">
            <w:pPr>
              <w:pStyle w:val="New"/>
              <w:ind w:firstLineChars="200" w:firstLine="480"/>
            </w:pPr>
            <w:r w:rsidRPr="00BD2165">
              <w:t>（</w:t>
            </w:r>
            <w:r w:rsidRPr="00BD2165">
              <w:t>3</w:t>
            </w:r>
            <w:r w:rsidRPr="00BD2165">
              <w:t>）自动喷水灭火系统</w:t>
            </w:r>
          </w:p>
          <w:p w14:paraId="0935BA04" w14:textId="77777777" w:rsidR="00D130B3" w:rsidRPr="00BD2165" w:rsidRDefault="00D130B3" w:rsidP="00F56591">
            <w:pPr>
              <w:pStyle w:val="New"/>
              <w:ind w:firstLineChars="200" w:firstLine="480"/>
            </w:pPr>
            <w:r w:rsidRPr="00BD2165">
              <w:t>皮带通廊、转运站、皮带机各区域设置闭式自动喷水灭火系统，流量</w:t>
            </w:r>
            <w:r w:rsidRPr="00BD2165">
              <w:t>21.33L/s</w:t>
            </w:r>
            <w:r w:rsidRPr="00BD2165">
              <w:t>，持续喷水时间</w:t>
            </w:r>
            <w:r w:rsidRPr="00BD2165">
              <w:t>1h</w:t>
            </w:r>
            <w:r w:rsidRPr="00BD2165">
              <w:t>；自动喷水灭火系统用水由焦化厂现有消防水泵房供给。</w:t>
            </w:r>
          </w:p>
          <w:p w14:paraId="01B8CAAD" w14:textId="783B771B" w:rsidR="00D130B3" w:rsidRPr="00BD2165" w:rsidRDefault="00D130B3" w:rsidP="00945801">
            <w:pPr>
              <w:pStyle w:val="New"/>
              <w:jc w:val="center"/>
            </w:pPr>
            <w:r w:rsidRPr="00BD2165">
              <w:t>表</w:t>
            </w:r>
            <w:r w:rsidR="003443F1" w:rsidRPr="00BD2165">
              <w:t>5</w:t>
            </w:r>
            <w:r w:rsidRPr="00BD2165">
              <w:t xml:space="preserve">  </w:t>
            </w:r>
            <w:r w:rsidRPr="00BD2165">
              <w:t>消防设备一览表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2"/>
              <w:gridCol w:w="2192"/>
              <w:gridCol w:w="3121"/>
              <w:gridCol w:w="709"/>
              <w:gridCol w:w="709"/>
              <w:gridCol w:w="1612"/>
            </w:tblGrid>
            <w:tr w:rsidR="00D130B3" w:rsidRPr="00BD2165" w14:paraId="6401BF95" w14:textId="77777777">
              <w:trPr>
                <w:trHeight w:val="397"/>
                <w:jc w:val="center"/>
              </w:trPr>
              <w:tc>
                <w:tcPr>
                  <w:tcW w:w="284" w:type="pct"/>
                  <w:tcBorders>
                    <w:top w:val="single" w:sz="4" w:space="0" w:color="auto"/>
                    <w:left w:val="single" w:sz="4" w:space="0" w:color="auto"/>
                    <w:bottom w:val="single" w:sz="4" w:space="0" w:color="auto"/>
                    <w:right w:val="single" w:sz="4" w:space="0" w:color="auto"/>
                  </w:tcBorders>
                  <w:vAlign w:val="center"/>
                </w:tcPr>
                <w:p w14:paraId="294405B2" w14:textId="77777777" w:rsidR="00D130B3" w:rsidRPr="00BD2165" w:rsidRDefault="00D130B3" w:rsidP="00A44E1F">
                  <w:pPr>
                    <w:pStyle w:val="00"/>
                    <w:spacing w:after="0" w:line="276" w:lineRule="auto"/>
                    <w:ind w:firstLineChars="0" w:firstLine="0"/>
                    <w:jc w:val="center"/>
                    <w:rPr>
                      <w:b/>
                      <w:bCs/>
                      <w:sz w:val="21"/>
                      <w:szCs w:val="21"/>
                      <w:lang w:eastAsia="zh-CN"/>
                    </w:rPr>
                  </w:pPr>
                  <w:r w:rsidRPr="00BD2165">
                    <w:rPr>
                      <w:b/>
                      <w:bCs/>
                      <w:sz w:val="21"/>
                      <w:szCs w:val="21"/>
                      <w:lang w:eastAsia="zh-CN"/>
                    </w:rPr>
                    <w:t>序号</w:t>
                  </w:r>
                </w:p>
              </w:tc>
              <w:tc>
                <w:tcPr>
                  <w:tcW w:w="1239" w:type="pct"/>
                  <w:tcBorders>
                    <w:top w:val="single" w:sz="4" w:space="0" w:color="auto"/>
                    <w:left w:val="single" w:sz="4" w:space="0" w:color="auto"/>
                    <w:bottom w:val="single" w:sz="4" w:space="0" w:color="auto"/>
                    <w:right w:val="single" w:sz="4" w:space="0" w:color="auto"/>
                  </w:tcBorders>
                  <w:vAlign w:val="center"/>
                </w:tcPr>
                <w:p w14:paraId="319B5602" w14:textId="77777777" w:rsidR="00D130B3" w:rsidRPr="00BD2165" w:rsidRDefault="00D130B3" w:rsidP="00A44E1F">
                  <w:pPr>
                    <w:pStyle w:val="00"/>
                    <w:spacing w:after="0" w:line="276" w:lineRule="auto"/>
                    <w:ind w:firstLineChars="0" w:firstLine="0"/>
                    <w:jc w:val="center"/>
                    <w:rPr>
                      <w:b/>
                      <w:bCs/>
                      <w:sz w:val="21"/>
                      <w:szCs w:val="21"/>
                      <w:lang w:eastAsia="zh-CN"/>
                    </w:rPr>
                  </w:pPr>
                  <w:r w:rsidRPr="00BD2165">
                    <w:rPr>
                      <w:b/>
                      <w:bCs/>
                      <w:sz w:val="21"/>
                      <w:szCs w:val="21"/>
                      <w:lang w:eastAsia="zh-CN"/>
                    </w:rPr>
                    <w:t>设备名称</w:t>
                  </w:r>
                </w:p>
              </w:tc>
              <w:tc>
                <w:tcPr>
                  <w:tcW w:w="1764" w:type="pct"/>
                  <w:tcBorders>
                    <w:top w:val="single" w:sz="4" w:space="0" w:color="auto"/>
                    <w:left w:val="single" w:sz="4" w:space="0" w:color="auto"/>
                    <w:bottom w:val="single" w:sz="4" w:space="0" w:color="auto"/>
                    <w:right w:val="single" w:sz="4" w:space="0" w:color="auto"/>
                  </w:tcBorders>
                  <w:vAlign w:val="center"/>
                </w:tcPr>
                <w:p w14:paraId="2F3F5B20" w14:textId="77777777" w:rsidR="00D130B3" w:rsidRPr="00BD2165" w:rsidRDefault="00D130B3" w:rsidP="00A44E1F">
                  <w:pPr>
                    <w:pStyle w:val="00"/>
                    <w:spacing w:after="0" w:line="276" w:lineRule="auto"/>
                    <w:ind w:firstLineChars="0" w:firstLine="0"/>
                    <w:jc w:val="center"/>
                    <w:rPr>
                      <w:b/>
                      <w:bCs/>
                      <w:sz w:val="21"/>
                      <w:szCs w:val="21"/>
                      <w:lang w:eastAsia="zh-CN"/>
                    </w:rPr>
                  </w:pPr>
                  <w:r w:rsidRPr="00BD2165">
                    <w:rPr>
                      <w:b/>
                      <w:bCs/>
                      <w:sz w:val="21"/>
                      <w:szCs w:val="21"/>
                      <w:lang w:eastAsia="zh-CN"/>
                    </w:rPr>
                    <w:t>环评型号及规格</w:t>
                  </w:r>
                </w:p>
              </w:tc>
              <w:tc>
                <w:tcPr>
                  <w:tcW w:w="401" w:type="pct"/>
                  <w:tcBorders>
                    <w:top w:val="single" w:sz="4" w:space="0" w:color="auto"/>
                    <w:left w:val="single" w:sz="4" w:space="0" w:color="auto"/>
                    <w:bottom w:val="single" w:sz="4" w:space="0" w:color="auto"/>
                    <w:right w:val="single" w:sz="4" w:space="0" w:color="auto"/>
                  </w:tcBorders>
                  <w:vAlign w:val="center"/>
                </w:tcPr>
                <w:p w14:paraId="2C97B0A5" w14:textId="77777777" w:rsidR="00D130B3" w:rsidRPr="00BD2165" w:rsidRDefault="00D130B3" w:rsidP="00A44E1F">
                  <w:pPr>
                    <w:pStyle w:val="00"/>
                    <w:spacing w:after="0" w:line="276" w:lineRule="auto"/>
                    <w:ind w:firstLineChars="0" w:firstLine="0"/>
                    <w:jc w:val="center"/>
                    <w:rPr>
                      <w:b/>
                      <w:bCs/>
                      <w:sz w:val="21"/>
                      <w:szCs w:val="21"/>
                      <w:lang w:eastAsia="zh-CN"/>
                    </w:rPr>
                  </w:pPr>
                  <w:r w:rsidRPr="00BD2165">
                    <w:rPr>
                      <w:b/>
                      <w:bCs/>
                      <w:sz w:val="21"/>
                      <w:szCs w:val="21"/>
                      <w:lang w:eastAsia="zh-CN"/>
                    </w:rPr>
                    <w:t>单位</w:t>
                  </w:r>
                </w:p>
              </w:tc>
              <w:tc>
                <w:tcPr>
                  <w:tcW w:w="401" w:type="pct"/>
                  <w:tcBorders>
                    <w:top w:val="single" w:sz="4" w:space="0" w:color="auto"/>
                    <w:left w:val="single" w:sz="4" w:space="0" w:color="auto"/>
                    <w:bottom w:val="single" w:sz="4" w:space="0" w:color="auto"/>
                    <w:right w:val="single" w:sz="4" w:space="0" w:color="auto"/>
                  </w:tcBorders>
                  <w:vAlign w:val="center"/>
                </w:tcPr>
                <w:p w14:paraId="5260717F" w14:textId="77777777" w:rsidR="00D130B3" w:rsidRPr="00BD2165" w:rsidRDefault="00D130B3" w:rsidP="00A44E1F">
                  <w:pPr>
                    <w:pStyle w:val="00"/>
                    <w:spacing w:after="0" w:line="276" w:lineRule="auto"/>
                    <w:ind w:firstLineChars="0" w:firstLine="0"/>
                    <w:jc w:val="center"/>
                    <w:rPr>
                      <w:b/>
                      <w:bCs/>
                      <w:sz w:val="21"/>
                      <w:szCs w:val="21"/>
                      <w:lang w:eastAsia="zh-CN"/>
                    </w:rPr>
                  </w:pPr>
                  <w:r w:rsidRPr="00BD2165">
                    <w:rPr>
                      <w:b/>
                      <w:bCs/>
                      <w:sz w:val="21"/>
                      <w:szCs w:val="21"/>
                      <w:lang w:eastAsia="zh-CN"/>
                    </w:rPr>
                    <w:t>环评数量</w:t>
                  </w:r>
                </w:p>
              </w:tc>
              <w:tc>
                <w:tcPr>
                  <w:tcW w:w="911" w:type="pct"/>
                  <w:tcBorders>
                    <w:top w:val="single" w:sz="4" w:space="0" w:color="auto"/>
                    <w:left w:val="single" w:sz="4" w:space="0" w:color="auto"/>
                    <w:bottom w:val="single" w:sz="4" w:space="0" w:color="auto"/>
                    <w:right w:val="single" w:sz="4" w:space="0" w:color="auto"/>
                  </w:tcBorders>
                  <w:vAlign w:val="center"/>
                </w:tcPr>
                <w:p w14:paraId="58EF00E2" w14:textId="77777777" w:rsidR="00D130B3" w:rsidRPr="00BD2165" w:rsidRDefault="00D130B3" w:rsidP="00A44E1F">
                  <w:pPr>
                    <w:pStyle w:val="00"/>
                    <w:spacing w:after="0" w:line="276" w:lineRule="auto"/>
                    <w:ind w:firstLineChars="0" w:firstLine="0"/>
                    <w:jc w:val="center"/>
                    <w:rPr>
                      <w:b/>
                      <w:bCs/>
                      <w:sz w:val="21"/>
                      <w:szCs w:val="21"/>
                      <w:lang w:eastAsia="zh-CN"/>
                    </w:rPr>
                  </w:pPr>
                  <w:r w:rsidRPr="00BD2165">
                    <w:rPr>
                      <w:b/>
                      <w:bCs/>
                      <w:sz w:val="21"/>
                      <w:szCs w:val="21"/>
                      <w:lang w:eastAsia="zh-CN"/>
                    </w:rPr>
                    <w:t>实际建设情况</w:t>
                  </w:r>
                </w:p>
              </w:tc>
            </w:tr>
            <w:tr w:rsidR="00D130B3" w:rsidRPr="00BD2165" w14:paraId="11A388B2" w14:textId="77777777">
              <w:trPr>
                <w:trHeight w:val="397"/>
                <w:jc w:val="center"/>
              </w:trPr>
              <w:tc>
                <w:tcPr>
                  <w:tcW w:w="284" w:type="pct"/>
                  <w:tcBorders>
                    <w:top w:val="single" w:sz="4" w:space="0" w:color="auto"/>
                    <w:left w:val="single" w:sz="4" w:space="0" w:color="auto"/>
                    <w:bottom w:val="single" w:sz="4" w:space="0" w:color="auto"/>
                    <w:right w:val="single" w:sz="4" w:space="0" w:color="auto"/>
                  </w:tcBorders>
                  <w:vAlign w:val="center"/>
                </w:tcPr>
                <w:p w14:paraId="321F9D08"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1</w:t>
                  </w:r>
                </w:p>
              </w:tc>
              <w:tc>
                <w:tcPr>
                  <w:tcW w:w="1239" w:type="pct"/>
                  <w:tcBorders>
                    <w:top w:val="single" w:sz="4" w:space="0" w:color="auto"/>
                    <w:left w:val="single" w:sz="4" w:space="0" w:color="auto"/>
                    <w:bottom w:val="single" w:sz="4" w:space="0" w:color="auto"/>
                    <w:right w:val="single" w:sz="4" w:space="0" w:color="auto"/>
                  </w:tcBorders>
                  <w:vAlign w:val="center"/>
                </w:tcPr>
                <w:p w14:paraId="01D816F3"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消防栓</w:t>
                  </w:r>
                </w:p>
              </w:tc>
              <w:tc>
                <w:tcPr>
                  <w:tcW w:w="1764" w:type="pct"/>
                  <w:tcBorders>
                    <w:top w:val="single" w:sz="4" w:space="0" w:color="auto"/>
                    <w:left w:val="single" w:sz="4" w:space="0" w:color="auto"/>
                    <w:bottom w:val="single" w:sz="4" w:space="0" w:color="auto"/>
                    <w:right w:val="single" w:sz="4" w:space="0" w:color="auto"/>
                  </w:tcBorders>
                  <w:vAlign w:val="center"/>
                </w:tcPr>
                <w:p w14:paraId="59F50FFD"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DN65</w:t>
                  </w:r>
                  <w:r w:rsidRPr="00BD2165">
                    <w:rPr>
                      <w:sz w:val="21"/>
                      <w:szCs w:val="21"/>
                      <w:lang w:eastAsia="zh-CN"/>
                    </w:rPr>
                    <w:t>、</w:t>
                  </w:r>
                  <w:r w:rsidRPr="00BD2165">
                    <w:rPr>
                      <w:sz w:val="21"/>
                      <w:szCs w:val="21"/>
                      <w:lang w:eastAsia="zh-CN"/>
                    </w:rPr>
                    <w:t>SG24B65Z-JY</w:t>
                  </w:r>
                </w:p>
                <w:p w14:paraId="29734118"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水枪规格</w:t>
                  </w:r>
                  <w:r w:rsidRPr="00BD2165">
                    <w:rPr>
                      <w:sz w:val="21"/>
                      <w:szCs w:val="21"/>
                      <w:lang w:eastAsia="zh-CN"/>
                    </w:rPr>
                    <w:t>DN19</w:t>
                  </w:r>
                  <w:r w:rsidRPr="00BD2165">
                    <w:rPr>
                      <w:sz w:val="21"/>
                      <w:szCs w:val="21"/>
                      <w:lang w:eastAsia="zh-CN"/>
                    </w:rPr>
                    <w:t>，水龙带长</w:t>
                  </w:r>
                  <w:r w:rsidRPr="00BD2165">
                    <w:rPr>
                      <w:sz w:val="21"/>
                      <w:szCs w:val="21"/>
                      <w:lang w:eastAsia="zh-CN"/>
                    </w:rPr>
                    <w:t>25m</w:t>
                  </w:r>
                </w:p>
              </w:tc>
              <w:tc>
                <w:tcPr>
                  <w:tcW w:w="401" w:type="pct"/>
                  <w:tcBorders>
                    <w:top w:val="single" w:sz="4" w:space="0" w:color="auto"/>
                    <w:left w:val="single" w:sz="4" w:space="0" w:color="auto"/>
                    <w:bottom w:val="single" w:sz="4" w:space="0" w:color="auto"/>
                    <w:right w:val="single" w:sz="4" w:space="0" w:color="auto"/>
                  </w:tcBorders>
                  <w:vAlign w:val="center"/>
                </w:tcPr>
                <w:p w14:paraId="4594FA94"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套</w:t>
                  </w:r>
                </w:p>
              </w:tc>
              <w:tc>
                <w:tcPr>
                  <w:tcW w:w="401" w:type="pct"/>
                  <w:tcBorders>
                    <w:top w:val="single" w:sz="4" w:space="0" w:color="auto"/>
                    <w:left w:val="single" w:sz="4" w:space="0" w:color="auto"/>
                    <w:bottom w:val="single" w:sz="4" w:space="0" w:color="auto"/>
                    <w:right w:val="single" w:sz="4" w:space="0" w:color="auto"/>
                  </w:tcBorders>
                  <w:vAlign w:val="center"/>
                </w:tcPr>
                <w:p w14:paraId="7F5DD6D4"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30</w:t>
                  </w:r>
                </w:p>
              </w:tc>
              <w:tc>
                <w:tcPr>
                  <w:tcW w:w="911" w:type="pct"/>
                  <w:tcBorders>
                    <w:top w:val="single" w:sz="4" w:space="0" w:color="auto"/>
                    <w:left w:val="single" w:sz="4" w:space="0" w:color="auto"/>
                    <w:bottom w:val="single" w:sz="4" w:space="0" w:color="auto"/>
                    <w:right w:val="single" w:sz="4" w:space="0" w:color="auto"/>
                  </w:tcBorders>
                  <w:vAlign w:val="center"/>
                </w:tcPr>
                <w:p w14:paraId="4E0785C4"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rPr>
                    <w:t>与环评一致</w:t>
                  </w:r>
                </w:p>
              </w:tc>
            </w:tr>
            <w:tr w:rsidR="00D130B3" w:rsidRPr="00BD2165" w14:paraId="48CC34FD" w14:textId="77777777">
              <w:trPr>
                <w:trHeight w:val="397"/>
                <w:jc w:val="center"/>
              </w:trPr>
              <w:tc>
                <w:tcPr>
                  <w:tcW w:w="284" w:type="pct"/>
                  <w:tcBorders>
                    <w:top w:val="single" w:sz="4" w:space="0" w:color="auto"/>
                    <w:left w:val="single" w:sz="4" w:space="0" w:color="auto"/>
                    <w:bottom w:val="single" w:sz="4" w:space="0" w:color="auto"/>
                    <w:right w:val="single" w:sz="4" w:space="0" w:color="auto"/>
                  </w:tcBorders>
                  <w:vAlign w:val="center"/>
                </w:tcPr>
                <w:p w14:paraId="49BFDBFF"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1.1</w:t>
                  </w:r>
                </w:p>
              </w:tc>
              <w:tc>
                <w:tcPr>
                  <w:tcW w:w="1239" w:type="pct"/>
                  <w:tcBorders>
                    <w:top w:val="single" w:sz="4" w:space="0" w:color="auto"/>
                    <w:left w:val="single" w:sz="4" w:space="0" w:color="auto"/>
                    <w:bottom w:val="single" w:sz="4" w:space="0" w:color="auto"/>
                    <w:right w:val="single" w:sz="4" w:space="0" w:color="auto"/>
                  </w:tcBorders>
                  <w:vAlign w:val="center"/>
                </w:tcPr>
                <w:p w14:paraId="60679C7A"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蝶阀</w:t>
                  </w:r>
                </w:p>
              </w:tc>
              <w:tc>
                <w:tcPr>
                  <w:tcW w:w="1764" w:type="pct"/>
                  <w:tcBorders>
                    <w:top w:val="single" w:sz="4" w:space="0" w:color="auto"/>
                    <w:left w:val="single" w:sz="4" w:space="0" w:color="auto"/>
                    <w:bottom w:val="single" w:sz="4" w:space="0" w:color="auto"/>
                    <w:right w:val="single" w:sz="4" w:space="0" w:color="auto"/>
                  </w:tcBorders>
                  <w:vAlign w:val="center"/>
                </w:tcPr>
                <w:p w14:paraId="01EAE22B"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DN150</w:t>
                  </w:r>
                  <w:r w:rsidRPr="00BD2165">
                    <w:rPr>
                      <w:sz w:val="21"/>
                      <w:szCs w:val="21"/>
                      <w:lang w:eastAsia="zh-CN"/>
                    </w:rPr>
                    <w:t>、</w:t>
                  </w:r>
                  <w:r w:rsidRPr="00BD2165">
                    <w:rPr>
                      <w:sz w:val="21"/>
                      <w:szCs w:val="21"/>
                      <w:lang w:eastAsia="zh-CN"/>
                    </w:rPr>
                    <w:t>D343H-10C</w:t>
                  </w:r>
                </w:p>
              </w:tc>
              <w:tc>
                <w:tcPr>
                  <w:tcW w:w="401" w:type="pct"/>
                  <w:tcBorders>
                    <w:top w:val="single" w:sz="4" w:space="0" w:color="auto"/>
                    <w:left w:val="single" w:sz="4" w:space="0" w:color="auto"/>
                    <w:bottom w:val="single" w:sz="4" w:space="0" w:color="auto"/>
                    <w:right w:val="single" w:sz="4" w:space="0" w:color="auto"/>
                  </w:tcBorders>
                  <w:vAlign w:val="center"/>
                </w:tcPr>
                <w:p w14:paraId="2AF34A0A"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个</w:t>
                  </w:r>
                </w:p>
              </w:tc>
              <w:tc>
                <w:tcPr>
                  <w:tcW w:w="401" w:type="pct"/>
                  <w:tcBorders>
                    <w:top w:val="single" w:sz="4" w:space="0" w:color="auto"/>
                    <w:left w:val="single" w:sz="4" w:space="0" w:color="auto"/>
                    <w:bottom w:val="single" w:sz="4" w:space="0" w:color="auto"/>
                    <w:right w:val="single" w:sz="4" w:space="0" w:color="auto"/>
                  </w:tcBorders>
                  <w:vAlign w:val="center"/>
                </w:tcPr>
                <w:p w14:paraId="526C20E0"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12</w:t>
                  </w:r>
                </w:p>
              </w:tc>
              <w:tc>
                <w:tcPr>
                  <w:tcW w:w="911" w:type="pct"/>
                  <w:tcBorders>
                    <w:top w:val="single" w:sz="4" w:space="0" w:color="auto"/>
                    <w:left w:val="single" w:sz="4" w:space="0" w:color="auto"/>
                    <w:bottom w:val="single" w:sz="4" w:space="0" w:color="auto"/>
                    <w:right w:val="single" w:sz="4" w:space="0" w:color="auto"/>
                  </w:tcBorders>
                  <w:vAlign w:val="center"/>
                </w:tcPr>
                <w:p w14:paraId="1936078C"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rPr>
                    <w:t>与环评一致</w:t>
                  </w:r>
                </w:p>
              </w:tc>
            </w:tr>
            <w:tr w:rsidR="00D130B3" w:rsidRPr="00BD2165" w14:paraId="47D53DEC" w14:textId="77777777">
              <w:trPr>
                <w:trHeight w:val="397"/>
                <w:jc w:val="center"/>
              </w:trPr>
              <w:tc>
                <w:tcPr>
                  <w:tcW w:w="284" w:type="pct"/>
                  <w:tcBorders>
                    <w:top w:val="single" w:sz="4" w:space="0" w:color="auto"/>
                    <w:left w:val="single" w:sz="4" w:space="0" w:color="auto"/>
                    <w:bottom w:val="single" w:sz="4" w:space="0" w:color="auto"/>
                    <w:right w:val="single" w:sz="4" w:space="0" w:color="auto"/>
                  </w:tcBorders>
                  <w:vAlign w:val="center"/>
                </w:tcPr>
                <w:p w14:paraId="5D19B16A"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1.2</w:t>
                  </w:r>
                </w:p>
              </w:tc>
              <w:tc>
                <w:tcPr>
                  <w:tcW w:w="1239" w:type="pct"/>
                  <w:tcBorders>
                    <w:top w:val="single" w:sz="4" w:space="0" w:color="auto"/>
                    <w:left w:val="single" w:sz="4" w:space="0" w:color="auto"/>
                    <w:bottom w:val="single" w:sz="4" w:space="0" w:color="auto"/>
                    <w:right w:val="single" w:sz="4" w:space="0" w:color="auto"/>
                  </w:tcBorders>
                  <w:vAlign w:val="center"/>
                </w:tcPr>
                <w:p w14:paraId="3DB811BD"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截止阀</w:t>
                  </w:r>
                </w:p>
              </w:tc>
              <w:tc>
                <w:tcPr>
                  <w:tcW w:w="1764" w:type="pct"/>
                  <w:tcBorders>
                    <w:top w:val="single" w:sz="4" w:space="0" w:color="auto"/>
                    <w:left w:val="single" w:sz="4" w:space="0" w:color="auto"/>
                    <w:bottom w:val="single" w:sz="4" w:space="0" w:color="auto"/>
                    <w:right w:val="single" w:sz="4" w:space="0" w:color="auto"/>
                  </w:tcBorders>
                  <w:vAlign w:val="center"/>
                </w:tcPr>
                <w:p w14:paraId="598D5E85"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DN20</w:t>
                  </w:r>
                  <w:r w:rsidRPr="00BD2165">
                    <w:rPr>
                      <w:sz w:val="21"/>
                      <w:szCs w:val="21"/>
                      <w:lang w:eastAsia="zh-CN"/>
                    </w:rPr>
                    <w:t>、</w:t>
                  </w:r>
                  <w:r w:rsidRPr="00BD2165">
                    <w:rPr>
                      <w:sz w:val="21"/>
                      <w:szCs w:val="21"/>
                      <w:lang w:eastAsia="zh-CN"/>
                    </w:rPr>
                    <w:t>J11T-16</w:t>
                  </w:r>
                </w:p>
              </w:tc>
              <w:tc>
                <w:tcPr>
                  <w:tcW w:w="401" w:type="pct"/>
                  <w:tcBorders>
                    <w:top w:val="single" w:sz="4" w:space="0" w:color="auto"/>
                    <w:left w:val="single" w:sz="4" w:space="0" w:color="auto"/>
                    <w:bottom w:val="single" w:sz="4" w:space="0" w:color="auto"/>
                    <w:right w:val="single" w:sz="4" w:space="0" w:color="auto"/>
                  </w:tcBorders>
                  <w:vAlign w:val="center"/>
                </w:tcPr>
                <w:p w14:paraId="1F6FEC82"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个</w:t>
                  </w:r>
                </w:p>
              </w:tc>
              <w:tc>
                <w:tcPr>
                  <w:tcW w:w="401" w:type="pct"/>
                  <w:tcBorders>
                    <w:top w:val="single" w:sz="4" w:space="0" w:color="auto"/>
                    <w:left w:val="single" w:sz="4" w:space="0" w:color="auto"/>
                    <w:bottom w:val="single" w:sz="4" w:space="0" w:color="auto"/>
                    <w:right w:val="single" w:sz="4" w:space="0" w:color="auto"/>
                  </w:tcBorders>
                  <w:vAlign w:val="center"/>
                </w:tcPr>
                <w:p w14:paraId="23D1090D"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5</w:t>
                  </w:r>
                </w:p>
              </w:tc>
              <w:tc>
                <w:tcPr>
                  <w:tcW w:w="911" w:type="pct"/>
                  <w:tcBorders>
                    <w:top w:val="single" w:sz="4" w:space="0" w:color="auto"/>
                    <w:left w:val="single" w:sz="4" w:space="0" w:color="auto"/>
                    <w:bottom w:val="single" w:sz="4" w:space="0" w:color="auto"/>
                    <w:right w:val="single" w:sz="4" w:space="0" w:color="auto"/>
                  </w:tcBorders>
                  <w:vAlign w:val="center"/>
                </w:tcPr>
                <w:p w14:paraId="2554F8B0"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rPr>
                    <w:t>与环评一致</w:t>
                  </w:r>
                </w:p>
              </w:tc>
            </w:tr>
            <w:tr w:rsidR="00D130B3" w:rsidRPr="00BD2165" w14:paraId="253EA6D0" w14:textId="77777777">
              <w:trPr>
                <w:trHeight w:val="397"/>
                <w:jc w:val="center"/>
              </w:trPr>
              <w:tc>
                <w:tcPr>
                  <w:tcW w:w="284" w:type="pct"/>
                  <w:tcBorders>
                    <w:top w:val="single" w:sz="4" w:space="0" w:color="auto"/>
                    <w:left w:val="single" w:sz="4" w:space="0" w:color="auto"/>
                    <w:bottom w:val="single" w:sz="4" w:space="0" w:color="auto"/>
                    <w:right w:val="single" w:sz="4" w:space="0" w:color="auto"/>
                  </w:tcBorders>
                  <w:vAlign w:val="center"/>
                </w:tcPr>
                <w:p w14:paraId="5AB5533C"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lastRenderedPageBreak/>
                    <w:t>1.3</w:t>
                  </w:r>
                </w:p>
              </w:tc>
              <w:tc>
                <w:tcPr>
                  <w:tcW w:w="1239" w:type="pct"/>
                  <w:tcBorders>
                    <w:top w:val="single" w:sz="4" w:space="0" w:color="auto"/>
                    <w:left w:val="single" w:sz="4" w:space="0" w:color="auto"/>
                    <w:bottom w:val="single" w:sz="4" w:space="0" w:color="auto"/>
                    <w:right w:val="single" w:sz="4" w:space="0" w:color="auto"/>
                  </w:tcBorders>
                  <w:vAlign w:val="center"/>
                </w:tcPr>
                <w:p w14:paraId="79471017"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自动排气阀</w:t>
                  </w:r>
                </w:p>
              </w:tc>
              <w:tc>
                <w:tcPr>
                  <w:tcW w:w="1764" w:type="pct"/>
                  <w:tcBorders>
                    <w:top w:val="single" w:sz="4" w:space="0" w:color="auto"/>
                    <w:left w:val="single" w:sz="4" w:space="0" w:color="auto"/>
                    <w:bottom w:val="single" w:sz="4" w:space="0" w:color="auto"/>
                    <w:right w:val="single" w:sz="4" w:space="0" w:color="auto"/>
                  </w:tcBorders>
                  <w:vAlign w:val="center"/>
                </w:tcPr>
                <w:p w14:paraId="364146C1"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DN20</w:t>
                  </w:r>
                  <w:r w:rsidRPr="00BD2165">
                    <w:rPr>
                      <w:sz w:val="21"/>
                      <w:szCs w:val="21"/>
                      <w:lang w:eastAsia="zh-CN"/>
                    </w:rPr>
                    <w:t>、</w:t>
                  </w:r>
                  <w:r w:rsidRPr="00BD2165">
                    <w:rPr>
                      <w:sz w:val="21"/>
                      <w:szCs w:val="21"/>
                      <w:lang w:eastAsia="zh-CN"/>
                    </w:rPr>
                    <w:t>P11H-16C</w:t>
                  </w:r>
                </w:p>
              </w:tc>
              <w:tc>
                <w:tcPr>
                  <w:tcW w:w="401" w:type="pct"/>
                  <w:tcBorders>
                    <w:top w:val="single" w:sz="4" w:space="0" w:color="auto"/>
                    <w:left w:val="single" w:sz="4" w:space="0" w:color="auto"/>
                    <w:bottom w:val="single" w:sz="4" w:space="0" w:color="auto"/>
                    <w:right w:val="single" w:sz="4" w:space="0" w:color="auto"/>
                  </w:tcBorders>
                  <w:vAlign w:val="center"/>
                </w:tcPr>
                <w:p w14:paraId="01443275"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个</w:t>
                  </w:r>
                </w:p>
              </w:tc>
              <w:tc>
                <w:tcPr>
                  <w:tcW w:w="401" w:type="pct"/>
                  <w:tcBorders>
                    <w:top w:val="single" w:sz="4" w:space="0" w:color="auto"/>
                    <w:left w:val="single" w:sz="4" w:space="0" w:color="auto"/>
                    <w:bottom w:val="single" w:sz="4" w:space="0" w:color="auto"/>
                    <w:right w:val="single" w:sz="4" w:space="0" w:color="auto"/>
                  </w:tcBorders>
                  <w:vAlign w:val="center"/>
                </w:tcPr>
                <w:p w14:paraId="30506BE6"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4</w:t>
                  </w:r>
                </w:p>
              </w:tc>
              <w:tc>
                <w:tcPr>
                  <w:tcW w:w="911" w:type="pct"/>
                  <w:tcBorders>
                    <w:top w:val="single" w:sz="4" w:space="0" w:color="auto"/>
                    <w:left w:val="single" w:sz="4" w:space="0" w:color="auto"/>
                    <w:bottom w:val="single" w:sz="4" w:space="0" w:color="auto"/>
                    <w:right w:val="single" w:sz="4" w:space="0" w:color="auto"/>
                  </w:tcBorders>
                  <w:vAlign w:val="center"/>
                </w:tcPr>
                <w:p w14:paraId="184835A5"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rPr>
                    <w:t>与环评一致</w:t>
                  </w:r>
                </w:p>
              </w:tc>
            </w:tr>
            <w:tr w:rsidR="00D130B3" w:rsidRPr="00BD2165" w14:paraId="1900DD2D" w14:textId="77777777">
              <w:trPr>
                <w:trHeight w:val="397"/>
                <w:jc w:val="center"/>
              </w:trPr>
              <w:tc>
                <w:tcPr>
                  <w:tcW w:w="284" w:type="pct"/>
                  <w:tcBorders>
                    <w:top w:val="single" w:sz="4" w:space="0" w:color="auto"/>
                    <w:left w:val="single" w:sz="4" w:space="0" w:color="auto"/>
                    <w:bottom w:val="single" w:sz="4" w:space="0" w:color="auto"/>
                    <w:right w:val="single" w:sz="4" w:space="0" w:color="auto"/>
                  </w:tcBorders>
                  <w:vAlign w:val="center"/>
                </w:tcPr>
                <w:p w14:paraId="6F924DAB"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1.4</w:t>
                  </w:r>
                </w:p>
              </w:tc>
              <w:tc>
                <w:tcPr>
                  <w:tcW w:w="1239" w:type="pct"/>
                  <w:tcBorders>
                    <w:top w:val="single" w:sz="4" w:space="0" w:color="auto"/>
                    <w:left w:val="single" w:sz="4" w:space="0" w:color="auto"/>
                    <w:bottom w:val="single" w:sz="4" w:space="0" w:color="auto"/>
                    <w:right w:val="single" w:sz="4" w:space="0" w:color="auto"/>
                  </w:tcBorders>
                  <w:vAlign w:val="center"/>
                </w:tcPr>
                <w:p w14:paraId="5ABA81FB"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电动蝶阀</w:t>
                  </w:r>
                </w:p>
              </w:tc>
              <w:tc>
                <w:tcPr>
                  <w:tcW w:w="1764" w:type="pct"/>
                  <w:tcBorders>
                    <w:top w:val="single" w:sz="4" w:space="0" w:color="auto"/>
                    <w:left w:val="single" w:sz="4" w:space="0" w:color="auto"/>
                    <w:bottom w:val="single" w:sz="4" w:space="0" w:color="auto"/>
                    <w:right w:val="single" w:sz="4" w:space="0" w:color="auto"/>
                  </w:tcBorders>
                  <w:vAlign w:val="center"/>
                </w:tcPr>
                <w:p w14:paraId="40196F26"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DN150</w:t>
                  </w:r>
                  <w:r w:rsidRPr="00BD2165">
                    <w:rPr>
                      <w:sz w:val="21"/>
                      <w:szCs w:val="21"/>
                      <w:lang w:eastAsia="zh-CN"/>
                    </w:rPr>
                    <w:t>、</w:t>
                  </w:r>
                  <w:r w:rsidRPr="00BD2165">
                    <w:rPr>
                      <w:sz w:val="21"/>
                      <w:szCs w:val="21"/>
                      <w:lang w:eastAsia="zh-CN"/>
                    </w:rPr>
                    <w:t>D941H-25C</w:t>
                  </w:r>
                </w:p>
              </w:tc>
              <w:tc>
                <w:tcPr>
                  <w:tcW w:w="401" w:type="pct"/>
                  <w:tcBorders>
                    <w:top w:val="single" w:sz="4" w:space="0" w:color="auto"/>
                    <w:left w:val="single" w:sz="4" w:space="0" w:color="auto"/>
                    <w:bottom w:val="single" w:sz="4" w:space="0" w:color="auto"/>
                    <w:right w:val="single" w:sz="4" w:space="0" w:color="auto"/>
                  </w:tcBorders>
                  <w:vAlign w:val="center"/>
                </w:tcPr>
                <w:p w14:paraId="2AC9CD0A"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个</w:t>
                  </w:r>
                </w:p>
              </w:tc>
              <w:tc>
                <w:tcPr>
                  <w:tcW w:w="401" w:type="pct"/>
                  <w:tcBorders>
                    <w:top w:val="single" w:sz="4" w:space="0" w:color="auto"/>
                    <w:left w:val="single" w:sz="4" w:space="0" w:color="auto"/>
                    <w:bottom w:val="single" w:sz="4" w:space="0" w:color="auto"/>
                    <w:right w:val="single" w:sz="4" w:space="0" w:color="auto"/>
                  </w:tcBorders>
                  <w:vAlign w:val="center"/>
                </w:tcPr>
                <w:p w14:paraId="1ACBB002"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2</w:t>
                  </w:r>
                </w:p>
              </w:tc>
              <w:tc>
                <w:tcPr>
                  <w:tcW w:w="911" w:type="pct"/>
                  <w:tcBorders>
                    <w:top w:val="single" w:sz="4" w:space="0" w:color="auto"/>
                    <w:left w:val="single" w:sz="4" w:space="0" w:color="auto"/>
                    <w:bottom w:val="single" w:sz="4" w:space="0" w:color="auto"/>
                    <w:right w:val="single" w:sz="4" w:space="0" w:color="auto"/>
                  </w:tcBorders>
                  <w:vAlign w:val="center"/>
                </w:tcPr>
                <w:p w14:paraId="132BF91F"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rPr>
                    <w:t>与环评一致</w:t>
                  </w:r>
                </w:p>
              </w:tc>
            </w:tr>
            <w:tr w:rsidR="00D130B3" w:rsidRPr="00BD2165" w14:paraId="6903208C" w14:textId="77777777">
              <w:trPr>
                <w:trHeight w:val="397"/>
                <w:jc w:val="center"/>
              </w:trPr>
              <w:tc>
                <w:tcPr>
                  <w:tcW w:w="284" w:type="pct"/>
                  <w:tcBorders>
                    <w:top w:val="single" w:sz="4" w:space="0" w:color="auto"/>
                    <w:left w:val="single" w:sz="4" w:space="0" w:color="auto"/>
                    <w:bottom w:val="single" w:sz="4" w:space="0" w:color="auto"/>
                    <w:right w:val="single" w:sz="4" w:space="0" w:color="auto"/>
                  </w:tcBorders>
                  <w:vAlign w:val="center"/>
                </w:tcPr>
                <w:p w14:paraId="5131C2B1"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2</w:t>
                  </w:r>
                </w:p>
              </w:tc>
              <w:tc>
                <w:tcPr>
                  <w:tcW w:w="1239" w:type="pct"/>
                  <w:tcBorders>
                    <w:top w:val="single" w:sz="4" w:space="0" w:color="auto"/>
                    <w:left w:val="single" w:sz="4" w:space="0" w:color="auto"/>
                    <w:bottom w:val="single" w:sz="4" w:space="0" w:color="auto"/>
                    <w:right w:val="single" w:sz="4" w:space="0" w:color="auto"/>
                  </w:tcBorders>
                  <w:vAlign w:val="center"/>
                </w:tcPr>
                <w:p w14:paraId="7D06D4BE"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自救式消防软管卷盘</w:t>
                  </w:r>
                </w:p>
              </w:tc>
              <w:tc>
                <w:tcPr>
                  <w:tcW w:w="1764" w:type="pct"/>
                  <w:tcBorders>
                    <w:top w:val="single" w:sz="4" w:space="0" w:color="auto"/>
                    <w:left w:val="single" w:sz="4" w:space="0" w:color="auto"/>
                    <w:bottom w:val="single" w:sz="4" w:space="0" w:color="auto"/>
                    <w:right w:val="single" w:sz="4" w:space="0" w:color="auto"/>
                  </w:tcBorders>
                  <w:vAlign w:val="center"/>
                </w:tcPr>
                <w:p w14:paraId="0A1C7211"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SG24AZ</w:t>
                  </w:r>
                </w:p>
                <w:p w14:paraId="00509F2A"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消防软管内径</w:t>
                  </w:r>
                  <w:r w:rsidRPr="00BD2165">
                    <w:rPr>
                      <w:sz w:val="21"/>
                      <w:szCs w:val="21"/>
                      <w:lang w:eastAsia="zh-CN"/>
                    </w:rPr>
                    <w:t>19</w:t>
                  </w:r>
                  <w:r w:rsidRPr="00BD2165">
                    <w:rPr>
                      <w:sz w:val="21"/>
                      <w:szCs w:val="21"/>
                      <w:lang w:eastAsia="zh-CN"/>
                    </w:rPr>
                    <w:t>，长度</w:t>
                  </w:r>
                  <w:r w:rsidRPr="00BD2165">
                    <w:rPr>
                      <w:sz w:val="21"/>
                      <w:szCs w:val="21"/>
                      <w:lang w:eastAsia="zh-CN"/>
                    </w:rPr>
                    <w:t>30m</w:t>
                  </w:r>
                </w:p>
              </w:tc>
              <w:tc>
                <w:tcPr>
                  <w:tcW w:w="401" w:type="pct"/>
                  <w:tcBorders>
                    <w:top w:val="single" w:sz="4" w:space="0" w:color="auto"/>
                    <w:left w:val="single" w:sz="4" w:space="0" w:color="auto"/>
                    <w:bottom w:val="single" w:sz="4" w:space="0" w:color="auto"/>
                    <w:right w:val="single" w:sz="4" w:space="0" w:color="auto"/>
                  </w:tcBorders>
                  <w:vAlign w:val="center"/>
                </w:tcPr>
                <w:p w14:paraId="2FF6CF72"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套</w:t>
                  </w:r>
                </w:p>
              </w:tc>
              <w:tc>
                <w:tcPr>
                  <w:tcW w:w="401" w:type="pct"/>
                  <w:tcBorders>
                    <w:top w:val="single" w:sz="4" w:space="0" w:color="auto"/>
                    <w:left w:val="single" w:sz="4" w:space="0" w:color="auto"/>
                    <w:bottom w:val="single" w:sz="4" w:space="0" w:color="auto"/>
                    <w:right w:val="single" w:sz="4" w:space="0" w:color="auto"/>
                  </w:tcBorders>
                  <w:vAlign w:val="center"/>
                </w:tcPr>
                <w:p w14:paraId="2A81234E"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13</w:t>
                  </w:r>
                </w:p>
              </w:tc>
              <w:tc>
                <w:tcPr>
                  <w:tcW w:w="911" w:type="pct"/>
                  <w:tcBorders>
                    <w:top w:val="single" w:sz="4" w:space="0" w:color="auto"/>
                    <w:left w:val="single" w:sz="4" w:space="0" w:color="auto"/>
                    <w:bottom w:val="single" w:sz="4" w:space="0" w:color="auto"/>
                    <w:right w:val="single" w:sz="4" w:space="0" w:color="auto"/>
                  </w:tcBorders>
                  <w:vAlign w:val="center"/>
                </w:tcPr>
                <w:p w14:paraId="373435DD"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rPr>
                    <w:t>与环评一致</w:t>
                  </w:r>
                </w:p>
              </w:tc>
            </w:tr>
            <w:tr w:rsidR="00D130B3" w:rsidRPr="00BD2165" w14:paraId="79BF2E40" w14:textId="77777777">
              <w:trPr>
                <w:trHeight w:val="397"/>
                <w:jc w:val="center"/>
              </w:trPr>
              <w:tc>
                <w:tcPr>
                  <w:tcW w:w="284" w:type="pct"/>
                  <w:tcBorders>
                    <w:top w:val="single" w:sz="4" w:space="0" w:color="auto"/>
                    <w:left w:val="single" w:sz="4" w:space="0" w:color="auto"/>
                    <w:bottom w:val="single" w:sz="4" w:space="0" w:color="auto"/>
                    <w:right w:val="single" w:sz="4" w:space="0" w:color="auto"/>
                  </w:tcBorders>
                  <w:vAlign w:val="center"/>
                </w:tcPr>
                <w:p w14:paraId="38047CB7"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2.1</w:t>
                  </w:r>
                </w:p>
              </w:tc>
              <w:tc>
                <w:tcPr>
                  <w:tcW w:w="1239" w:type="pct"/>
                  <w:tcBorders>
                    <w:top w:val="single" w:sz="4" w:space="0" w:color="auto"/>
                    <w:left w:val="single" w:sz="4" w:space="0" w:color="auto"/>
                    <w:bottom w:val="single" w:sz="4" w:space="0" w:color="auto"/>
                    <w:right w:val="single" w:sz="4" w:space="0" w:color="auto"/>
                  </w:tcBorders>
                  <w:vAlign w:val="center"/>
                </w:tcPr>
                <w:p w14:paraId="1F315ADD"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蝶阀</w:t>
                  </w:r>
                </w:p>
              </w:tc>
              <w:tc>
                <w:tcPr>
                  <w:tcW w:w="1764" w:type="pct"/>
                  <w:tcBorders>
                    <w:top w:val="single" w:sz="4" w:space="0" w:color="auto"/>
                    <w:left w:val="single" w:sz="4" w:space="0" w:color="auto"/>
                    <w:bottom w:val="single" w:sz="4" w:space="0" w:color="auto"/>
                    <w:right w:val="single" w:sz="4" w:space="0" w:color="auto"/>
                  </w:tcBorders>
                  <w:vAlign w:val="center"/>
                </w:tcPr>
                <w:p w14:paraId="437796B8"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DN150</w:t>
                  </w:r>
                  <w:r w:rsidRPr="00BD2165">
                    <w:rPr>
                      <w:sz w:val="21"/>
                      <w:szCs w:val="21"/>
                      <w:lang w:eastAsia="zh-CN"/>
                    </w:rPr>
                    <w:t>、</w:t>
                  </w:r>
                  <w:r w:rsidRPr="00BD2165">
                    <w:rPr>
                      <w:sz w:val="21"/>
                      <w:szCs w:val="21"/>
                      <w:lang w:eastAsia="zh-CN"/>
                    </w:rPr>
                    <w:t>D343H-10C</w:t>
                  </w:r>
                </w:p>
              </w:tc>
              <w:tc>
                <w:tcPr>
                  <w:tcW w:w="401" w:type="pct"/>
                  <w:tcBorders>
                    <w:top w:val="single" w:sz="4" w:space="0" w:color="auto"/>
                    <w:left w:val="single" w:sz="4" w:space="0" w:color="auto"/>
                    <w:bottom w:val="single" w:sz="4" w:space="0" w:color="auto"/>
                    <w:right w:val="single" w:sz="4" w:space="0" w:color="auto"/>
                  </w:tcBorders>
                  <w:vAlign w:val="center"/>
                </w:tcPr>
                <w:p w14:paraId="5DDDE0CA"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个</w:t>
                  </w:r>
                </w:p>
              </w:tc>
              <w:tc>
                <w:tcPr>
                  <w:tcW w:w="401" w:type="pct"/>
                  <w:tcBorders>
                    <w:top w:val="single" w:sz="4" w:space="0" w:color="auto"/>
                    <w:left w:val="single" w:sz="4" w:space="0" w:color="auto"/>
                    <w:bottom w:val="single" w:sz="4" w:space="0" w:color="auto"/>
                    <w:right w:val="single" w:sz="4" w:space="0" w:color="auto"/>
                  </w:tcBorders>
                  <w:vAlign w:val="center"/>
                </w:tcPr>
                <w:p w14:paraId="24059E52"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1</w:t>
                  </w:r>
                </w:p>
              </w:tc>
              <w:tc>
                <w:tcPr>
                  <w:tcW w:w="911" w:type="pct"/>
                  <w:tcBorders>
                    <w:top w:val="single" w:sz="4" w:space="0" w:color="auto"/>
                    <w:left w:val="single" w:sz="4" w:space="0" w:color="auto"/>
                    <w:bottom w:val="single" w:sz="4" w:space="0" w:color="auto"/>
                    <w:right w:val="single" w:sz="4" w:space="0" w:color="auto"/>
                  </w:tcBorders>
                  <w:vAlign w:val="center"/>
                </w:tcPr>
                <w:p w14:paraId="069769B6"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rPr>
                    <w:t>与环评一致</w:t>
                  </w:r>
                </w:p>
              </w:tc>
            </w:tr>
            <w:tr w:rsidR="00D130B3" w:rsidRPr="00BD2165" w14:paraId="2AD47DCA" w14:textId="77777777">
              <w:trPr>
                <w:trHeight w:val="397"/>
                <w:jc w:val="center"/>
              </w:trPr>
              <w:tc>
                <w:tcPr>
                  <w:tcW w:w="284" w:type="pct"/>
                  <w:tcBorders>
                    <w:top w:val="single" w:sz="4" w:space="0" w:color="auto"/>
                    <w:left w:val="single" w:sz="4" w:space="0" w:color="auto"/>
                    <w:bottom w:val="single" w:sz="4" w:space="0" w:color="auto"/>
                    <w:right w:val="single" w:sz="4" w:space="0" w:color="auto"/>
                  </w:tcBorders>
                  <w:vAlign w:val="center"/>
                </w:tcPr>
                <w:p w14:paraId="365E43DD"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3</w:t>
                  </w:r>
                </w:p>
              </w:tc>
              <w:tc>
                <w:tcPr>
                  <w:tcW w:w="1239" w:type="pct"/>
                  <w:tcBorders>
                    <w:top w:val="single" w:sz="4" w:space="0" w:color="auto"/>
                    <w:left w:val="single" w:sz="4" w:space="0" w:color="auto"/>
                    <w:bottom w:val="single" w:sz="4" w:space="0" w:color="auto"/>
                    <w:right w:val="single" w:sz="4" w:space="0" w:color="auto"/>
                  </w:tcBorders>
                  <w:vAlign w:val="center"/>
                </w:tcPr>
                <w:p w14:paraId="595E3D71"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消防栓</w:t>
                  </w:r>
                </w:p>
              </w:tc>
              <w:tc>
                <w:tcPr>
                  <w:tcW w:w="1764" w:type="pct"/>
                  <w:tcBorders>
                    <w:top w:val="single" w:sz="4" w:space="0" w:color="auto"/>
                    <w:left w:val="single" w:sz="4" w:space="0" w:color="auto"/>
                    <w:bottom w:val="single" w:sz="4" w:space="0" w:color="auto"/>
                    <w:right w:val="single" w:sz="4" w:space="0" w:color="auto"/>
                  </w:tcBorders>
                  <w:vAlign w:val="center"/>
                </w:tcPr>
                <w:p w14:paraId="0F67EED2"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DN65</w:t>
                  </w:r>
                  <w:r w:rsidRPr="00BD2165">
                    <w:rPr>
                      <w:sz w:val="21"/>
                      <w:szCs w:val="21"/>
                      <w:lang w:eastAsia="zh-CN"/>
                    </w:rPr>
                    <w:t>、</w:t>
                  </w:r>
                  <w:r w:rsidRPr="00BD2165">
                    <w:rPr>
                      <w:sz w:val="21"/>
                      <w:szCs w:val="21"/>
                      <w:lang w:eastAsia="zh-CN"/>
                    </w:rPr>
                    <w:t>SG24B65Z-JY</w:t>
                  </w:r>
                </w:p>
                <w:p w14:paraId="2141AECE"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水枪规格</w:t>
                  </w:r>
                  <w:r w:rsidRPr="00BD2165">
                    <w:rPr>
                      <w:sz w:val="21"/>
                      <w:szCs w:val="21"/>
                      <w:lang w:eastAsia="zh-CN"/>
                    </w:rPr>
                    <w:t>DN19</w:t>
                  </w:r>
                  <w:r w:rsidRPr="00BD2165">
                    <w:rPr>
                      <w:sz w:val="21"/>
                      <w:szCs w:val="21"/>
                      <w:lang w:eastAsia="zh-CN"/>
                    </w:rPr>
                    <w:t>，水龙带长</w:t>
                  </w:r>
                  <w:r w:rsidRPr="00BD2165">
                    <w:rPr>
                      <w:sz w:val="21"/>
                      <w:szCs w:val="21"/>
                      <w:lang w:eastAsia="zh-CN"/>
                    </w:rPr>
                    <w:t>25m</w:t>
                  </w:r>
                </w:p>
              </w:tc>
              <w:tc>
                <w:tcPr>
                  <w:tcW w:w="401" w:type="pct"/>
                  <w:tcBorders>
                    <w:top w:val="single" w:sz="4" w:space="0" w:color="auto"/>
                    <w:left w:val="single" w:sz="4" w:space="0" w:color="auto"/>
                    <w:bottom w:val="single" w:sz="4" w:space="0" w:color="auto"/>
                    <w:right w:val="single" w:sz="4" w:space="0" w:color="auto"/>
                  </w:tcBorders>
                  <w:vAlign w:val="center"/>
                </w:tcPr>
                <w:p w14:paraId="6FDBD75F"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套</w:t>
                  </w:r>
                </w:p>
              </w:tc>
              <w:tc>
                <w:tcPr>
                  <w:tcW w:w="401" w:type="pct"/>
                  <w:tcBorders>
                    <w:top w:val="single" w:sz="4" w:space="0" w:color="auto"/>
                    <w:left w:val="single" w:sz="4" w:space="0" w:color="auto"/>
                    <w:bottom w:val="single" w:sz="4" w:space="0" w:color="auto"/>
                    <w:right w:val="single" w:sz="4" w:space="0" w:color="auto"/>
                  </w:tcBorders>
                  <w:vAlign w:val="center"/>
                </w:tcPr>
                <w:p w14:paraId="5FE23CBD"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9</w:t>
                  </w:r>
                </w:p>
              </w:tc>
              <w:tc>
                <w:tcPr>
                  <w:tcW w:w="911" w:type="pct"/>
                  <w:tcBorders>
                    <w:top w:val="single" w:sz="4" w:space="0" w:color="auto"/>
                    <w:left w:val="single" w:sz="4" w:space="0" w:color="auto"/>
                    <w:bottom w:val="single" w:sz="4" w:space="0" w:color="auto"/>
                    <w:right w:val="single" w:sz="4" w:space="0" w:color="auto"/>
                  </w:tcBorders>
                  <w:vAlign w:val="center"/>
                </w:tcPr>
                <w:p w14:paraId="054107CA"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rPr>
                    <w:t>与环评一致</w:t>
                  </w:r>
                </w:p>
              </w:tc>
            </w:tr>
            <w:tr w:rsidR="00D130B3" w:rsidRPr="00BD2165" w14:paraId="5C1A2BAE" w14:textId="77777777">
              <w:trPr>
                <w:trHeight w:val="397"/>
                <w:jc w:val="center"/>
              </w:trPr>
              <w:tc>
                <w:tcPr>
                  <w:tcW w:w="284" w:type="pct"/>
                  <w:tcBorders>
                    <w:top w:val="single" w:sz="4" w:space="0" w:color="auto"/>
                    <w:left w:val="single" w:sz="4" w:space="0" w:color="auto"/>
                    <w:bottom w:val="single" w:sz="4" w:space="0" w:color="auto"/>
                    <w:right w:val="single" w:sz="4" w:space="0" w:color="auto"/>
                  </w:tcBorders>
                  <w:vAlign w:val="center"/>
                </w:tcPr>
                <w:p w14:paraId="34EA8B12"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3.1</w:t>
                  </w:r>
                </w:p>
              </w:tc>
              <w:tc>
                <w:tcPr>
                  <w:tcW w:w="1239" w:type="pct"/>
                  <w:tcBorders>
                    <w:top w:val="single" w:sz="4" w:space="0" w:color="auto"/>
                    <w:left w:val="single" w:sz="4" w:space="0" w:color="auto"/>
                    <w:bottom w:val="single" w:sz="4" w:space="0" w:color="auto"/>
                    <w:right w:val="single" w:sz="4" w:space="0" w:color="auto"/>
                  </w:tcBorders>
                  <w:vAlign w:val="center"/>
                </w:tcPr>
                <w:p w14:paraId="24E5FF77"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蝶阀</w:t>
                  </w:r>
                </w:p>
              </w:tc>
              <w:tc>
                <w:tcPr>
                  <w:tcW w:w="1764" w:type="pct"/>
                  <w:tcBorders>
                    <w:top w:val="single" w:sz="4" w:space="0" w:color="auto"/>
                    <w:left w:val="single" w:sz="4" w:space="0" w:color="auto"/>
                    <w:bottom w:val="single" w:sz="4" w:space="0" w:color="auto"/>
                    <w:right w:val="single" w:sz="4" w:space="0" w:color="auto"/>
                  </w:tcBorders>
                  <w:vAlign w:val="center"/>
                </w:tcPr>
                <w:p w14:paraId="26864E7A"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DN150</w:t>
                  </w:r>
                  <w:r w:rsidRPr="00BD2165">
                    <w:rPr>
                      <w:sz w:val="21"/>
                      <w:szCs w:val="21"/>
                      <w:lang w:eastAsia="zh-CN"/>
                    </w:rPr>
                    <w:t>、</w:t>
                  </w:r>
                  <w:r w:rsidRPr="00BD2165">
                    <w:rPr>
                      <w:sz w:val="21"/>
                      <w:szCs w:val="21"/>
                      <w:lang w:eastAsia="zh-CN"/>
                    </w:rPr>
                    <w:t>D343H-10C</w:t>
                  </w:r>
                </w:p>
              </w:tc>
              <w:tc>
                <w:tcPr>
                  <w:tcW w:w="401" w:type="pct"/>
                  <w:tcBorders>
                    <w:top w:val="single" w:sz="4" w:space="0" w:color="auto"/>
                    <w:left w:val="single" w:sz="4" w:space="0" w:color="auto"/>
                    <w:bottom w:val="single" w:sz="4" w:space="0" w:color="auto"/>
                    <w:right w:val="single" w:sz="4" w:space="0" w:color="auto"/>
                  </w:tcBorders>
                  <w:vAlign w:val="center"/>
                </w:tcPr>
                <w:p w14:paraId="097D546C"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个</w:t>
                  </w:r>
                </w:p>
              </w:tc>
              <w:tc>
                <w:tcPr>
                  <w:tcW w:w="401" w:type="pct"/>
                  <w:tcBorders>
                    <w:top w:val="single" w:sz="4" w:space="0" w:color="auto"/>
                    <w:left w:val="single" w:sz="4" w:space="0" w:color="auto"/>
                    <w:bottom w:val="single" w:sz="4" w:space="0" w:color="auto"/>
                    <w:right w:val="single" w:sz="4" w:space="0" w:color="auto"/>
                  </w:tcBorders>
                  <w:vAlign w:val="center"/>
                </w:tcPr>
                <w:p w14:paraId="281C6C42"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14</w:t>
                  </w:r>
                </w:p>
              </w:tc>
              <w:tc>
                <w:tcPr>
                  <w:tcW w:w="911" w:type="pct"/>
                  <w:tcBorders>
                    <w:top w:val="single" w:sz="4" w:space="0" w:color="auto"/>
                    <w:left w:val="single" w:sz="4" w:space="0" w:color="auto"/>
                    <w:bottom w:val="single" w:sz="4" w:space="0" w:color="auto"/>
                    <w:right w:val="single" w:sz="4" w:space="0" w:color="auto"/>
                  </w:tcBorders>
                  <w:vAlign w:val="center"/>
                </w:tcPr>
                <w:p w14:paraId="6571DC38"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rPr>
                    <w:t>与环评一致</w:t>
                  </w:r>
                </w:p>
              </w:tc>
            </w:tr>
            <w:tr w:rsidR="00D130B3" w:rsidRPr="00BD2165" w14:paraId="00C0CE4D" w14:textId="77777777">
              <w:trPr>
                <w:trHeight w:val="397"/>
                <w:jc w:val="center"/>
              </w:trPr>
              <w:tc>
                <w:tcPr>
                  <w:tcW w:w="284" w:type="pct"/>
                  <w:tcBorders>
                    <w:top w:val="single" w:sz="4" w:space="0" w:color="auto"/>
                    <w:left w:val="single" w:sz="4" w:space="0" w:color="auto"/>
                    <w:bottom w:val="single" w:sz="4" w:space="0" w:color="auto"/>
                    <w:right w:val="single" w:sz="4" w:space="0" w:color="auto"/>
                  </w:tcBorders>
                  <w:vAlign w:val="center"/>
                </w:tcPr>
                <w:p w14:paraId="730A9C28"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3.2</w:t>
                  </w:r>
                </w:p>
              </w:tc>
              <w:tc>
                <w:tcPr>
                  <w:tcW w:w="1239" w:type="pct"/>
                  <w:tcBorders>
                    <w:top w:val="single" w:sz="4" w:space="0" w:color="auto"/>
                    <w:left w:val="single" w:sz="4" w:space="0" w:color="auto"/>
                    <w:bottom w:val="single" w:sz="4" w:space="0" w:color="auto"/>
                    <w:right w:val="single" w:sz="4" w:space="0" w:color="auto"/>
                  </w:tcBorders>
                  <w:vAlign w:val="center"/>
                </w:tcPr>
                <w:p w14:paraId="7915A496"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截止阀</w:t>
                  </w:r>
                </w:p>
              </w:tc>
              <w:tc>
                <w:tcPr>
                  <w:tcW w:w="1764" w:type="pct"/>
                  <w:tcBorders>
                    <w:top w:val="single" w:sz="4" w:space="0" w:color="auto"/>
                    <w:left w:val="single" w:sz="4" w:space="0" w:color="auto"/>
                    <w:bottom w:val="single" w:sz="4" w:space="0" w:color="auto"/>
                    <w:right w:val="single" w:sz="4" w:space="0" w:color="auto"/>
                  </w:tcBorders>
                  <w:vAlign w:val="center"/>
                </w:tcPr>
                <w:p w14:paraId="4E580AA6"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DN20</w:t>
                  </w:r>
                  <w:r w:rsidRPr="00BD2165">
                    <w:rPr>
                      <w:sz w:val="21"/>
                      <w:szCs w:val="21"/>
                      <w:lang w:eastAsia="zh-CN"/>
                    </w:rPr>
                    <w:t>、</w:t>
                  </w:r>
                  <w:r w:rsidRPr="00BD2165">
                    <w:rPr>
                      <w:sz w:val="21"/>
                      <w:szCs w:val="21"/>
                      <w:lang w:eastAsia="zh-CN"/>
                    </w:rPr>
                    <w:t>J11T-16</w:t>
                  </w:r>
                </w:p>
              </w:tc>
              <w:tc>
                <w:tcPr>
                  <w:tcW w:w="401" w:type="pct"/>
                  <w:tcBorders>
                    <w:top w:val="single" w:sz="4" w:space="0" w:color="auto"/>
                    <w:left w:val="single" w:sz="4" w:space="0" w:color="auto"/>
                    <w:bottom w:val="single" w:sz="4" w:space="0" w:color="auto"/>
                    <w:right w:val="single" w:sz="4" w:space="0" w:color="auto"/>
                  </w:tcBorders>
                  <w:vAlign w:val="center"/>
                </w:tcPr>
                <w:p w14:paraId="229D5B66"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个</w:t>
                  </w:r>
                </w:p>
              </w:tc>
              <w:tc>
                <w:tcPr>
                  <w:tcW w:w="401" w:type="pct"/>
                  <w:tcBorders>
                    <w:top w:val="single" w:sz="4" w:space="0" w:color="auto"/>
                    <w:left w:val="single" w:sz="4" w:space="0" w:color="auto"/>
                    <w:bottom w:val="single" w:sz="4" w:space="0" w:color="auto"/>
                    <w:right w:val="single" w:sz="4" w:space="0" w:color="auto"/>
                  </w:tcBorders>
                  <w:vAlign w:val="center"/>
                </w:tcPr>
                <w:p w14:paraId="09C80A69"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7</w:t>
                  </w:r>
                </w:p>
              </w:tc>
              <w:tc>
                <w:tcPr>
                  <w:tcW w:w="911" w:type="pct"/>
                  <w:tcBorders>
                    <w:top w:val="single" w:sz="4" w:space="0" w:color="auto"/>
                    <w:left w:val="single" w:sz="4" w:space="0" w:color="auto"/>
                    <w:bottom w:val="single" w:sz="4" w:space="0" w:color="auto"/>
                    <w:right w:val="single" w:sz="4" w:space="0" w:color="auto"/>
                  </w:tcBorders>
                  <w:vAlign w:val="center"/>
                </w:tcPr>
                <w:p w14:paraId="5A441404"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rPr>
                    <w:t>与环评一致</w:t>
                  </w:r>
                </w:p>
              </w:tc>
            </w:tr>
            <w:tr w:rsidR="00D130B3" w:rsidRPr="00BD2165" w14:paraId="0B5D49C8" w14:textId="77777777">
              <w:trPr>
                <w:trHeight w:val="397"/>
                <w:jc w:val="center"/>
              </w:trPr>
              <w:tc>
                <w:tcPr>
                  <w:tcW w:w="284" w:type="pct"/>
                  <w:tcBorders>
                    <w:top w:val="single" w:sz="4" w:space="0" w:color="auto"/>
                    <w:left w:val="single" w:sz="4" w:space="0" w:color="auto"/>
                    <w:bottom w:val="single" w:sz="4" w:space="0" w:color="auto"/>
                    <w:right w:val="single" w:sz="4" w:space="0" w:color="auto"/>
                  </w:tcBorders>
                  <w:vAlign w:val="center"/>
                </w:tcPr>
                <w:p w14:paraId="7FB70236"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3.3</w:t>
                  </w:r>
                </w:p>
              </w:tc>
              <w:tc>
                <w:tcPr>
                  <w:tcW w:w="1239" w:type="pct"/>
                  <w:tcBorders>
                    <w:top w:val="single" w:sz="4" w:space="0" w:color="auto"/>
                    <w:left w:val="single" w:sz="4" w:space="0" w:color="auto"/>
                    <w:bottom w:val="single" w:sz="4" w:space="0" w:color="auto"/>
                    <w:right w:val="single" w:sz="4" w:space="0" w:color="auto"/>
                  </w:tcBorders>
                  <w:vAlign w:val="center"/>
                </w:tcPr>
                <w:p w14:paraId="2ADCD232"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自动排气阀</w:t>
                  </w:r>
                </w:p>
              </w:tc>
              <w:tc>
                <w:tcPr>
                  <w:tcW w:w="1764" w:type="pct"/>
                  <w:tcBorders>
                    <w:top w:val="single" w:sz="4" w:space="0" w:color="auto"/>
                    <w:left w:val="single" w:sz="4" w:space="0" w:color="auto"/>
                    <w:bottom w:val="single" w:sz="4" w:space="0" w:color="auto"/>
                    <w:right w:val="single" w:sz="4" w:space="0" w:color="auto"/>
                  </w:tcBorders>
                  <w:vAlign w:val="center"/>
                </w:tcPr>
                <w:p w14:paraId="7478A1DA"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DN20</w:t>
                  </w:r>
                  <w:r w:rsidRPr="00BD2165">
                    <w:rPr>
                      <w:sz w:val="21"/>
                      <w:szCs w:val="21"/>
                      <w:lang w:eastAsia="zh-CN"/>
                    </w:rPr>
                    <w:t>、</w:t>
                  </w:r>
                  <w:r w:rsidRPr="00BD2165">
                    <w:rPr>
                      <w:sz w:val="21"/>
                      <w:szCs w:val="21"/>
                      <w:lang w:eastAsia="zh-CN"/>
                    </w:rPr>
                    <w:t>P11H-16C</w:t>
                  </w:r>
                </w:p>
              </w:tc>
              <w:tc>
                <w:tcPr>
                  <w:tcW w:w="401" w:type="pct"/>
                  <w:tcBorders>
                    <w:top w:val="single" w:sz="4" w:space="0" w:color="auto"/>
                    <w:left w:val="single" w:sz="4" w:space="0" w:color="auto"/>
                    <w:bottom w:val="single" w:sz="4" w:space="0" w:color="auto"/>
                    <w:right w:val="single" w:sz="4" w:space="0" w:color="auto"/>
                  </w:tcBorders>
                  <w:vAlign w:val="center"/>
                </w:tcPr>
                <w:p w14:paraId="52E6124B"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个</w:t>
                  </w:r>
                </w:p>
              </w:tc>
              <w:tc>
                <w:tcPr>
                  <w:tcW w:w="401" w:type="pct"/>
                  <w:tcBorders>
                    <w:top w:val="single" w:sz="4" w:space="0" w:color="auto"/>
                    <w:left w:val="single" w:sz="4" w:space="0" w:color="auto"/>
                    <w:bottom w:val="single" w:sz="4" w:space="0" w:color="auto"/>
                    <w:right w:val="single" w:sz="4" w:space="0" w:color="auto"/>
                  </w:tcBorders>
                  <w:vAlign w:val="center"/>
                </w:tcPr>
                <w:p w14:paraId="5F58A8E0"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7</w:t>
                  </w:r>
                </w:p>
              </w:tc>
              <w:tc>
                <w:tcPr>
                  <w:tcW w:w="911" w:type="pct"/>
                  <w:tcBorders>
                    <w:top w:val="single" w:sz="4" w:space="0" w:color="auto"/>
                    <w:left w:val="single" w:sz="4" w:space="0" w:color="auto"/>
                    <w:bottom w:val="single" w:sz="4" w:space="0" w:color="auto"/>
                    <w:right w:val="single" w:sz="4" w:space="0" w:color="auto"/>
                  </w:tcBorders>
                  <w:vAlign w:val="center"/>
                </w:tcPr>
                <w:p w14:paraId="67538D36"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rPr>
                    <w:t>与环评一致</w:t>
                  </w:r>
                </w:p>
              </w:tc>
            </w:tr>
            <w:tr w:rsidR="00D130B3" w:rsidRPr="00BD2165" w14:paraId="0FC71DDD" w14:textId="77777777">
              <w:trPr>
                <w:trHeight w:val="397"/>
                <w:jc w:val="center"/>
              </w:trPr>
              <w:tc>
                <w:tcPr>
                  <w:tcW w:w="284" w:type="pct"/>
                  <w:tcBorders>
                    <w:top w:val="single" w:sz="4" w:space="0" w:color="auto"/>
                    <w:left w:val="single" w:sz="4" w:space="0" w:color="auto"/>
                    <w:bottom w:val="single" w:sz="4" w:space="0" w:color="auto"/>
                    <w:right w:val="single" w:sz="4" w:space="0" w:color="auto"/>
                  </w:tcBorders>
                  <w:vAlign w:val="center"/>
                </w:tcPr>
                <w:p w14:paraId="14E4261F"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3.4</w:t>
                  </w:r>
                </w:p>
              </w:tc>
              <w:tc>
                <w:tcPr>
                  <w:tcW w:w="1239" w:type="pct"/>
                  <w:tcBorders>
                    <w:top w:val="single" w:sz="4" w:space="0" w:color="auto"/>
                    <w:left w:val="single" w:sz="4" w:space="0" w:color="auto"/>
                    <w:bottom w:val="single" w:sz="4" w:space="0" w:color="auto"/>
                    <w:right w:val="single" w:sz="4" w:space="0" w:color="auto"/>
                  </w:tcBorders>
                  <w:vAlign w:val="center"/>
                </w:tcPr>
                <w:p w14:paraId="0F972A0A"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蝶阀</w:t>
                  </w:r>
                </w:p>
              </w:tc>
              <w:tc>
                <w:tcPr>
                  <w:tcW w:w="1764" w:type="pct"/>
                  <w:tcBorders>
                    <w:top w:val="single" w:sz="4" w:space="0" w:color="auto"/>
                    <w:left w:val="single" w:sz="4" w:space="0" w:color="auto"/>
                    <w:bottom w:val="single" w:sz="4" w:space="0" w:color="auto"/>
                    <w:right w:val="single" w:sz="4" w:space="0" w:color="auto"/>
                  </w:tcBorders>
                  <w:vAlign w:val="center"/>
                </w:tcPr>
                <w:p w14:paraId="35346CA5"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DN100</w:t>
                  </w:r>
                  <w:r w:rsidRPr="00BD2165">
                    <w:rPr>
                      <w:sz w:val="21"/>
                      <w:szCs w:val="21"/>
                      <w:lang w:eastAsia="zh-CN"/>
                    </w:rPr>
                    <w:t>、</w:t>
                  </w:r>
                  <w:r w:rsidRPr="00BD2165">
                    <w:rPr>
                      <w:sz w:val="21"/>
                      <w:szCs w:val="21"/>
                      <w:lang w:eastAsia="zh-CN"/>
                    </w:rPr>
                    <w:t>D343H-16C</w:t>
                  </w:r>
                </w:p>
              </w:tc>
              <w:tc>
                <w:tcPr>
                  <w:tcW w:w="401" w:type="pct"/>
                  <w:tcBorders>
                    <w:top w:val="single" w:sz="4" w:space="0" w:color="auto"/>
                    <w:left w:val="single" w:sz="4" w:space="0" w:color="auto"/>
                    <w:bottom w:val="single" w:sz="4" w:space="0" w:color="auto"/>
                    <w:right w:val="single" w:sz="4" w:space="0" w:color="auto"/>
                  </w:tcBorders>
                  <w:vAlign w:val="center"/>
                </w:tcPr>
                <w:p w14:paraId="3738B375"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个</w:t>
                  </w:r>
                </w:p>
              </w:tc>
              <w:tc>
                <w:tcPr>
                  <w:tcW w:w="401" w:type="pct"/>
                  <w:tcBorders>
                    <w:top w:val="single" w:sz="4" w:space="0" w:color="auto"/>
                    <w:left w:val="single" w:sz="4" w:space="0" w:color="auto"/>
                    <w:bottom w:val="single" w:sz="4" w:space="0" w:color="auto"/>
                    <w:right w:val="single" w:sz="4" w:space="0" w:color="auto"/>
                  </w:tcBorders>
                  <w:vAlign w:val="center"/>
                </w:tcPr>
                <w:p w14:paraId="15496E37"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3</w:t>
                  </w:r>
                </w:p>
              </w:tc>
              <w:tc>
                <w:tcPr>
                  <w:tcW w:w="911" w:type="pct"/>
                  <w:tcBorders>
                    <w:top w:val="single" w:sz="4" w:space="0" w:color="auto"/>
                    <w:left w:val="single" w:sz="4" w:space="0" w:color="auto"/>
                    <w:bottom w:val="single" w:sz="4" w:space="0" w:color="auto"/>
                    <w:right w:val="single" w:sz="4" w:space="0" w:color="auto"/>
                  </w:tcBorders>
                  <w:vAlign w:val="center"/>
                </w:tcPr>
                <w:p w14:paraId="3D15FE3C"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rPr>
                    <w:t>与环评一致</w:t>
                  </w:r>
                </w:p>
              </w:tc>
            </w:tr>
            <w:tr w:rsidR="00D130B3" w:rsidRPr="00BD2165" w14:paraId="6519FB0C" w14:textId="77777777">
              <w:trPr>
                <w:trHeight w:val="397"/>
                <w:jc w:val="center"/>
              </w:trPr>
              <w:tc>
                <w:tcPr>
                  <w:tcW w:w="284" w:type="pct"/>
                  <w:tcBorders>
                    <w:top w:val="single" w:sz="4" w:space="0" w:color="auto"/>
                    <w:left w:val="single" w:sz="4" w:space="0" w:color="auto"/>
                    <w:bottom w:val="single" w:sz="4" w:space="0" w:color="auto"/>
                    <w:right w:val="single" w:sz="4" w:space="0" w:color="auto"/>
                  </w:tcBorders>
                  <w:vAlign w:val="center"/>
                </w:tcPr>
                <w:p w14:paraId="64D1677F"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3.5</w:t>
                  </w:r>
                </w:p>
              </w:tc>
              <w:tc>
                <w:tcPr>
                  <w:tcW w:w="1239" w:type="pct"/>
                  <w:tcBorders>
                    <w:top w:val="single" w:sz="4" w:space="0" w:color="auto"/>
                    <w:left w:val="single" w:sz="4" w:space="0" w:color="auto"/>
                    <w:bottom w:val="single" w:sz="4" w:space="0" w:color="auto"/>
                    <w:right w:val="single" w:sz="4" w:space="0" w:color="auto"/>
                  </w:tcBorders>
                  <w:vAlign w:val="center"/>
                </w:tcPr>
                <w:p w14:paraId="507C6687"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蝶阀</w:t>
                  </w:r>
                </w:p>
              </w:tc>
              <w:tc>
                <w:tcPr>
                  <w:tcW w:w="1764" w:type="pct"/>
                  <w:tcBorders>
                    <w:top w:val="single" w:sz="4" w:space="0" w:color="auto"/>
                    <w:left w:val="single" w:sz="4" w:space="0" w:color="auto"/>
                    <w:bottom w:val="single" w:sz="4" w:space="0" w:color="auto"/>
                    <w:right w:val="single" w:sz="4" w:space="0" w:color="auto"/>
                  </w:tcBorders>
                  <w:vAlign w:val="center"/>
                </w:tcPr>
                <w:p w14:paraId="4F761864"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DN65</w:t>
                  </w:r>
                  <w:r w:rsidRPr="00BD2165">
                    <w:rPr>
                      <w:sz w:val="21"/>
                      <w:szCs w:val="21"/>
                      <w:lang w:eastAsia="zh-CN"/>
                    </w:rPr>
                    <w:t>、</w:t>
                  </w:r>
                  <w:r w:rsidRPr="00BD2165">
                    <w:rPr>
                      <w:sz w:val="21"/>
                      <w:szCs w:val="21"/>
                      <w:lang w:eastAsia="zh-CN"/>
                    </w:rPr>
                    <w:t>D343H-16C</w:t>
                  </w:r>
                </w:p>
              </w:tc>
              <w:tc>
                <w:tcPr>
                  <w:tcW w:w="401" w:type="pct"/>
                  <w:tcBorders>
                    <w:top w:val="single" w:sz="4" w:space="0" w:color="auto"/>
                    <w:left w:val="single" w:sz="4" w:space="0" w:color="auto"/>
                    <w:bottom w:val="single" w:sz="4" w:space="0" w:color="auto"/>
                    <w:right w:val="single" w:sz="4" w:space="0" w:color="auto"/>
                  </w:tcBorders>
                  <w:vAlign w:val="center"/>
                </w:tcPr>
                <w:p w14:paraId="00929BE2"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个</w:t>
                  </w:r>
                </w:p>
              </w:tc>
              <w:tc>
                <w:tcPr>
                  <w:tcW w:w="401" w:type="pct"/>
                  <w:tcBorders>
                    <w:top w:val="single" w:sz="4" w:space="0" w:color="auto"/>
                    <w:left w:val="single" w:sz="4" w:space="0" w:color="auto"/>
                    <w:bottom w:val="single" w:sz="4" w:space="0" w:color="auto"/>
                    <w:right w:val="single" w:sz="4" w:space="0" w:color="auto"/>
                  </w:tcBorders>
                  <w:vAlign w:val="center"/>
                </w:tcPr>
                <w:p w14:paraId="1372E1A1"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2</w:t>
                  </w:r>
                </w:p>
              </w:tc>
              <w:tc>
                <w:tcPr>
                  <w:tcW w:w="911" w:type="pct"/>
                  <w:tcBorders>
                    <w:top w:val="single" w:sz="4" w:space="0" w:color="auto"/>
                    <w:left w:val="single" w:sz="4" w:space="0" w:color="auto"/>
                    <w:bottom w:val="single" w:sz="4" w:space="0" w:color="auto"/>
                    <w:right w:val="single" w:sz="4" w:space="0" w:color="auto"/>
                  </w:tcBorders>
                  <w:vAlign w:val="center"/>
                </w:tcPr>
                <w:p w14:paraId="39469DA1"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rPr>
                    <w:t>与环评一致</w:t>
                  </w:r>
                </w:p>
              </w:tc>
            </w:tr>
            <w:tr w:rsidR="00D130B3" w:rsidRPr="00BD2165" w14:paraId="61655B2F" w14:textId="77777777">
              <w:trPr>
                <w:trHeight w:val="397"/>
                <w:jc w:val="center"/>
              </w:trPr>
              <w:tc>
                <w:tcPr>
                  <w:tcW w:w="284" w:type="pct"/>
                  <w:tcBorders>
                    <w:top w:val="single" w:sz="4" w:space="0" w:color="auto"/>
                    <w:left w:val="single" w:sz="4" w:space="0" w:color="auto"/>
                    <w:bottom w:val="single" w:sz="4" w:space="0" w:color="auto"/>
                    <w:right w:val="single" w:sz="4" w:space="0" w:color="auto"/>
                  </w:tcBorders>
                  <w:vAlign w:val="center"/>
                </w:tcPr>
                <w:p w14:paraId="30C0DD84"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4</w:t>
                  </w:r>
                </w:p>
              </w:tc>
              <w:tc>
                <w:tcPr>
                  <w:tcW w:w="1239" w:type="pct"/>
                  <w:tcBorders>
                    <w:top w:val="single" w:sz="4" w:space="0" w:color="auto"/>
                    <w:left w:val="single" w:sz="4" w:space="0" w:color="auto"/>
                    <w:bottom w:val="single" w:sz="4" w:space="0" w:color="auto"/>
                    <w:right w:val="single" w:sz="4" w:space="0" w:color="auto"/>
                  </w:tcBorders>
                  <w:vAlign w:val="center"/>
                </w:tcPr>
                <w:p w14:paraId="71FEE8D7"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干式报警阀组</w:t>
                  </w:r>
                </w:p>
              </w:tc>
              <w:tc>
                <w:tcPr>
                  <w:tcW w:w="1764" w:type="pct"/>
                  <w:tcBorders>
                    <w:top w:val="single" w:sz="4" w:space="0" w:color="auto"/>
                    <w:left w:val="single" w:sz="4" w:space="0" w:color="auto"/>
                    <w:bottom w:val="single" w:sz="4" w:space="0" w:color="auto"/>
                    <w:right w:val="single" w:sz="4" w:space="0" w:color="auto"/>
                  </w:tcBorders>
                  <w:vAlign w:val="center"/>
                </w:tcPr>
                <w:p w14:paraId="5B3782C7"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DPV-1-150</w:t>
                  </w:r>
                  <w:r w:rsidRPr="00BD2165">
                    <w:rPr>
                      <w:sz w:val="21"/>
                      <w:szCs w:val="21"/>
                      <w:lang w:eastAsia="zh-CN"/>
                    </w:rPr>
                    <w:t>、</w:t>
                  </w:r>
                  <w:r w:rsidRPr="00BD2165">
                    <w:rPr>
                      <w:sz w:val="21"/>
                      <w:szCs w:val="21"/>
                      <w:lang w:eastAsia="zh-CN"/>
                    </w:rPr>
                    <w:t>DN150</w:t>
                  </w:r>
                </w:p>
              </w:tc>
              <w:tc>
                <w:tcPr>
                  <w:tcW w:w="401" w:type="pct"/>
                  <w:tcBorders>
                    <w:top w:val="single" w:sz="4" w:space="0" w:color="auto"/>
                    <w:left w:val="single" w:sz="4" w:space="0" w:color="auto"/>
                    <w:bottom w:val="single" w:sz="4" w:space="0" w:color="auto"/>
                    <w:right w:val="single" w:sz="4" w:space="0" w:color="auto"/>
                  </w:tcBorders>
                  <w:vAlign w:val="center"/>
                </w:tcPr>
                <w:p w14:paraId="7BA1041A"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套</w:t>
                  </w:r>
                </w:p>
              </w:tc>
              <w:tc>
                <w:tcPr>
                  <w:tcW w:w="401" w:type="pct"/>
                  <w:tcBorders>
                    <w:top w:val="single" w:sz="4" w:space="0" w:color="auto"/>
                    <w:left w:val="single" w:sz="4" w:space="0" w:color="auto"/>
                    <w:bottom w:val="single" w:sz="4" w:space="0" w:color="auto"/>
                    <w:right w:val="single" w:sz="4" w:space="0" w:color="auto"/>
                  </w:tcBorders>
                  <w:vAlign w:val="center"/>
                </w:tcPr>
                <w:p w14:paraId="6B27444A"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1</w:t>
                  </w:r>
                </w:p>
              </w:tc>
              <w:tc>
                <w:tcPr>
                  <w:tcW w:w="911" w:type="pct"/>
                  <w:tcBorders>
                    <w:top w:val="single" w:sz="4" w:space="0" w:color="auto"/>
                    <w:left w:val="single" w:sz="4" w:space="0" w:color="auto"/>
                    <w:bottom w:val="single" w:sz="4" w:space="0" w:color="auto"/>
                    <w:right w:val="single" w:sz="4" w:space="0" w:color="auto"/>
                  </w:tcBorders>
                  <w:vAlign w:val="center"/>
                </w:tcPr>
                <w:p w14:paraId="5C73CBFC"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rPr>
                    <w:t>与环评一致</w:t>
                  </w:r>
                </w:p>
              </w:tc>
            </w:tr>
            <w:tr w:rsidR="00D130B3" w:rsidRPr="00BD2165" w14:paraId="7DBA9C0A" w14:textId="77777777">
              <w:trPr>
                <w:trHeight w:val="397"/>
                <w:jc w:val="center"/>
              </w:trPr>
              <w:tc>
                <w:tcPr>
                  <w:tcW w:w="284" w:type="pct"/>
                  <w:tcBorders>
                    <w:top w:val="single" w:sz="4" w:space="0" w:color="auto"/>
                    <w:left w:val="single" w:sz="4" w:space="0" w:color="auto"/>
                    <w:bottom w:val="single" w:sz="4" w:space="0" w:color="auto"/>
                    <w:right w:val="single" w:sz="4" w:space="0" w:color="auto"/>
                  </w:tcBorders>
                  <w:vAlign w:val="center"/>
                </w:tcPr>
                <w:p w14:paraId="086815B6"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5</w:t>
                  </w:r>
                </w:p>
              </w:tc>
              <w:tc>
                <w:tcPr>
                  <w:tcW w:w="1239" w:type="pct"/>
                  <w:tcBorders>
                    <w:top w:val="single" w:sz="4" w:space="0" w:color="auto"/>
                    <w:left w:val="single" w:sz="4" w:space="0" w:color="auto"/>
                    <w:bottom w:val="single" w:sz="4" w:space="0" w:color="auto"/>
                    <w:right w:val="single" w:sz="4" w:space="0" w:color="auto"/>
                  </w:tcBorders>
                  <w:vAlign w:val="center"/>
                </w:tcPr>
                <w:p w14:paraId="1C158F5B"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闭式玻璃喷头</w:t>
                  </w:r>
                </w:p>
              </w:tc>
              <w:tc>
                <w:tcPr>
                  <w:tcW w:w="1764" w:type="pct"/>
                  <w:tcBorders>
                    <w:top w:val="single" w:sz="4" w:space="0" w:color="auto"/>
                    <w:left w:val="single" w:sz="4" w:space="0" w:color="auto"/>
                    <w:bottom w:val="single" w:sz="4" w:space="0" w:color="auto"/>
                    <w:right w:val="single" w:sz="4" w:space="0" w:color="auto"/>
                  </w:tcBorders>
                  <w:vAlign w:val="center"/>
                </w:tcPr>
                <w:p w14:paraId="02295E4B"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带保护罩直立型喷头，喷头接管直径</w:t>
                  </w:r>
                  <w:r w:rsidRPr="00BD2165">
                    <w:rPr>
                      <w:sz w:val="21"/>
                      <w:szCs w:val="21"/>
                      <w:lang w:eastAsia="zh-CN"/>
                    </w:rPr>
                    <w:t>DN15</w:t>
                  </w:r>
                  <w:r w:rsidRPr="00BD2165">
                    <w:rPr>
                      <w:sz w:val="21"/>
                      <w:szCs w:val="21"/>
                      <w:lang w:eastAsia="zh-CN"/>
                    </w:rPr>
                    <w:t>，工作压力</w:t>
                  </w:r>
                  <w:r w:rsidRPr="00BD2165">
                    <w:rPr>
                      <w:sz w:val="21"/>
                      <w:szCs w:val="21"/>
                      <w:lang w:eastAsia="zh-CN"/>
                    </w:rPr>
                    <w:t>1.6MPa</w:t>
                  </w:r>
                </w:p>
              </w:tc>
              <w:tc>
                <w:tcPr>
                  <w:tcW w:w="401" w:type="pct"/>
                  <w:tcBorders>
                    <w:top w:val="single" w:sz="4" w:space="0" w:color="auto"/>
                    <w:left w:val="single" w:sz="4" w:space="0" w:color="auto"/>
                    <w:bottom w:val="single" w:sz="4" w:space="0" w:color="auto"/>
                    <w:right w:val="single" w:sz="4" w:space="0" w:color="auto"/>
                  </w:tcBorders>
                  <w:vAlign w:val="center"/>
                </w:tcPr>
                <w:p w14:paraId="08131A9F"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套</w:t>
                  </w:r>
                </w:p>
              </w:tc>
              <w:tc>
                <w:tcPr>
                  <w:tcW w:w="401" w:type="pct"/>
                  <w:tcBorders>
                    <w:top w:val="single" w:sz="4" w:space="0" w:color="auto"/>
                    <w:left w:val="single" w:sz="4" w:space="0" w:color="auto"/>
                    <w:bottom w:val="single" w:sz="4" w:space="0" w:color="auto"/>
                    <w:right w:val="single" w:sz="4" w:space="0" w:color="auto"/>
                  </w:tcBorders>
                  <w:vAlign w:val="center"/>
                </w:tcPr>
                <w:p w14:paraId="5FF10228"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99</w:t>
                  </w:r>
                </w:p>
              </w:tc>
              <w:tc>
                <w:tcPr>
                  <w:tcW w:w="911" w:type="pct"/>
                  <w:tcBorders>
                    <w:top w:val="single" w:sz="4" w:space="0" w:color="auto"/>
                    <w:left w:val="single" w:sz="4" w:space="0" w:color="auto"/>
                    <w:bottom w:val="single" w:sz="4" w:space="0" w:color="auto"/>
                    <w:right w:val="single" w:sz="4" w:space="0" w:color="auto"/>
                  </w:tcBorders>
                  <w:vAlign w:val="center"/>
                </w:tcPr>
                <w:p w14:paraId="3BEC9270"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rPr>
                    <w:t>与环评一致</w:t>
                  </w:r>
                </w:p>
              </w:tc>
            </w:tr>
            <w:tr w:rsidR="00D130B3" w:rsidRPr="00BD2165" w14:paraId="413F0FC8" w14:textId="77777777">
              <w:trPr>
                <w:trHeight w:val="397"/>
                <w:jc w:val="center"/>
              </w:trPr>
              <w:tc>
                <w:tcPr>
                  <w:tcW w:w="284" w:type="pct"/>
                  <w:tcBorders>
                    <w:top w:val="single" w:sz="4" w:space="0" w:color="auto"/>
                    <w:left w:val="single" w:sz="4" w:space="0" w:color="auto"/>
                    <w:bottom w:val="single" w:sz="4" w:space="0" w:color="auto"/>
                    <w:right w:val="single" w:sz="4" w:space="0" w:color="auto"/>
                  </w:tcBorders>
                  <w:vAlign w:val="center"/>
                </w:tcPr>
                <w:p w14:paraId="7B01252A"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6</w:t>
                  </w:r>
                </w:p>
              </w:tc>
              <w:tc>
                <w:tcPr>
                  <w:tcW w:w="1239" w:type="pct"/>
                  <w:tcBorders>
                    <w:top w:val="single" w:sz="4" w:space="0" w:color="auto"/>
                    <w:left w:val="single" w:sz="4" w:space="0" w:color="auto"/>
                    <w:bottom w:val="single" w:sz="4" w:space="0" w:color="auto"/>
                    <w:right w:val="single" w:sz="4" w:space="0" w:color="auto"/>
                  </w:tcBorders>
                  <w:vAlign w:val="center"/>
                </w:tcPr>
                <w:p w14:paraId="75FBAE12"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开式喷头</w:t>
                  </w:r>
                </w:p>
              </w:tc>
              <w:tc>
                <w:tcPr>
                  <w:tcW w:w="1764" w:type="pct"/>
                  <w:tcBorders>
                    <w:top w:val="single" w:sz="4" w:space="0" w:color="auto"/>
                    <w:left w:val="single" w:sz="4" w:space="0" w:color="auto"/>
                    <w:bottom w:val="single" w:sz="4" w:space="0" w:color="auto"/>
                    <w:right w:val="single" w:sz="4" w:space="0" w:color="auto"/>
                  </w:tcBorders>
                  <w:vAlign w:val="center"/>
                </w:tcPr>
                <w:p w14:paraId="5351E572"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带保护罩直立型喷头，喷头接管直径</w:t>
                  </w:r>
                  <w:r w:rsidRPr="00BD2165">
                    <w:rPr>
                      <w:sz w:val="21"/>
                      <w:szCs w:val="21"/>
                      <w:lang w:eastAsia="zh-CN"/>
                    </w:rPr>
                    <w:t>DN15</w:t>
                  </w:r>
                  <w:r w:rsidRPr="00BD2165">
                    <w:rPr>
                      <w:sz w:val="21"/>
                      <w:szCs w:val="21"/>
                      <w:lang w:eastAsia="zh-CN"/>
                    </w:rPr>
                    <w:t>，工作压力</w:t>
                  </w:r>
                  <w:r w:rsidRPr="00BD2165">
                    <w:rPr>
                      <w:sz w:val="21"/>
                      <w:szCs w:val="21"/>
                      <w:lang w:eastAsia="zh-CN"/>
                    </w:rPr>
                    <w:t>1.6MPa</w:t>
                  </w:r>
                </w:p>
              </w:tc>
              <w:tc>
                <w:tcPr>
                  <w:tcW w:w="401" w:type="pct"/>
                  <w:tcBorders>
                    <w:top w:val="single" w:sz="4" w:space="0" w:color="auto"/>
                    <w:left w:val="single" w:sz="4" w:space="0" w:color="auto"/>
                    <w:bottom w:val="single" w:sz="4" w:space="0" w:color="auto"/>
                    <w:right w:val="single" w:sz="4" w:space="0" w:color="auto"/>
                  </w:tcBorders>
                  <w:vAlign w:val="center"/>
                </w:tcPr>
                <w:p w14:paraId="07DC1877"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个</w:t>
                  </w:r>
                </w:p>
              </w:tc>
              <w:tc>
                <w:tcPr>
                  <w:tcW w:w="401" w:type="pct"/>
                  <w:tcBorders>
                    <w:top w:val="single" w:sz="4" w:space="0" w:color="auto"/>
                    <w:left w:val="single" w:sz="4" w:space="0" w:color="auto"/>
                    <w:bottom w:val="single" w:sz="4" w:space="0" w:color="auto"/>
                    <w:right w:val="single" w:sz="4" w:space="0" w:color="auto"/>
                  </w:tcBorders>
                  <w:vAlign w:val="center"/>
                </w:tcPr>
                <w:p w14:paraId="21A33CBD"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64</w:t>
                  </w:r>
                </w:p>
              </w:tc>
              <w:tc>
                <w:tcPr>
                  <w:tcW w:w="911" w:type="pct"/>
                  <w:tcBorders>
                    <w:top w:val="single" w:sz="4" w:space="0" w:color="auto"/>
                    <w:left w:val="single" w:sz="4" w:space="0" w:color="auto"/>
                    <w:bottom w:val="single" w:sz="4" w:space="0" w:color="auto"/>
                    <w:right w:val="single" w:sz="4" w:space="0" w:color="auto"/>
                  </w:tcBorders>
                  <w:vAlign w:val="center"/>
                </w:tcPr>
                <w:p w14:paraId="0E5DD849"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rPr>
                    <w:t>与环评一致</w:t>
                  </w:r>
                </w:p>
              </w:tc>
            </w:tr>
            <w:tr w:rsidR="00D130B3" w:rsidRPr="00BD2165" w14:paraId="3948EFBB" w14:textId="77777777">
              <w:trPr>
                <w:trHeight w:val="397"/>
                <w:jc w:val="center"/>
              </w:trPr>
              <w:tc>
                <w:tcPr>
                  <w:tcW w:w="284" w:type="pct"/>
                  <w:tcBorders>
                    <w:top w:val="single" w:sz="4" w:space="0" w:color="auto"/>
                    <w:left w:val="single" w:sz="4" w:space="0" w:color="auto"/>
                    <w:bottom w:val="single" w:sz="4" w:space="0" w:color="auto"/>
                    <w:right w:val="single" w:sz="4" w:space="0" w:color="auto"/>
                  </w:tcBorders>
                  <w:vAlign w:val="center"/>
                </w:tcPr>
                <w:p w14:paraId="2B4D4C64"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7</w:t>
                  </w:r>
                </w:p>
              </w:tc>
              <w:tc>
                <w:tcPr>
                  <w:tcW w:w="1239" w:type="pct"/>
                  <w:tcBorders>
                    <w:top w:val="single" w:sz="4" w:space="0" w:color="auto"/>
                    <w:left w:val="single" w:sz="4" w:space="0" w:color="auto"/>
                    <w:bottom w:val="single" w:sz="4" w:space="0" w:color="auto"/>
                    <w:right w:val="single" w:sz="4" w:space="0" w:color="auto"/>
                  </w:tcBorders>
                  <w:vAlign w:val="center"/>
                </w:tcPr>
                <w:p w14:paraId="4F785EE9"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止回阀</w:t>
                  </w:r>
                </w:p>
              </w:tc>
              <w:tc>
                <w:tcPr>
                  <w:tcW w:w="1764" w:type="pct"/>
                  <w:tcBorders>
                    <w:top w:val="single" w:sz="4" w:space="0" w:color="auto"/>
                    <w:left w:val="single" w:sz="4" w:space="0" w:color="auto"/>
                    <w:bottom w:val="single" w:sz="4" w:space="0" w:color="auto"/>
                    <w:right w:val="single" w:sz="4" w:space="0" w:color="auto"/>
                  </w:tcBorders>
                  <w:vAlign w:val="center"/>
                </w:tcPr>
                <w:p w14:paraId="57DDEE87"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DN150</w:t>
                  </w:r>
                  <w:r w:rsidRPr="00BD2165">
                    <w:rPr>
                      <w:sz w:val="21"/>
                      <w:szCs w:val="21"/>
                      <w:lang w:eastAsia="zh-CN"/>
                    </w:rPr>
                    <w:t>、</w:t>
                  </w:r>
                  <w:r w:rsidRPr="00BD2165">
                    <w:rPr>
                      <w:sz w:val="21"/>
                      <w:szCs w:val="21"/>
                      <w:lang w:eastAsia="zh-CN"/>
                    </w:rPr>
                    <w:t>H41H-16C-160</w:t>
                  </w:r>
                </w:p>
              </w:tc>
              <w:tc>
                <w:tcPr>
                  <w:tcW w:w="401" w:type="pct"/>
                  <w:tcBorders>
                    <w:top w:val="single" w:sz="4" w:space="0" w:color="auto"/>
                    <w:left w:val="single" w:sz="4" w:space="0" w:color="auto"/>
                    <w:bottom w:val="single" w:sz="4" w:space="0" w:color="auto"/>
                    <w:right w:val="single" w:sz="4" w:space="0" w:color="auto"/>
                  </w:tcBorders>
                  <w:vAlign w:val="center"/>
                </w:tcPr>
                <w:p w14:paraId="7814A1BB"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个</w:t>
                  </w:r>
                </w:p>
              </w:tc>
              <w:tc>
                <w:tcPr>
                  <w:tcW w:w="401" w:type="pct"/>
                  <w:tcBorders>
                    <w:top w:val="single" w:sz="4" w:space="0" w:color="auto"/>
                    <w:left w:val="single" w:sz="4" w:space="0" w:color="auto"/>
                    <w:bottom w:val="single" w:sz="4" w:space="0" w:color="auto"/>
                    <w:right w:val="single" w:sz="4" w:space="0" w:color="auto"/>
                  </w:tcBorders>
                  <w:vAlign w:val="center"/>
                </w:tcPr>
                <w:p w14:paraId="4A8D8A54"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2</w:t>
                  </w:r>
                </w:p>
              </w:tc>
              <w:tc>
                <w:tcPr>
                  <w:tcW w:w="911" w:type="pct"/>
                  <w:tcBorders>
                    <w:top w:val="single" w:sz="4" w:space="0" w:color="auto"/>
                    <w:left w:val="single" w:sz="4" w:space="0" w:color="auto"/>
                    <w:bottom w:val="single" w:sz="4" w:space="0" w:color="auto"/>
                    <w:right w:val="single" w:sz="4" w:space="0" w:color="auto"/>
                  </w:tcBorders>
                  <w:vAlign w:val="center"/>
                </w:tcPr>
                <w:p w14:paraId="33009B0C"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rPr>
                    <w:t>与环评一致</w:t>
                  </w:r>
                </w:p>
              </w:tc>
            </w:tr>
            <w:tr w:rsidR="00D130B3" w:rsidRPr="00BD2165" w14:paraId="6525A379" w14:textId="77777777">
              <w:trPr>
                <w:trHeight w:val="397"/>
                <w:jc w:val="center"/>
              </w:trPr>
              <w:tc>
                <w:tcPr>
                  <w:tcW w:w="284" w:type="pct"/>
                  <w:tcBorders>
                    <w:top w:val="single" w:sz="4" w:space="0" w:color="auto"/>
                    <w:left w:val="single" w:sz="4" w:space="0" w:color="auto"/>
                    <w:bottom w:val="single" w:sz="4" w:space="0" w:color="auto"/>
                    <w:right w:val="single" w:sz="4" w:space="0" w:color="auto"/>
                  </w:tcBorders>
                  <w:vAlign w:val="center"/>
                </w:tcPr>
                <w:p w14:paraId="3E21A0A4"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8</w:t>
                  </w:r>
                </w:p>
              </w:tc>
              <w:tc>
                <w:tcPr>
                  <w:tcW w:w="1239" w:type="pct"/>
                  <w:tcBorders>
                    <w:top w:val="single" w:sz="4" w:space="0" w:color="auto"/>
                    <w:left w:val="single" w:sz="4" w:space="0" w:color="auto"/>
                    <w:bottom w:val="single" w:sz="4" w:space="0" w:color="auto"/>
                    <w:right w:val="single" w:sz="4" w:space="0" w:color="auto"/>
                  </w:tcBorders>
                  <w:vAlign w:val="center"/>
                </w:tcPr>
                <w:p w14:paraId="2B1C86E6"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手提式干粉灭火器</w:t>
                  </w:r>
                </w:p>
                <w:p w14:paraId="006FFECC"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（磷酸铵盐）</w:t>
                  </w:r>
                </w:p>
              </w:tc>
              <w:tc>
                <w:tcPr>
                  <w:tcW w:w="1764" w:type="pct"/>
                  <w:tcBorders>
                    <w:top w:val="single" w:sz="4" w:space="0" w:color="auto"/>
                    <w:left w:val="single" w:sz="4" w:space="0" w:color="auto"/>
                    <w:bottom w:val="single" w:sz="4" w:space="0" w:color="auto"/>
                    <w:right w:val="single" w:sz="4" w:space="0" w:color="auto"/>
                  </w:tcBorders>
                  <w:vAlign w:val="center"/>
                </w:tcPr>
                <w:p w14:paraId="638E9865"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MF/ABC,</w:t>
                  </w:r>
                  <w:r w:rsidRPr="00BD2165">
                    <w:rPr>
                      <w:sz w:val="21"/>
                      <w:szCs w:val="21"/>
                      <w:lang w:eastAsia="zh-CN"/>
                    </w:rPr>
                    <w:t>灭火剂充装量</w:t>
                  </w:r>
                  <w:r w:rsidRPr="00BD2165">
                    <w:rPr>
                      <w:sz w:val="21"/>
                      <w:szCs w:val="21"/>
                      <w:lang w:eastAsia="zh-CN"/>
                    </w:rPr>
                    <w:t>5kg</w:t>
                  </w:r>
                </w:p>
              </w:tc>
              <w:tc>
                <w:tcPr>
                  <w:tcW w:w="401" w:type="pct"/>
                  <w:tcBorders>
                    <w:top w:val="single" w:sz="4" w:space="0" w:color="auto"/>
                    <w:left w:val="single" w:sz="4" w:space="0" w:color="auto"/>
                    <w:bottom w:val="single" w:sz="4" w:space="0" w:color="auto"/>
                    <w:right w:val="single" w:sz="4" w:space="0" w:color="auto"/>
                  </w:tcBorders>
                  <w:vAlign w:val="center"/>
                </w:tcPr>
                <w:p w14:paraId="7079550C"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个</w:t>
                  </w:r>
                </w:p>
              </w:tc>
              <w:tc>
                <w:tcPr>
                  <w:tcW w:w="401" w:type="pct"/>
                  <w:tcBorders>
                    <w:top w:val="single" w:sz="4" w:space="0" w:color="auto"/>
                    <w:left w:val="single" w:sz="4" w:space="0" w:color="auto"/>
                    <w:bottom w:val="single" w:sz="4" w:space="0" w:color="auto"/>
                    <w:right w:val="single" w:sz="4" w:space="0" w:color="auto"/>
                  </w:tcBorders>
                  <w:vAlign w:val="center"/>
                </w:tcPr>
                <w:p w14:paraId="79C0AA69"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116</w:t>
                  </w:r>
                </w:p>
              </w:tc>
              <w:tc>
                <w:tcPr>
                  <w:tcW w:w="911" w:type="pct"/>
                  <w:tcBorders>
                    <w:top w:val="single" w:sz="4" w:space="0" w:color="auto"/>
                    <w:left w:val="single" w:sz="4" w:space="0" w:color="auto"/>
                    <w:bottom w:val="single" w:sz="4" w:space="0" w:color="auto"/>
                    <w:right w:val="single" w:sz="4" w:space="0" w:color="auto"/>
                  </w:tcBorders>
                  <w:vAlign w:val="center"/>
                </w:tcPr>
                <w:p w14:paraId="6F56847D" w14:textId="77777777" w:rsidR="00D130B3" w:rsidRPr="00BD2165" w:rsidRDefault="00D130B3" w:rsidP="004453F7">
                  <w:pPr>
                    <w:pStyle w:val="00"/>
                    <w:spacing w:after="0" w:line="276" w:lineRule="auto"/>
                    <w:ind w:firstLineChars="0" w:firstLine="0"/>
                    <w:jc w:val="center"/>
                    <w:rPr>
                      <w:sz w:val="21"/>
                      <w:szCs w:val="21"/>
                      <w:lang w:eastAsia="zh-CN"/>
                    </w:rPr>
                  </w:pPr>
                  <w:r w:rsidRPr="00BD2165">
                    <w:rPr>
                      <w:sz w:val="21"/>
                      <w:szCs w:val="21"/>
                      <w:lang w:eastAsia="zh-CN"/>
                    </w:rPr>
                    <w:t>与环评一致</w:t>
                  </w:r>
                </w:p>
              </w:tc>
            </w:tr>
          </w:tbl>
          <w:p w14:paraId="476ADF4E" w14:textId="20A4903B" w:rsidR="00D130B3" w:rsidRPr="00BD2165" w:rsidRDefault="00BD2165" w:rsidP="00BD2165">
            <w:pPr>
              <w:pStyle w:val="New"/>
              <w:rPr>
                <w:b/>
                <w:bCs/>
              </w:rPr>
            </w:pPr>
            <w:r w:rsidRPr="00A6526C">
              <w:rPr>
                <w:rFonts w:hint="eastAsia"/>
                <w:b/>
                <w:bCs/>
              </w:rPr>
              <w:t>5</w:t>
            </w:r>
            <w:r w:rsidRPr="00A6526C">
              <w:rPr>
                <w:rFonts w:hint="eastAsia"/>
                <w:b/>
                <w:bCs/>
              </w:rPr>
              <w:t>、项目变动情况</w:t>
            </w:r>
          </w:p>
          <w:p w14:paraId="6FFD40BB" w14:textId="366F3199" w:rsidR="00BD2165" w:rsidRPr="00BD2165" w:rsidRDefault="00A6526C" w:rsidP="00A6526C">
            <w:pPr>
              <w:pStyle w:val="New"/>
              <w:ind w:firstLineChars="200" w:firstLine="480"/>
            </w:pPr>
            <w:r>
              <w:rPr>
                <w:rFonts w:hint="eastAsia"/>
              </w:rPr>
              <w:t>经现场检查，本项目实际建设</w:t>
            </w:r>
            <w:r w:rsidR="006034EA">
              <w:rPr>
                <w:rFonts w:hint="eastAsia"/>
              </w:rPr>
              <w:t>性质、地点、</w:t>
            </w:r>
            <w:r>
              <w:rPr>
                <w:rFonts w:hint="eastAsia"/>
              </w:rPr>
              <w:t>规模</w:t>
            </w:r>
            <w:r w:rsidR="006034EA">
              <w:rPr>
                <w:rFonts w:hint="eastAsia"/>
              </w:rPr>
              <w:t>、生产工艺</w:t>
            </w:r>
            <w:r>
              <w:rPr>
                <w:rFonts w:hint="eastAsia"/>
              </w:rPr>
              <w:t>与环境影响评价中描述相一致，本项目实际建设过程中卸煤大棚</w:t>
            </w:r>
            <w:r w:rsidRPr="00BD2165">
              <w:t>南侧封闭改为设置卷帘门，方便火车进出</w:t>
            </w:r>
            <w:r>
              <w:rPr>
                <w:rFonts w:hint="eastAsia"/>
              </w:rPr>
              <w:t>，管带机通廊实际建设</w:t>
            </w:r>
            <w:r>
              <w:rPr>
                <w:rFonts w:hint="eastAsia"/>
              </w:rPr>
              <w:t>2</w:t>
            </w:r>
            <w:r>
              <w:rPr>
                <w:rFonts w:hint="eastAsia"/>
              </w:rPr>
              <w:t>条，其余设备与环境影响评价中描述相一致。综上所述，本项目未发生重大变动。</w:t>
            </w:r>
          </w:p>
        </w:tc>
      </w:tr>
      <w:tr w:rsidR="00D130B3" w:rsidRPr="00BD2165" w14:paraId="5D91EECC" w14:textId="77777777">
        <w:trPr>
          <w:jc w:val="center"/>
        </w:trPr>
        <w:tc>
          <w:tcPr>
            <w:tcW w:w="5000" w:type="pct"/>
            <w:tcBorders>
              <w:top w:val="single" w:sz="12" w:space="0" w:color="auto"/>
              <w:left w:val="single" w:sz="12" w:space="0" w:color="auto"/>
              <w:bottom w:val="single" w:sz="12" w:space="0" w:color="auto"/>
              <w:right w:val="single" w:sz="12" w:space="0" w:color="auto"/>
            </w:tcBorders>
          </w:tcPr>
          <w:p w14:paraId="337EFAB6" w14:textId="77777777" w:rsidR="00D130B3" w:rsidRPr="00BD2165" w:rsidRDefault="00D130B3" w:rsidP="00077D64">
            <w:pPr>
              <w:pStyle w:val="New"/>
              <w:rPr>
                <w:b/>
                <w:bCs/>
              </w:rPr>
            </w:pPr>
            <w:r w:rsidRPr="00BD2165">
              <w:rPr>
                <w:b/>
                <w:bCs/>
              </w:rPr>
              <w:lastRenderedPageBreak/>
              <w:t>原辅材料消耗及水平衡：</w:t>
            </w:r>
          </w:p>
          <w:p w14:paraId="2964DF4D" w14:textId="77777777" w:rsidR="00D130B3" w:rsidRPr="00BD2165" w:rsidRDefault="00D130B3" w:rsidP="00077D64">
            <w:pPr>
              <w:pStyle w:val="New"/>
              <w:rPr>
                <w:b/>
                <w:bCs/>
              </w:rPr>
            </w:pPr>
            <w:r w:rsidRPr="00BD2165">
              <w:rPr>
                <w:b/>
                <w:bCs/>
              </w:rPr>
              <w:t>1</w:t>
            </w:r>
            <w:r w:rsidRPr="00BD2165">
              <w:rPr>
                <w:b/>
                <w:bCs/>
              </w:rPr>
              <w:t>、原辅材料消耗</w:t>
            </w:r>
          </w:p>
          <w:p w14:paraId="1DD755E1" w14:textId="18DFA0F0" w:rsidR="00D130B3" w:rsidRPr="00BD2165" w:rsidRDefault="00D130B3" w:rsidP="00F56591">
            <w:pPr>
              <w:pStyle w:val="New"/>
              <w:ind w:firstLineChars="200" w:firstLine="480"/>
            </w:pPr>
            <w:r w:rsidRPr="00BD2165">
              <w:t>本项目属运输系统改造项目，不涉及原辅材料消耗。改造完成后，新增铁路线精煤运输量</w:t>
            </w:r>
            <w:r w:rsidR="00F40013">
              <w:t>7260</w:t>
            </w:r>
            <w:r w:rsidRPr="00BD2165">
              <w:t>t/d</w:t>
            </w:r>
            <w:r w:rsidRPr="00BD2165">
              <w:t>，新增和现有铁路线精煤总运输量</w:t>
            </w:r>
            <w:r w:rsidR="00F40013">
              <w:t>13200</w:t>
            </w:r>
            <w:r w:rsidRPr="00BD2165">
              <w:t>t/d</w:t>
            </w:r>
            <w:r w:rsidRPr="00BD2165">
              <w:t>。</w:t>
            </w:r>
          </w:p>
          <w:p w14:paraId="69066876" w14:textId="4244A5EB" w:rsidR="00D130B3" w:rsidRPr="00BD2165" w:rsidRDefault="00D130B3" w:rsidP="00837630">
            <w:pPr>
              <w:pStyle w:val="New"/>
              <w:rPr>
                <w:b/>
                <w:bCs/>
              </w:rPr>
            </w:pPr>
            <w:r w:rsidRPr="00BD2165">
              <w:rPr>
                <w:b/>
                <w:bCs/>
              </w:rPr>
              <w:t>2</w:t>
            </w:r>
            <w:r w:rsidRPr="00BD2165">
              <w:rPr>
                <w:b/>
                <w:bCs/>
              </w:rPr>
              <w:t>、水</w:t>
            </w:r>
            <w:r w:rsidR="00FE4B79" w:rsidRPr="00BD2165">
              <w:rPr>
                <w:b/>
                <w:bCs/>
              </w:rPr>
              <w:t>用量</w:t>
            </w:r>
          </w:p>
          <w:p w14:paraId="35E25AE6" w14:textId="77777777" w:rsidR="00D130B3" w:rsidRPr="00BD2165" w:rsidRDefault="00D130B3" w:rsidP="00F56591">
            <w:pPr>
              <w:pStyle w:val="New"/>
              <w:ind w:firstLineChars="200" w:firstLine="480"/>
            </w:pPr>
            <w:r w:rsidRPr="00BD2165">
              <w:t>（</w:t>
            </w:r>
            <w:r w:rsidRPr="00BD2165">
              <w:t>1</w:t>
            </w:r>
            <w:r w:rsidRPr="00BD2165">
              <w:t>）生产用水</w:t>
            </w:r>
          </w:p>
          <w:p w14:paraId="47C5EFD6" w14:textId="77777777" w:rsidR="00D130B3" w:rsidRPr="00BD2165" w:rsidRDefault="00D130B3" w:rsidP="00F56591">
            <w:pPr>
              <w:pStyle w:val="New"/>
              <w:ind w:firstLineChars="200" w:firstLine="480"/>
            </w:pPr>
            <w:r w:rsidRPr="00BD2165">
              <w:t>本项目受煤生产系统不涉及生产用水。</w:t>
            </w:r>
          </w:p>
          <w:p w14:paraId="0F8ECD1F" w14:textId="77777777" w:rsidR="00D130B3" w:rsidRPr="00BD2165" w:rsidRDefault="00D130B3" w:rsidP="00F56591">
            <w:pPr>
              <w:pStyle w:val="New"/>
              <w:ind w:firstLineChars="200" w:firstLine="480"/>
            </w:pPr>
            <w:r w:rsidRPr="00BD2165">
              <w:t>（</w:t>
            </w:r>
            <w:r w:rsidRPr="00BD2165">
              <w:t>2</w:t>
            </w:r>
            <w:r w:rsidRPr="00BD2165">
              <w:t>）生活用水</w:t>
            </w:r>
          </w:p>
          <w:p w14:paraId="745FD2B5" w14:textId="77777777" w:rsidR="00D130B3" w:rsidRPr="00BD2165" w:rsidRDefault="00D130B3" w:rsidP="00F56591">
            <w:pPr>
              <w:pStyle w:val="New"/>
              <w:ind w:firstLineChars="200" w:firstLine="480"/>
            </w:pPr>
            <w:r w:rsidRPr="00BD2165">
              <w:t>本项目生产过程中不新增劳动定员，人员依托太钢焦化厂现有职工，因此不新增</w:t>
            </w:r>
            <w:r w:rsidRPr="00BD2165">
              <w:lastRenderedPageBreak/>
              <w:t>生活用水。现生活污水经焦化厂化粪池处理后排入太钢厂区现有生活污水排水管网，最终进入太钢赵庄污水处理厂处理后回用，不外排。</w:t>
            </w:r>
          </w:p>
          <w:p w14:paraId="1B236FA7" w14:textId="77777777" w:rsidR="00D130B3" w:rsidRPr="00BD2165" w:rsidRDefault="00D130B3" w:rsidP="00F56591">
            <w:pPr>
              <w:pStyle w:val="New"/>
              <w:ind w:firstLineChars="200" w:firstLine="480"/>
            </w:pPr>
            <w:r w:rsidRPr="00BD2165">
              <w:t>（</w:t>
            </w:r>
            <w:r w:rsidRPr="00BD2165">
              <w:t>3</w:t>
            </w:r>
            <w:r w:rsidRPr="00BD2165">
              <w:t>）绿化用水</w:t>
            </w:r>
          </w:p>
          <w:p w14:paraId="397F23EC" w14:textId="7F3A20E2" w:rsidR="001F4A5A" w:rsidRPr="001F4A5A" w:rsidRDefault="00D130B3" w:rsidP="001F4A5A">
            <w:pPr>
              <w:pStyle w:val="New"/>
              <w:ind w:firstLineChars="200" w:firstLine="480"/>
              <w:rPr>
                <w:color w:val="000000"/>
              </w:rPr>
            </w:pPr>
            <w:r w:rsidRPr="00BD2165">
              <w:t>本项目新建绿地面积</w:t>
            </w:r>
            <w:r w:rsidRPr="00BD2165">
              <w:t>2300m²</w:t>
            </w:r>
            <w:r w:rsidRPr="00BD2165">
              <w:t>，每天浇洒用水量</w:t>
            </w:r>
            <w:r w:rsidRPr="00BD2165">
              <w:t>1</w:t>
            </w:r>
            <w:r w:rsidRPr="00BD2165">
              <w:rPr>
                <w:color w:val="000000"/>
              </w:rPr>
              <w:t>L/</w:t>
            </w:r>
            <w:r w:rsidRPr="00BD2165">
              <w:rPr>
                <w:color w:val="000000"/>
              </w:rPr>
              <w:t>（</w:t>
            </w:r>
            <w:r w:rsidRPr="00BD2165">
              <w:rPr>
                <w:color w:val="000000"/>
              </w:rPr>
              <w:t>d·m²</w:t>
            </w:r>
            <w:r w:rsidRPr="00BD2165">
              <w:rPr>
                <w:color w:val="000000"/>
              </w:rPr>
              <w:t>），年浇水天数</w:t>
            </w:r>
            <w:r w:rsidRPr="00BD2165">
              <w:rPr>
                <w:color w:val="000000"/>
              </w:rPr>
              <w:t>210</w:t>
            </w:r>
            <w:r w:rsidRPr="00BD2165">
              <w:rPr>
                <w:color w:val="000000"/>
              </w:rPr>
              <w:t>天，则年浇洒用水量</w:t>
            </w:r>
            <w:r w:rsidRPr="00BD2165">
              <w:rPr>
                <w:color w:val="000000"/>
              </w:rPr>
              <w:t>483t</w:t>
            </w:r>
            <w:r w:rsidRPr="00BD2165">
              <w:rPr>
                <w:color w:val="000000"/>
              </w:rPr>
              <w:t>。</w:t>
            </w:r>
          </w:p>
        </w:tc>
      </w:tr>
      <w:tr w:rsidR="00D130B3" w:rsidRPr="00BD2165" w14:paraId="45917206" w14:textId="77777777" w:rsidTr="001F4A5A">
        <w:trPr>
          <w:trHeight w:val="3005"/>
          <w:jc w:val="center"/>
        </w:trPr>
        <w:tc>
          <w:tcPr>
            <w:tcW w:w="5000" w:type="pct"/>
            <w:tcBorders>
              <w:top w:val="single" w:sz="12" w:space="0" w:color="auto"/>
              <w:left w:val="single" w:sz="12" w:space="0" w:color="auto"/>
              <w:bottom w:val="single" w:sz="12" w:space="0" w:color="auto"/>
              <w:right w:val="single" w:sz="12" w:space="0" w:color="auto"/>
            </w:tcBorders>
          </w:tcPr>
          <w:p w14:paraId="43D56E65" w14:textId="0C17A4D5" w:rsidR="001F4A5A" w:rsidRDefault="001B2139" w:rsidP="001F4A5A">
            <w:pPr>
              <w:pStyle w:val="New"/>
              <w:rPr>
                <w:b/>
                <w:bCs/>
              </w:rPr>
            </w:pPr>
            <w:r>
              <w:lastRenderedPageBreak/>
              <w:pict w14:anchorId="08DB0012">
                <v:group id="_x0000_s1030" editas="canvas" style="position:absolute;left:0;text-align:left;margin-left:44.5pt;margin-top:24.75pt;width:358.15pt;height:441.4pt;z-index:2;mso-position-horizontal-relative:text;mso-position-vertical-relative:text" coordorigin="2700,4238" coordsize="7163,8828">
                  <o:lock v:ext="edit" aspectratio="t"/>
                  <v:shape id="_x0000_s1031" type="#_x0000_t75" style="position:absolute;left:2700;top:4238;width:7163;height:8828" o:preferrelative="f">
                    <v:fill o:detectmouseclick="t"/>
                    <v:path o:extrusionok="t" o:connecttype="none"/>
                    <o:lock v:ext="edit" text="t"/>
                  </v:shape>
                  <v:shapetype id="_x0000_t202" coordsize="21600,21600" o:spt="202" path="m,l,21600r21600,l21600,xe">
                    <v:stroke joinstyle="miter"/>
                    <v:path gradientshapeok="t" o:connecttype="rect"/>
                  </v:shapetype>
                  <v:shape id="_x0000_s1064" type="#_x0000_t202" style="position:absolute;left:3817;top:12612;width:3960;height:454" stroked="f">
                    <v:textbox style="mso-next-textbox:#_x0000_s1064">
                      <w:txbxContent>
                        <w:p w14:paraId="5B20B203" w14:textId="77777777" w:rsidR="001F4A5A" w:rsidRPr="00B11C1F" w:rsidRDefault="001F4A5A" w:rsidP="00B11C1F">
                          <w:pPr>
                            <w:jc w:val="center"/>
                          </w:pPr>
                          <w:r>
                            <w:rPr>
                              <w:rFonts w:cs="宋体" w:hint="eastAsia"/>
                            </w:rPr>
                            <w:t>图</w:t>
                          </w:r>
                          <w:r>
                            <w:t xml:space="preserve">1  </w:t>
                          </w:r>
                          <w:r>
                            <w:rPr>
                              <w:rFonts w:cs="宋体" w:hint="eastAsia"/>
                            </w:rPr>
                            <w:t>生产工艺流程及产污环节图</w:t>
                          </w:r>
                        </w:p>
                      </w:txbxContent>
                    </v:textbox>
                  </v:shape>
                  <v:rect id="_x0000_s1032" style="position:absolute;left:3617;top:5664;width:5817;height:6293" strokeweight="1pt">
                    <v:stroke dashstyle="longDashDot"/>
                  </v:rect>
                  <v:shape id="_x0000_s1033" type="#_x0000_t202" style="position:absolute;left:5031;top:4301;width:1417;height:454">
                    <v:textbox style="mso-next-textbox:#_x0000_s1033">
                      <w:txbxContent>
                        <w:p w14:paraId="4B03482A" w14:textId="77777777" w:rsidR="001F4A5A" w:rsidRDefault="001F4A5A" w:rsidP="00B11C1F">
                          <w:pPr>
                            <w:jc w:val="center"/>
                          </w:pPr>
                          <w:r>
                            <w:rPr>
                              <w:rFonts w:cs="宋体" w:hint="eastAsia"/>
                            </w:rPr>
                            <w:t>精煤产地</w:t>
                          </w:r>
                        </w:p>
                      </w:txbxContent>
                    </v:textbox>
                  </v:shape>
                  <v:shapetype id="_x0000_t32" coordsize="21600,21600" o:spt="32" o:oned="t" path="m,l21600,21600e" filled="f">
                    <v:path arrowok="t" fillok="f" o:connecttype="none"/>
                    <o:lock v:ext="edit" shapetype="t"/>
                  </v:shapetype>
                  <v:shape id="_x0000_s1034" type="#_x0000_t32" style="position:absolute;left:5752;top:4755;width:1;height:283" o:connectortype="straight">
                    <v:stroke endarrow="block"/>
                  </v:shape>
                  <v:shape id="_x0000_s1035" type="#_x0000_t202" style="position:absolute;left:5046;top:5024;width:1417;height:454">
                    <v:textbox style="mso-next-textbox:#_x0000_s1035">
                      <w:txbxContent>
                        <w:p w14:paraId="502DA18D" w14:textId="77777777" w:rsidR="001F4A5A" w:rsidRDefault="001F4A5A" w:rsidP="00B11C1F">
                          <w:pPr>
                            <w:jc w:val="center"/>
                          </w:pPr>
                          <w:r>
                            <w:rPr>
                              <w:rFonts w:cs="宋体" w:hint="eastAsia"/>
                            </w:rPr>
                            <w:t>火车运输</w:t>
                          </w:r>
                        </w:p>
                      </w:txbxContent>
                    </v:textbox>
                  </v:shape>
                  <v:shape id="_x0000_s1036" type="#_x0000_t32" style="position:absolute;left:5758;top:5480;width:3;height:454" o:connectortype="straight">
                    <v:stroke endarrow="block"/>
                  </v:shape>
                  <v:shape id="_x0000_s1037" type="#_x0000_t202" style="position:absolute;left:4705;top:5934;width:2081;height:454">
                    <v:textbox style="mso-next-textbox:#_x0000_s1037">
                      <w:txbxContent>
                        <w:p w14:paraId="42EF9FC8" w14:textId="77777777" w:rsidR="001F4A5A" w:rsidRDefault="001F4A5A" w:rsidP="00B11C1F">
                          <w:pPr>
                            <w:jc w:val="center"/>
                          </w:pPr>
                          <w:r>
                            <w:rPr>
                              <w:rFonts w:cs="宋体" w:hint="eastAsia"/>
                            </w:rPr>
                            <w:t>太钢火车调度场</w:t>
                          </w:r>
                        </w:p>
                      </w:txbxContent>
                    </v:textbox>
                  </v:shape>
                  <v:shape id="_x0000_s1038" type="#_x0000_t32" style="position:absolute;left:5751;top:6383;width:3;height:454" o:connectortype="straight">
                    <v:stroke endarrow="block"/>
                  </v:shape>
                  <v:shape id="_x0000_s1039" type="#_x0000_t202" style="position:absolute;left:5045;top:6848;width:1417;height:454">
                    <v:textbox style="mso-next-textbox:#_x0000_s1039">
                      <w:txbxContent>
                        <w:p w14:paraId="69A3A5D3" w14:textId="77777777" w:rsidR="001F4A5A" w:rsidRDefault="001F4A5A" w:rsidP="00B11C1F">
                          <w:pPr>
                            <w:jc w:val="center"/>
                          </w:pPr>
                          <w:r>
                            <w:rPr>
                              <w:rFonts w:cs="宋体" w:hint="eastAsia"/>
                            </w:rPr>
                            <w:t>火车运输</w:t>
                          </w:r>
                        </w:p>
                      </w:txbxContent>
                    </v:textbox>
                  </v:shape>
                  <v:shape id="_x0000_s1040" type="#_x0000_t32" style="position:absolute;left:5770;top:7312;width:3;height:454" o:connectortype="straight">
                    <v:stroke endarrow="block"/>
                  </v:shape>
                  <v:shape id="_x0000_s1041" type="#_x0000_t202" style="position:absolute;left:4858;top:7766;width:1814;height:454">
                    <v:textbox style="mso-next-textbox:#_x0000_s1041">
                      <w:txbxContent>
                        <w:p w14:paraId="771916BF" w14:textId="77777777" w:rsidR="001F4A5A" w:rsidRDefault="001F4A5A" w:rsidP="00B11C1F">
                          <w:pPr>
                            <w:jc w:val="center"/>
                          </w:pPr>
                          <w:r>
                            <w:rPr>
                              <w:rFonts w:cs="宋体" w:hint="eastAsia"/>
                            </w:rPr>
                            <w:t>火车卸煤大棚</w:t>
                          </w:r>
                        </w:p>
                      </w:txbxContent>
                    </v:textbox>
                  </v:shape>
                  <v:shape id="_x0000_s1042" type="#_x0000_t32" style="position:absolute;left:5776;top:8228;width:3;height:454" o:connectortype="straight">
                    <v:stroke endarrow="block"/>
                  </v:shape>
                  <v:shape id="_x0000_s1043" type="#_x0000_t202" style="position:absolute;left:5175;top:8693;width:1191;height:454">
                    <v:textbox style="mso-next-textbox:#_x0000_s1043">
                      <w:txbxContent>
                        <w:p w14:paraId="1573E225" w14:textId="77777777" w:rsidR="001F4A5A" w:rsidRDefault="001F4A5A" w:rsidP="00B11C1F">
                          <w:pPr>
                            <w:jc w:val="center"/>
                          </w:pPr>
                          <w:r>
                            <w:rPr>
                              <w:rFonts w:cs="宋体" w:hint="eastAsia"/>
                            </w:rPr>
                            <w:t>受煤坑</w:t>
                          </w:r>
                        </w:p>
                      </w:txbxContent>
                    </v:textbox>
                  </v:shape>
                  <v:shape id="_x0000_s1044" type="#_x0000_t32" style="position:absolute;left:5782;top:9157;width:3;height:454" o:connectortype="straight">
                    <v:stroke endarrow="block"/>
                  </v:shape>
                  <v:shape id="_x0000_s1045" type="#_x0000_t202" style="position:absolute;left:5181;top:9622;width:1191;height:454">
                    <v:textbox style="mso-next-textbox:#_x0000_s1045">
                      <w:txbxContent>
                        <w:p w14:paraId="2AE65504" w14:textId="77777777" w:rsidR="001F4A5A" w:rsidRDefault="001F4A5A" w:rsidP="00B11C1F">
                          <w:pPr>
                            <w:jc w:val="center"/>
                          </w:pPr>
                          <w:r>
                            <w:rPr>
                              <w:rFonts w:cs="宋体" w:hint="eastAsia"/>
                            </w:rPr>
                            <w:t>除铁器</w:t>
                          </w:r>
                        </w:p>
                      </w:txbxContent>
                    </v:textbox>
                  </v:shape>
                  <v:shape id="_x0000_s1046" type="#_x0000_t32" style="position:absolute;left:5788;top:10073;width:3;height:454" o:connectortype="straight">
                    <v:stroke endarrow="block"/>
                  </v:shape>
                  <v:shape id="_x0000_s1047" type="#_x0000_t202" style="position:absolute;left:5187;top:10538;width:1191;height:454">
                    <v:textbox style="mso-next-textbox:#_x0000_s1047">
                      <w:txbxContent>
                        <w:p w14:paraId="14A3B30D" w14:textId="77777777" w:rsidR="001F4A5A" w:rsidRDefault="001F4A5A" w:rsidP="00B11C1F">
                          <w:pPr>
                            <w:jc w:val="center"/>
                          </w:pPr>
                          <w:r>
                            <w:rPr>
                              <w:rFonts w:cs="宋体" w:hint="eastAsia"/>
                            </w:rPr>
                            <w:t>除杂器</w:t>
                          </w:r>
                        </w:p>
                      </w:txbxContent>
                    </v:textbox>
                  </v:shape>
                  <v:shape id="_x0000_s1048" type="#_x0000_t32" style="position:absolute;left:5796;top:10988;width:3;height:454" o:connectortype="straight">
                    <v:stroke endarrow="block"/>
                  </v:shape>
                  <v:shape id="_x0000_s1049" type="#_x0000_t202" style="position:absolute;left:4756;top:11442;width:2081;height:454">
                    <v:textbox style="mso-next-textbox:#_x0000_s1049">
                      <w:txbxContent>
                        <w:p w14:paraId="394628DD" w14:textId="77777777" w:rsidR="001F4A5A" w:rsidRDefault="001F4A5A" w:rsidP="00B11C1F">
                          <w:pPr>
                            <w:jc w:val="center"/>
                          </w:pPr>
                          <w:r>
                            <w:rPr>
                              <w:rFonts w:cs="宋体" w:hint="eastAsia"/>
                            </w:rPr>
                            <w:t>皮带或管带机转运</w:t>
                          </w:r>
                        </w:p>
                      </w:txbxContent>
                    </v:textbox>
                  </v:shape>
                  <v:shape id="_x0000_s1050" type="#_x0000_t32" style="position:absolute;left:5802;top:11891;width:1;height:340" o:connectortype="straight">
                    <v:stroke endarrow="block"/>
                  </v:shape>
                  <v:shape id="_x0000_s1051" type="#_x0000_t202" style="position:absolute;left:5085;top:12209;width:1417;height:454">
                    <v:textbox style="mso-next-textbox:#_x0000_s1051">
                      <w:txbxContent>
                        <w:p w14:paraId="679CCF88" w14:textId="77777777" w:rsidR="001F4A5A" w:rsidRDefault="001F4A5A" w:rsidP="00B11C1F">
                          <w:pPr>
                            <w:jc w:val="center"/>
                          </w:pPr>
                          <w:r>
                            <w:rPr>
                              <w:rFonts w:cs="宋体" w:hint="eastAsia"/>
                            </w:rPr>
                            <w:t>精煤筒仓</w:t>
                          </w:r>
                        </w:p>
                      </w:txbxContent>
                    </v:textbox>
                  </v:shape>
                  <v:shape id="_x0000_s1052" type="#_x0000_t32" style="position:absolute;left:6474;top:7070;width:567;height:1;flip:y" o:connectortype="straight">
                    <v:stroke dashstyle="dash" endarrow="block"/>
                  </v:shape>
                  <v:shape id="_x0000_s1053" type="#_x0000_t202" style="position:absolute;left:7065;top:6863;width:2069;height:454" stroked="f">
                    <v:textbox style="mso-next-textbox:#_x0000_s1053">
                      <w:txbxContent>
                        <w:p w14:paraId="75A28FA2" w14:textId="77777777" w:rsidR="001F4A5A" w:rsidRPr="00B11C1F" w:rsidRDefault="001F4A5A" w:rsidP="00B11C1F">
                          <w:pPr>
                            <w:jc w:val="center"/>
                          </w:pPr>
                          <w:r>
                            <w:rPr>
                              <w:rFonts w:cs="宋体" w:hint="eastAsia"/>
                            </w:rPr>
                            <w:t>粉尘、噪声、振动</w:t>
                          </w:r>
                        </w:p>
                      </w:txbxContent>
                    </v:textbox>
                  </v:shape>
                  <v:shape id="_x0000_s1054" type="#_x0000_t32" style="position:absolute;left:6681;top:7992;width:567;height:1;flip:y" o:connectortype="straight">
                    <v:stroke dashstyle="dash" endarrow="block"/>
                  </v:shape>
                  <v:shape id="_x0000_s1055" type="#_x0000_t202" style="position:absolute;left:7248;top:7766;width:1456;height:454" stroked="f">
                    <v:textbox style="mso-next-textbox:#_x0000_s1055">
                      <w:txbxContent>
                        <w:p w14:paraId="0EE938FA" w14:textId="77777777" w:rsidR="001F4A5A" w:rsidRPr="00B11C1F" w:rsidRDefault="001F4A5A" w:rsidP="00B11C1F">
                          <w:pPr>
                            <w:jc w:val="center"/>
                          </w:pPr>
                          <w:r>
                            <w:rPr>
                              <w:rFonts w:cs="宋体" w:hint="eastAsia"/>
                            </w:rPr>
                            <w:t>粉尘、噪声</w:t>
                          </w:r>
                        </w:p>
                      </w:txbxContent>
                    </v:textbox>
                  </v:shape>
                  <v:shape id="_x0000_s1056" type="#_x0000_t32" style="position:absolute;left:6388;top:8921;width:567;height:1;flip:y" o:connectortype="straight">
                    <v:stroke dashstyle="dash" endarrow="block"/>
                  </v:shape>
                  <v:shape id="_x0000_s1057" type="#_x0000_t202" style="position:absolute;left:6955;top:8695;width:918;height:454" stroked="f">
                    <v:textbox style="mso-next-textbox:#_x0000_s1057">
                      <w:txbxContent>
                        <w:p w14:paraId="18140587" w14:textId="77777777" w:rsidR="001F4A5A" w:rsidRPr="00B11C1F" w:rsidRDefault="001F4A5A" w:rsidP="00B11C1F">
                          <w:pPr>
                            <w:jc w:val="center"/>
                          </w:pPr>
                          <w:r>
                            <w:rPr>
                              <w:rFonts w:cs="宋体" w:hint="eastAsia"/>
                            </w:rPr>
                            <w:t>噪声</w:t>
                          </w:r>
                        </w:p>
                      </w:txbxContent>
                    </v:textbox>
                  </v:shape>
                  <v:shape id="_x0000_s1058" type="#_x0000_t32" style="position:absolute;left:6381;top:9824;width:567;height:1;flip:y" o:connectortype="straight">
                    <v:stroke dashstyle="dash" endarrow="block"/>
                  </v:shape>
                  <v:shape id="_x0000_s1059" type="#_x0000_t202" style="position:absolute;left:6948;top:9598;width:1244;height:454" stroked="f">
                    <v:textbox style="mso-next-textbox:#_x0000_s1059">
                      <w:txbxContent>
                        <w:p w14:paraId="46804435" w14:textId="77777777" w:rsidR="001F4A5A" w:rsidRPr="00B11C1F" w:rsidRDefault="001F4A5A" w:rsidP="00B11C1F">
                          <w:pPr>
                            <w:jc w:val="center"/>
                          </w:pPr>
                          <w:r>
                            <w:rPr>
                              <w:rFonts w:cs="宋体" w:hint="eastAsia"/>
                            </w:rPr>
                            <w:t>固体废物</w:t>
                          </w:r>
                        </w:p>
                      </w:txbxContent>
                    </v:textbox>
                  </v:shape>
                  <v:shape id="_x0000_s1060" type="#_x0000_t32" style="position:absolute;left:6388;top:10758;width:567;height:1;flip:y" o:connectortype="straight">
                    <v:stroke dashstyle="dash" endarrow="block"/>
                  </v:shape>
                  <v:shape id="_x0000_s1061" type="#_x0000_t202" style="position:absolute;left:6979;top:10538;width:2069;height:454" stroked="f">
                    <v:textbox style="mso-next-textbox:#_x0000_s1061">
                      <w:txbxContent>
                        <w:p w14:paraId="53167175" w14:textId="77777777" w:rsidR="001F4A5A" w:rsidRPr="00B11C1F" w:rsidRDefault="001F4A5A" w:rsidP="00B11C1F">
                          <w:pPr>
                            <w:jc w:val="center"/>
                          </w:pPr>
                          <w:r>
                            <w:rPr>
                              <w:rFonts w:cs="宋体" w:hint="eastAsia"/>
                            </w:rPr>
                            <w:t>噪声、固体废物</w:t>
                          </w:r>
                        </w:p>
                      </w:txbxContent>
                    </v:textbox>
                  </v:shape>
                  <v:shape id="_x0000_s1062" type="#_x0000_t32" style="position:absolute;left:6858;top:11663;width:567;height:1;flip:y" o:connectortype="straight">
                    <v:stroke dashstyle="dash" endarrow="block"/>
                  </v:shape>
                  <v:shape id="_x0000_s1063" type="#_x0000_t202" style="position:absolute;left:7425;top:11437;width:1456;height:454" stroked="f">
                    <v:textbox style="mso-next-textbox:#_x0000_s1063">
                      <w:txbxContent>
                        <w:p w14:paraId="137F22DF" w14:textId="77777777" w:rsidR="001F4A5A" w:rsidRPr="00B11C1F" w:rsidRDefault="001F4A5A" w:rsidP="00B11C1F">
                          <w:pPr>
                            <w:jc w:val="center"/>
                          </w:pPr>
                          <w:r>
                            <w:rPr>
                              <w:rFonts w:cs="宋体" w:hint="eastAsia"/>
                            </w:rPr>
                            <w:t>粉尘、噪声</w:t>
                          </w:r>
                        </w:p>
                      </w:txbxContent>
                    </v:textbox>
                  </v:shape>
                  <w10:wrap type="topAndBottom"/>
                </v:group>
              </w:pict>
            </w:r>
            <w:r w:rsidR="00D130B3" w:rsidRPr="00BD2165">
              <w:rPr>
                <w:b/>
                <w:bCs/>
              </w:rPr>
              <w:t>主要工艺流程及产污环节（附处理工艺流程图，标出产污节点）</w:t>
            </w:r>
          </w:p>
          <w:p w14:paraId="2D44DAFA" w14:textId="6B970968" w:rsidR="001F4A5A" w:rsidRPr="001F4A5A" w:rsidRDefault="00D130B3" w:rsidP="001F4A5A">
            <w:pPr>
              <w:pStyle w:val="New"/>
              <w:ind w:firstLineChars="200" w:firstLine="480"/>
            </w:pPr>
            <w:r w:rsidRPr="00BD2165">
              <w:t>本项目技改后，焦化厂全火车运煤系统生产工艺：精煤运输火车从煤源地行驶至太钢火车调度场，由太钢火车调度控制中心统一控制，由太钢厂内火车车头牵引至焦化厂火车卸煤大棚内，由门式螺旋卸车机将火车车厢内的精煤（含水率约为</w:t>
            </w:r>
            <w:r w:rsidRPr="00BD2165">
              <w:t>10%-12%</w:t>
            </w:r>
            <w:r w:rsidRPr="00BD2165">
              <w:t>）卸入受煤坑内，受煤坑内的精煤通过叶轮给煤机给入输送皮带送入转运站，经过除铁、除杂后通过皮带或管带机送入精煤筒仓待炼焦使用。</w:t>
            </w:r>
          </w:p>
        </w:tc>
      </w:tr>
    </w:tbl>
    <w:p w14:paraId="77D03BC6" w14:textId="77777777" w:rsidR="00D130B3" w:rsidRPr="00BD2165" w:rsidRDefault="00D130B3">
      <w:pPr>
        <w:pStyle w:val="10"/>
        <w:rPr>
          <w:rFonts w:ascii="Times New Roman" w:hAnsi="Times New Roman" w:cs="Times New Roman"/>
        </w:rPr>
        <w:sectPr w:rsidR="00D130B3" w:rsidRPr="00BD2165">
          <w:pgSz w:w="11906" w:h="16838"/>
          <w:pgMar w:top="1440" w:right="1800" w:bottom="1440" w:left="1800" w:header="708" w:footer="708" w:gutter="0"/>
          <w:cols w:space="720"/>
          <w:docGrid w:linePitch="360"/>
        </w:sectPr>
      </w:pPr>
    </w:p>
    <w:p w14:paraId="0A9214D7" w14:textId="77777777" w:rsidR="00D130B3" w:rsidRPr="00BD2165" w:rsidRDefault="00D130B3">
      <w:pPr>
        <w:pStyle w:val="10"/>
        <w:rPr>
          <w:rFonts w:ascii="Times New Roman" w:hAnsi="Times New Roman" w:cs="Times New Roman"/>
        </w:rPr>
      </w:pPr>
      <w:bookmarkStart w:id="7" w:name="_Toc68796477"/>
      <w:r w:rsidRPr="00BD2165">
        <w:rPr>
          <w:rFonts w:ascii="Times New Roman" w:hAnsi="Times New Roman" w:cs="Times New Roman"/>
        </w:rPr>
        <w:lastRenderedPageBreak/>
        <w:t>表三</w:t>
      </w:r>
      <w:r w:rsidRPr="00BD2165">
        <w:rPr>
          <w:rFonts w:ascii="Times New Roman" w:hAnsi="Times New Roman" w:cs="Times New Roman"/>
        </w:rPr>
        <w:t xml:space="preserve">  </w:t>
      </w:r>
      <w:r w:rsidRPr="00BD2165">
        <w:rPr>
          <w:rFonts w:ascii="Times New Roman" w:hAnsi="Times New Roman" w:cs="Times New Roman"/>
        </w:rPr>
        <w:t>主要污染源及污染物处理和排放情况</w:t>
      </w:r>
      <w:bookmarkEnd w:id="7"/>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071"/>
      </w:tblGrid>
      <w:tr w:rsidR="00D130B3" w:rsidRPr="00BD2165" w14:paraId="3F2E894A" w14:textId="77777777" w:rsidTr="009A13F1">
        <w:trPr>
          <w:trHeight w:val="13380"/>
          <w:jc w:val="center"/>
        </w:trPr>
        <w:tc>
          <w:tcPr>
            <w:tcW w:w="9071" w:type="dxa"/>
            <w:tcBorders>
              <w:top w:val="single" w:sz="12" w:space="0" w:color="auto"/>
              <w:left w:val="single" w:sz="12" w:space="0" w:color="auto"/>
              <w:bottom w:val="single" w:sz="12" w:space="0" w:color="auto"/>
              <w:right w:val="single" w:sz="12" w:space="0" w:color="auto"/>
            </w:tcBorders>
          </w:tcPr>
          <w:p w14:paraId="213643F7" w14:textId="77777777" w:rsidR="00D130B3" w:rsidRPr="00BD2165" w:rsidRDefault="00D130B3">
            <w:pPr>
              <w:pStyle w:val="New"/>
              <w:rPr>
                <w:b/>
                <w:bCs/>
              </w:rPr>
            </w:pPr>
            <w:r w:rsidRPr="00BD2165">
              <w:rPr>
                <w:b/>
                <w:bCs/>
              </w:rPr>
              <w:t>1</w:t>
            </w:r>
            <w:r w:rsidRPr="00BD2165">
              <w:rPr>
                <w:b/>
                <w:bCs/>
              </w:rPr>
              <w:t>、废水污染源处理和排放情况</w:t>
            </w:r>
          </w:p>
          <w:p w14:paraId="39DA15A0" w14:textId="77777777" w:rsidR="00D130B3" w:rsidRPr="00BD2165" w:rsidRDefault="00D130B3" w:rsidP="00F56591">
            <w:pPr>
              <w:pStyle w:val="New"/>
              <w:ind w:firstLineChars="200" w:firstLine="480"/>
            </w:pPr>
            <w:r w:rsidRPr="00BD2165">
              <w:t>本项目不涉及生产用水，生产过程中无精煤淋滤水产生，无生产废水产生</w:t>
            </w:r>
            <w:r w:rsidRPr="00BD2165">
              <w:rPr>
                <w:spacing w:val="4"/>
              </w:rPr>
              <w:t>。</w:t>
            </w:r>
          </w:p>
          <w:p w14:paraId="7E7C6C1E" w14:textId="77777777" w:rsidR="00D130B3" w:rsidRPr="00BD2165" w:rsidRDefault="00D130B3" w:rsidP="00F56591">
            <w:pPr>
              <w:pStyle w:val="New"/>
              <w:ind w:firstLineChars="200" w:firstLine="480"/>
            </w:pPr>
            <w:r w:rsidRPr="00BD2165">
              <w:t>本项目不新增劳动定员，不新增生活污水。现生活污水经焦化厂化粪池处理后排入太钢厂区现有生活污水排水管网，最终进入太钢赵庄污水处理厂处理后回用，不外排，故本项目不对生活污水进行监测。</w:t>
            </w:r>
          </w:p>
          <w:p w14:paraId="064CC8AB" w14:textId="77777777" w:rsidR="00D130B3" w:rsidRPr="00BD2165" w:rsidRDefault="00D130B3">
            <w:pPr>
              <w:pStyle w:val="New"/>
              <w:rPr>
                <w:b/>
                <w:bCs/>
              </w:rPr>
            </w:pPr>
            <w:r w:rsidRPr="00BD2165">
              <w:rPr>
                <w:b/>
                <w:bCs/>
              </w:rPr>
              <w:t>2</w:t>
            </w:r>
            <w:r w:rsidRPr="00BD2165">
              <w:rPr>
                <w:b/>
                <w:bCs/>
              </w:rPr>
              <w:t>、废气污染源处理和排放情况</w:t>
            </w:r>
          </w:p>
          <w:p w14:paraId="4ABAEEB5" w14:textId="77777777" w:rsidR="00D130B3" w:rsidRPr="00BD2165" w:rsidRDefault="00D130B3" w:rsidP="00F56591">
            <w:pPr>
              <w:pStyle w:val="New"/>
              <w:ind w:firstLineChars="200" w:firstLine="480"/>
            </w:pPr>
            <w:r w:rsidRPr="00BD2165">
              <w:t>本项目生产过程中产生的废气主要为火车运输过程产生的粉尘，火车卸煤过程产生的粉尘，精煤输送、转运过程中产生的粉尘。</w:t>
            </w:r>
          </w:p>
          <w:p w14:paraId="2B3BE7CF" w14:textId="455BBBA6" w:rsidR="00D130B3" w:rsidRPr="00BD2165" w:rsidRDefault="00D130B3" w:rsidP="00FE4B79">
            <w:pPr>
              <w:pStyle w:val="New"/>
              <w:ind w:firstLineChars="200" w:firstLine="480"/>
            </w:pPr>
            <w:r w:rsidRPr="00BD2165">
              <w:t>火车运输的精煤含水率约</w:t>
            </w:r>
            <w:r w:rsidRPr="00BD2165">
              <w:t>10%-12%</w:t>
            </w:r>
            <w:r w:rsidRPr="00BD2165">
              <w:t>，为防止运输过程精煤水分蒸发后物料起尘和运输过程中抛洒造成的二次扬尘，火车运输车厢全部加盖篷布。精煤输送、转运过程中，输送皮带全封闭，转运站全封闭。</w:t>
            </w:r>
            <w:r w:rsidR="001B0608" w:rsidRPr="00BD2165">
              <w:t>受煤坑、转运站内设消防设施，火车运输的精煤含水率低于</w:t>
            </w:r>
            <w:r w:rsidR="001B0608" w:rsidRPr="00BD2165">
              <w:t>10%</w:t>
            </w:r>
            <w:r w:rsidR="001B0608" w:rsidRPr="00BD2165">
              <w:t>时，</w:t>
            </w:r>
            <w:r w:rsidR="001B0608">
              <w:rPr>
                <w:rFonts w:hint="eastAsia"/>
              </w:rPr>
              <w:t>采用受煤坑设置的消防设施</w:t>
            </w:r>
            <w:r w:rsidR="001B0608" w:rsidRPr="00BD2165">
              <w:t>对精煤进行喷淋、加湿，降低精煤转运过程中的扬尘排放。</w:t>
            </w:r>
          </w:p>
          <w:p w14:paraId="789E8E77" w14:textId="75BD8D53" w:rsidR="00D130B3" w:rsidRPr="00BD2165" w:rsidRDefault="00D130B3" w:rsidP="00CD33EB">
            <w:pPr>
              <w:pStyle w:val="New"/>
              <w:ind w:firstLineChars="200" w:firstLine="480"/>
            </w:pPr>
            <w:r w:rsidRPr="00BD2165">
              <w:t>火车卸煤全部在卸煤大棚内进行，卸煤大棚采用轻钢结构，除火车南北进出口方向由于火车进出受限设置卷帘门，其余东面、西面、顶部全部封闭，受煤坑为地下设施。</w:t>
            </w:r>
          </w:p>
          <w:p w14:paraId="3AA79CA9" w14:textId="77777777" w:rsidR="00D130B3" w:rsidRPr="00BD2165" w:rsidRDefault="00D130B3">
            <w:pPr>
              <w:pStyle w:val="New"/>
              <w:rPr>
                <w:b/>
                <w:bCs/>
              </w:rPr>
            </w:pPr>
            <w:r w:rsidRPr="00BD2165">
              <w:rPr>
                <w:b/>
                <w:bCs/>
              </w:rPr>
              <w:t>3</w:t>
            </w:r>
            <w:r w:rsidRPr="00BD2165">
              <w:rPr>
                <w:b/>
                <w:bCs/>
              </w:rPr>
              <w:t>、噪声污染源处理和排放情况</w:t>
            </w:r>
          </w:p>
          <w:p w14:paraId="4B31D2F0" w14:textId="77777777" w:rsidR="00D130B3" w:rsidRPr="00BD2165" w:rsidRDefault="00D130B3" w:rsidP="00F56591">
            <w:pPr>
              <w:pStyle w:val="New"/>
              <w:ind w:firstLineChars="200" w:firstLine="480"/>
            </w:pPr>
            <w:bookmarkStart w:id="8" w:name="_Hlk62821965"/>
            <w:r w:rsidRPr="00BD2165">
              <w:t>本项目生产过程中产生的噪声主要包括火车铁路运输噪声和卸煤、转运过程中的设备噪声。</w:t>
            </w:r>
          </w:p>
          <w:p w14:paraId="002E1D51" w14:textId="77777777" w:rsidR="00C46E3C" w:rsidRPr="00BD2165" w:rsidRDefault="00C46E3C" w:rsidP="00C46E3C">
            <w:pPr>
              <w:pStyle w:val="New"/>
              <w:ind w:firstLineChars="200" w:firstLine="480"/>
            </w:pPr>
            <w:r w:rsidRPr="00BD2165">
              <w:t>精煤装卸、转运过程中设备噪声主要来源于卸煤机、给煤机、除杂器、皮带输送机等，其噪声值在</w:t>
            </w:r>
            <w:r w:rsidRPr="00BD2165">
              <w:t>70-100dB</w:t>
            </w:r>
            <w:r w:rsidRPr="00BD2165">
              <w:t>（</w:t>
            </w:r>
            <w:r w:rsidRPr="00BD2165">
              <w:t>A</w:t>
            </w:r>
            <w:r w:rsidRPr="00BD2165">
              <w:t>）范围内。采取了高效低噪设备；卸煤大棚采用轻钢结构，除火车南北进出口方向设置卷帘门，其余东面、西面、顶部全部封闭；受煤坑设置在卸煤大棚内，为地下钢筋混凝土结构；转运站和物料输送皮带全封闭等措施后，项目机械运行噪声对周围环境影响很小，且项目位于太钢焦化厂厂区内，项目</w:t>
            </w:r>
            <w:r w:rsidRPr="00BD2165">
              <w:t>200m</w:t>
            </w:r>
            <w:r w:rsidRPr="00BD2165">
              <w:t>范围内没有声环境敏感目标。</w:t>
            </w:r>
          </w:p>
          <w:p w14:paraId="0786DDC1" w14:textId="05DF4437" w:rsidR="00C46E3C" w:rsidRPr="00BD2165" w:rsidRDefault="00D130B3" w:rsidP="009A13F1">
            <w:pPr>
              <w:pStyle w:val="New"/>
              <w:ind w:firstLineChars="200" w:firstLine="480"/>
            </w:pPr>
            <w:r w:rsidRPr="00BD2165">
              <w:t>新建铁路线是从原火车运煤铁路线引出，</w:t>
            </w:r>
            <w:r w:rsidR="00C46E3C" w:rsidRPr="00BD2165">
              <w:t>新建铁路线长约</w:t>
            </w:r>
            <w:r w:rsidR="00C46E3C" w:rsidRPr="00BD2165">
              <w:t>2300m</w:t>
            </w:r>
            <w:r w:rsidR="00C46E3C" w:rsidRPr="00BD2165">
              <w:t>。</w:t>
            </w:r>
            <w:r w:rsidRPr="00BD2165">
              <w:t>火车铁路线东侧建有长</w:t>
            </w:r>
            <w:r w:rsidRPr="00BD2165">
              <w:t>450m</w:t>
            </w:r>
            <w:r w:rsidRPr="00BD2165">
              <w:t>、高</w:t>
            </w:r>
            <w:r w:rsidRPr="00BD2165">
              <w:t>4m</w:t>
            </w:r>
            <w:r w:rsidRPr="00BD2165">
              <w:t>的钢筋混凝土挡土墙，其上部加设</w:t>
            </w:r>
            <w:r w:rsidRPr="00BD2165">
              <w:t>2m</w:t>
            </w:r>
            <w:r w:rsidRPr="00BD2165">
              <w:t>高的砖墙，挡土墙与太钢厂界之间有绿化林带、太钢办公大楼，通过挡土墙、绿化带和建筑物的阻隔作用，</w:t>
            </w:r>
            <w:r w:rsidRPr="00BD2165">
              <w:lastRenderedPageBreak/>
              <w:t>能够降低对周围声环境的影响。</w:t>
            </w:r>
          </w:p>
          <w:bookmarkEnd w:id="8"/>
          <w:p w14:paraId="37442D69" w14:textId="77777777" w:rsidR="00D130B3" w:rsidRPr="00BD2165" w:rsidRDefault="00D130B3">
            <w:pPr>
              <w:pStyle w:val="New"/>
              <w:rPr>
                <w:b/>
                <w:bCs/>
              </w:rPr>
            </w:pPr>
            <w:r w:rsidRPr="00BD2165">
              <w:rPr>
                <w:b/>
                <w:bCs/>
              </w:rPr>
              <w:t>4</w:t>
            </w:r>
            <w:r w:rsidRPr="00BD2165">
              <w:rPr>
                <w:b/>
                <w:bCs/>
              </w:rPr>
              <w:t>、振动污染源处理和排放情况</w:t>
            </w:r>
          </w:p>
          <w:p w14:paraId="4D8EF221" w14:textId="2D16A50D" w:rsidR="00D130B3" w:rsidRPr="00BD2165" w:rsidRDefault="00945801" w:rsidP="00C46E3C">
            <w:pPr>
              <w:pStyle w:val="New"/>
              <w:ind w:firstLineChars="200" w:firstLine="480"/>
              <w:rPr>
                <w:highlight w:val="yellow"/>
              </w:rPr>
            </w:pPr>
            <w:r w:rsidRPr="00BD2165">
              <w:t>本项目生产过程中产生的振动主要包括火车铁路运输时产生的振动。</w:t>
            </w:r>
            <w:r w:rsidR="00D130B3" w:rsidRPr="00BD2165">
              <w:t>新建铁路线是从原火车运煤铁路线引出，</w:t>
            </w:r>
            <w:r w:rsidR="00C46E3C" w:rsidRPr="00BD2165">
              <w:t>新建铁路线长约</w:t>
            </w:r>
            <w:r w:rsidR="00C46E3C" w:rsidRPr="00BD2165">
              <w:t>2300m</w:t>
            </w:r>
            <w:r w:rsidR="00C46E3C" w:rsidRPr="00BD2165">
              <w:t>。</w:t>
            </w:r>
            <w:r w:rsidR="00D130B3" w:rsidRPr="00BD2165">
              <w:t>铁路线东侧临近厂界围墙，临近新建铁路线两侧</w:t>
            </w:r>
            <w:r w:rsidR="00D130B3" w:rsidRPr="00BD2165">
              <w:t>35m</w:t>
            </w:r>
            <w:r w:rsidR="00D130B3" w:rsidRPr="00BD2165">
              <w:t>内无居民住宅、学校、医院等振动敏感建筑物。</w:t>
            </w:r>
          </w:p>
          <w:p w14:paraId="7FEBC5C9" w14:textId="77777777" w:rsidR="00D130B3" w:rsidRPr="00BD2165" w:rsidRDefault="00D130B3">
            <w:pPr>
              <w:pStyle w:val="New"/>
              <w:rPr>
                <w:b/>
                <w:bCs/>
              </w:rPr>
            </w:pPr>
            <w:r w:rsidRPr="00BD2165">
              <w:rPr>
                <w:b/>
                <w:bCs/>
              </w:rPr>
              <w:t>5</w:t>
            </w:r>
            <w:r w:rsidRPr="00BD2165">
              <w:rPr>
                <w:b/>
                <w:bCs/>
              </w:rPr>
              <w:t>、固体废物处理和排放情况</w:t>
            </w:r>
          </w:p>
          <w:p w14:paraId="130F9C25" w14:textId="77777777" w:rsidR="00D130B3" w:rsidRPr="00BD2165" w:rsidRDefault="00D130B3" w:rsidP="00F56591">
            <w:pPr>
              <w:pStyle w:val="New"/>
              <w:ind w:firstLineChars="200" w:firstLine="480"/>
            </w:pPr>
            <w:r w:rsidRPr="00BD2165">
              <w:t>本项目固体废物主要为除铁器产生的铁屑、除杂器产生的杂物及职工生活垃圾。</w:t>
            </w:r>
          </w:p>
          <w:p w14:paraId="58E5EF1D" w14:textId="77777777" w:rsidR="00D130B3" w:rsidRPr="00BD2165" w:rsidRDefault="00D130B3" w:rsidP="00F56591">
            <w:pPr>
              <w:pStyle w:val="New"/>
              <w:ind w:firstLineChars="200" w:firstLine="480"/>
            </w:pPr>
            <w:r w:rsidRPr="00BD2165">
              <w:t>除铁器铁屑产生量约</w:t>
            </w:r>
            <w:r w:rsidRPr="00BD2165">
              <w:t>13t/a</w:t>
            </w:r>
            <w:r w:rsidRPr="00BD2165">
              <w:t>，收集后送到太钢高炉生产系统作为生产原料利用。</w:t>
            </w:r>
          </w:p>
          <w:p w14:paraId="787BC481" w14:textId="3609D4B4" w:rsidR="003443F1" w:rsidRPr="00BD2165" w:rsidRDefault="00D130B3" w:rsidP="00B138A1">
            <w:pPr>
              <w:pStyle w:val="New"/>
              <w:ind w:firstLineChars="200" w:firstLine="480"/>
            </w:pPr>
            <w:r w:rsidRPr="00BD2165">
              <w:t>除杂器产生的杂物包括编织袋、树枝等，属于一般固废，产生量约</w:t>
            </w:r>
            <w:r w:rsidRPr="00BD2165">
              <w:t>42t/a</w:t>
            </w:r>
            <w:r w:rsidRPr="00BD2165">
              <w:t>，火车运煤系统职工定员为</w:t>
            </w:r>
            <w:r w:rsidRPr="00BD2165">
              <w:t>54</w:t>
            </w:r>
            <w:r w:rsidRPr="00BD2165">
              <w:t>人，生活垃圾产生量为</w:t>
            </w:r>
            <w:r w:rsidRPr="00BD2165">
              <w:t>9.86t/a</w:t>
            </w:r>
            <w:r w:rsidRPr="00BD2165">
              <w:t>，除杂器产生的杂物和生活垃圾收集后一同委托当地环卫部门统一处理。</w:t>
            </w:r>
          </w:p>
        </w:tc>
      </w:tr>
    </w:tbl>
    <w:p w14:paraId="7755C29B" w14:textId="77777777" w:rsidR="00D130B3" w:rsidRPr="00BD2165" w:rsidRDefault="00D130B3">
      <w:pPr>
        <w:pStyle w:val="10"/>
        <w:rPr>
          <w:rFonts w:ascii="Times New Roman" w:hAnsi="Times New Roman" w:cs="Times New Roman"/>
        </w:rPr>
      </w:pPr>
      <w:bookmarkStart w:id="9" w:name="_Toc68796478"/>
      <w:r w:rsidRPr="00BD2165">
        <w:rPr>
          <w:rFonts w:ascii="Times New Roman" w:hAnsi="Times New Roman" w:cs="Times New Roman"/>
        </w:rPr>
        <w:lastRenderedPageBreak/>
        <w:t>表四</w:t>
      </w:r>
      <w:r w:rsidRPr="00BD2165">
        <w:rPr>
          <w:rFonts w:ascii="Times New Roman" w:hAnsi="Times New Roman" w:cs="Times New Roman"/>
        </w:rPr>
        <w:t xml:space="preserve">  </w:t>
      </w:r>
      <w:r w:rsidRPr="00BD2165">
        <w:rPr>
          <w:rFonts w:ascii="Times New Roman" w:hAnsi="Times New Roman" w:cs="Times New Roman"/>
        </w:rPr>
        <w:t>建设项目环境影响报告表主要结论及审批部门审批决定</w:t>
      </w:r>
      <w:bookmarkEnd w:id="9"/>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071"/>
      </w:tblGrid>
      <w:tr w:rsidR="00D130B3" w:rsidRPr="00BD2165" w14:paraId="2F53D714" w14:textId="77777777">
        <w:trPr>
          <w:trHeight w:val="12606"/>
          <w:jc w:val="center"/>
        </w:trPr>
        <w:tc>
          <w:tcPr>
            <w:tcW w:w="9071" w:type="dxa"/>
            <w:tcBorders>
              <w:top w:val="single" w:sz="12" w:space="0" w:color="auto"/>
              <w:left w:val="single" w:sz="12" w:space="0" w:color="auto"/>
              <w:bottom w:val="single" w:sz="12" w:space="0" w:color="auto"/>
              <w:right w:val="single" w:sz="12" w:space="0" w:color="auto"/>
            </w:tcBorders>
          </w:tcPr>
          <w:p w14:paraId="3017B5A3" w14:textId="77777777" w:rsidR="00D130B3" w:rsidRPr="00BD2165" w:rsidRDefault="00D130B3">
            <w:pPr>
              <w:pStyle w:val="New"/>
              <w:rPr>
                <w:b/>
                <w:bCs/>
              </w:rPr>
            </w:pPr>
            <w:r w:rsidRPr="00BD2165">
              <w:rPr>
                <w:b/>
                <w:bCs/>
              </w:rPr>
              <w:t>1</w:t>
            </w:r>
            <w:r w:rsidRPr="00BD2165">
              <w:rPr>
                <w:b/>
                <w:bCs/>
              </w:rPr>
              <w:t>、环境影响报告表主要结论与建议</w:t>
            </w:r>
          </w:p>
          <w:p w14:paraId="189FF579" w14:textId="77777777" w:rsidR="00D130B3" w:rsidRPr="00BD2165" w:rsidRDefault="00D130B3" w:rsidP="00F56591">
            <w:pPr>
              <w:pStyle w:val="New"/>
              <w:ind w:firstLineChars="200" w:firstLine="480"/>
            </w:pPr>
            <w:r w:rsidRPr="00BD2165">
              <w:t>山西太钢不锈钢股份有限公司焦化厂全火车运煤系统改造项目在认真贯彻执行国家环保法律、法规，严格落实环评规定的各项环保措施，加强环境管理情况下，污染物的排放可以满足达标排放的要求；项目具有环境正效益和社会效益。因此，本项目的建设从环保角度是可行的。</w:t>
            </w:r>
          </w:p>
          <w:p w14:paraId="4B98F2D5" w14:textId="36D78817" w:rsidR="00D130B3" w:rsidRPr="00BD2165" w:rsidRDefault="00D130B3" w:rsidP="00F56591">
            <w:pPr>
              <w:pStyle w:val="New"/>
              <w:ind w:firstLineChars="200" w:firstLine="480"/>
            </w:pPr>
            <w:r w:rsidRPr="00BD2165">
              <w:t>（</w:t>
            </w:r>
            <w:r w:rsidRPr="00BD2165">
              <w:t>1</w:t>
            </w:r>
            <w:r w:rsidRPr="00BD2165">
              <w:t>）结论中主要环境影响及环保措施要求</w:t>
            </w:r>
          </w:p>
          <w:p w14:paraId="058CBCD1" w14:textId="2B3051D6" w:rsidR="003443F1" w:rsidRPr="00BD2165" w:rsidRDefault="003443F1" w:rsidP="00945801">
            <w:pPr>
              <w:pStyle w:val="New"/>
              <w:ind w:leftChars="-3" w:left="1" w:hangingChars="3" w:hanging="7"/>
              <w:jc w:val="center"/>
            </w:pPr>
            <w:r w:rsidRPr="00BD2165">
              <w:t>表</w:t>
            </w:r>
            <w:r w:rsidRPr="00BD2165">
              <w:t xml:space="preserve">6  </w:t>
            </w:r>
            <w:r w:rsidRPr="00BD2165">
              <w:t>环境影响报告表结论中主要环境影响及环保措施要求</w:t>
            </w:r>
          </w:p>
          <w:tbl>
            <w:tblPr>
              <w:tblW w:w="8844"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61"/>
              <w:gridCol w:w="1984"/>
              <w:gridCol w:w="3912"/>
              <w:gridCol w:w="1587"/>
            </w:tblGrid>
            <w:tr w:rsidR="00D130B3" w:rsidRPr="00BD2165" w14:paraId="352DEB2E" w14:textId="77777777">
              <w:trPr>
                <w:trHeight w:val="397"/>
              </w:trPr>
              <w:tc>
                <w:tcPr>
                  <w:tcW w:w="1361" w:type="dxa"/>
                  <w:tcBorders>
                    <w:top w:val="single" w:sz="4" w:space="0" w:color="auto"/>
                    <w:left w:val="single" w:sz="4" w:space="0" w:color="auto"/>
                    <w:bottom w:val="single" w:sz="4" w:space="0" w:color="auto"/>
                    <w:right w:val="single" w:sz="4" w:space="0" w:color="auto"/>
                  </w:tcBorders>
                  <w:vAlign w:val="center"/>
                </w:tcPr>
                <w:p w14:paraId="45A8A0FB"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污染类型</w:t>
                  </w:r>
                </w:p>
              </w:tc>
              <w:tc>
                <w:tcPr>
                  <w:tcW w:w="1984" w:type="dxa"/>
                  <w:tcBorders>
                    <w:top w:val="single" w:sz="4" w:space="0" w:color="auto"/>
                    <w:left w:val="single" w:sz="4" w:space="0" w:color="auto"/>
                    <w:bottom w:val="single" w:sz="4" w:space="0" w:color="auto"/>
                    <w:right w:val="single" w:sz="4" w:space="0" w:color="auto"/>
                  </w:tcBorders>
                  <w:vAlign w:val="center"/>
                </w:tcPr>
                <w:p w14:paraId="7134A196"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排放源</w:t>
                  </w:r>
                  <w:r w:rsidRPr="00BD2165">
                    <w:rPr>
                      <w:rFonts w:ascii="Times New Roman" w:hAnsi="Times New Roman" w:cs="Times New Roman"/>
                      <w:b/>
                      <w:bCs/>
                    </w:rPr>
                    <w:t>/</w:t>
                  </w:r>
                  <w:r w:rsidRPr="00BD2165">
                    <w:rPr>
                      <w:rFonts w:ascii="Times New Roman" w:hAnsi="Times New Roman" w:cs="Times New Roman"/>
                      <w:b/>
                      <w:bCs/>
                    </w:rPr>
                    <w:t>污染物名称</w:t>
                  </w:r>
                </w:p>
              </w:tc>
              <w:tc>
                <w:tcPr>
                  <w:tcW w:w="3912" w:type="dxa"/>
                  <w:tcBorders>
                    <w:top w:val="single" w:sz="4" w:space="0" w:color="auto"/>
                    <w:left w:val="single" w:sz="4" w:space="0" w:color="auto"/>
                    <w:bottom w:val="single" w:sz="4" w:space="0" w:color="auto"/>
                    <w:right w:val="single" w:sz="4" w:space="0" w:color="auto"/>
                  </w:tcBorders>
                  <w:vAlign w:val="center"/>
                </w:tcPr>
                <w:p w14:paraId="0B27E09F"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防治措施</w:t>
                  </w:r>
                </w:p>
              </w:tc>
              <w:tc>
                <w:tcPr>
                  <w:tcW w:w="1587" w:type="dxa"/>
                  <w:tcBorders>
                    <w:top w:val="single" w:sz="4" w:space="0" w:color="auto"/>
                    <w:left w:val="single" w:sz="4" w:space="0" w:color="auto"/>
                    <w:bottom w:val="single" w:sz="4" w:space="0" w:color="auto"/>
                    <w:right w:val="single" w:sz="4" w:space="0" w:color="auto"/>
                  </w:tcBorders>
                  <w:vAlign w:val="center"/>
                </w:tcPr>
                <w:p w14:paraId="13E0E13F"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要求治理效果</w:t>
                  </w:r>
                </w:p>
              </w:tc>
            </w:tr>
            <w:tr w:rsidR="00D130B3" w:rsidRPr="00BD2165" w14:paraId="20E020D9" w14:textId="77777777">
              <w:trPr>
                <w:trHeight w:val="397"/>
              </w:trPr>
              <w:tc>
                <w:tcPr>
                  <w:tcW w:w="1361" w:type="dxa"/>
                  <w:vMerge w:val="restart"/>
                  <w:tcBorders>
                    <w:top w:val="single" w:sz="4" w:space="0" w:color="auto"/>
                    <w:left w:val="single" w:sz="4" w:space="0" w:color="auto"/>
                    <w:bottom w:val="single" w:sz="4" w:space="0" w:color="auto"/>
                    <w:right w:val="single" w:sz="4" w:space="0" w:color="auto"/>
                  </w:tcBorders>
                  <w:vAlign w:val="center"/>
                </w:tcPr>
                <w:p w14:paraId="3DA40D84" w14:textId="77777777" w:rsidR="00D130B3" w:rsidRPr="00BD2165" w:rsidRDefault="00D130B3" w:rsidP="00F56591">
                  <w:pPr>
                    <w:pStyle w:val="a7"/>
                    <w:spacing w:line="276" w:lineRule="auto"/>
                    <w:rPr>
                      <w:kern w:val="2"/>
                      <w:sz w:val="21"/>
                      <w:szCs w:val="21"/>
                    </w:rPr>
                  </w:pPr>
                  <w:r w:rsidRPr="00BD2165">
                    <w:rPr>
                      <w:kern w:val="2"/>
                      <w:sz w:val="21"/>
                      <w:szCs w:val="21"/>
                    </w:rPr>
                    <w:t>大气污染物</w:t>
                  </w:r>
                </w:p>
              </w:tc>
              <w:tc>
                <w:tcPr>
                  <w:tcW w:w="1984" w:type="dxa"/>
                  <w:tcBorders>
                    <w:top w:val="single" w:sz="4" w:space="0" w:color="auto"/>
                    <w:left w:val="single" w:sz="4" w:space="0" w:color="auto"/>
                    <w:bottom w:val="single" w:sz="4" w:space="0" w:color="auto"/>
                    <w:right w:val="single" w:sz="4" w:space="0" w:color="auto"/>
                  </w:tcBorders>
                  <w:vAlign w:val="center"/>
                </w:tcPr>
                <w:p w14:paraId="59A75792"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rPr>
                    <w:t>火车运输</w:t>
                  </w:r>
                </w:p>
              </w:tc>
              <w:tc>
                <w:tcPr>
                  <w:tcW w:w="3912" w:type="dxa"/>
                  <w:tcBorders>
                    <w:top w:val="single" w:sz="4" w:space="0" w:color="auto"/>
                    <w:left w:val="single" w:sz="4" w:space="0" w:color="auto"/>
                    <w:bottom w:val="single" w:sz="4" w:space="0" w:color="auto"/>
                    <w:right w:val="single" w:sz="4" w:space="0" w:color="auto"/>
                  </w:tcBorders>
                  <w:vAlign w:val="center"/>
                </w:tcPr>
                <w:p w14:paraId="03D754FC" w14:textId="77777777" w:rsidR="00D130B3" w:rsidRPr="00BD2165" w:rsidRDefault="00D130B3" w:rsidP="00F56591">
                  <w:pPr>
                    <w:pStyle w:val="ad"/>
                    <w:spacing w:line="276" w:lineRule="auto"/>
                    <w:jc w:val="both"/>
                    <w:rPr>
                      <w:rFonts w:ascii="Times New Roman" w:hAnsi="Times New Roman" w:cs="Times New Roman"/>
                      <w:sz w:val="21"/>
                      <w:szCs w:val="21"/>
                    </w:rPr>
                  </w:pPr>
                  <w:r w:rsidRPr="00BD2165">
                    <w:rPr>
                      <w:rFonts w:ascii="Times New Roman" w:hAnsi="Times New Roman" w:cs="Times New Roman"/>
                      <w:sz w:val="21"/>
                      <w:szCs w:val="21"/>
                    </w:rPr>
                    <w:t>火车货车车厢全部加盖篷布，精煤含水率约为</w:t>
                  </w:r>
                  <w:r w:rsidRPr="00BD2165">
                    <w:rPr>
                      <w:rFonts w:ascii="Times New Roman" w:hAnsi="Times New Roman" w:cs="Times New Roman"/>
                      <w:sz w:val="21"/>
                      <w:szCs w:val="21"/>
                    </w:rPr>
                    <w:t>10%-12%</w:t>
                  </w:r>
                  <w:r w:rsidRPr="00BD2165">
                    <w:rPr>
                      <w:rFonts w:ascii="Times New Roman" w:hAnsi="Times New Roman" w:cs="Times New Roman"/>
                      <w:sz w:val="21"/>
                      <w:szCs w:val="21"/>
                    </w:rPr>
                    <w:t>。</w:t>
                  </w:r>
                </w:p>
              </w:tc>
              <w:tc>
                <w:tcPr>
                  <w:tcW w:w="1587" w:type="dxa"/>
                  <w:vMerge w:val="restart"/>
                  <w:tcBorders>
                    <w:top w:val="single" w:sz="4" w:space="0" w:color="auto"/>
                    <w:left w:val="single" w:sz="4" w:space="0" w:color="auto"/>
                    <w:bottom w:val="single" w:sz="4" w:space="0" w:color="auto"/>
                    <w:right w:val="single" w:sz="4" w:space="0" w:color="auto"/>
                  </w:tcBorders>
                  <w:vAlign w:val="center"/>
                </w:tcPr>
                <w:p w14:paraId="76E3EBF6" w14:textId="77777777" w:rsidR="00D130B3" w:rsidRPr="00BD2165" w:rsidRDefault="00D130B3" w:rsidP="00F56591">
                  <w:pPr>
                    <w:pStyle w:val="aff"/>
                    <w:spacing w:line="276" w:lineRule="auto"/>
                    <w:jc w:val="center"/>
                    <w:rPr>
                      <w:rFonts w:ascii="Times New Roman" w:hAnsi="Times New Roman" w:cs="Times New Roman"/>
                      <w:b w:val="0"/>
                      <w:bCs w:val="0"/>
                    </w:rPr>
                  </w:pPr>
                  <w:r w:rsidRPr="00BD2165">
                    <w:rPr>
                      <w:rFonts w:ascii="Times New Roman" w:hAnsi="Times New Roman" w:cs="Times New Roman"/>
                      <w:b w:val="0"/>
                      <w:bCs w:val="0"/>
                    </w:rPr>
                    <w:t>对周围环境无明显影响；</w:t>
                  </w:r>
                </w:p>
              </w:tc>
            </w:tr>
            <w:tr w:rsidR="00D130B3" w:rsidRPr="00BD2165" w14:paraId="197F6428" w14:textId="77777777">
              <w:trPr>
                <w:trHeight w:val="397"/>
              </w:trPr>
              <w:tc>
                <w:tcPr>
                  <w:tcW w:w="1361" w:type="dxa"/>
                  <w:vMerge/>
                  <w:tcBorders>
                    <w:top w:val="single" w:sz="4" w:space="0" w:color="auto"/>
                    <w:left w:val="single" w:sz="4" w:space="0" w:color="auto"/>
                    <w:bottom w:val="single" w:sz="4" w:space="0" w:color="auto"/>
                    <w:right w:val="single" w:sz="4" w:space="0" w:color="auto"/>
                  </w:tcBorders>
                  <w:vAlign w:val="center"/>
                </w:tcPr>
                <w:p w14:paraId="5158EEA3" w14:textId="77777777" w:rsidR="00D130B3" w:rsidRPr="00BD2165" w:rsidRDefault="00D130B3" w:rsidP="00F56591">
                  <w:pPr>
                    <w:pStyle w:val="aff"/>
                    <w:spacing w:line="276" w:lineRule="auto"/>
                    <w:jc w:val="center"/>
                    <w:rPr>
                      <w:rFonts w:ascii="Times New Roman" w:hAnsi="Times New Roman" w:cs="Times New Roman"/>
                      <w:b w:val="0"/>
                      <w:bCs w:val="0"/>
                    </w:rPr>
                  </w:pPr>
                </w:p>
              </w:tc>
              <w:tc>
                <w:tcPr>
                  <w:tcW w:w="1984" w:type="dxa"/>
                  <w:tcBorders>
                    <w:top w:val="single" w:sz="4" w:space="0" w:color="auto"/>
                    <w:left w:val="single" w:sz="4" w:space="0" w:color="auto"/>
                    <w:bottom w:val="single" w:sz="4" w:space="0" w:color="auto"/>
                    <w:right w:val="single" w:sz="4" w:space="0" w:color="auto"/>
                  </w:tcBorders>
                  <w:vAlign w:val="center"/>
                </w:tcPr>
                <w:p w14:paraId="5BC7B9D5"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rPr>
                    <w:t>卸煤</w:t>
                  </w:r>
                </w:p>
              </w:tc>
              <w:tc>
                <w:tcPr>
                  <w:tcW w:w="3912" w:type="dxa"/>
                  <w:tcBorders>
                    <w:top w:val="single" w:sz="4" w:space="0" w:color="auto"/>
                    <w:left w:val="single" w:sz="4" w:space="0" w:color="auto"/>
                    <w:bottom w:val="single" w:sz="4" w:space="0" w:color="auto"/>
                    <w:right w:val="single" w:sz="4" w:space="0" w:color="auto"/>
                  </w:tcBorders>
                  <w:vAlign w:val="center"/>
                </w:tcPr>
                <w:p w14:paraId="1830F952" w14:textId="77777777" w:rsidR="00D130B3" w:rsidRPr="00BD2165" w:rsidRDefault="00D130B3" w:rsidP="00F56591">
                  <w:pPr>
                    <w:spacing w:line="276" w:lineRule="auto"/>
                    <w:jc w:val="both"/>
                    <w:rPr>
                      <w:rFonts w:ascii="Times New Roman" w:hAnsi="Times New Roman" w:cs="Times New Roman"/>
                      <w:spacing w:val="-2"/>
                    </w:rPr>
                  </w:pPr>
                  <w:r w:rsidRPr="00BD2165">
                    <w:rPr>
                      <w:rFonts w:ascii="Times New Roman" w:hAnsi="Times New Roman" w:cs="Times New Roman"/>
                    </w:rPr>
                    <w:t>设置卸煤大棚，为轻钢结构，受火车进出限制，卸煤大棚北侧敞开，大棚东侧、西侧、南侧及顶部全部封闭；受煤坑设在卸煤大棚内，为地下钢筋混凝土结构。</w:t>
                  </w:r>
                </w:p>
              </w:tc>
              <w:tc>
                <w:tcPr>
                  <w:tcW w:w="1587" w:type="dxa"/>
                  <w:vMerge/>
                  <w:tcBorders>
                    <w:top w:val="single" w:sz="4" w:space="0" w:color="auto"/>
                    <w:left w:val="single" w:sz="4" w:space="0" w:color="auto"/>
                    <w:bottom w:val="single" w:sz="4" w:space="0" w:color="auto"/>
                    <w:right w:val="single" w:sz="4" w:space="0" w:color="auto"/>
                  </w:tcBorders>
                  <w:vAlign w:val="center"/>
                </w:tcPr>
                <w:p w14:paraId="29D98992" w14:textId="77777777" w:rsidR="00D130B3" w:rsidRPr="00BD2165" w:rsidRDefault="00D130B3" w:rsidP="00F56591">
                  <w:pPr>
                    <w:pStyle w:val="aff"/>
                    <w:spacing w:line="276" w:lineRule="auto"/>
                    <w:jc w:val="center"/>
                    <w:rPr>
                      <w:rFonts w:ascii="Times New Roman" w:hAnsi="Times New Roman" w:cs="Times New Roman"/>
                      <w:b w:val="0"/>
                      <w:bCs w:val="0"/>
                    </w:rPr>
                  </w:pPr>
                </w:p>
              </w:tc>
            </w:tr>
            <w:tr w:rsidR="00D130B3" w:rsidRPr="00BD2165" w14:paraId="026FE0ED" w14:textId="77777777">
              <w:trPr>
                <w:trHeight w:val="397"/>
              </w:trPr>
              <w:tc>
                <w:tcPr>
                  <w:tcW w:w="1361" w:type="dxa"/>
                  <w:vMerge/>
                  <w:tcBorders>
                    <w:top w:val="single" w:sz="4" w:space="0" w:color="auto"/>
                    <w:left w:val="single" w:sz="4" w:space="0" w:color="auto"/>
                    <w:bottom w:val="single" w:sz="4" w:space="0" w:color="auto"/>
                    <w:right w:val="single" w:sz="4" w:space="0" w:color="auto"/>
                  </w:tcBorders>
                  <w:vAlign w:val="center"/>
                </w:tcPr>
                <w:p w14:paraId="47321C43" w14:textId="77777777" w:rsidR="00D130B3" w:rsidRPr="00BD2165" w:rsidRDefault="00D130B3" w:rsidP="00F56591">
                  <w:pPr>
                    <w:pStyle w:val="aff"/>
                    <w:spacing w:line="276" w:lineRule="auto"/>
                    <w:jc w:val="center"/>
                    <w:rPr>
                      <w:rFonts w:ascii="Times New Roman" w:hAnsi="Times New Roman" w:cs="Times New Roman"/>
                      <w:b w:val="0"/>
                      <w:bCs w:val="0"/>
                    </w:rPr>
                  </w:pPr>
                </w:p>
              </w:tc>
              <w:tc>
                <w:tcPr>
                  <w:tcW w:w="1984" w:type="dxa"/>
                  <w:tcBorders>
                    <w:top w:val="single" w:sz="4" w:space="0" w:color="auto"/>
                    <w:left w:val="single" w:sz="4" w:space="0" w:color="auto"/>
                    <w:bottom w:val="single" w:sz="4" w:space="0" w:color="auto"/>
                    <w:right w:val="single" w:sz="4" w:space="0" w:color="auto"/>
                  </w:tcBorders>
                  <w:vAlign w:val="center"/>
                </w:tcPr>
                <w:p w14:paraId="687305FD"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rPr>
                    <w:t>转运</w:t>
                  </w:r>
                </w:p>
              </w:tc>
              <w:tc>
                <w:tcPr>
                  <w:tcW w:w="3912" w:type="dxa"/>
                  <w:tcBorders>
                    <w:top w:val="single" w:sz="4" w:space="0" w:color="auto"/>
                    <w:left w:val="single" w:sz="4" w:space="0" w:color="auto"/>
                    <w:bottom w:val="single" w:sz="4" w:space="0" w:color="auto"/>
                    <w:right w:val="single" w:sz="4" w:space="0" w:color="auto"/>
                  </w:tcBorders>
                  <w:vAlign w:val="center"/>
                </w:tcPr>
                <w:p w14:paraId="1FB997F9" w14:textId="77777777" w:rsidR="00D130B3" w:rsidRPr="00BD2165" w:rsidRDefault="00D130B3" w:rsidP="00F56591">
                  <w:pPr>
                    <w:spacing w:line="276" w:lineRule="auto"/>
                    <w:jc w:val="both"/>
                    <w:rPr>
                      <w:rFonts w:ascii="Times New Roman" w:hAnsi="Times New Roman" w:cs="Times New Roman"/>
                    </w:rPr>
                  </w:pPr>
                  <w:r w:rsidRPr="00BD2165">
                    <w:rPr>
                      <w:rFonts w:ascii="Times New Roman" w:hAnsi="Times New Roman" w:cs="Times New Roman"/>
                    </w:rPr>
                    <w:t>转运站采取全封闭结构，运输皮带全部封闭，管廊机全封闭。</w:t>
                  </w:r>
                </w:p>
              </w:tc>
              <w:tc>
                <w:tcPr>
                  <w:tcW w:w="1587" w:type="dxa"/>
                  <w:vMerge/>
                  <w:tcBorders>
                    <w:top w:val="single" w:sz="4" w:space="0" w:color="auto"/>
                    <w:left w:val="single" w:sz="4" w:space="0" w:color="auto"/>
                    <w:bottom w:val="single" w:sz="4" w:space="0" w:color="auto"/>
                    <w:right w:val="single" w:sz="4" w:space="0" w:color="auto"/>
                  </w:tcBorders>
                  <w:vAlign w:val="center"/>
                </w:tcPr>
                <w:p w14:paraId="2E07F5DD" w14:textId="77777777" w:rsidR="00D130B3" w:rsidRPr="00BD2165" w:rsidRDefault="00D130B3" w:rsidP="00F56591">
                  <w:pPr>
                    <w:pStyle w:val="aff"/>
                    <w:spacing w:line="276" w:lineRule="auto"/>
                    <w:jc w:val="center"/>
                    <w:rPr>
                      <w:rFonts w:ascii="Times New Roman" w:hAnsi="Times New Roman" w:cs="Times New Roman"/>
                      <w:b w:val="0"/>
                      <w:bCs w:val="0"/>
                    </w:rPr>
                  </w:pPr>
                </w:p>
              </w:tc>
            </w:tr>
            <w:tr w:rsidR="00D130B3" w:rsidRPr="00BD2165" w14:paraId="3323A949" w14:textId="77777777">
              <w:trPr>
                <w:trHeight w:val="397"/>
              </w:trPr>
              <w:tc>
                <w:tcPr>
                  <w:tcW w:w="1361" w:type="dxa"/>
                  <w:vMerge/>
                  <w:tcBorders>
                    <w:top w:val="single" w:sz="4" w:space="0" w:color="auto"/>
                    <w:left w:val="single" w:sz="4" w:space="0" w:color="auto"/>
                    <w:bottom w:val="single" w:sz="4" w:space="0" w:color="auto"/>
                    <w:right w:val="single" w:sz="4" w:space="0" w:color="auto"/>
                  </w:tcBorders>
                  <w:vAlign w:val="center"/>
                </w:tcPr>
                <w:p w14:paraId="19149C12" w14:textId="77777777" w:rsidR="00D130B3" w:rsidRPr="00BD2165" w:rsidRDefault="00D130B3" w:rsidP="00F56591">
                  <w:pPr>
                    <w:pStyle w:val="aff"/>
                    <w:spacing w:line="276" w:lineRule="auto"/>
                    <w:jc w:val="center"/>
                    <w:rPr>
                      <w:rFonts w:ascii="Times New Roman" w:hAnsi="Times New Roman" w:cs="Times New Roman"/>
                      <w:b w:val="0"/>
                      <w:bCs w:val="0"/>
                    </w:rPr>
                  </w:pPr>
                </w:p>
              </w:tc>
              <w:tc>
                <w:tcPr>
                  <w:tcW w:w="1984" w:type="dxa"/>
                  <w:tcBorders>
                    <w:top w:val="single" w:sz="4" w:space="0" w:color="auto"/>
                    <w:left w:val="single" w:sz="4" w:space="0" w:color="auto"/>
                    <w:bottom w:val="single" w:sz="4" w:space="0" w:color="auto"/>
                    <w:right w:val="single" w:sz="4" w:space="0" w:color="auto"/>
                  </w:tcBorders>
                  <w:vAlign w:val="center"/>
                </w:tcPr>
                <w:p w14:paraId="46B42C51"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rPr>
                    <w:t>贮存</w:t>
                  </w:r>
                </w:p>
              </w:tc>
              <w:tc>
                <w:tcPr>
                  <w:tcW w:w="3912" w:type="dxa"/>
                  <w:tcBorders>
                    <w:top w:val="single" w:sz="4" w:space="0" w:color="auto"/>
                    <w:left w:val="single" w:sz="4" w:space="0" w:color="auto"/>
                    <w:bottom w:val="single" w:sz="4" w:space="0" w:color="auto"/>
                    <w:right w:val="single" w:sz="4" w:space="0" w:color="auto"/>
                  </w:tcBorders>
                  <w:vAlign w:val="center"/>
                </w:tcPr>
                <w:p w14:paraId="0914FEBD" w14:textId="77777777" w:rsidR="00D130B3" w:rsidRPr="00BD2165" w:rsidRDefault="00D130B3" w:rsidP="00F56591">
                  <w:pPr>
                    <w:spacing w:line="276" w:lineRule="auto"/>
                    <w:jc w:val="both"/>
                    <w:rPr>
                      <w:rFonts w:ascii="Times New Roman" w:hAnsi="Times New Roman" w:cs="Times New Roman"/>
                    </w:rPr>
                  </w:pPr>
                  <w:r w:rsidRPr="00BD2165">
                    <w:rPr>
                      <w:rFonts w:ascii="Times New Roman" w:hAnsi="Times New Roman" w:cs="Times New Roman"/>
                    </w:rPr>
                    <w:t>采用钢筋混凝土结构筒仓贮存。</w:t>
                  </w:r>
                </w:p>
              </w:tc>
              <w:tc>
                <w:tcPr>
                  <w:tcW w:w="1587" w:type="dxa"/>
                  <w:vMerge/>
                  <w:tcBorders>
                    <w:top w:val="single" w:sz="4" w:space="0" w:color="auto"/>
                    <w:left w:val="single" w:sz="4" w:space="0" w:color="auto"/>
                    <w:bottom w:val="single" w:sz="4" w:space="0" w:color="auto"/>
                    <w:right w:val="single" w:sz="4" w:space="0" w:color="auto"/>
                  </w:tcBorders>
                  <w:vAlign w:val="center"/>
                </w:tcPr>
                <w:p w14:paraId="057D4DF0" w14:textId="77777777" w:rsidR="00D130B3" w:rsidRPr="00BD2165" w:rsidRDefault="00D130B3" w:rsidP="00F56591">
                  <w:pPr>
                    <w:pStyle w:val="aff"/>
                    <w:spacing w:line="276" w:lineRule="auto"/>
                    <w:jc w:val="center"/>
                    <w:rPr>
                      <w:rFonts w:ascii="Times New Roman" w:hAnsi="Times New Roman" w:cs="Times New Roman"/>
                      <w:b w:val="0"/>
                      <w:bCs w:val="0"/>
                    </w:rPr>
                  </w:pPr>
                </w:p>
              </w:tc>
            </w:tr>
            <w:tr w:rsidR="00D130B3" w:rsidRPr="00BD2165" w14:paraId="7F0CEB5F" w14:textId="77777777">
              <w:trPr>
                <w:trHeight w:val="397"/>
              </w:trPr>
              <w:tc>
                <w:tcPr>
                  <w:tcW w:w="1361" w:type="dxa"/>
                  <w:tcBorders>
                    <w:top w:val="single" w:sz="4" w:space="0" w:color="auto"/>
                    <w:left w:val="single" w:sz="4" w:space="0" w:color="auto"/>
                    <w:bottom w:val="single" w:sz="4" w:space="0" w:color="auto"/>
                    <w:right w:val="single" w:sz="4" w:space="0" w:color="auto"/>
                  </w:tcBorders>
                  <w:vAlign w:val="center"/>
                </w:tcPr>
                <w:p w14:paraId="7A2218BA" w14:textId="77777777" w:rsidR="00D130B3" w:rsidRPr="00BD2165" w:rsidRDefault="00D130B3" w:rsidP="00F56591">
                  <w:pPr>
                    <w:pStyle w:val="a7"/>
                    <w:spacing w:line="276" w:lineRule="auto"/>
                    <w:rPr>
                      <w:kern w:val="2"/>
                      <w:sz w:val="21"/>
                      <w:szCs w:val="21"/>
                    </w:rPr>
                  </w:pPr>
                  <w:r w:rsidRPr="00BD2165">
                    <w:rPr>
                      <w:kern w:val="2"/>
                      <w:sz w:val="21"/>
                      <w:szCs w:val="21"/>
                    </w:rPr>
                    <w:t>水污染物</w:t>
                  </w:r>
                </w:p>
              </w:tc>
              <w:tc>
                <w:tcPr>
                  <w:tcW w:w="1984" w:type="dxa"/>
                  <w:tcBorders>
                    <w:top w:val="single" w:sz="4" w:space="0" w:color="auto"/>
                    <w:left w:val="single" w:sz="4" w:space="0" w:color="auto"/>
                    <w:bottom w:val="single" w:sz="4" w:space="0" w:color="auto"/>
                    <w:right w:val="single" w:sz="4" w:space="0" w:color="auto"/>
                  </w:tcBorders>
                  <w:vAlign w:val="center"/>
                </w:tcPr>
                <w:p w14:paraId="091B9527"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rPr>
                    <w:t>办公生活</w:t>
                  </w:r>
                </w:p>
              </w:tc>
              <w:tc>
                <w:tcPr>
                  <w:tcW w:w="3912" w:type="dxa"/>
                  <w:tcBorders>
                    <w:top w:val="single" w:sz="4" w:space="0" w:color="auto"/>
                    <w:left w:val="single" w:sz="4" w:space="0" w:color="auto"/>
                    <w:bottom w:val="single" w:sz="4" w:space="0" w:color="auto"/>
                    <w:right w:val="single" w:sz="4" w:space="0" w:color="auto"/>
                  </w:tcBorders>
                  <w:vAlign w:val="center"/>
                </w:tcPr>
                <w:p w14:paraId="0235BD22" w14:textId="77777777" w:rsidR="00D130B3" w:rsidRPr="00BD2165" w:rsidRDefault="00D130B3" w:rsidP="00F56591">
                  <w:pPr>
                    <w:spacing w:line="276" w:lineRule="auto"/>
                    <w:jc w:val="both"/>
                    <w:rPr>
                      <w:rFonts w:ascii="Times New Roman" w:hAnsi="Times New Roman" w:cs="Times New Roman"/>
                    </w:rPr>
                  </w:pPr>
                  <w:r w:rsidRPr="00BD2165">
                    <w:rPr>
                      <w:rFonts w:ascii="Times New Roman" w:hAnsi="Times New Roman" w:cs="Times New Roman"/>
                      <w:shd w:val="clear" w:color="auto" w:fill="FFFFFF"/>
                    </w:rPr>
                    <w:t>经焦化厂化粪池处理后排入太钢厂区现有生活污水排水管网，最终进入太钢赵庄污水处理厂处理后回用，不外排</w:t>
                  </w:r>
                  <w:r w:rsidRPr="00BD2165">
                    <w:rPr>
                      <w:rFonts w:ascii="Times New Roman" w:hAnsi="Times New Roman" w:cs="Times New Roman"/>
                    </w:rPr>
                    <w:t>。</w:t>
                  </w:r>
                </w:p>
              </w:tc>
              <w:tc>
                <w:tcPr>
                  <w:tcW w:w="1587" w:type="dxa"/>
                  <w:tcBorders>
                    <w:top w:val="single" w:sz="4" w:space="0" w:color="auto"/>
                    <w:left w:val="single" w:sz="4" w:space="0" w:color="auto"/>
                    <w:bottom w:val="single" w:sz="4" w:space="0" w:color="auto"/>
                    <w:right w:val="single" w:sz="4" w:space="0" w:color="auto"/>
                  </w:tcBorders>
                  <w:vAlign w:val="center"/>
                </w:tcPr>
                <w:p w14:paraId="62A56B29" w14:textId="77777777" w:rsidR="00D130B3" w:rsidRPr="00BD2165" w:rsidRDefault="00D130B3" w:rsidP="00F56591">
                  <w:pPr>
                    <w:pStyle w:val="aff"/>
                    <w:spacing w:line="276" w:lineRule="auto"/>
                    <w:jc w:val="center"/>
                    <w:rPr>
                      <w:rFonts w:ascii="Times New Roman" w:hAnsi="Times New Roman" w:cs="Times New Roman"/>
                      <w:b w:val="0"/>
                      <w:bCs w:val="0"/>
                    </w:rPr>
                  </w:pPr>
                  <w:r w:rsidRPr="00BD2165">
                    <w:rPr>
                      <w:rFonts w:ascii="Times New Roman" w:hAnsi="Times New Roman" w:cs="Times New Roman"/>
                      <w:b w:val="0"/>
                      <w:bCs w:val="0"/>
                    </w:rPr>
                    <w:t>不外排</w:t>
                  </w:r>
                </w:p>
              </w:tc>
            </w:tr>
            <w:tr w:rsidR="00D130B3" w:rsidRPr="00BD2165" w14:paraId="4FC57382" w14:textId="77777777">
              <w:trPr>
                <w:trHeight w:val="397"/>
              </w:trPr>
              <w:tc>
                <w:tcPr>
                  <w:tcW w:w="1361" w:type="dxa"/>
                  <w:vMerge w:val="restart"/>
                  <w:tcBorders>
                    <w:top w:val="single" w:sz="4" w:space="0" w:color="auto"/>
                    <w:left w:val="single" w:sz="4" w:space="0" w:color="auto"/>
                    <w:bottom w:val="single" w:sz="4" w:space="0" w:color="auto"/>
                    <w:right w:val="single" w:sz="4" w:space="0" w:color="auto"/>
                  </w:tcBorders>
                  <w:vAlign w:val="center"/>
                </w:tcPr>
                <w:p w14:paraId="2DAE8670" w14:textId="77777777" w:rsidR="00D130B3" w:rsidRPr="00BD2165" w:rsidRDefault="00D130B3" w:rsidP="00F56591">
                  <w:pPr>
                    <w:pStyle w:val="aff"/>
                    <w:spacing w:line="276" w:lineRule="auto"/>
                    <w:jc w:val="center"/>
                    <w:rPr>
                      <w:rFonts w:ascii="Times New Roman" w:hAnsi="Times New Roman" w:cs="Times New Roman"/>
                      <w:b w:val="0"/>
                      <w:bCs w:val="0"/>
                    </w:rPr>
                  </w:pPr>
                  <w:r w:rsidRPr="00BD2165">
                    <w:rPr>
                      <w:rFonts w:ascii="Times New Roman" w:hAnsi="Times New Roman" w:cs="Times New Roman"/>
                      <w:b w:val="0"/>
                      <w:bCs w:val="0"/>
                    </w:rPr>
                    <w:t>噪声</w:t>
                  </w:r>
                </w:p>
              </w:tc>
              <w:tc>
                <w:tcPr>
                  <w:tcW w:w="1984" w:type="dxa"/>
                  <w:tcBorders>
                    <w:top w:val="single" w:sz="4" w:space="0" w:color="auto"/>
                    <w:left w:val="single" w:sz="4" w:space="0" w:color="auto"/>
                    <w:bottom w:val="single" w:sz="4" w:space="0" w:color="auto"/>
                    <w:right w:val="single" w:sz="4" w:space="0" w:color="auto"/>
                  </w:tcBorders>
                  <w:vAlign w:val="center"/>
                </w:tcPr>
                <w:p w14:paraId="1B6831F5"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rPr>
                    <w:t>铁路</w:t>
                  </w:r>
                </w:p>
              </w:tc>
              <w:tc>
                <w:tcPr>
                  <w:tcW w:w="3912" w:type="dxa"/>
                  <w:tcBorders>
                    <w:top w:val="single" w:sz="4" w:space="0" w:color="auto"/>
                    <w:left w:val="single" w:sz="4" w:space="0" w:color="auto"/>
                    <w:bottom w:val="single" w:sz="4" w:space="0" w:color="auto"/>
                    <w:right w:val="single" w:sz="4" w:space="0" w:color="auto"/>
                  </w:tcBorders>
                  <w:vAlign w:val="center"/>
                </w:tcPr>
                <w:p w14:paraId="0751517C" w14:textId="77777777" w:rsidR="00D130B3" w:rsidRPr="00BD2165" w:rsidRDefault="00D130B3" w:rsidP="00F56591">
                  <w:pPr>
                    <w:spacing w:line="276" w:lineRule="auto"/>
                    <w:jc w:val="both"/>
                    <w:rPr>
                      <w:rFonts w:ascii="Times New Roman" w:hAnsi="Times New Roman" w:cs="Times New Roman"/>
                    </w:rPr>
                  </w:pPr>
                  <w:r w:rsidRPr="00BD2165">
                    <w:rPr>
                      <w:rFonts w:ascii="Times New Roman" w:hAnsi="Times New Roman" w:cs="Times New Roman"/>
                      <w:shd w:val="clear" w:color="auto" w:fill="FFFFFF"/>
                    </w:rPr>
                    <w:t>铁路线东侧进行植树绿化；并建议规划部门在新建铁路外侧轨道</w:t>
                  </w:r>
                  <w:r w:rsidRPr="00BD2165">
                    <w:rPr>
                      <w:rFonts w:ascii="Times New Roman" w:hAnsi="Times New Roman" w:cs="Times New Roman"/>
                      <w:shd w:val="clear" w:color="auto" w:fill="FFFFFF"/>
                    </w:rPr>
                    <w:t>30m</w:t>
                  </w:r>
                  <w:r w:rsidRPr="00BD2165">
                    <w:rPr>
                      <w:rFonts w:ascii="Times New Roman" w:hAnsi="Times New Roman" w:cs="Times New Roman"/>
                      <w:shd w:val="clear" w:color="auto" w:fill="FFFFFF"/>
                    </w:rPr>
                    <w:t>范围内不再规划建设医院、学校、居民住宅等噪声敏感建筑物。</w:t>
                  </w:r>
                </w:p>
              </w:tc>
              <w:tc>
                <w:tcPr>
                  <w:tcW w:w="1587" w:type="dxa"/>
                  <w:vMerge w:val="restart"/>
                  <w:tcBorders>
                    <w:top w:val="single" w:sz="4" w:space="0" w:color="auto"/>
                    <w:left w:val="single" w:sz="4" w:space="0" w:color="auto"/>
                    <w:bottom w:val="single" w:sz="4" w:space="0" w:color="auto"/>
                    <w:right w:val="single" w:sz="4" w:space="0" w:color="auto"/>
                  </w:tcBorders>
                  <w:vAlign w:val="center"/>
                </w:tcPr>
                <w:p w14:paraId="55AFAE7A" w14:textId="77777777" w:rsidR="00D130B3" w:rsidRPr="00BD2165" w:rsidRDefault="00D130B3" w:rsidP="00F56591">
                  <w:pPr>
                    <w:pStyle w:val="aff"/>
                    <w:spacing w:line="276" w:lineRule="auto"/>
                    <w:jc w:val="center"/>
                    <w:rPr>
                      <w:rFonts w:ascii="Times New Roman" w:hAnsi="Times New Roman" w:cs="Times New Roman"/>
                      <w:b w:val="0"/>
                      <w:bCs w:val="0"/>
                    </w:rPr>
                  </w:pPr>
                  <w:r w:rsidRPr="00BD2165">
                    <w:rPr>
                      <w:rFonts w:ascii="Times New Roman" w:hAnsi="Times New Roman" w:cs="Times New Roman"/>
                      <w:b w:val="0"/>
                      <w:bCs w:val="0"/>
                    </w:rPr>
                    <w:t>达标排放</w:t>
                  </w:r>
                </w:p>
              </w:tc>
            </w:tr>
            <w:tr w:rsidR="00D130B3" w:rsidRPr="00BD2165" w14:paraId="327AF3AF" w14:textId="77777777">
              <w:trPr>
                <w:trHeight w:val="397"/>
              </w:trPr>
              <w:tc>
                <w:tcPr>
                  <w:tcW w:w="1361" w:type="dxa"/>
                  <w:vMerge/>
                  <w:tcBorders>
                    <w:top w:val="single" w:sz="4" w:space="0" w:color="auto"/>
                    <w:left w:val="single" w:sz="4" w:space="0" w:color="auto"/>
                    <w:bottom w:val="single" w:sz="4" w:space="0" w:color="auto"/>
                    <w:right w:val="single" w:sz="4" w:space="0" w:color="auto"/>
                  </w:tcBorders>
                  <w:vAlign w:val="center"/>
                </w:tcPr>
                <w:p w14:paraId="64ED1F5C" w14:textId="77777777" w:rsidR="00D130B3" w:rsidRPr="00BD2165" w:rsidRDefault="00D130B3" w:rsidP="00F56591">
                  <w:pPr>
                    <w:pStyle w:val="aff"/>
                    <w:spacing w:line="276" w:lineRule="auto"/>
                    <w:jc w:val="center"/>
                    <w:rPr>
                      <w:rFonts w:ascii="Times New Roman" w:hAnsi="Times New Roman" w:cs="Times New Roman"/>
                      <w:b w:val="0"/>
                      <w:bCs w:val="0"/>
                    </w:rPr>
                  </w:pPr>
                </w:p>
              </w:tc>
              <w:tc>
                <w:tcPr>
                  <w:tcW w:w="1984" w:type="dxa"/>
                  <w:tcBorders>
                    <w:top w:val="single" w:sz="4" w:space="0" w:color="auto"/>
                    <w:left w:val="single" w:sz="4" w:space="0" w:color="auto"/>
                    <w:bottom w:val="single" w:sz="4" w:space="0" w:color="auto"/>
                    <w:right w:val="single" w:sz="4" w:space="0" w:color="auto"/>
                  </w:tcBorders>
                  <w:vAlign w:val="center"/>
                </w:tcPr>
                <w:p w14:paraId="77D90427"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rPr>
                    <w:t>卸煤机、给煤机、除杂器、皮带输送机</w:t>
                  </w:r>
                </w:p>
              </w:tc>
              <w:tc>
                <w:tcPr>
                  <w:tcW w:w="3912" w:type="dxa"/>
                  <w:tcBorders>
                    <w:top w:val="single" w:sz="4" w:space="0" w:color="auto"/>
                    <w:left w:val="single" w:sz="4" w:space="0" w:color="auto"/>
                    <w:bottom w:val="single" w:sz="4" w:space="0" w:color="auto"/>
                    <w:right w:val="single" w:sz="4" w:space="0" w:color="auto"/>
                  </w:tcBorders>
                  <w:vAlign w:val="center"/>
                </w:tcPr>
                <w:p w14:paraId="5B815669" w14:textId="77777777" w:rsidR="00D130B3" w:rsidRPr="00BD2165" w:rsidRDefault="00D130B3" w:rsidP="00F56591">
                  <w:pPr>
                    <w:spacing w:line="276" w:lineRule="auto"/>
                    <w:jc w:val="both"/>
                    <w:rPr>
                      <w:rFonts w:ascii="Times New Roman" w:hAnsi="Times New Roman" w:cs="Times New Roman"/>
                    </w:rPr>
                  </w:pPr>
                  <w:r w:rsidRPr="00BD2165">
                    <w:rPr>
                      <w:rFonts w:ascii="Times New Roman" w:hAnsi="Times New Roman" w:cs="Times New Roman"/>
                      <w:shd w:val="clear" w:color="auto" w:fill="FFFFFF"/>
                    </w:rPr>
                    <w:t>优化设备选型，选用高效低噪设备，加强设备的日常维护；卸煤机布置在卸煤大棚内，卸煤大棚采取轻钢结构，除火车进口方向敞开，其余</w:t>
                  </w:r>
                  <w:r w:rsidRPr="00BD2165">
                    <w:rPr>
                      <w:rFonts w:ascii="Times New Roman" w:hAnsi="Times New Roman" w:cs="Times New Roman"/>
                      <w:shd w:val="clear" w:color="auto" w:fill="FFFFFF"/>
                    </w:rPr>
                    <w:t>4</w:t>
                  </w:r>
                  <w:r w:rsidRPr="00BD2165">
                    <w:rPr>
                      <w:rFonts w:ascii="Times New Roman" w:hAnsi="Times New Roman" w:cs="Times New Roman"/>
                      <w:shd w:val="clear" w:color="auto" w:fill="FFFFFF"/>
                    </w:rPr>
                    <w:t>个面全部封闭，卸煤机布置在卸煤大棚最南侧；受煤坑设在卸煤大棚内，为地下钢筋混凝土结构；转运站和物料输送皮带全封闭；设备基础减振；钢筋混凝土挡土墙隔声。</w:t>
                  </w:r>
                </w:p>
              </w:tc>
              <w:tc>
                <w:tcPr>
                  <w:tcW w:w="1587" w:type="dxa"/>
                  <w:vMerge/>
                  <w:tcBorders>
                    <w:top w:val="single" w:sz="4" w:space="0" w:color="auto"/>
                    <w:left w:val="single" w:sz="4" w:space="0" w:color="auto"/>
                    <w:bottom w:val="single" w:sz="4" w:space="0" w:color="auto"/>
                    <w:right w:val="single" w:sz="4" w:space="0" w:color="auto"/>
                  </w:tcBorders>
                  <w:vAlign w:val="center"/>
                </w:tcPr>
                <w:p w14:paraId="0BDCD8EF" w14:textId="77777777" w:rsidR="00D130B3" w:rsidRPr="00BD2165" w:rsidRDefault="00D130B3" w:rsidP="00F56591">
                  <w:pPr>
                    <w:pStyle w:val="aff"/>
                    <w:spacing w:line="276" w:lineRule="auto"/>
                    <w:jc w:val="center"/>
                    <w:rPr>
                      <w:rFonts w:ascii="Times New Roman" w:hAnsi="Times New Roman" w:cs="Times New Roman"/>
                      <w:b w:val="0"/>
                      <w:bCs w:val="0"/>
                    </w:rPr>
                  </w:pPr>
                </w:p>
              </w:tc>
            </w:tr>
            <w:tr w:rsidR="00D130B3" w:rsidRPr="00BD2165" w14:paraId="6DE8E5FE" w14:textId="77777777">
              <w:trPr>
                <w:trHeight w:val="397"/>
              </w:trPr>
              <w:tc>
                <w:tcPr>
                  <w:tcW w:w="1361" w:type="dxa"/>
                  <w:tcBorders>
                    <w:top w:val="single" w:sz="4" w:space="0" w:color="auto"/>
                    <w:left w:val="single" w:sz="4" w:space="0" w:color="auto"/>
                    <w:bottom w:val="single" w:sz="4" w:space="0" w:color="auto"/>
                    <w:right w:val="single" w:sz="4" w:space="0" w:color="auto"/>
                  </w:tcBorders>
                  <w:vAlign w:val="center"/>
                </w:tcPr>
                <w:p w14:paraId="31E35685" w14:textId="77777777" w:rsidR="00D130B3" w:rsidRPr="00BD2165" w:rsidRDefault="00D130B3" w:rsidP="00F56591">
                  <w:pPr>
                    <w:pStyle w:val="aff"/>
                    <w:spacing w:line="276" w:lineRule="auto"/>
                    <w:jc w:val="center"/>
                    <w:rPr>
                      <w:rFonts w:ascii="Times New Roman" w:hAnsi="Times New Roman" w:cs="Times New Roman"/>
                      <w:b w:val="0"/>
                      <w:bCs w:val="0"/>
                    </w:rPr>
                  </w:pPr>
                  <w:r w:rsidRPr="00BD2165">
                    <w:rPr>
                      <w:rFonts w:ascii="Times New Roman" w:hAnsi="Times New Roman" w:cs="Times New Roman"/>
                      <w:b w:val="0"/>
                      <w:bCs w:val="0"/>
                    </w:rPr>
                    <w:t>振动</w:t>
                  </w:r>
                </w:p>
              </w:tc>
              <w:tc>
                <w:tcPr>
                  <w:tcW w:w="1984" w:type="dxa"/>
                  <w:tcBorders>
                    <w:top w:val="single" w:sz="4" w:space="0" w:color="auto"/>
                    <w:left w:val="single" w:sz="4" w:space="0" w:color="auto"/>
                    <w:bottom w:val="single" w:sz="4" w:space="0" w:color="auto"/>
                    <w:right w:val="single" w:sz="4" w:space="0" w:color="auto"/>
                  </w:tcBorders>
                  <w:vAlign w:val="center"/>
                </w:tcPr>
                <w:p w14:paraId="797AECE7"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rPr>
                    <w:t>火车运输</w:t>
                  </w:r>
                </w:p>
              </w:tc>
              <w:tc>
                <w:tcPr>
                  <w:tcW w:w="3912" w:type="dxa"/>
                  <w:tcBorders>
                    <w:top w:val="single" w:sz="4" w:space="0" w:color="auto"/>
                    <w:left w:val="single" w:sz="4" w:space="0" w:color="auto"/>
                    <w:bottom w:val="single" w:sz="4" w:space="0" w:color="auto"/>
                    <w:right w:val="single" w:sz="4" w:space="0" w:color="auto"/>
                  </w:tcBorders>
                  <w:vAlign w:val="center"/>
                </w:tcPr>
                <w:p w14:paraId="7BDF49C8" w14:textId="77777777" w:rsidR="00D130B3" w:rsidRPr="00BD2165" w:rsidRDefault="00D130B3" w:rsidP="00F56591">
                  <w:pPr>
                    <w:spacing w:line="276" w:lineRule="auto"/>
                    <w:jc w:val="both"/>
                    <w:rPr>
                      <w:rFonts w:ascii="Times New Roman" w:hAnsi="Times New Roman" w:cs="Times New Roman"/>
                    </w:rPr>
                  </w:pPr>
                  <w:r w:rsidRPr="00BD2165">
                    <w:rPr>
                      <w:rFonts w:ascii="Times New Roman" w:hAnsi="Times New Roman" w:cs="Times New Roman"/>
                      <w:shd w:val="clear" w:color="auto" w:fill="FFFFFF"/>
                    </w:rPr>
                    <w:t>加强运营管理措施，对车轮定期进行铣、镟；建议规划部门在临近线路两侧</w:t>
                  </w:r>
                  <w:r w:rsidRPr="00BD2165">
                    <w:rPr>
                      <w:rFonts w:ascii="Times New Roman" w:hAnsi="Times New Roman" w:cs="Times New Roman"/>
                      <w:shd w:val="clear" w:color="auto" w:fill="FFFFFF"/>
                    </w:rPr>
                    <w:t>35m</w:t>
                  </w:r>
                  <w:r w:rsidRPr="00BD2165">
                    <w:rPr>
                      <w:rFonts w:ascii="Times New Roman" w:hAnsi="Times New Roman" w:cs="Times New Roman"/>
                      <w:shd w:val="clear" w:color="auto" w:fill="FFFFFF"/>
                    </w:rPr>
                    <w:t>以内不规划居民住宅、学校、医院等振动敏感建筑物。</w:t>
                  </w:r>
                </w:p>
              </w:tc>
              <w:tc>
                <w:tcPr>
                  <w:tcW w:w="1587" w:type="dxa"/>
                  <w:tcBorders>
                    <w:top w:val="single" w:sz="4" w:space="0" w:color="auto"/>
                    <w:left w:val="single" w:sz="4" w:space="0" w:color="auto"/>
                    <w:bottom w:val="single" w:sz="4" w:space="0" w:color="auto"/>
                    <w:right w:val="single" w:sz="4" w:space="0" w:color="auto"/>
                  </w:tcBorders>
                  <w:vAlign w:val="center"/>
                </w:tcPr>
                <w:p w14:paraId="401E8534" w14:textId="77777777" w:rsidR="00D130B3" w:rsidRPr="00BD2165" w:rsidRDefault="00D130B3" w:rsidP="00F56591">
                  <w:pPr>
                    <w:pStyle w:val="aff"/>
                    <w:spacing w:line="276" w:lineRule="auto"/>
                    <w:jc w:val="center"/>
                    <w:rPr>
                      <w:rFonts w:ascii="Times New Roman" w:hAnsi="Times New Roman" w:cs="Times New Roman"/>
                      <w:b w:val="0"/>
                      <w:bCs w:val="0"/>
                    </w:rPr>
                  </w:pPr>
                  <w:r w:rsidRPr="00BD2165">
                    <w:rPr>
                      <w:rFonts w:ascii="Times New Roman" w:hAnsi="Times New Roman" w:cs="Times New Roman"/>
                      <w:b w:val="0"/>
                      <w:bCs w:val="0"/>
                    </w:rPr>
                    <w:t>达标排放</w:t>
                  </w:r>
                </w:p>
              </w:tc>
            </w:tr>
            <w:tr w:rsidR="00D130B3" w:rsidRPr="00BD2165" w14:paraId="4EB3E4C6" w14:textId="77777777">
              <w:trPr>
                <w:trHeight w:val="397"/>
              </w:trPr>
              <w:tc>
                <w:tcPr>
                  <w:tcW w:w="1361" w:type="dxa"/>
                  <w:vMerge w:val="restart"/>
                  <w:tcBorders>
                    <w:top w:val="single" w:sz="4" w:space="0" w:color="auto"/>
                    <w:left w:val="single" w:sz="4" w:space="0" w:color="auto"/>
                    <w:bottom w:val="single" w:sz="4" w:space="0" w:color="auto"/>
                    <w:right w:val="single" w:sz="4" w:space="0" w:color="auto"/>
                  </w:tcBorders>
                  <w:vAlign w:val="center"/>
                </w:tcPr>
                <w:p w14:paraId="1ACC33C4" w14:textId="77777777" w:rsidR="00D130B3" w:rsidRPr="00BD2165" w:rsidRDefault="00D130B3" w:rsidP="00F56591">
                  <w:pPr>
                    <w:pStyle w:val="a7"/>
                    <w:spacing w:line="276" w:lineRule="auto"/>
                    <w:rPr>
                      <w:kern w:val="2"/>
                      <w:sz w:val="21"/>
                      <w:szCs w:val="21"/>
                    </w:rPr>
                  </w:pPr>
                  <w:r w:rsidRPr="00BD2165">
                    <w:rPr>
                      <w:kern w:val="2"/>
                      <w:sz w:val="21"/>
                      <w:szCs w:val="21"/>
                    </w:rPr>
                    <w:t>固体废物</w:t>
                  </w:r>
                </w:p>
              </w:tc>
              <w:tc>
                <w:tcPr>
                  <w:tcW w:w="1984" w:type="dxa"/>
                  <w:tcBorders>
                    <w:top w:val="single" w:sz="4" w:space="0" w:color="auto"/>
                    <w:left w:val="single" w:sz="4" w:space="0" w:color="auto"/>
                    <w:bottom w:val="single" w:sz="4" w:space="0" w:color="auto"/>
                    <w:right w:val="single" w:sz="4" w:space="0" w:color="auto"/>
                  </w:tcBorders>
                  <w:vAlign w:val="center"/>
                </w:tcPr>
                <w:p w14:paraId="26EAAEA9"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rPr>
                    <w:t>除铁器</w:t>
                  </w:r>
                </w:p>
              </w:tc>
              <w:tc>
                <w:tcPr>
                  <w:tcW w:w="3912" w:type="dxa"/>
                  <w:tcBorders>
                    <w:top w:val="single" w:sz="4" w:space="0" w:color="auto"/>
                    <w:left w:val="single" w:sz="4" w:space="0" w:color="auto"/>
                    <w:bottom w:val="single" w:sz="4" w:space="0" w:color="auto"/>
                    <w:right w:val="single" w:sz="4" w:space="0" w:color="auto"/>
                  </w:tcBorders>
                  <w:vAlign w:val="center"/>
                </w:tcPr>
                <w:p w14:paraId="143B55AD" w14:textId="77777777" w:rsidR="00D130B3" w:rsidRPr="00BD2165" w:rsidRDefault="00D130B3" w:rsidP="00F56591">
                  <w:pPr>
                    <w:spacing w:line="276" w:lineRule="auto"/>
                    <w:jc w:val="both"/>
                    <w:rPr>
                      <w:rFonts w:ascii="Times New Roman" w:hAnsi="Times New Roman" w:cs="Times New Roman"/>
                    </w:rPr>
                  </w:pPr>
                  <w:r w:rsidRPr="00BD2165">
                    <w:rPr>
                      <w:rFonts w:ascii="Times New Roman" w:hAnsi="Times New Roman" w:cs="Times New Roman"/>
                    </w:rPr>
                    <w:t>收集后送到太钢高炉生产系统作为生产原料利用。</w:t>
                  </w:r>
                </w:p>
              </w:tc>
              <w:tc>
                <w:tcPr>
                  <w:tcW w:w="1587" w:type="dxa"/>
                  <w:vMerge w:val="restart"/>
                  <w:tcBorders>
                    <w:top w:val="single" w:sz="4" w:space="0" w:color="auto"/>
                    <w:left w:val="single" w:sz="4" w:space="0" w:color="auto"/>
                    <w:bottom w:val="single" w:sz="4" w:space="0" w:color="auto"/>
                    <w:right w:val="single" w:sz="4" w:space="0" w:color="auto"/>
                  </w:tcBorders>
                  <w:vAlign w:val="center"/>
                </w:tcPr>
                <w:p w14:paraId="43527DE0" w14:textId="77777777" w:rsidR="00D130B3" w:rsidRPr="00BD2165" w:rsidRDefault="00D130B3" w:rsidP="00F56591">
                  <w:pPr>
                    <w:pStyle w:val="aff"/>
                    <w:spacing w:line="276" w:lineRule="auto"/>
                    <w:jc w:val="center"/>
                    <w:rPr>
                      <w:rFonts w:ascii="Times New Roman" w:hAnsi="Times New Roman" w:cs="Times New Roman"/>
                      <w:b w:val="0"/>
                      <w:bCs w:val="0"/>
                    </w:rPr>
                  </w:pPr>
                  <w:r w:rsidRPr="00BD2165">
                    <w:rPr>
                      <w:rFonts w:ascii="Times New Roman" w:hAnsi="Times New Roman" w:cs="Times New Roman"/>
                      <w:b w:val="0"/>
                      <w:bCs w:val="0"/>
                    </w:rPr>
                    <w:t>合理处置</w:t>
                  </w:r>
                </w:p>
              </w:tc>
            </w:tr>
            <w:tr w:rsidR="00D130B3" w:rsidRPr="00BD2165" w14:paraId="7E5C721D" w14:textId="77777777">
              <w:trPr>
                <w:trHeight w:val="397"/>
              </w:trPr>
              <w:tc>
                <w:tcPr>
                  <w:tcW w:w="1361" w:type="dxa"/>
                  <w:vMerge/>
                  <w:tcBorders>
                    <w:top w:val="single" w:sz="4" w:space="0" w:color="auto"/>
                    <w:left w:val="single" w:sz="4" w:space="0" w:color="auto"/>
                    <w:bottom w:val="single" w:sz="4" w:space="0" w:color="auto"/>
                    <w:right w:val="single" w:sz="4" w:space="0" w:color="auto"/>
                  </w:tcBorders>
                  <w:vAlign w:val="center"/>
                </w:tcPr>
                <w:p w14:paraId="665C5712" w14:textId="77777777" w:rsidR="00D130B3" w:rsidRPr="00BD2165" w:rsidRDefault="00D130B3" w:rsidP="00F56591">
                  <w:pPr>
                    <w:pStyle w:val="aff"/>
                    <w:spacing w:line="276" w:lineRule="auto"/>
                    <w:jc w:val="center"/>
                    <w:rPr>
                      <w:rFonts w:ascii="Times New Roman" w:hAnsi="Times New Roman" w:cs="Times New Roman"/>
                      <w:b w:val="0"/>
                      <w:bCs w:val="0"/>
                    </w:rPr>
                  </w:pPr>
                </w:p>
              </w:tc>
              <w:tc>
                <w:tcPr>
                  <w:tcW w:w="1984" w:type="dxa"/>
                  <w:tcBorders>
                    <w:top w:val="single" w:sz="4" w:space="0" w:color="auto"/>
                    <w:left w:val="single" w:sz="4" w:space="0" w:color="auto"/>
                    <w:bottom w:val="single" w:sz="4" w:space="0" w:color="auto"/>
                    <w:right w:val="single" w:sz="4" w:space="0" w:color="auto"/>
                  </w:tcBorders>
                  <w:vAlign w:val="center"/>
                </w:tcPr>
                <w:p w14:paraId="7F8530E4"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rPr>
                    <w:t>除杂器</w:t>
                  </w:r>
                </w:p>
              </w:tc>
              <w:tc>
                <w:tcPr>
                  <w:tcW w:w="3912" w:type="dxa"/>
                  <w:vMerge w:val="restart"/>
                  <w:tcBorders>
                    <w:top w:val="single" w:sz="4" w:space="0" w:color="auto"/>
                    <w:left w:val="single" w:sz="4" w:space="0" w:color="auto"/>
                    <w:bottom w:val="single" w:sz="4" w:space="0" w:color="auto"/>
                    <w:right w:val="single" w:sz="4" w:space="0" w:color="auto"/>
                  </w:tcBorders>
                  <w:vAlign w:val="center"/>
                </w:tcPr>
                <w:p w14:paraId="33B1957D" w14:textId="77777777" w:rsidR="00D130B3" w:rsidRPr="00BD2165" w:rsidRDefault="00D130B3" w:rsidP="00F56591">
                  <w:pPr>
                    <w:spacing w:line="276" w:lineRule="auto"/>
                    <w:jc w:val="both"/>
                    <w:rPr>
                      <w:rFonts w:ascii="Times New Roman" w:hAnsi="Times New Roman" w:cs="Times New Roman"/>
                    </w:rPr>
                  </w:pPr>
                  <w:r w:rsidRPr="00BD2165">
                    <w:rPr>
                      <w:rFonts w:ascii="Times New Roman" w:hAnsi="Times New Roman" w:cs="Times New Roman"/>
                    </w:rPr>
                    <w:t>集中收集后委托当地环卫部门统一处理。</w:t>
                  </w:r>
                </w:p>
              </w:tc>
              <w:tc>
                <w:tcPr>
                  <w:tcW w:w="1587" w:type="dxa"/>
                  <w:vMerge/>
                  <w:tcBorders>
                    <w:top w:val="single" w:sz="4" w:space="0" w:color="auto"/>
                    <w:left w:val="single" w:sz="4" w:space="0" w:color="auto"/>
                    <w:bottom w:val="single" w:sz="4" w:space="0" w:color="auto"/>
                    <w:right w:val="single" w:sz="4" w:space="0" w:color="auto"/>
                  </w:tcBorders>
                  <w:vAlign w:val="center"/>
                </w:tcPr>
                <w:p w14:paraId="3EC09D39" w14:textId="77777777" w:rsidR="00D130B3" w:rsidRPr="00BD2165" w:rsidRDefault="00D130B3" w:rsidP="00F56591">
                  <w:pPr>
                    <w:pStyle w:val="aff"/>
                    <w:spacing w:line="276" w:lineRule="auto"/>
                    <w:jc w:val="center"/>
                    <w:rPr>
                      <w:rFonts w:ascii="Times New Roman" w:hAnsi="Times New Roman" w:cs="Times New Roman"/>
                      <w:b w:val="0"/>
                      <w:bCs w:val="0"/>
                    </w:rPr>
                  </w:pPr>
                </w:p>
              </w:tc>
            </w:tr>
            <w:tr w:rsidR="00D130B3" w:rsidRPr="00BD2165" w14:paraId="7E32711B" w14:textId="77777777">
              <w:trPr>
                <w:trHeight w:val="397"/>
              </w:trPr>
              <w:tc>
                <w:tcPr>
                  <w:tcW w:w="1361" w:type="dxa"/>
                  <w:vMerge/>
                  <w:tcBorders>
                    <w:top w:val="single" w:sz="4" w:space="0" w:color="auto"/>
                    <w:left w:val="single" w:sz="4" w:space="0" w:color="auto"/>
                    <w:bottom w:val="single" w:sz="4" w:space="0" w:color="auto"/>
                    <w:right w:val="single" w:sz="4" w:space="0" w:color="auto"/>
                  </w:tcBorders>
                  <w:vAlign w:val="center"/>
                </w:tcPr>
                <w:p w14:paraId="3B92BDA5" w14:textId="77777777" w:rsidR="00D130B3" w:rsidRPr="00BD2165" w:rsidRDefault="00D130B3" w:rsidP="00F56591">
                  <w:pPr>
                    <w:pStyle w:val="aff"/>
                    <w:spacing w:line="276" w:lineRule="auto"/>
                    <w:jc w:val="center"/>
                    <w:rPr>
                      <w:rFonts w:ascii="Times New Roman" w:hAnsi="Times New Roman" w:cs="Times New Roman"/>
                      <w:b w:val="0"/>
                      <w:bCs w:val="0"/>
                    </w:rPr>
                  </w:pPr>
                </w:p>
              </w:tc>
              <w:tc>
                <w:tcPr>
                  <w:tcW w:w="1984" w:type="dxa"/>
                  <w:tcBorders>
                    <w:top w:val="single" w:sz="4" w:space="0" w:color="auto"/>
                    <w:left w:val="single" w:sz="4" w:space="0" w:color="auto"/>
                    <w:bottom w:val="single" w:sz="4" w:space="0" w:color="auto"/>
                    <w:right w:val="single" w:sz="4" w:space="0" w:color="auto"/>
                  </w:tcBorders>
                  <w:vAlign w:val="center"/>
                </w:tcPr>
                <w:p w14:paraId="07822734"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rPr>
                    <w:t>办公生活</w:t>
                  </w:r>
                </w:p>
              </w:tc>
              <w:tc>
                <w:tcPr>
                  <w:tcW w:w="3912" w:type="dxa"/>
                  <w:vMerge/>
                  <w:tcBorders>
                    <w:top w:val="single" w:sz="4" w:space="0" w:color="auto"/>
                    <w:left w:val="single" w:sz="4" w:space="0" w:color="auto"/>
                    <w:bottom w:val="single" w:sz="4" w:space="0" w:color="auto"/>
                    <w:right w:val="single" w:sz="4" w:space="0" w:color="auto"/>
                  </w:tcBorders>
                  <w:vAlign w:val="center"/>
                </w:tcPr>
                <w:p w14:paraId="2726BB93" w14:textId="77777777" w:rsidR="00D130B3" w:rsidRPr="00BD2165" w:rsidRDefault="00D130B3" w:rsidP="00F56591">
                  <w:pPr>
                    <w:spacing w:line="276" w:lineRule="auto"/>
                    <w:jc w:val="both"/>
                    <w:rPr>
                      <w:rFonts w:ascii="Times New Roman" w:hAnsi="Times New Roman" w:cs="Times New Roman"/>
                    </w:rPr>
                  </w:pPr>
                </w:p>
              </w:tc>
              <w:tc>
                <w:tcPr>
                  <w:tcW w:w="1587" w:type="dxa"/>
                  <w:vMerge/>
                  <w:tcBorders>
                    <w:top w:val="single" w:sz="4" w:space="0" w:color="auto"/>
                    <w:left w:val="single" w:sz="4" w:space="0" w:color="auto"/>
                    <w:bottom w:val="single" w:sz="4" w:space="0" w:color="auto"/>
                    <w:right w:val="single" w:sz="4" w:space="0" w:color="auto"/>
                  </w:tcBorders>
                  <w:vAlign w:val="center"/>
                </w:tcPr>
                <w:p w14:paraId="13F6CD66" w14:textId="77777777" w:rsidR="00D130B3" w:rsidRPr="00BD2165" w:rsidRDefault="00D130B3" w:rsidP="00F56591">
                  <w:pPr>
                    <w:pStyle w:val="aff"/>
                    <w:spacing w:line="276" w:lineRule="auto"/>
                    <w:jc w:val="center"/>
                    <w:rPr>
                      <w:rFonts w:ascii="Times New Roman" w:hAnsi="Times New Roman" w:cs="Times New Roman"/>
                      <w:b w:val="0"/>
                      <w:bCs w:val="0"/>
                    </w:rPr>
                  </w:pPr>
                </w:p>
              </w:tc>
            </w:tr>
          </w:tbl>
          <w:p w14:paraId="702A1BB5" w14:textId="77777777" w:rsidR="00D130B3" w:rsidRPr="00BD2165" w:rsidRDefault="00D130B3" w:rsidP="00F56591">
            <w:pPr>
              <w:pStyle w:val="New"/>
              <w:ind w:firstLineChars="200" w:firstLine="480"/>
            </w:pPr>
            <w:r w:rsidRPr="00BD2165">
              <w:t>（</w:t>
            </w:r>
            <w:r w:rsidRPr="00BD2165">
              <w:t>2</w:t>
            </w:r>
            <w:r w:rsidRPr="00BD2165">
              <w:t>）建议</w:t>
            </w:r>
          </w:p>
          <w:p w14:paraId="1A75D52F" w14:textId="77777777" w:rsidR="00D130B3" w:rsidRPr="00BD2165" w:rsidRDefault="00D130B3" w:rsidP="00F56591">
            <w:pPr>
              <w:pStyle w:val="New"/>
              <w:ind w:firstLineChars="200" w:firstLine="480"/>
            </w:pPr>
            <w:r w:rsidRPr="00BD2165">
              <w:t>加强环保设施的日常管理和维护保养，保证其长期稳定运行，最大限度地减少对周围环境的影响。</w:t>
            </w:r>
          </w:p>
          <w:p w14:paraId="35802B3D" w14:textId="77777777" w:rsidR="00D130B3" w:rsidRPr="00BD2165" w:rsidRDefault="00D130B3">
            <w:pPr>
              <w:pStyle w:val="New"/>
              <w:rPr>
                <w:b/>
                <w:bCs/>
              </w:rPr>
            </w:pPr>
            <w:r w:rsidRPr="00BD2165">
              <w:rPr>
                <w:b/>
                <w:bCs/>
              </w:rPr>
              <w:t>2</w:t>
            </w:r>
            <w:r w:rsidRPr="00BD2165">
              <w:rPr>
                <w:b/>
                <w:bCs/>
              </w:rPr>
              <w:t>、审批部门审批决定</w:t>
            </w:r>
          </w:p>
          <w:p w14:paraId="1107A1B9" w14:textId="77777777" w:rsidR="00D130B3" w:rsidRPr="00BD2165" w:rsidRDefault="00D130B3" w:rsidP="00F56591">
            <w:pPr>
              <w:pStyle w:val="New"/>
              <w:ind w:firstLineChars="200" w:firstLine="480"/>
            </w:pPr>
            <w:r w:rsidRPr="00BD2165">
              <w:t>你单位报送的《山西太钢不锈钢股份有限公司焦化厂全火车运煤系统改造项目环境影响报告表》的报批申请等有关材料已收悉，根据《中华人民共和国环境影响评价法》、《建设项目环境保护管理条例》等有关规定，经认真研究，现批复如下：</w:t>
            </w:r>
          </w:p>
          <w:p w14:paraId="6CD3F286" w14:textId="77777777" w:rsidR="00D130B3" w:rsidRPr="00BD2165" w:rsidRDefault="00D130B3" w:rsidP="00F56591">
            <w:pPr>
              <w:pStyle w:val="New"/>
              <w:ind w:firstLineChars="200" w:firstLine="480"/>
            </w:pPr>
            <w:r w:rsidRPr="00BD2165">
              <w:t>一、原则同意报告表结论和专家技术审查意见。该项目位于山西太钢不锈钢股份有限公司焦化厂，总投资</w:t>
            </w:r>
            <w:r w:rsidRPr="00BD2165">
              <w:t>8159.6</w:t>
            </w:r>
            <w:r w:rsidRPr="00BD2165">
              <w:t>万元，其中环保投资</w:t>
            </w:r>
            <w:r w:rsidRPr="00BD2165">
              <w:t>17</w:t>
            </w:r>
            <w:r w:rsidRPr="00BD2165">
              <w:t>万元，项目主要建设内容为保留现有的铁路运煤线路</w:t>
            </w:r>
            <w:r w:rsidRPr="00BD2165">
              <w:t>2830</w:t>
            </w:r>
            <w:r w:rsidRPr="00BD2165">
              <w:t>米，从现有的铁路线再引出</w:t>
            </w:r>
            <w:r w:rsidRPr="00BD2165">
              <w:t>2</w:t>
            </w:r>
            <w:r w:rsidRPr="00BD2165">
              <w:t>条运煤线路</w:t>
            </w:r>
            <w:r w:rsidRPr="00BD2165">
              <w:t>2300</w:t>
            </w:r>
            <w:r w:rsidRPr="00BD2165">
              <w:t>米，技改后焦化厂内铁路运煤线路总长度为</w:t>
            </w:r>
            <w:r w:rsidRPr="00BD2165">
              <w:t>5130</w:t>
            </w:r>
            <w:r w:rsidRPr="00BD2165">
              <w:t>米。保留现有的</w:t>
            </w:r>
            <w:r w:rsidRPr="00BD2165">
              <w:t>2</w:t>
            </w:r>
            <w:r w:rsidRPr="00BD2165">
              <w:t>套火车受煤系统，新增</w:t>
            </w:r>
            <w:r w:rsidRPr="00BD2165">
              <w:t>1</w:t>
            </w:r>
            <w:r w:rsidRPr="00BD2165">
              <w:t>套火车受煤系统，技改后焦化厂共有</w:t>
            </w:r>
            <w:r w:rsidRPr="00BD2165">
              <w:t>3</w:t>
            </w:r>
            <w:r w:rsidRPr="00BD2165">
              <w:t>套煤系统，汽车受煤系统全部停用，保留现有设施，作为火车运煤系统无法启动情况下的应急备用运煤系统；辅助工程为火车受煤系统、汽车受煤系统转动站及皮带通廊全封闭等；依托工程为供水工程、排水工程、供电工程、采暖工程等利用现有工程；环保工程为废气治理工程、废水治理工程、噪声治理工程、固废治理工程等。项目在认真落实报告表及其批复规定的各项环保措施的基础上，从环保角度建设可行。如改变工程建设规模、性质、地址，需另行申报。</w:t>
            </w:r>
          </w:p>
          <w:p w14:paraId="1A0BE0FD" w14:textId="77777777" w:rsidR="00D130B3" w:rsidRPr="00BD2165" w:rsidRDefault="00D130B3" w:rsidP="00F56591">
            <w:pPr>
              <w:pStyle w:val="New"/>
              <w:ind w:firstLineChars="200" w:firstLine="480"/>
            </w:pPr>
            <w:r w:rsidRPr="00BD2165">
              <w:t>二、同意环评提出的施工期间环境保护措施，施工期间主要污染为施工扬尘、施工机械噪声、施工废水及固体废物。建设单位要执行建筑施工工地管理</w:t>
            </w:r>
            <w:r w:rsidRPr="00BD2165">
              <w:t>6</w:t>
            </w:r>
            <w:r w:rsidRPr="00BD2165">
              <w:t>个</w:t>
            </w:r>
            <w:r w:rsidRPr="00BD2165">
              <w:t>100%</w:t>
            </w:r>
            <w:r w:rsidRPr="00BD2165">
              <w:t>的要求：建筑施工现场</w:t>
            </w:r>
            <w:r w:rsidRPr="00BD2165">
              <w:t>100%</w:t>
            </w:r>
            <w:r w:rsidRPr="00BD2165">
              <w:t>围挡、工地裸土</w:t>
            </w:r>
            <w:r w:rsidRPr="00BD2165">
              <w:t>100%</w:t>
            </w:r>
            <w:r w:rsidRPr="00BD2165">
              <w:t>覆盖、工地主要路面</w:t>
            </w:r>
            <w:r w:rsidRPr="00BD2165">
              <w:t>100%</w:t>
            </w:r>
            <w:r w:rsidRPr="00BD2165">
              <w:t>硬化、出工地运输车辆</w:t>
            </w:r>
            <w:r w:rsidRPr="00BD2165">
              <w:t>100%</w:t>
            </w:r>
            <w:r w:rsidRPr="00BD2165">
              <w:t>冲净无撒漏、拆除工地</w:t>
            </w:r>
            <w:r w:rsidRPr="00BD2165">
              <w:t>100%</w:t>
            </w:r>
            <w:r w:rsidRPr="00BD2165">
              <w:t>洒水抑尘、裸露地面</w:t>
            </w:r>
            <w:r w:rsidRPr="00BD2165">
              <w:t>100%</w:t>
            </w:r>
            <w:r w:rsidRPr="00BD2165">
              <w:t>覆盖。合理安排施工时间，禁止夜间施工，尽可能降低施工噪声对环境敏感点的影响；对排放的施工弃渣，要按照太原市环卫渣土处的管理要求进行运输和处置；施工工地工人严禁使用原煤燃料，应使用液化气等清洁能源；施工期装修产生的废油桶由有资质单位回收处理；施工期要做好扬尘污染防治工作。</w:t>
            </w:r>
          </w:p>
          <w:p w14:paraId="54C30960" w14:textId="77777777" w:rsidR="00D130B3" w:rsidRPr="00BD2165" w:rsidRDefault="00D130B3" w:rsidP="00F56591">
            <w:pPr>
              <w:pStyle w:val="New"/>
              <w:ind w:firstLineChars="200" w:firstLine="480"/>
            </w:pPr>
            <w:r w:rsidRPr="00BD2165">
              <w:t>三、切实落实营运期间环境保护措施，加强污染物防治措施的运行管理</w:t>
            </w:r>
          </w:p>
          <w:p w14:paraId="594B7BF1" w14:textId="77777777" w:rsidR="00D130B3" w:rsidRPr="00BD2165" w:rsidRDefault="00D130B3" w:rsidP="00F56591">
            <w:pPr>
              <w:pStyle w:val="New"/>
              <w:ind w:firstLineChars="200" w:firstLine="480"/>
            </w:pPr>
            <w:r w:rsidRPr="00BD2165">
              <w:t>1</w:t>
            </w:r>
            <w:r w:rsidRPr="00BD2165">
              <w:t>、要认真落实大气污染防止措施。火车运输过程中全部加盖篷布；卸煤大棚采取全封闭，受煤坑设在卸煤大棚内，为地下钢筋混凝土结构；转动站采取全封闭结构，</w:t>
            </w:r>
            <w:r w:rsidRPr="00BD2165">
              <w:lastRenderedPageBreak/>
              <w:t>运输皮带、管廊机全封闭；贮存采用钢筋混凝土结构筒仓。</w:t>
            </w:r>
          </w:p>
          <w:p w14:paraId="3FDEC51C" w14:textId="77777777" w:rsidR="00D130B3" w:rsidRPr="00BD2165" w:rsidRDefault="00D130B3" w:rsidP="00F56591">
            <w:pPr>
              <w:pStyle w:val="New"/>
              <w:ind w:firstLineChars="200" w:firstLine="480"/>
            </w:pPr>
            <w:r w:rsidRPr="00BD2165">
              <w:t>2</w:t>
            </w:r>
            <w:r w:rsidRPr="00BD2165">
              <w:t>、要认真落实水污染防止措施。本项目无生产废水产生，生活污水经焦化厂化粪池处理后排入太钢厂区现有生活污水排水管网，最终进入太钢赵庄污水处理厂处理后回用，不外排。</w:t>
            </w:r>
          </w:p>
          <w:p w14:paraId="603CA6FA" w14:textId="77777777" w:rsidR="00D130B3" w:rsidRPr="00BD2165" w:rsidRDefault="00D130B3" w:rsidP="00F56591">
            <w:pPr>
              <w:pStyle w:val="New"/>
              <w:ind w:firstLineChars="200" w:firstLine="480"/>
            </w:pPr>
            <w:r w:rsidRPr="00BD2165">
              <w:t>3</w:t>
            </w:r>
            <w:r w:rsidRPr="00BD2165">
              <w:t>、要认真落实噪声污染防止措施。卸煤机、给煤机、除杂器、皮带输送机选用高效低噪设备，设备基础减振，钢筋混凝土挡土墙隔声等措施。铁路线东侧进行植物绿化降噪等措施，噪声执行《铁路边界噪声限值及其测量法》（</w:t>
            </w:r>
            <w:r w:rsidRPr="00BD2165">
              <w:t>GB12525-90</w:t>
            </w:r>
            <w:r w:rsidRPr="00BD2165">
              <w:t>）及</w:t>
            </w:r>
            <w:r w:rsidRPr="00BD2165">
              <w:t>2008</w:t>
            </w:r>
            <w:r w:rsidRPr="00BD2165">
              <w:t>年修改单规定中</w:t>
            </w:r>
            <w:r w:rsidRPr="00BD2165">
              <w:t>2</w:t>
            </w:r>
            <w:r w:rsidRPr="00BD2165">
              <w:t>类标准；火车运输振动噪声执行《城市区域环境振动标准》（</w:t>
            </w:r>
            <w:r w:rsidRPr="00BD2165">
              <w:t>GB10070-88</w:t>
            </w:r>
            <w:r w:rsidRPr="00BD2165">
              <w:t>）中的混合区标准限值要求。</w:t>
            </w:r>
          </w:p>
          <w:p w14:paraId="11DE9C91" w14:textId="77777777" w:rsidR="00D130B3" w:rsidRPr="00BD2165" w:rsidRDefault="00D130B3" w:rsidP="00F56591">
            <w:pPr>
              <w:pStyle w:val="New"/>
              <w:ind w:firstLineChars="200" w:firstLine="480"/>
            </w:pPr>
            <w:r w:rsidRPr="00BD2165">
              <w:t>4</w:t>
            </w:r>
            <w:r w:rsidRPr="00BD2165">
              <w:t>、项目产生铁屑收集后送到太钢高炉生产系统作为生产原料利用；杂物、生活垃圾收集后，由环卫部门统一处理。</w:t>
            </w:r>
          </w:p>
          <w:p w14:paraId="24290EB1" w14:textId="77777777" w:rsidR="00D130B3" w:rsidRPr="00BD2165" w:rsidRDefault="00D130B3" w:rsidP="00F56591">
            <w:pPr>
              <w:pStyle w:val="New"/>
              <w:ind w:firstLineChars="200" w:firstLine="480"/>
            </w:pPr>
            <w:r w:rsidRPr="00BD2165">
              <w:t>四、项目位于兰村泉域一级保护区范围内，根据《太原市兰村泉域水资源保护条例》的相关规定，你单位应按照水务部门提出的有关要求和意见执行。</w:t>
            </w:r>
          </w:p>
          <w:p w14:paraId="56254FA0" w14:textId="77777777" w:rsidR="00D130B3" w:rsidRPr="00BD2165" w:rsidRDefault="00D130B3" w:rsidP="00F56591">
            <w:pPr>
              <w:pStyle w:val="New"/>
              <w:ind w:firstLineChars="200" w:firstLine="480"/>
            </w:pPr>
            <w:r w:rsidRPr="00BD2165">
              <w:t>五、报告表和本批复规定的各项环境保护措施要逐项落实，严格执行建设项目</w:t>
            </w:r>
            <w:r w:rsidRPr="00BD2165">
              <w:t>“</w:t>
            </w:r>
            <w:r w:rsidRPr="00BD2165">
              <w:t>三同时</w:t>
            </w:r>
            <w:r w:rsidRPr="00BD2165">
              <w:t>”</w:t>
            </w:r>
            <w:r w:rsidRPr="00BD2165">
              <w:t>。项目建成后，按照要求申请排污许可证并完成项目竣工环境保护验收工作。我分局委托市环境监察支队负责本项目的现场检查和监督管理工作。</w:t>
            </w:r>
          </w:p>
          <w:p w14:paraId="706C9739" w14:textId="77777777" w:rsidR="00D130B3" w:rsidRPr="00BD2165" w:rsidRDefault="00D130B3">
            <w:pPr>
              <w:pStyle w:val="New"/>
              <w:rPr>
                <w:b/>
                <w:bCs/>
              </w:rPr>
            </w:pPr>
            <w:r w:rsidRPr="00BD2165">
              <w:rPr>
                <w:b/>
                <w:bCs/>
              </w:rPr>
              <w:t>3</w:t>
            </w:r>
            <w:r w:rsidRPr="00BD2165">
              <w:rPr>
                <w:b/>
                <w:bCs/>
              </w:rPr>
              <w:t>、环评及批复要求的环保措施及设施实际完成情况</w:t>
            </w:r>
          </w:p>
          <w:p w14:paraId="10F24758" w14:textId="27838FC7" w:rsidR="00D130B3" w:rsidRPr="00BD2165" w:rsidRDefault="00D130B3" w:rsidP="00F56591">
            <w:pPr>
              <w:pStyle w:val="New"/>
              <w:spacing w:line="276" w:lineRule="auto"/>
              <w:jc w:val="center"/>
            </w:pPr>
            <w:r w:rsidRPr="00BD2165">
              <w:t>表</w:t>
            </w:r>
            <w:r w:rsidR="003443F1" w:rsidRPr="00BD2165">
              <w:t>7</w:t>
            </w:r>
            <w:r w:rsidRPr="00BD2165">
              <w:t xml:space="preserve">   </w:t>
            </w:r>
            <w:r w:rsidRPr="00BD2165">
              <w:t>环评及批复要求的环保措施及设施实际完成情况</w:t>
            </w: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399"/>
              <w:gridCol w:w="3402"/>
              <w:gridCol w:w="1931"/>
            </w:tblGrid>
            <w:tr w:rsidR="00D130B3" w:rsidRPr="00BD2165" w14:paraId="79CF52A5" w14:textId="77777777">
              <w:trPr>
                <w:trHeight w:val="397"/>
              </w:trPr>
              <w:tc>
                <w:tcPr>
                  <w:tcW w:w="3399" w:type="dxa"/>
                  <w:tcBorders>
                    <w:top w:val="single" w:sz="4" w:space="0" w:color="auto"/>
                    <w:left w:val="single" w:sz="4" w:space="0" w:color="auto"/>
                    <w:bottom w:val="single" w:sz="4" w:space="0" w:color="auto"/>
                    <w:right w:val="single" w:sz="4" w:space="0" w:color="auto"/>
                  </w:tcBorders>
                  <w:vAlign w:val="center"/>
                </w:tcPr>
                <w:p w14:paraId="39A7A228"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环评及批复要求</w:t>
                  </w:r>
                </w:p>
              </w:tc>
              <w:tc>
                <w:tcPr>
                  <w:tcW w:w="3402" w:type="dxa"/>
                  <w:tcBorders>
                    <w:top w:val="single" w:sz="4" w:space="0" w:color="auto"/>
                    <w:left w:val="single" w:sz="4" w:space="0" w:color="auto"/>
                    <w:bottom w:val="single" w:sz="4" w:space="0" w:color="auto"/>
                    <w:right w:val="single" w:sz="4" w:space="0" w:color="auto"/>
                  </w:tcBorders>
                  <w:vAlign w:val="center"/>
                </w:tcPr>
                <w:p w14:paraId="6F04B24B"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实际落实情况</w:t>
                  </w:r>
                </w:p>
              </w:tc>
              <w:tc>
                <w:tcPr>
                  <w:tcW w:w="1931" w:type="dxa"/>
                  <w:tcBorders>
                    <w:top w:val="single" w:sz="4" w:space="0" w:color="auto"/>
                    <w:left w:val="single" w:sz="4" w:space="0" w:color="auto"/>
                    <w:bottom w:val="single" w:sz="4" w:space="0" w:color="auto"/>
                    <w:right w:val="single" w:sz="4" w:space="0" w:color="auto"/>
                  </w:tcBorders>
                  <w:vAlign w:val="center"/>
                </w:tcPr>
                <w:p w14:paraId="2238D851"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备注</w:t>
                  </w:r>
                </w:p>
              </w:tc>
            </w:tr>
            <w:tr w:rsidR="00D130B3" w:rsidRPr="00BD2165" w14:paraId="3F1CBAE3" w14:textId="77777777">
              <w:trPr>
                <w:trHeight w:val="397"/>
              </w:trPr>
              <w:tc>
                <w:tcPr>
                  <w:tcW w:w="3399" w:type="dxa"/>
                  <w:tcBorders>
                    <w:top w:val="single" w:sz="4" w:space="0" w:color="auto"/>
                    <w:left w:val="single" w:sz="4" w:space="0" w:color="auto"/>
                    <w:bottom w:val="single" w:sz="4" w:space="0" w:color="auto"/>
                    <w:right w:val="single" w:sz="4" w:space="0" w:color="auto"/>
                  </w:tcBorders>
                  <w:vAlign w:val="center"/>
                </w:tcPr>
                <w:p w14:paraId="21A27F20" w14:textId="77777777" w:rsidR="00D130B3" w:rsidRPr="00BD2165" w:rsidRDefault="00D130B3" w:rsidP="00F56591">
                  <w:pPr>
                    <w:pStyle w:val="New"/>
                    <w:spacing w:line="276" w:lineRule="auto"/>
                    <w:rPr>
                      <w:sz w:val="21"/>
                      <w:szCs w:val="21"/>
                    </w:rPr>
                  </w:pPr>
                  <w:r w:rsidRPr="00BD2165">
                    <w:rPr>
                      <w:sz w:val="21"/>
                      <w:szCs w:val="21"/>
                    </w:rPr>
                    <w:t>要认真落实大气污染防止措施。火车运输过程中全部加盖篷布；卸煤大棚采取全封闭，受煤坑设在卸煤大棚内，为地下钢筋混凝土结构；转动站采取全封闭结构，运输皮带、管廊机全封闭；贮存采用钢筋混凝土结构筒仓。</w:t>
                  </w:r>
                </w:p>
              </w:tc>
              <w:tc>
                <w:tcPr>
                  <w:tcW w:w="3402" w:type="dxa"/>
                  <w:tcBorders>
                    <w:top w:val="single" w:sz="4" w:space="0" w:color="auto"/>
                    <w:left w:val="single" w:sz="4" w:space="0" w:color="auto"/>
                    <w:bottom w:val="single" w:sz="4" w:space="0" w:color="auto"/>
                    <w:right w:val="single" w:sz="4" w:space="0" w:color="auto"/>
                  </w:tcBorders>
                  <w:vAlign w:val="center"/>
                </w:tcPr>
                <w:p w14:paraId="71F3B9C6" w14:textId="77777777" w:rsidR="00D130B3" w:rsidRPr="00BD2165" w:rsidRDefault="00D130B3" w:rsidP="00F56591">
                  <w:pPr>
                    <w:spacing w:line="276" w:lineRule="auto"/>
                    <w:jc w:val="both"/>
                    <w:rPr>
                      <w:rFonts w:ascii="Times New Roman" w:hAnsi="Times New Roman" w:cs="Times New Roman"/>
                    </w:rPr>
                  </w:pPr>
                  <w:r w:rsidRPr="00BD2165">
                    <w:rPr>
                      <w:rFonts w:ascii="Times New Roman" w:hAnsi="Times New Roman" w:cs="Times New Roman"/>
                    </w:rPr>
                    <w:t>火车运输过程中全部加盖篷布；卸煤大棚南、北侧火车进出口设置卷帘门，东面、西面、顶部全封闭；受煤坑设在卸煤大棚内，为地下钢筋混凝土结构；转动站采取全封闭结构，运输皮带、管廊机全封闭；贮存采用钢筋混凝土结构筒仓（利旧设施）。</w:t>
                  </w:r>
                </w:p>
              </w:tc>
              <w:tc>
                <w:tcPr>
                  <w:tcW w:w="1931" w:type="dxa"/>
                  <w:tcBorders>
                    <w:top w:val="single" w:sz="4" w:space="0" w:color="auto"/>
                    <w:left w:val="single" w:sz="4" w:space="0" w:color="auto"/>
                    <w:bottom w:val="single" w:sz="4" w:space="0" w:color="auto"/>
                    <w:right w:val="single" w:sz="4" w:space="0" w:color="auto"/>
                  </w:tcBorders>
                  <w:vAlign w:val="center"/>
                </w:tcPr>
                <w:p w14:paraId="2E2AE840" w14:textId="77777777" w:rsidR="00D130B3" w:rsidRPr="00BD2165" w:rsidRDefault="00D130B3" w:rsidP="00F56591">
                  <w:pPr>
                    <w:spacing w:line="276" w:lineRule="auto"/>
                    <w:jc w:val="both"/>
                    <w:rPr>
                      <w:rFonts w:ascii="Times New Roman" w:hAnsi="Times New Roman" w:cs="Times New Roman"/>
                    </w:rPr>
                  </w:pPr>
                  <w:r w:rsidRPr="00BD2165">
                    <w:rPr>
                      <w:rFonts w:ascii="Times New Roman" w:hAnsi="Times New Roman" w:cs="Times New Roman"/>
                    </w:rPr>
                    <w:t>卸煤大棚采取全封闭改为南、北侧火车进出口设置卷帘门，东面、西面、顶部全封闭</w:t>
                  </w:r>
                </w:p>
              </w:tc>
            </w:tr>
            <w:tr w:rsidR="00D130B3" w:rsidRPr="00BD2165" w14:paraId="2AB3DC55" w14:textId="77777777">
              <w:trPr>
                <w:trHeight w:val="397"/>
              </w:trPr>
              <w:tc>
                <w:tcPr>
                  <w:tcW w:w="3399" w:type="dxa"/>
                  <w:tcBorders>
                    <w:top w:val="single" w:sz="4" w:space="0" w:color="auto"/>
                    <w:left w:val="single" w:sz="4" w:space="0" w:color="auto"/>
                    <w:bottom w:val="single" w:sz="4" w:space="0" w:color="auto"/>
                    <w:right w:val="single" w:sz="4" w:space="0" w:color="auto"/>
                  </w:tcBorders>
                  <w:vAlign w:val="center"/>
                </w:tcPr>
                <w:p w14:paraId="4C3A75EC" w14:textId="77777777" w:rsidR="00D130B3" w:rsidRPr="00BD2165" w:rsidRDefault="00D130B3" w:rsidP="00F56591">
                  <w:pPr>
                    <w:pStyle w:val="New"/>
                    <w:spacing w:line="276" w:lineRule="auto"/>
                    <w:rPr>
                      <w:sz w:val="21"/>
                      <w:szCs w:val="21"/>
                    </w:rPr>
                  </w:pPr>
                  <w:r w:rsidRPr="00BD2165">
                    <w:rPr>
                      <w:sz w:val="21"/>
                      <w:szCs w:val="21"/>
                    </w:rPr>
                    <w:t>要认真落实水污染防止措施。本项目无生产废水产生，生活污水经焦化厂化粪池处理后排入太钢厂区现有生活污水排水管网，最终进入太钢赵庄污水处理厂处理后回用，不外排。</w:t>
                  </w:r>
                </w:p>
              </w:tc>
              <w:tc>
                <w:tcPr>
                  <w:tcW w:w="3402" w:type="dxa"/>
                  <w:tcBorders>
                    <w:top w:val="single" w:sz="4" w:space="0" w:color="auto"/>
                    <w:left w:val="single" w:sz="4" w:space="0" w:color="auto"/>
                    <w:bottom w:val="single" w:sz="4" w:space="0" w:color="auto"/>
                    <w:right w:val="single" w:sz="4" w:space="0" w:color="auto"/>
                  </w:tcBorders>
                  <w:vAlign w:val="center"/>
                </w:tcPr>
                <w:p w14:paraId="79CAC84E" w14:textId="77777777" w:rsidR="00D130B3" w:rsidRPr="00BD2165" w:rsidRDefault="00D130B3" w:rsidP="00F56591">
                  <w:pPr>
                    <w:spacing w:line="276" w:lineRule="auto"/>
                    <w:jc w:val="both"/>
                    <w:rPr>
                      <w:rFonts w:ascii="Times New Roman" w:hAnsi="Times New Roman" w:cs="Times New Roman"/>
                    </w:rPr>
                  </w:pPr>
                  <w:r w:rsidRPr="00BD2165">
                    <w:rPr>
                      <w:rFonts w:ascii="Times New Roman" w:hAnsi="Times New Roman" w:cs="Times New Roman"/>
                    </w:rPr>
                    <w:t>本项目无生产废水产生，生活污水经焦化厂化粪池处理后排入太钢厂区现有生活污水排水管网，最终进入太钢赵庄污水处理厂处理后回用，不外排。</w:t>
                  </w:r>
                </w:p>
              </w:tc>
              <w:tc>
                <w:tcPr>
                  <w:tcW w:w="1931" w:type="dxa"/>
                  <w:tcBorders>
                    <w:top w:val="single" w:sz="4" w:space="0" w:color="auto"/>
                    <w:left w:val="single" w:sz="4" w:space="0" w:color="auto"/>
                    <w:bottom w:val="single" w:sz="4" w:space="0" w:color="auto"/>
                    <w:right w:val="single" w:sz="4" w:space="0" w:color="auto"/>
                  </w:tcBorders>
                  <w:vAlign w:val="center"/>
                </w:tcPr>
                <w:p w14:paraId="737355EA"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rPr>
                    <w:t>一致</w:t>
                  </w:r>
                </w:p>
              </w:tc>
            </w:tr>
            <w:tr w:rsidR="00D130B3" w:rsidRPr="00BD2165" w14:paraId="49476F3D" w14:textId="77777777">
              <w:trPr>
                <w:trHeight w:val="397"/>
              </w:trPr>
              <w:tc>
                <w:tcPr>
                  <w:tcW w:w="3399" w:type="dxa"/>
                  <w:tcBorders>
                    <w:top w:val="single" w:sz="4" w:space="0" w:color="auto"/>
                    <w:left w:val="single" w:sz="4" w:space="0" w:color="auto"/>
                    <w:bottom w:val="single" w:sz="4" w:space="0" w:color="auto"/>
                    <w:right w:val="single" w:sz="4" w:space="0" w:color="auto"/>
                  </w:tcBorders>
                  <w:vAlign w:val="center"/>
                </w:tcPr>
                <w:p w14:paraId="51187920" w14:textId="77777777" w:rsidR="00D130B3" w:rsidRPr="00BD2165" w:rsidRDefault="00D130B3" w:rsidP="00F56591">
                  <w:pPr>
                    <w:pStyle w:val="New"/>
                    <w:spacing w:line="276" w:lineRule="auto"/>
                    <w:rPr>
                      <w:sz w:val="21"/>
                      <w:szCs w:val="21"/>
                    </w:rPr>
                  </w:pPr>
                  <w:r w:rsidRPr="00BD2165">
                    <w:rPr>
                      <w:sz w:val="21"/>
                      <w:szCs w:val="21"/>
                    </w:rPr>
                    <w:t>要认真落实噪声污染防止措施。卸煤机、给煤机、除杂器、皮带输送</w:t>
                  </w:r>
                  <w:r w:rsidRPr="00BD2165">
                    <w:rPr>
                      <w:sz w:val="21"/>
                      <w:szCs w:val="21"/>
                    </w:rPr>
                    <w:lastRenderedPageBreak/>
                    <w:t>机选用高效低噪设备，设备基础减振，钢筋混凝土挡土墙隔声等措施。铁路线东侧进行植物绿化降噪等措施，噪声执行《铁路边界噪声限值及其测量法》（</w:t>
                  </w:r>
                  <w:r w:rsidRPr="00BD2165">
                    <w:rPr>
                      <w:sz w:val="21"/>
                      <w:szCs w:val="21"/>
                    </w:rPr>
                    <w:t>GB12525-90</w:t>
                  </w:r>
                  <w:r w:rsidRPr="00BD2165">
                    <w:rPr>
                      <w:sz w:val="21"/>
                      <w:szCs w:val="21"/>
                    </w:rPr>
                    <w:t>）及</w:t>
                  </w:r>
                  <w:r w:rsidRPr="00BD2165">
                    <w:rPr>
                      <w:sz w:val="21"/>
                      <w:szCs w:val="21"/>
                    </w:rPr>
                    <w:t>2008</w:t>
                  </w:r>
                  <w:r w:rsidRPr="00BD2165">
                    <w:rPr>
                      <w:sz w:val="21"/>
                      <w:szCs w:val="21"/>
                    </w:rPr>
                    <w:t>年修改单规定中</w:t>
                  </w:r>
                  <w:r w:rsidRPr="00BD2165">
                    <w:rPr>
                      <w:sz w:val="21"/>
                      <w:szCs w:val="21"/>
                    </w:rPr>
                    <w:t>2</w:t>
                  </w:r>
                  <w:r w:rsidRPr="00BD2165">
                    <w:rPr>
                      <w:sz w:val="21"/>
                      <w:szCs w:val="21"/>
                    </w:rPr>
                    <w:t>类标准；火车运输振动噪声执行《城市区域环境振动标准》（</w:t>
                  </w:r>
                  <w:r w:rsidRPr="00BD2165">
                    <w:rPr>
                      <w:sz w:val="21"/>
                      <w:szCs w:val="21"/>
                    </w:rPr>
                    <w:t>GB10070-88</w:t>
                  </w:r>
                  <w:r w:rsidRPr="00BD2165">
                    <w:rPr>
                      <w:sz w:val="21"/>
                      <w:szCs w:val="21"/>
                    </w:rPr>
                    <w:t>）中的混合区标准限值要求。</w:t>
                  </w:r>
                </w:p>
              </w:tc>
              <w:tc>
                <w:tcPr>
                  <w:tcW w:w="3402" w:type="dxa"/>
                  <w:tcBorders>
                    <w:top w:val="single" w:sz="4" w:space="0" w:color="auto"/>
                    <w:left w:val="single" w:sz="4" w:space="0" w:color="auto"/>
                    <w:bottom w:val="single" w:sz="4" w:space="0" w:color="auto"/>
                    <w:right w:val="single" w:sz="4" w:space="0" w:color="auto"/>
                  </w:tcBorders>
                  <w:vAlign w:val="center"/>
                </w:tcPr>
                <w:p w14:paraId="32EBAF12" w14:textId="2CD38608" w:rsidR="00D130B3" w:rsidRPr="00BD2165" w:rsidRDefault="00D130B3" w:rsidP="00F56591">
                  <w:pPr>
                    <w:spacing w:line="276" w:lineRule="auto"/>
                    <w:jc w:val="both"/>
                    <w:rPr>
                      <w:rFonts w:ascii="Times New Roman" w:hAnsi="Times New Roman" w:cs="Times New Roman"/>
                    </w:rPr>
                  </w:pPr>
                  <w:r w:rsidRPr="00BD2165">
                    <w:rPr>
                      <w:rFonts w:ascii="Times New Roman" w:hAnsi="Times New Roman" w:cs="Times New Roman"/>
                    </w:rPr>
                    <w:lastRenderedPageBreak/>
                    <w:t>卸煤机、给煤机、除杂器、皮带输送机选用高效低噪设备</w:t>
                  </w:r>
                  <w:r w:rsidR="001B21C2" w:rsidRPr="00BD2165">
                    <w:rPr>
                      <w:rFonts w:ascii="Times New Roman" w:hAnsi="Times New Roman" w:cs="Times New Roman"/>
                    </w:rPr>
                    <w:t>，设备基础</w:t>
                  </w:r>
                  <w:r w:rsidR="001B21C2" w:rsidRPr="00BD2165">
                    <w:rPr>
                      <w:rFonts w:ascii="Times New Roman" w:hAnsi="Times New Roman" w:cs="Times New Roman"/>
                    </w:rPr>
                    <w:lastRenderedPageBreak/>
                    <w:t>减振</w:t>
                  </w:r>
                  <w:r w:rsidRPr="00BD2165">
                    <w:rPr>
                      <w:rFonts w:ascii="Times New Roman" w:hAnsi="Times New Roman" w:cs="Times New Roman"/>
                    </w:rPr>
                    <w:t>；新建火车运煤线东侧设置钢筋混凝土挡土墙；铁路线东侧进行植物绿化。</w:t>
                  </w:r>
                  <w:r w:rsidR="001B21C2" w:rsidRPr="00BD2165">
                    <w:rPr>
                      <w:rFonts w:ascii="Times New Roman" w:hAnsi="Times New Roman" w:cs="Times New Roman"/>
                    </w:rPr>
                    <w:t>通过监测结果知噪声符合《铁路边界噪声限值及其测量法》（</w:t>
                  </w:r>
                  <w:r w:rsidR="001B21C2" w:rsidRPr="00BD2165">
                    <w:rPr>
                      <w:rFonts w:ascii="Times New Roman" w:hAnsi="Times New Roman" w:cs="Times New Roman"/>
                    </w:rPr>
                    <w:t>GB12525-90</w:t>
                  </w:r>
                  <w:r w:rsidR="001B21C2" w:rsidRPr="00BD2165">
                    <w:rPr>
                      <w:rFonts w:ascii="Times New Roman" w:hAnsi="Times New Roman" w:cs="Times New Roman"/>
                    </w:rPr>
                    <w:t>）及</w:t>
                  </w:r>
                  <w:r w:rsidR="001B21C2" w:rsidRPr="00BD2165">
                    <w:rPr>
                      <w:rFonts w:ascii="Times New Roman" w:hAnsi="Times New Roman" w:cs="Times New Roman"/>
                    </w:rPr>
                    <w:t>2008</w:t>
                  </w:r>
                  <w:r w:rsidR="001B21C2" w:rsidRPr="00BD2165">
                    <w:rPr>
                      <w:rFonts w:ascii="Times New Roman" w:hAnsi="Times New Roman" w:cs="Times New Roman"/>
                    </w:rPr>
                    <w:t>年修改单规定中</w:t>
                  </w:r>
                  <w:r w:rsidR="001B21C2" w:rsidRPr="00BD2165">
                    <w:rPr>
                      <w:rFonts w:ascii="Times New Roman" w:hAnsi="Times New Roman" w:cs="Times New Roman"/>
                    </w:rPr>
                    <w:t>2</w:t>
                  </w:r>
                  <w:r w:rsidR="001B21C2" w:rsidRPr="00BD2165">
                    <w:rPr>
                      <w:rFonts w:ascii="Times New Roman" w:hAnsi="Times New Roman" w:cs="Times New Roman"/>
                    </w:rPr>
                    <w:t>类标准；火车运输振动噪声符合《城市区域环境振动标准》（</w:t>
                  </w:r>
                  <w:r w:rsidR="001B21C2" w:rsidRPr="00BD2165">
                    <w:rPr>
                      <w:rFonts w:ascii="Times New Roman" w:hAnsi="Times New Roman" w:cs="Times New Roman"/>
                    </w:rPr>
                    <w:t>GB10070-88</w:t>
                  </w:r>
                  <w:r w:rsidR="001B21C2" w:rsidRPr="00BD2165">
                    <w:rPr>
                      <w:rFonts w:ascii="Times New Roman" w:hAnsi="Times New Roman" w:cs="Times New Roman"/>
                    </w:rPr>
                    <w:t>）中的混合区标准限值要求。</w:t>
                  </w:r>
                </w:p>
              </w:tc>
              <w:tc>
                <w:tcPr>
                  <w:tcW w:w="1931" w:type="dxa"/>
                  <w:tcBorders>
                    <w:top w:val="single" w:sz="4" w:space="0" w:color="auto"/>
                    <w:left w:val="single" w:sz="4" w:space="0" w:color="auto"/>
                    <w:bottom w:val="single" w:sz="4" w:space="0" w:color="auto"/>
                    <w:right w:val="single" w:sz="4" w:space="0" w:color="auto"/>
                  </w:tcBorders>
                  <w:vAlign w:val="center"/>
                </w:tcPr>
                <w:p w14:paraId="16A81557" w14:textId="577EC925" w:rsidR="00D130B3" w:rsidRPr="00BD2165" w:rsidRDefault="001B21C2" w:rsidP="00F56591">
                  <w:pPr>
                    <w:spacing w:line="276" w:lineRule="auto"/>
                    <w:jc w:val="center"/>
                    <w:rPr>
                      <w:rFonts w:ascii="Times New Roman" w:hAnsi="Times New Roman" w:cs="Times New Roman"/>
                    </w:rPr>
                  </w:pPr>
                  <w:r w:rsidRPr="00BD2165">
                    <w:rPr>
                      <w:rFonts w:ascii="Times New Roman" w:hAnsi="Times New Roman" w:cs="Times New Roman"/>
                    </w:rPr>
                    <w:lastRenderedPageBreak/>
                    <w:t>一致</w:t>
                  </w:r>
                </w:p>
              </w:tc>
            </w:tr>
            <w:tr w:rsidR="00D130B3" w:rsidRPr="00BD2165" w14:paraId="5D733857" w14:textId="77777777">
              <w:trPr>
                <w:trHeight w:val="397"/>
              </w:trPr>
              <w:tc>
                <w:tcPr>
                  <w:tcW w:w="3399" w:type="dxa"/>
                  <w:tcBorders>
                    <w:top w:val="single" w:sz="4" w:space="0" w:color="auto"/>
                    <w:left w:val="single" w:sz="4" w:space="0" w:color="auto"/>
                    <w:bottom w:val="single" w:sz="4" w:space="0" w:color="auto"/>
                    <w:right w:val="single" w:sz="4" w:space="0" w:color="auto"/>
                  </w:tcBorders>
                  <w:vAlign w:val="center"/>
                </w:tcPr>
                <w:p w14:paraId="54835FAF" w14:textId="77777777" w:rsidR="00D130B3" w:rsidRPr="00BD2165" w:rsidRDefault="00D130B3" w:rsidP="00F56591">
                  <w:pPr>
                    <w:pStyle w:val="New"/>
                    <w:spacing w:line="276" w:lineRule="auto"/>
                    <w:rPr>
                      <w:sz w:val="21"/>
                      <w:szCs w:val="21"/>
                    </w:rPr>
                  </w:pPr>
                  <w:r w:rsidRPr="00BD2165">
                    <w:rPr>
                      <w:sz w:val="21"/>
                      <w:szCs w:val="21"/>
                    </w:rPr>
                    <w:t>项目产生铁屑收集后送到太钢高炉生产系统作为生产原料利用；杂物、生活垃圾收集后，由环卫部门统一处理。</w:t>
                  </w:r>
                </w:p>
              </w:tc>
              <w:tc>
                <w:tcPr>
                  <w:tcW w:w="3402" w:type="dxa"/>
                  <w:tcBorders>
                    <w:top w:val="single" w:sz="4" w:space="0" w:color="auto"/>
                    <w:left w:val="single" w:sz="4" w:space="0" w:color="auto"/>
                    <w:bottom w:val="single" w:sz="4" w:space="0" w:color="auto"/>
                    <w:right w:val="single" w:sz="4" w:space="0" w:color="auto"/>
                  </w:tcBorders>
                  <w:vAlign w:val="center"/>
                </w:tcPr>
                <w:p w14:paraId="4EFAA553" w14:textId="77777777" w:rsidR="00D130B3" w:rsidRPr="00BD2165" w:rsidRDefault="00D130B3" w:rsidP="00F56591">
                  <w:pPr>
                    <w:spacing w:line="276" w:lineRule="auto"/>
                    <w:jc w:val="both"/>
                    <w:rPr>
                      <w:rFonts w:ascii="Times New Roman" w:hAnsi="Times New Roman" w:cs="Times New Roman"/>
                    </w:rPr>
                  </w:pPr>
                  <w:r w:rsidRPr="00BD2165">
                    <w:rPr>
                      <w:rFonts w:ascii="Times New Roman" w:hAnsi="Times New Roman" w:cs="Times New Roman"/>
                    </w:rPr>
                    <w:t>铁屑收集后送到太钢高炉生产系统作为生产原料利用；杂物、生活垃圾收集后，由环卫部门统一处理。</w:t>
                  </w:r>
                </w:p>
              </w:tc>
              <w:tc>
                <w:tcPr>
                  <w:tcW w:w="1931" w:type="dxa"/>
                  <w:tcBorders>
                    <w:top w:val="single" w:sz="4" w:space="0" w:color="auto"/>
                    <w:left w:val="single" w:sz="4" w:space="0" w:color="auto"/>
                    <w:bottom w:val="single" w:sz="4" w:space="0" w:color="auto"/>
                    <w:right w:val="single" w:sz="4" w:space="0" w:color="auto"/>
                  </w:tcBorders>
                  <w:vAlign w:val="center"/>
                </w:tcPr>
                <w:p w14:paraId="00A53873"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rPr>
                    <w:t>一致</w:t>
                  </w:r>
                </w:p>
              </w:tc>
            </w:tr>
          </w:tbl>
          <w:p w14:paraId="28455406" w14:textId="77777777" w:rsidR="00D130B3" w:rsidRPr="00BD2165" w:rsidRDefault="00D130B3">
            <w:pPr>
              <w:pStyle w:val="New"/>
            </w:pPr>
          </w:p>
          <w:p w14:paraId="06B53723" w14:textId="77777777" w:rsidR="00D130B3" w:rsidRPr="00BD2165" w:rsidRDefault="00D130B3">
            <w:pPr>
              <w:pStyle w:val="New"/>
            </w:pPr>
          </w:p>
          <w:p w14:paraId="7110DBBB" w14:textId="77777777" w:rsidR="00D130B3" w:rsidRPr="00BD2165" w:rsidRDefault="00D130B3">
            <w:pPr>
              <w:pStyle w:val="New"/>
            </w:pPr>
          </w:p>
          <w:p w14:paraId="2ECA809B" w14:textId="77777777" w:rsidR="00D130B3" w:rsidRPr="00BD2165" w:rsidRDefault="00D130B3">
            <w:pPr>
              <w:pStyle w:val="New"/>
            </w:pPr>
          </w:p>
          <w:p w14:paraId="29B494E6" w14:textId="77777777" w:rsidR="00D130B3" w:rsidRPr="00BD2165" w:rsidRDefault="00D130B3">
            <w:pPr>
              <w:pStyle w:val="New"/>
            </w:pPr>
          </w:p>
          <w:p w14:paraId="0FC10630" w14:textId="77777777" w:rsidR="00D130B3" w:rsidRPr="00BD2165" w:rsidRDefault="00D130B3">
            <w:pPr>
              <w:pStyle w:val="New"/>
            </w:pPr>
          </w:p>
          <w:p w14:paraId="7B170F9D" w14:textId="77777777" w:rsidR="00D130B3" w:rsidRPr="00BD2165" w:rsidRDefault="00D130B3">
            <w:pPr>
              <w:pStyle w:val="New"/>
            </w:pPr>
          </w:p>
          <w:p w14:paraId="3EBEF25F" w14:textId="77777777" w:rsidR="00D130B3" w:rsidRPr="00BD2165" w:rsidRDefault="00D130B3">
            <w:pPr>
              <w:pStyle w:val="New"/>
            </w:pPr>
          </w:p>
          <w:p w14:paraId="3E64F590" w14:textId="77777777" w:rsidR="00D130B3" w:rsidRPr="00BD2165" w:rsidRDefault="00D130B3">
            <w:pPr>
              <w:pStyle w:val="New"/>
            </w:pPr>
          </w:p>
          <w:p w14:paraId="422D60FE" w14:textId="77777777" w:rsidR="00D130B3" w:rsidRPr="00BD2165" w:rsidRDefault="00D130B3">
            <w:pPr>
              <w:pStyle w:val="New"/>
            </w:pPr>
          </w:p>
          <w:p w14:paraId="61EEB548" w14:textId="77777777" w:rsidR="00D130B3" w:rsidRPr="00BD2165" w:rsidRDefault="00D130B3">
            <w:pPr>
              <w:pStyle w:val="New"/>
            </w:pPr>
          </w:p>
          <w:p w14:paraId="1DAD7029" w14:textId="77777777" w:rsidR="00D130B3" w:rsidRPr="00BD2165" w:rsidRDefault="00D130B3">
            <w:pPr>
              <w:pStyle w:val="New"/>
            </w:pPr>
          </w:p>
          <w:p w14:paraId="21B4A90B" w14:textId="77777777" w:rsidR="00D130B3" w:rsidRPr="00BD2165" w:rsidRDefault="00D130B3">
            <w:pPr>
              <w:pStyle w:val="New"/>
            </w:pPr>
          </w:p>
          <w:p w14:paraId="2AC5BDCD" w14:textId="77777777" w:rsidR="00D130B3" w:rsidRPr="00BD2165" w:rsidRDefault="00D130B3">
            <w:pPr>
              <w:pStyle w:val="New"/>
            </w:pPr>
          </w:p>
          <w:p w14:paraId="7F0F1ACA" w14:textId="77777777" w:rsidR="00D130B3" w:rsidRPr="00BD2165" w:rsidRDefault="00D130B3">
            <w:pPr>
              <w:pStyle w:val="New"/>
            </w:pPr>
          </w:p>
          <w:p w14:paraId="0183B5DE" w14:textId="77777777" w:rsidR="00D130B3" w:rsidRPr="00BD2165" w:rsidRDefault="00D130B3">
            <w:pPr>
              <w:pStyle w:val="New"/>
            </w:pPr>
          </w:p>
          <w:p w14:paraId="34E4AA24" w14:textId="77777777" w:rsidR="00D130B3" w:rsidRPr="00BD2165" w:rsidRDefault="00D130B3">
            <w:pPr>
              <w:pStyle w:val="New"/>
            </w:pPr>
          </w:p>
          <w:p w14:paraId="435FEC2A" w14:textId="77777777" w:rsidR="00D130B3" w:rsidRPr="00BD2165" w:rsidRDefault="00D130B3">
            <w:pPr>
              <w:pStyle w:val="New"/>
            </w:pPr>
          </w:p>
          <w:p w14:paraId="51F3D85E" w14:textId="77777777" w:rsidR="00D130B3" w:rsidRPr="00BD2165" w:rsidRDefault="00D130B3">
            <w:pPr>
              <w:pStyle w:val="New"/>
            </w:pPr>
          </w:p>
          <w:p w14:paraId="12C06CDC" w14:textId="77777777" w:rsidR="00D130B3" w:rsidRPr="00BD2165" w:rsidRDefault="00D130B3">
            <w:pPr>
              <w:pStyle w:val="New"/>
            </w:pPr>
          </w:p>
          <w:p w14:paraId="7B1CFE2C" w14:textId="77777777" w:rsidR="00D130B3" w:rsidRPr="00BD2165" w:rsidRDefault="00D130B3">
            <w:pPr>
              <w:pStyle w:val="New"/>
            </w:pPr>
          </w:p>
          <w:p w14:paraId="6D1448DE" w14:textId="77777777" w:rsidR="00D130B3" w:rsidRPr="00BD2165" w:rsidRDefault="00D130B3">
            <w:pPr>
              <w:pStyle w:val="New"/>
            </w:pPr>
          </w:p>
          <w:p w14:paraId="3E3C6DFA" w14:textId="77777777" w:rsidR="00D130B3" w:rsidRPr="00BD2165" w:rsidRDefault="00D130B3">
            <w:pPr>
              <w:pStyle w:val="New"/>
            </w:pPr>
          </w:p>
        </w:tc>
      </w:tr>
    </w:tbl>
    <w:p w14:paraId="3E6EEA24" w14:textId="77777777" w:rsidR="00D130B3" w:rsidRPr="00BD2165" w:rsidRDefault="00D130B3">
      <w:pPr>
        <w:rPr>
          <w:rFonts w:ascii="Times New Roman" w:hAnsi="Times New Roman" w:cs="Times New Roman"/>
          <w:color w:val="000000"/>
        </w:rPr>
        <w:sectPr w:rsidR="00D130B3" w:rsidRPr="00BD2165">
          <w:pgSz w:w="11906" w:h="16838"/>
          <w:pgMar w:top="1440" w:right="1800" w:bottom="1440" w:left="1800" w:header="708" w:footer="708" w:gutter="0"/>
          <w:cols w:space="720"/>
          <w:docGrid w:linePitch="360"/>
        </w:sectPr>
      </w:pPr>
    </w:p>
    <w:p w14:paraId="401932AE" w14:textId="77777777" w:rsidR="00D130B3" w:rsidRPr="00BD2165" w:rsidRDefault="00D130B3">
      <w:pPr>
        <w:pStyle w:val="10"/>
        <w:rPr>
          <w:rFonts w:ascii="Times New Roman" w:hAnsi="Times New Roman" w:cs="Times New Roman"/>
        </w:rPr>
      </w:pPr>
      <w:bookmarkStart w:id="10" w:name="_Toc68796479"/>
      <w:r w:rsidRPr="00BD2165">
        <w:rPr>
          <w:rFonts w:ascii="Times New Roman" w:hAnsi="Times New Roman" w:cs="Times New Roman"/>
        </w:rPr>
        <w:lastRenderedPageBreak/>
        <w:t>表五</w:t>
      </w:r>
      <w:r w:rsidRPr="00BD2165">
        <w:rPr>
          <w:rFonts w:ascii="Times New Roman" w:hAnsi="Times New Roman" w:cs="Times New Roman"/>
        </w:rPr>
        <w:t xml:space="preserve">  </w:t>
      </w:r>
      <w:r w:rsidRPr="00BD2165">
        <w:rPr>
          <w:rFonts w:ascii="Times New Roman" w:hAnsi="Times New Roman" w:cs="Times New Roman"/>
        </w:rPr>
        <w:t>验收监测质量保证及质量控制</w:t>
      </w:r>
      <w:bookmarkEnd w:id="10"/>
    </w:p>
    <w:tbl>
      <w:tblPr>
        <w:tblW w:w="9071"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111"/>
      </w:tblGrid>
      <w:tr w:rsidR="00D130B3" w:rsidRPr="00BD2165" w14:paraId="72A841DF" w14:textId="77777777">
        <w:trPr>
          <w:trHeight w:val="13380"/>
        </w:trPr>
        <w:tc>
          <w:tcPr>
            <w:tcW w:w="9071" w:type="dxa"/>
            <w:tcBorders>
              <w:top w:val="single" w:sz="12" w:space="0" w:color="auto"/>
              <w:left w:val="single" w:sz="12" w:space="0" w:color="auto"/>
              <w:bottom w:val="single" w:sz="12" w:space="0" w:color="auto"/>
              <w:right w:val="single" w:sz="12" w:space="0" w:color="auto"/>
            </w:tcBorders>
          </w:tcPr>
          <w:p w14:paraId="21BA219E" w14:textId="77777777" w:rsidR="00D130B3" w:rsidRPr="00BD2165" w:rsidRDefault="00D130B3">
            <w:pPr>
              <w:pStyle w:val="New"/>
              <w:rPr>
                <w:b/>
                <w:bCs/>
              </w:rPr>
            </w:pPr>
            <w:r w:rsidRPr="00BD2165">
              <w:rPr>
                <w:b/>
                <w:bCs/>
              </w:rPr>
              <w:t>1</w:t>
            </w:r>
            <w:r w:rsidRPr="00BD2165">
              <w:rPr>
                <w:b/>
                <w:bCs/>
              </w:rPr>
              <w:t>、第三方监测机构资质</w:t>
            </w:r>
          </w:p>
          <w:p w14:paraId="7CA86D28" w14:textId="77777777" w:rsidR="00D130B3" w:rsidRPr="00BD2165" w:rsidRDefault="00D130B3" w:rsidP="00F56591">
            <w:pPr>
              <w:pStyle w:val="New"/>
              <w:ind w:firstLineChars="200" w:firstLine="480"/>
            </w:pPr>
            <w:r w:rsidRPr="00BD2165">
              <w:t>委托有资质的检（监）测机构进行验收监测，对检（监）测机构的资质进行确认，确认检（监）测机构的监测业务能力符合要求。</w:t>
            </w:r>
          </w:p>
          <w:p w14:paraId="647091AA" w14:textId="77777777" w:rsidR="00D130B3" w:rsidRPr="00BD2165" w:rsidRDefault="00D130B3" w:rsidP="00F56591">
            <w:pPr>
              <w:pStyle w:val="New"/>
              <w:ind w:firstLineChars="200" w:firstLine="480"/>
              <w:rPr>
                <w:highlight w:val="yellow"/>
              </w:rPr>
            </w:pPr>
            <w:r w:rsidRPr="00BD2165">
              <w:t>本项目具体由山西太钢环境监测有限公司承担本次竣工环保验收的监测工作。</w:t>
            </w:r>
          </w:p>
          <w:p w14:paraId="4D910398" w14:textId="77777777" w:rsidR="00D130B3" w:rsidRPr="00BD2165" w:rsidRDefault="00D130B3">
            <w:pPr>
              <w:pStyle w:val="New"/>
              <w:rPr>
                <w:b/>
                <w:bCs/>
              </w:rPr>
            </w:pPr>
            <w:r w:rsidRPr="00BD2165">
              <w:rPr>
                <w:b/>
                <w:bCs/>
              </w:rPr>
              <w:t>2</w:t>
            </w:r>
            <w:r w:rsidRPr="00BD2165">
              <w:rPr>
                <w:b/>
                <w:bCs/>
              </w:rPr>
              <w:t>、质量保证及质量控制措施</w:t>
            </w:r>
          </w:p>
          <w:p w14:paraId="4F43BA15" w14:textId="77777777" w:rsidR="00D130B3" w:rsidRPr="00BD2165" w:rsidRDefault="00D130B3" w:rsidP="00F56591">
            <w:pPr>
              <w:pStyle w:val="New"/>
              <w:ind w:firstLineChars="200" w:firstLine="480"/>
            </w:pPr>
            <w:r w:rsidRPr="00BD2165">
              <w:t>为确保本次监测数据准确、可靠，代表性强，依据《环境监测质量管理技术导则》（</w:t>
            </w:r>
            <w:r w:rsidRPr="00BD2165">
              <w:t>HJ630-2011</w:t>
            </w:r>
            <w:r w:rsidRPr="00BD2165">
              <w:t>）、《固定污染源监测质量保证与质量控制技术规范（试行）》（</w:t>
            </w:r>
            <w:r w:rsidRPr="00BD2165">
              <w:t>HJ/T373-2007</w:t>
            </w:r>
            <w:r w:rsidRPr="00BD2165">
              <w:t>）、《工业企业厂界环境噪声排放标准》（</w:t>
            </w:r>
            <w:r w:rsidRPr="00BD2165">
              <w:t>GB12348-2008</w:t>
            </w:r>
            <w:r w:rsidRPr="00BD2165">
              <w:t>）等有关规定，对监测全程序进行质量控制，主要措施有：</w:t>
            </w:r>
          </w:p>
          <w:p w14:paraId="744685A0" w14:textId="77777777" w:rsidR="00D130B3" w:rsidRPr="00BD2165" w:rsidRDefault="00D130B3" w:rsidP="00F56591">
            <w:pPr>
              <w:pStyle w:val="New"/>
              <w:ind w:firstLineChars="200" w:firstLine="480"/>
            </w:pPr>
            <w:r w:rsidRPr="00BD2165">
              <w:t>（</w:t>
            </w:r>
            <w:r w:rsidRPr="00BD2165">
              <w:t>1</w:t>
            </w:r>
            <w:r w:rsidRPr="00BD2165">
              <w:t>）人员持证上岗</w:t>
            </w:r>
          </w:p>
          <w:p w14:paraId="50814EB3" w14:textId="77777777" w:rsidR="00D130B3" w:rsidRPr="00BD2165" w:rsidRDefault="00D130B3" w:rsidP="00F56591">
            <w:pPr>
              <w:pStyle w:val="New"/>
              <w:ind w:firstLineChars="200" w:firstLine="480"/>
            </w:pPr>
            <w:r w:rsidRPr="00BD2165">
              <w:t>山西太钢环境监测有限公司参加本次竣工环保验收监测工作的所有监测人员均持证上岗，监测人员姓名及上岗证号见下表：</w:t>
            </w:r>
          </w:p>
          <w:p w14:paraId="0BB5015F" w14:textId="2685B233" w:rsidR="00D130B3" w:rsidRPr="00BD2165" w:rsidRDefault="00D130B3" w:rsidP="00F56591">
            <w:pPr>
              <w:pStyle w:val="New"/>
              <w:jc w:val="center"/>
            </w:pPr>
            <w:r w:rsidRPr="00BD2165">
              <w:t>表</w:t>
            </w:r>
            <w:r w:rsidR="003443F1" w:rsidRPr="00BD2165">
              <w:t>8</w:t>
            </w:r>
            <w:r w:rsidRPr="00BD2165">
              <w:t xml:space="preserve">   </w:t>
            </w:r>
            <w:r w:rsidRPr="00BD2165">
              <w:t>监测人员姓名及上岗证号一览表</w:t>
            </w: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78"/>
              <w:gridCol w:w="2179"/>
              <w:gridCol w:w="2179"/>
              <w:gridCol w:w="2179"/>
            </w:tblGrid>
            <w:tr w:rsidR="00D130B3" w:rsidRPr="00BD2165" w14:paraId="4AF16A79" w14:textId="77777777">
              <w:tc>
                <w:tcPr>
                  <w:tcW w:w="2178" w:type="dxa"/>
                  <w:tcBorders>
                    <w:top w:val="single" w:sz="4" w:space="0" w:color="auto"/>
                    <w:left w:val="single" w:sz="4" w:space="0" w:color="auto"/>
                    <w:bottom w:val="single" w:sz="4" w:space="0" w:color="auto"/>
                    <w:right w:val="single" w:sz="4" w:space="0" w:color="auto"/>
                  </w:tcBorders>
                  <w:vAlign w:val="center"/>
                </w:tcPr>
                <w:p w14:paraId="3A0252E8" w14:textId="77777777" w:rsidR="00D130B3" w:rsidRPr="00BD2165" w:rsidRDefault="00D130B3" w:rsidP="00F56591">
                  <w:pPr>
                    <w:jc w:val="center"/>
                    <w:rPr>
                      <w:rFonts w:ascii="Times New Roman" w:hAnsi="Times New Roman" w:cs="Times New Roman"/>
                    </w:rPr>
                  </w:pPr>
                  <w:r w:rsidRPr="00BD2165">
                    <w:rPr>
                      <w:rFonts w:ascii="Times New Roman" w:hAnsi="Times New Roman" w:cs="Times New Roman"/>
                    </w:rPr>
                    <w:t>姓名</w:t>
                  </w:r>
                </w:p>
              </w:tc>
              <w:tc>
                <w:tcPr>
                  <w:tcW w:w="2179" w:type="dxa"/>
                  <w:tcBorders>
                    <w:top w:val="single" w:sz="4" w:space="0" w:color="auto"/>
                    <w:left w:val="single" w:sz="4" w:space="0" w:color="auto"/>
                    <w:bottom w:val="single" w:sz="4" w:space="0" w:color="auto"/>
                    <w:right w:val="single" w:sz="4" w:space="0" w:color="auto"/>
                  </w:tcBorders>
                  <w:vAlign w:val="center"/>
                </w:tcPr>
                <w:p w14:paraId="06336D5E" w14:textId="77777777" w:rsidR="00D130B3" w:rsidRPr="00BD2165" w:rsidRDefault="00D130B3" w:rsidP="00F56591">
                  <w:pPr>
                    <w:jc w:val="center"/>
                    <w:rPr>
                      <w:rFonts w:ascii="Times New Roman" w:hAnsi="Times New Roman" w:cs="Times New Roman"/>
                    </w:rPr>
                  </w:pPr>
                  <w:r w:rsidRPr="00BD2165">
                    <w:rPr>
                      <w:rFonts w:ascii="Times New Roman" w:hAnsi="Times New Roman" w:cs="Times New Roman"/>
                    </w:rPr>
                    <w:t>任剑</w:t>
                  </w:r>
                </w:p>
              </w:tc>
              <w:tc>
                <w:tcPr>
                  <w:tcW w:w="2179" w:type="dxa"/>
                  <w:tcBorders>
                    <w:top w:val="single" w:sz="4" w:space="0" w:color="auto"/>
                    <w:left w:val="single" w:sz="4" w:space="0" w:color="auto"/>
                    <w:bottom w:val="single" w:sz="4" w:space="0" w:color="auto"/>
                    <w:right w:val="single" w:sz="4" w:space="0" w:color="auto"/>
                  </w:tcBorders>
                  <w:vAlign w:val="center"/>
                </w:tcPr>
                <w:p w14:paraId="7DF775E1" w14:textId="77777777" w:rsidR="00D130B3" w:rsidRPr="00BD2165" w:rsidRDefault="00D130B3" w:rsidP="00F56591">
                  <w:pPr>
                    <w:jc w:val="center"/>
                    <w:rPr>
                      <w:rFonts w:ascii="Times New Roman" w:hAnsi="Times New Roman" w:cs="Times New Roman"/>
                    </w:rPr>
                  </w:pPr>
                  <w:r w:rsidRPr="00BD2165">
                    <w:rPr>
                      <w:rFonts w:ascii="Times New Roman" w:hAnsi="Times New Roman" w:cs="Times New Roman"/>
                    </w:rPr>
                    <w:t>梁俊生</w:t>
                  </w:r>
                </w:p>
              </w:tc>
              <w:tc>
                <w:tcPr>
                  <w:tcW w:w="2179" w:type="dxa"/>
                  <w:tcBorders>
                    <w:top w:val="single" w:sz="4" w:space="0" w:color="auto"/>
                    <w:left w:val="single" w:sz="4" w:space="0" w:color="auto"/>
                    <w:bottom w:val="single" w:sz="4" w:space="0" w:color="auto"/>
                    <w:right w:val="single" w:sz="4" w:space="0" w:color="auto"/>
                  </w:tcBorders>
                  <w:vAlign w:val="center"/>
                </w:tcPr>
                <w:p w14:paraId="19722490" w14:textId="77777777" w:rsidR="00D130B3" w:rsidRPr="00BD2165" w:rsidRDefault="00D130B3" w:rsidP="00F56591">
                  <w:pPr>
                    <w:jc w:val="center"/>
                    <w:rPr>
                      <w:rFonts w:ascii="Times New Roman" w:hAnsi="Times New Roman" w:cs="Times New Roman"/>
                    </w:rPr>
                  </w:pPr>
                  <w:r w:rsidRPr="00BD2165">
                    <w:rPr>
                      <w:rFonts w:ascii="Times New Roman" w:hAnsi="Times New Roman" w:cs="Times New Roman"/>
                    </w:rPr>
                    <w:t>赵江</w:t>
                  </w:r>
                </w:p>
              </w:tc>
            </w:tr>
            <w:tr w:rsidR="00D130B3" w:rsidRPr="00BD2165" w14:paraId="19CD80AE" w14:textId="77777777">
              <w:tc>
                <w:tcPr>
                  <w:tcW w:w="2178" w:type="dxa"/>
                  <w:tcBorders>
                    <w:top w:val="single" w:sz="4" w:space="0" w:color="auto"/>
                    <w:left w:val="single" w:sz="4" w:space="0" w:color="auto"/>
                    <w:bottom w:val="single" w:sz="4" w:space="0" w:color="auto"/>
                    <w:right w:val="single" w:sz="4" w:space="0" w:color="auto"/>
                  </w:tcBorders>
                  <w:vAlign w:val="center"/>
                </w:tcPr>
                <w:p w14:paraId="2A8E8CB5" w14:textId="77777777" w:rsidR="00D130B3" w:rsidRPr="00BD2165" w:rsidRDefault="00D130B3" w:rsidP="00F56591">
                  <w:pPr>
                    <w:jc w:val="center"/>
                    <w:rPr>
                      <w:rFonts w:ascii="Times New Roman" w:hAnsi="Times New Roman" w:cs="Times New Roman"/>
                    </w:rPr>
                  </w:pPr>
                  <w:r w:rsidRPr="00BD2165">
                    <w:rPr>
                      <w:rFonts w:ascii="Times New Roman" w:hAnsi="Times New Roman" w:cs="Times New Roman"/>
                    </w:rPr>
                    <w:t>上岗证号</w:t>
                  </w:r>
                </w:p>
              </w:tc>
              <w:tc>
                <w:tcPr>
                  <w:tcW w:w="2179" w:type="dxa"/>
                  <w:tcBorders>
                    <w:top w:val="single" w:sz="4" w:space="0" w:color="auto"/>
                    <w:left w:val="single" w:sz="4" w:space="0" w:color="auto"/>
                    <w:bottom w:val="single" w:sz="4" w:space="0" w:color="auto"/>
                    <w:right w:val="single" w:sz="4" w:space="0" w:color="auto"/>
                  </w:tcBorders>
                  <w:vAlign w:val="center"/>
                </w:tcPr>
                <w:p w14:paraId="39B8D30C" w14:textId="77777777" w:rsidR="00D130B3" w:rsidRPr="00BD2165" w:rsidRDefault="00D130B3" w:rsidP="00F56591">
                  <w:pPr>
                    <w:jc w:val="center"/>
                    <w:rPr>
                      <w:rFonts w:ascii="Times New Roman" w:hAnsi="Times New Roman" w:cs="Times New Roman"/>
                    </w:rPr>
                  </w:pPr>
                  <w:r w:rsidRPr="00BD2165">
                    <w:rPr>
                      <w:rFonts w:ascii="Times New Roman" w:hAnsi="Times New Roman" w:cs="Times New Roman"/>
                    </w:rPr>
                    <w:t>TGHJ010</w:t>
                  </w:r>
                </w:p>
              </w:tc>
              <w:tc>
                <w:tcPr>
                  <w:tcW w:w="2179" w:type="dxa"/>
                  <w:tcBorders>
                    <w:top w:val="single" w:sz="4" w:space="0" w:color="auto"/>
                    <w:left w:val="single" w:sz="4" w:space="0" w:color="auto"/>
                    <w:bottom w:val="single" w:sz="4" w:space="0" w:color="auto"/>
                    <w:right w:val="single" w:sz="4" w:space="0" w:color="auto"/>
                  </w:tcBorders>
                  <w:vAlign w:val="center"/>
                </w:tcPr>
                <w:p w14:paraId="02853E4B" w14:textId="77777777" w:rsidR="00D130B3" w:rsidRPr="00BD2165" w:rsidRDefault="00D130B3" w:rsidP="00F56591">
                  <w:pPr>
                    <w:jc w:val="center"/>
                    <w:rPr>
                      <w:rFonts w:ascii="Times New Roman" w:hAnsi="Times New Roman" w:cs="Times New Roman"/>
                    </w:rPr>
                  </w:pPr>
                  <w:r w:rsidRPr="00BD2165">
                    <w:rPr>
                      <w:rFonts w:ascii="Times New Roman" w:hAnsi="Times New Roman" w:cs="Times New Roman"/>
                    </w:rPr>
                    <w:t>TGHJ017</w:t>
                  </w:r>
                </w:p>
              </w:tc>
              <w:tc>
                <w:tcPr>
                  <w:tcW w:w="2179" w:type="dxa"/>
                  <w:tcBorders>
                    <w:top w:val="single" w:sz="4" w:space="0" w:color="auto"/>
                    <w:left w:val="single" w:sz="4" w:space="0" w:color="auto"/>
                    <w:bottom w:val="single" w:sz="4" w:space="0" w:color="auto"/>
                    <w:right w:val="single" w:sz="4" w:space="0" w:color="auto"/>
                  </w:tcBorders>
                  <w:vAlign w:val="center"/>
                </w:tcPr>
                <w:p w14:paraId="4CB368EF" w14:textId="77777777" w:rsidR="00D130B3" w:rsidRPr="00BD2165" w:rsidRDefault="00D130B3" w:rsidP="00F56591">
                  <w:pPr>
                    <w:jc w:val="center"/>
                    <w:rPr>
                      <w:rFonts w:ascii="Times New Roman" w:hAnsi="Times New Roman" w:cs="Times New Roman"/>
                    </w:rPr>
                  </w:pPr>
                  <w:r w:rsidRPr="00BD2165">
                    <w:rPr>
                      <w:rFonts w:ascii="Times New Roman" w:hAnsi="Times New Roman" w:cs="Times New Roman"/>
                    </w:rPr>
                    <w:t>TGHJ012</w:t>
                  </w:r>
                </w:p>
              </w:tc>
            </w:tr>
            <w:tr w:rsidR="00D130B3" w:rsidRPr="00BD2165" w14:paraId="7E2B8436" w14:textId="77777777">
              <w:tc>
                <w:tcPr>
                  <w:tcW w:w="2178" w:type="dxa"/>
                  <w:tcBorders>
                    <w:top w:val="single" w:sz="4" w:space="0" w:color="auto"/>
                    <w:left w:val="single" w:sz="4" w:space="0" w:color="auto"/>
                    <w:bottom w:val="single" w:sz="4" w:space="0" w:color="auto"/>
                    <w:right w:val="single" w:sz="4" w:space="0" w:color="auto"/>
                  </w:tcBorders>
                  <w:vAlign w:val="center"/>
                </w:tcPr>
                <w:p w14:paraId="7BCE543F" w14:textId="77777777" w:rsidR="00D130B3" w:rsidRPr="00BD2165" w:rsidRDefault="00D130B3" w:rsidP="00F56591">
                  <w:pPr>
                    <w:jc w:val="center"/>
                    <w:rPr>
                      <w:rFonts w:ascii="Times New Roman" w:hAnsi="Times New Roman" w:cs="Times New Roman"/>
                    </w:rPr>
                  </w:pPr>
                  <w:r w:rsidRPr="00BD2165">
                    <w:rPr>
                      <w:rFonts w:ascii="Times New Roman" w:hAnsi="Times New Roman" w:cs="Times New Roman"/>
                    </w:rPr>
                    <w:t>姓名</w:t>
                  </w:r>
                </w:p>
              </w:tc>
              <w:tc>
                <w:tcPr>
                  <w:tcW w:w="2179" w:type="dxa"/>
                  <w:tcBorders>
                    <w:top w:val="single" w:sz="4" w:space="0" w:color="auto"/>
                    <w:left w:val="single" w:sz="4" w:space="0" w:color="auto"/>
                    <w:bottom w:val="single" w:sz="4" w:space="0" w:color="auto"/>
                    <w:right w:val="single" w:sz="4" w:space="0" w:color="auto"/>
                  </w:tcBorders>
                  <w:vAlign w:val="center"/>
                </w:tcPr>
                <w:p w14:paraId="3582E834" w14:textId="77777777" w:rsidR="00D130B3" w:rsidRPr="00BD2165" w:rsidRDefault="00D130B3" w:rsidP="00F56591">
                  <w:pPr>
                    <w:jc w:val="center"/>
                    <w:rPr>
                      <w:rFonts w:ascii="Times New Roman" w:hAnsi="Times New Roman" w:cs="Times New Roman"/>
                    </w:rPr>
                  </w:pPr>
                  <w:r w:rsidRPr="00BD2165">
                    <w:rPr>
                      <w:rFonts w:ascii="Times New Roman" w:hAnsi="Times New Roman" w:cs="Times New Roman"/>
                    </w:rPr>
                    <w:t>张洪泳</w:t>
                  </w:r>
                </w:p>
              </w:tc>
              <w:tc>
                <w:tcPr>
                  <w:tcW w:w="2179" w:type="dxa"/>
                  <w:tcBorders>
                    <w:top w:val="single" w:sz="4" w:space="0" w:color="auto"/>
                    <w:left w:val="single" w:sz="4" w:space="0" w:color="auto"/>
                    <w:bottom w:val="single" w:sz="4" w:space="0" w:color="auto"/>
                    <w:right w:val="single" w:sz="4" w:space="0" w:color="auto"/>
                  </w:tcBorders>
                  <w:vAlign w:val="center"/>
                </w:tcPr>
                <w:p w14:paraId="7A12DB58" w14:textId="77777777" w:rsidR="00D130B3" w:rsidRPr="00BD2165" w:rsidRDefault="00D130B3" w:rsidP="00F56591">
                  <w:pPr>
                    <w:jc w:val="center"/>
                    <w:rPr>
                      <w:rFonts w:ascii="Times New Roman" w:hAnsi="Times New Roman" w:cs="Times New Roman"/>
                    </w:rPr>
                  </w:pPr>
                  <w:r w:rsidRPr="00BD2165">
                    <w:rPr>
                      <w:rFonts w:ascii="Times New Roman" w:hAnsi="Times New Roman" w:cs="Times New Roman"/>
                    </w:rPr>
                    <w:t>贾学科</w:t>
                  </w:r>
                </w:p>
              </w:tc>
              <w:tc>
                <w:tcPr>
                  <w:tcW w:w="2179" w:type="dxa"/>
                  <w:tcBorders>
                    <w:top w:val="single" w:sz="4" w:space="0" w:color="auto"/>
                    <w:left w:val="single" w:sz="4" w:space="0" w:color="auto"/>
                    <w:bottom w:val="single" w:sz="4" w:space="0" w:color="auto"/>
                    <w:right w:val="single" w:sz="4" w:space="0" w:color="auto"/>
                  </w:tcBorders>
                  <w:vAlign w:val="center"/>
                </w:tcPr>
                <w:p w14:paraId="4075B19C" w14:textId="77777777" w:rsidR="00D130B3" w:rsidRPr="00BD2165" w:rsidRDefault="00D130B3" w:rsidP="00F56591">
                  <w:pPr>
                    <w:jc w:val="center"/>
                    <w:rPr>
                      <w:rFonts w:ascii="Times New Roman" w:hAnsi="Times New Roman" w:cs="Times New Roman"/>
                    </w:rPr>
                  </w:pPr>
                  <w:r w:rsidRPr="00BD2165">
                    <w:rPr>
                      <w:rFonts w:ascii="Times New Roman" w:hAnsi="Times New Roman" w:cs="Times New Roman"/>
                    </w:rPr>
                    <w:t>李东红</w:t>
                  </w:r>
                </w:p>
              </w:tc>
            </w:tr>
            <w:tr w:rsidR="00D130B3" w:rsidRPr="00BD2165" w14:paraId="163BBDCF" w14:textId="77777777">
              <w:tc>
                <w:tcPr>
                  <w:tcW w:w="2178" w:type="dxa"/>
                  <w:tcBorders>
                    <w:top w:val="single" w:sz="4" w:space="0" w:color="auto"/>
                    <w:left w:val="single" w:sz="4" w:space="0" w:color="auto"/>
                    <w:bottom w:val="single" w:sz="4" w:space="0" w:color="auto"/>
                    <w:right w:val="single" w:sz="4" w:space="0" w:color="auto"/>
                  </w:tcBorders>
                  <w:vAlign w:val="center"/>
                </w:tcPr>
                <w:p w14:paraId="667C03F3" w14:textId="77777777" w:rsidR="00D130B3" w:rsidRPr="00BD2165" w:rsidRDefault="00D130B3" w:rsidP="00F56591">
                  <w:pPr>
                    <w:jc w:val="center"/>
                    <w:rPr>
                      <w:rFonts w:ascii="Times New Roman" w:hAnsi="Times New Roman" w:cs="Times New Roman"/>
                    </w:rPr>
                  </w:pPr>
                  <w:r w:rsidRPr="00BD2165">
                    <w:rPr>
                      <w:rFonts w:ascii="Times New Roman" w:hAnsi="Times New Roman" w:cs="Times New Roman"/>
                    </w:rPr>
                    <w:t>上岗证号</w:t>
                  </w:r>
                </w:p>
              </w:tc>
              <w:tc>
                <w:tcPr>
                  <w:tcW w:w="2179" w:type="dxa"/>
                  <w:tcBorders>
                    <w:top w:val="single" w:sz="4" w:space="0" w:color="auto"/>
                    <w:left w:val="single" w:sz="4" w:space="0" w:color="auto"/>
                    <w:bottom w:val="single" w:sz="4" w:space="0" w:color="auto"/>
                    <w:right w:val="single" w:sz="4" w:space="0" w:color="auto"/>
                  </w:tcBorders>
                  <w:vAlign w:val="center"/>
                </w:tcPr>
                <w:p w14:paraId="3EB076B1" w14:textId="77777777" w:rsidR="00D130B3" w:rsidRPr="00BD2165" w:rsidRDefault="00D130B3" w:rsidP="00F56591">
                  <w:pPr>
                    <w:jc w:val="center"/>
                    <w:rPr>
                      <w:rFonts w:ascii="Times New Roman" w:hAnsi="Times New Roman" w:cs="Times New Roman"/>
                    </w:rPr>
                  </w:pPr>
                  <w:r w:rsidRPr="00BD2165">
                    <w:rPr>
                      <w:rFonts w:ascii="Times New Roman" w:hAnsi="Times New Roman" w:cs="Times New Roman"/>
                    </w:rPr>
                    <w:t>TGHJ013</w:t>
                  </w:r>
                </w:p>
              </w:tc>
              <w:tc>
                <w:tcPr>
                  <w:tcW w:w="2179" w:type="dxa"/>
                  <w:tcBorders>
                    <w:top w:val="single" w:sz="4" w:space="0" w:color="auto"/>
                    <w:left w:val="single" w:sz="4" w:space="0" w:color="auto"/>
                    <w:bottom w:val="single" w:sz="4" w:space="0" w:color="auto"/>
                    <w:right w:val="single" w:sz="4" w:space="0" w:color="auto"/>
                  </w:tcBorders>
                  <w:vAlign w:val="center"/>
                </w:tcPr>
                <w:p w14:paraId="12C62FFB" w14:textId="77777777" w:rsidR="00D130B3" w:rsidRPr="00BD2165" w:rsidRDefault="00D130B3" w:rsidP="00F56591">
                  <w:pPr>
                    <w:jc w:val="center"/>
                    <w:rPr>
                      <w:rFonts w:ascii="Times New Roman" w:hAnsi="Times New Roman" w:cs="Times New Roman"/>
                    </w:rPr>
                  </w:pPr>
                  <w:r w:rsidRPr="00BD2165">
                    <w:rPr>
                      <w:rFonts w:ascii="Times New Roman" w:hAnsi="Times New Roman" w:cs="Times New Roman"/>
                    </w:rPr>
                    <w:t>TGHJ014</w:t>
                  </w:r>
                </w:p>
              </w:tc>
              <w:tc>
                <w:tcPr>
                  <w:tcW w:w="2179" w:type="dxa"/>
                  <w:tcBorders>
                    <w:top w:val="single" w:sz="4" w:space="0" w:color="auto"/>
                    <w:left w:val="single" w:sz="4" w:space="0" w:color="auto"/>
                    <w:bottom w:val="single" w:sz="4" w:space="0" w:color="auto"/>
                    <w:right w:val="single" w:sz="4" w:space="0" w:color="auto"/>
                  </w:tcBorders>
                  <w:vAlign w:val="center"/>
                </w:tcPr>
                <w:p w14:paraId="582B7531" w14:textId="77777777" w:rsidR="00D130B3" w:rsidRPr="00BD2165" w:rsidRDefault="00D130B3" w:rsidP="00F56591">
                  <w:pPr>
                    <w:jc w:val="center"/>
                    <w:rPr>
                      <w:rFonts w:ascii="Times New Roman" w:hAnsi="Times New Roman" w:cs="Times New Roman"/>
                    </w:rPr>
                  </w:pPr>
                  <w:r w:rsidRPr="00BD2165">
                    <w:rPr>
                      <w:rFonts w:ascii="Times New Roman" w:hAnsi="Times New Roman" w:cs="Times New Roman"/>
                    </w:rPr>
                    <w:t>TGHJ015</w:t>
                  </w:r>
                </w:p>
              </w:tc>
            </w:tr>
            <w:tr w:rsidR="00D130B3" w:rsidRPr="00BD2165" w14:paraId="7CCDB7E4" w14:textId="77777777">
              <w:tc>
                <w:tcPr>
                  <w:tcW w:w="2178" w:type="dxa"/>
                  <w:tcBorders>
                    <w:top w:val="single" w:sz="4" w:space="0" w:color="auto"/>
                    <w:left w:val="single" w:sz="4" w:space="0" w:color="auto"/>
                    <w:bottom w:val="single" w:sz="4" w:space="0" w:color="auto"/>
                    <w:right w:val="single" w:sz="4" w:space="0" w:color="auto"/>
                  </w:tcBorders>
                  <w:vAlign w:val="center"/>
                </w:tcPr>
                <w:p w14:paraId="0CED5BFC" w14:textId="77777777" w:rsidR="00D130B3" w:rsidRPr="00BD2165" w:rsidRDefault="00D130B3" w:rsidP="00F56591">
                  <w:pPr>
                    <w:jc w:val="center"/>
                    <w:rPr>
                      <w:rFonts w:ascii="Times New Roman" w:hAnsi="Times New Roman" w:cs="Times New Roman"/>
                    </w:rPr>
                  </w:pPr>
                  <w:r w:rsidRPr="00BD2165">
                    <w:rPr>
                      <w:rFonts w:ascii="Times New Roman" w:hAnsi="Times New Roman" w:cs="Times New Roman"/>
                    </w:rPr>
                    <w:t>姓名</w:t>
                  </w:r>
                </w:p>
              </w:tc>
              <w:tc>
                <w:tcPr>
                  <w:tcW w:w="2179" w:type="dxa"/>
                  <w:tcBorders>
                    <w:top w:val="single" w:sz="4" w:space="0" w:color="auto"/>
                    <w:left w:val="single" w:sz="4" w:space="0" w:color="auto"/>
                    <w:bottom w:val="single" w:sz="4" w:space="0" w:color="auto"/>
                    <w:right w:val="single" w:sz="4" w:space="0" w:color="auto"/>
                  </w:tcBorders>
                  <w:vAlign w:val="center"/>
                </w:tcPr>
                <w:p w14:paraId="08EE855A" w14:textId="77777777" w:rsidR="00D130B3" w:rsidRPr="00BD2165" w:rsidRDefault="00D130B3" w:rsidP="00F56591">
                  <w:pPr>
                    <w:jc w:val="center"/>
                    <w:rPr>
                      <w:rFonts w:ascii="Times New Roman" w:hAnsi="Times New Roman" w:cs="Times New Roman"/>
                    </w:rPr>
                  </w:pPr>
                  <w:r w:rsidRPr="00BD2165">
                    <w:rPr>
                      <w:rFonts w:ascii="Times New Roman" w:hAnsi="Times New Roman" w:cs="Times New Roman"/>
                    </w:rPr>
                    <w:t>刘彦原</w:t>
                  </w:r>
                </w:p>
              </w:tc>
              <w:tc>
                <w:tcPr>
                  <w:tcW w:w="2179" w:type="dxa"/>
                  <w:tcBorders>
                    <w:top w:val="single" w:sz="4" w:space="0" w:color="auto"/>
                    <w:left w:val="single" w:sz="4" w:space="0" w:color="auto"/>
                    <w:bottom w:val="single" w:sz="4" w:space="0" w:color="auto"/>
                    <w:right w:val="single" w:sz="4" w:space="0" w:color="auto"/>
                  </w:tcBorders>
                  <w:vAlign w:val="center"/>
                </w:tcPr>
                <w:p w14:paraId="417E8704" w14:textId="77777777" w:rsidR="00D130B3" w:rsidRPr="00BD2165" w:rsidRDefault="00D130B3" w:rsidP="00F56591">
                  <w:pPr>
                    <w:jc w:val="center"/>
                    <w:rPr>
                      <w:rFonts w:ascii="Times New Roman" w:hAnsi="Times New Roman" w:cs="Times New Roman"/>
                    </w:rPr>
                  </w:pPr>
                  <w:r w:rsidRPr="00BD2165">
                    <w:rPr>
                      <w:rFonts w:ascii="Times New Roman" w:hAnsi="Times New Roman" w:cs="Times New Roman"/>
                    </w:rPr>
                    <w:t>郝伟</w:t>
                  </w:r>
                </w:p>
              </w:tc>
              <w:tc>
                <w:tcPr>
                  <w:tcW w:w="2179" w:type="dxa"/>
                  <w:tcBorders>
                    <w:top w:val="single" w:sz="4" w:space="0" w:color="auto"/>
                    <w:left w:val="single" w:sz="4" w:space="0" w:color="auto"/>
                    <w:bottom w:val="single" w:sz="4" w:space="0" w:color="auto"/>
                    <w:right w:val="single" w:sz="4" w:space="0" w:color="auto"/>
                  </w:tcBorders>
                  <w:vAlign w:val="center"/>
                </w:tcPr>
                <w:p w14:paraId="2E0E7C92" w14:textId="77777777" w:rsidR="00D130B3" w:rsidRPr="00BD2165" w:rsidRDefault="00D130B3" w:rsidP="00F56591">
                  <w:pPr>
                    <w:jc w:val="center"/>
                    <w:rPr>
                      <w:rFonts w:ascii="Times New Roman" w:hAnsi="Times New Roman" w:cs="Times New Roman"/>
                    </w:rPr>
                  </w:pPr>
                </w:p>
              </w:tc>
            </w:tr>
            <w:tr w:rsidR="00D130B3" w:rsidRPr="00BD2165" w14:paraId="38D31477" w14:textId="77777777">
              <w:tc>
                <w:tcPr>
                  <w:tcW w:w="2178" w:type="dxa"/>
                  <w:tcBorders>
                    <w:top w:val="single" w:sz="4" w:space="0" w:color="auto"/>
                    <w:left w:val="single" w:sz="4" w:space="0" w:color="auto"/>
                    <w:bottom w:val="single" w:sz="4" w:space="0" w:color="auto"/>
                    <w:right w:val="single" w:sz="4" w:space="0" w:color="auto"/>
                  </w:tcBorders>
                  <w:vAlign w:val="center"/>
                </w:tcPr>
                <w:p w14:paraId="7B149146" w14:textId="77777777" w:rsidR="00D130B3" w:rsidRPr="00BD2165" w:rsidRDefault="00D130B3" w:rsidP="00F56591">
                  <w:pPr>
                    <w:jc w:val="center"/>
                    <w:rPr>
                      <w:rFonts w:ascii="Times New Roman" w:hAnsi="Times New Roman" w:cs="Times New Roman"/>
                    </w:rPr>
                  </w:pPr>
                  <w:r w:rsidRPr="00BD2165">
                    <w:rPr>
                      <w:rFonts w:ascii="Times New Roman" w:hAnsi="Times New Roman" w:cs="Times New Roman"/>
                    </w:rPr>
                    <w:t>上岗证号</w:t>
                  </w:r>
                </w:p>
              </w:tc>
              <w:tc>
                <w:tcPr>
                  <w:tcW w:w="2179" w:type="dxa"/>
                  <w:tcBorders>
                    <w:top w:val="single" w:sz="4" w:space="0" w:color="auto"/>
                    <w:left w:val="single" w:sz="4" w:space="0" w:color="auto"/>
                    <w:bottom w:val="single" w:sz="4" w:space="0" w:color="auto"/>
                    <w:right w:val="single" w:sz="4" w:space="0" w:color="auto"/>
                  </w:tcBorders>
                  <w:vAlign w:val="center"/>
                </w:tcPr>
                <w:p w14:paraId="5F16168D" w14:textId="77777777" w:rsidR="00D130B3" w:rsidRPr="00BD2165" w:rsidRDefault="00D130B3" w:rsidP="00F56591">
                  <w:pPr>
                    <w:jc w:val="center"/>
                    <w:rPr>
                      <w:rFonts w:ascii="Times New Roman" w:hAnsi="Times New Roman" w:cs="Times New Roman"/>
                    </w:rPr>
                  </w:pPr>
                  <w:r w:rsidRPr="00BD2165">
                    <w:rPr>
                      <w:rFonts w:ascii="Times New Roman" w:hAnsi="Times New Roman" w:cs="Times New Roman"/>
                    </w:rPr>
                    <w:t>TGHJ016</w:t>
                  </w:r>
                </w:p>
              </w:tc>
              <w:tc>
                <w:tcPr>
                  <w:tcW w:w="2179" w:type="dxa"/>
                  <w:tcBorders>
                    <w:top w:val="single" w:sz="4" w:space="0" w:color="auto"/>
                    <w:left w:val="single" w:sz="4" w:space="0" w:color="auto"/>
                    <w:bottom w:val="single" w:sz="4" w:space="0" w:color="auto"/>
                    <w:right w:val="single" w:sz="4" w:space="0" w:color="auto"/>
                  </w:tcBorders>
                  <w:vAlign w:val="center"/>
                </w:tcPr>
                <w:p w14:paraId="6D6BFD41" w14:textId="77777777" w:rsidR="00D130B3" w:rsidRPr="00BD2165" w:rsidRDefault="00D130B3" w:rsidP="00F56591">
                  <w:pPr>
                    <w:jc w:val="center"/>
                    <w:rPr>
                      <w:rFonts w:ascii="Times New Roman" w:hAnsi="Times New Roman" w:cs="Times New Roman"/>
                    </w:rPr>
                  </w:pPr>
                  <w:r w:rsidRPr="00BD2165">
                    <w:rPr>
                      <w:rFonts w:ascii="Times New Roman" w:hAnsi="Times New Roman" w:cs="Times New Roman"/>
                    </w:rPr>
                    <w:t>TGHJ011</w:t>
                  </w:r>
                </w:p>
              </w:tc>
              <w:tc>
                <w:tcPr>
                  <w:tcW w:w="2179" w:type="dxa"/>
                  <w:tcBorders>
                    <w:top w:val="single" w:sz="4" w:space="0" w:color="auto"/>
                    <w:left w:val="single" w:sz="4" w:space="0" w:color="auto"/>
                    <w:bottom w:val="single" w:sz="4" w:space="0" w:color="auto"/>
                    <w:right w:val="single" w:sz="4" w:space="0" w:color="auto"/>
                  </w:tcBorders>
                  <w:vAlign w:val="center"/>
                </w:tcPr>
                <w:p w14:paraId="62DFA53E" w14:textId="77777777" w:rsidR="00D130B3" w:rsidRPr="00BD2165" w:rsidRDefault="00D130B3" w:rsidP="00F56591">
                  <w:pPr>
                    <w:jc w:val="center"/>
                    <w:rPr>
                      <w:rFonts w:ascii="Times New Roman" w:hAnsi="Times New Roman" w:cs="Times New Roman"/>
                    </w:rPr>
                  </w:pPr>
                </w:p>
              </w:tc>
            </w:tr>
          </w:tbl>
          <w:p w14:paraId="14C4E403" w14:textId="77777777" w:rsidR="00D130B3" w:rsidRPr="00BD2165" w:rsidRDefault="00D130B3" w:rsidP="00F56591">
            <w:pPr>
              <w:pStyle w:val="New"/>
              <w:ind w:firstLineChars="200" w:firstLine="480"/>
            </w:pPr>
          </w:p>
          <w:p w14:paraId="606C0534" w14:textId="77777777" w:rsidR="00D130B3" w:rsidRPr="00BD2165" w:rsidRDefault="00D130B3" w:rsidP="00F56591">
            <w:pPr>
              <w:pStyle w:val="New"/>
              <w:ind w:firstLineChars="200" w:firstLine="480"/>
            </w:pPr>
            <w:r w:rsidRPr="00BD2165">
              <w:t>（</w:t>
            </w:r>
            <w:r w:rsidRPr="00BD2165">
              <w:t>2</w:t>
            </w:r>
            <w:r w:rsidRPr="00BD2165">
              <w:t>）监测分析方法</w:t>
            </w:r>
          </w:p>
          <w:p w14:paraId="2B108BFC" w14:textId="77777777" w:rsidR="00D130B3" w:rsidRPr="00BD2165" w:rsidRDefault="00D130B3" w:rsidP="00F56591">
            <w:pPr>
              <w:pStyle w:val="New"/>
              <w:ind w:firstLineChars="200" w:firstLine="480"/>
            </w:pPr>
            <w:r w:rsidRPr="00BD2165">
              <w:t>本次竣工环保验收选择监测方法均</w:t>
            </w:r>
            <w:r w:rsidRPr="00BD2165">
              <w:rPr>
                <w:color w:val="000000"/>
              </w:rPr>
              <w:t>采用国家有关部门颁布的标准（或推荐）方法</w:t>
            </w:r>
            <w:r w:rsidRPr="00BD2165">
              <w:t>，详见下表：</w:t>
            </w:r>
          </w:p>
          <w:p w14:paraId="34D71232" w14:textId="398D1EE5" w:rsidR="00D130B3" w:rsidRPr="00BD2165" w:rsidRDefault="00D130B3" w:rsidP="00945801">
            <w:pPr>
              <w:pStyle w:val="New"/>
              <w:jc w:val="center"/>
            </w:pPr>
            <w:r w:rsidRPr="00BD2165">
              <w:t>表</w:t>
            </w:r>
            <w:r w:rsidR="003443F1" w:rsidRPr="00BD2165">
              <w:t>9</w:t>
            </w:r>
            <w:r w:rsidRPr="00BD2165">
              <w:t xml:space="preserve">   </w:t>
            </w:r>
            <w:r w:rsidRPr="00BD2165">
              <w:t>监测分析方法一览表</w:t>
            </w:r>
          </w:p>
          <w:tbl>
            <w:tblPr>
              <w:tblW w:w="88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10"/>
              <w:gridCol w:w="1057"/>
              <w:gridCol w:w="3969"/>
              <w:gridCol w:w="1474"/>
              <w:gridCol w:w="1824"/>
            </w:tblGrid>
            <w:tr w:rsidR="00D130B3" w:rsidRPr="00BD2165" w14:paraId="5C4E28E8" w14:textId="77777777">
              <w:trPr>
                <w:trHeight w:val="397"/>
                <w:jc w:val="center"/>
              </w:trPr>
              <w:tc>
                <w:tcPr>
                  <w:tcW w:w="510" w:type="dxa"/>
                  <w:tcBorders>
                    <w:top w:val="single" w:sz="4" w:space="0" w:color="auto"/>
                    <w:left w:val="single" w:sz="4" w:space="0" w:color="auto"/>
                    <w:bottom w:val="single" w:sz="4" w:space="0" w:color="auto"/>
                    <w:right w:val="single" w:sz="4" w:space="0" w:color="auto"/>
                  </w:tcBorders>
                </w:tcPr>
                <w:p w14:paraId="39E1E53A"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序号</w:t>
                  </w:r>
                </w:p>
              </w:tc>
              <w:tc>
                <w:tcPr>
                  <w:tcW w:w="1057" w:type="dxa"/>
                  <w:tcBorders>
                    <w:top w:val="single" w:sz="4" w:space="0" w:color="auto"/>
                    <w:left w:val="single" w:sz="4" w:space="0" w:color="auto"/>
                    <w:bottom w:val="single" w:sz="4" w:space="0" w:color="auto"/>
                    <w:right w:val="single" w:sz="4" w:space="0" w:color="auto"/>
                  </w:tcBorders>
                  <w:vAlign w:val="center"/>
                </w:tcPr>
                <w:p w14:paraId="2A23AC7A"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项目</w:t>
                  </w:r>
                </w:p>
              </w:tc>
              <w:tc>
                <w:tcPr>
                  <w:tcW w:w="3969" w:type="dxa"/>
                  <w:tcBorders>
                    <w:top w:val="single" w:sz="4" w:space="0" w:color="auto"/>
                    <w:left w:val="single" w:sz="4" w:space="0" w:color="auto"/>
                    <w:bottom w:val="single" w:sz="4" w:space="0" w:color="auto"/>
                    <w:right w:val="single" w:sz="4" w:space="0" w:color="auto"/>
                  </w:tcBorders>
                  <w:vAlign w:val="center"/>
                </w:tcPr>
                <w:p w14:paraId="359C85F5"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分析方法</w:t>
                  </w:r>
                </w:p>
              </w:tc>
              <w:tc>
                <w:tcPr>
                  <w:tcW w:w="1474" w:type="dxa"/>
                  <w:tcBorders>
                    <w:top w:val="single" w:sz="4" w:space="0" w:color="auto"/>
                    <w:left w:val="single" w:sz="4" w:space="0" w:color="auto"/>
                    <w:bottom w:val="single" w:sz="4" w:space="0" w:color="auto"/>
                    <w:right w:val="single" w:sz="4" w:space="0" w:color="auto"/>
                  </w:tcBorders>
                  <w:vAlign w:val="center"/>
                </w:tcPr>
                <w:p w14:paraId="50CBE657"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方法或仪器最低检出限</w:t>
                  </w:r>
                </w:p>
              </w:tc>
              <w:tc>
                <w:tcPr>
                  <w:tcW w:w="1824" w:type="dxa"/>
                  <w:tcBorders>
                    <w:top w:val="single" w:sz="4" w:space="0" w:color="auto"/>
                    <w:left w:val="single" w:sz="4" w:space="0" w:color="auto"/>
                    <w:bottom w:val="single" w:sz="4" w:space="0" w:color="auto"/>
                    <w:right w:val="single" w:sz="4" w:space="0" w:color="auto"/>
                  </w:tcBorders>
                  <w:vAlign w:val="center"/>
                </w:tcPr>
                <w:p w14:paraId="39506562"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方法来源</w:t>
                  </w:r>
                </w:p>
              </w:tc>
            </w:tr>
            <w:tr w:rsidR="00D130B3" w:rsidRPr="00BD2165" w14:paraId="26AFE924" w14:textId="77777777">
              <w:trPr>
                <w:trHeight w:val="397"/>
                <w:jc w:val="center"/>
              </w:trPr>
              <w:tc>
                <w:tcPr>
                  <w:tcW w:w="510" w:type="dxa"/>
                  <w:tcBorders>
                    <w:top w:val="single" w:sz="4" w:space="0" w:color="auto"/>
                    <w:left w:val="single" w:sz="4" w:space="0" w:color="auto"/>
                    <w:bottom w:val="single" w:sz="4" w:space="0" w:color="auto"/>
                    <w:right w:val="single" w:sz="4" w:space="0" w:color="auto"/>
                  </w:tcBorders>
                  <w:vAlign w:val="center"/>
                </w:tcPr>
                <w:p w14:paraId="3D8430FC"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color w:val="000000"/>
                    </w:rPr>
                    <w:t>1</w:t>
                  </w:r>
                </w:p>
              </w:tc>
              <w:tc>
                <w:tcPr>
                  <w:tcW w:w="1057" w:type="dxa"/>
                  <w:vMerge w:val="restart"/>
                  <w:tcBorders>
                    <w:top w:val="single" w:sz="4" w:space="0" w:color="auto"/>
                    <w:left w:val="single" w:sz="4" w:space="0" w:color="auto"/>
                    <w:bottom w:val="single" w:sz="4" w:space="0" w:color="auto"/>
                    <w:right w:val="single" w:sz="4" w:space="0" w:color="auto"/>
                  </w:tcBorders>
                  <w:vAlign w:val="center"/>
                </w:tcPr>
                <w:p w14:paraId="1358122F"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color w:val="000000"/>
                    </w:rPr>
                    <w:t>总悬浮颗粒物</w:t>
                  </w:r>
                </w:p>
              </w:tc>
              <w:tc>
                <w:tcPr>
                  <w:tcW w:w="3969" w:type="dxa"/>
                  <w:tcBorders>
                    <w:top w:val="single" w:sz="4" w:space="0" w:color="auto"/>
                    <w:left w:val="single" w:sz="4" w:space="0" w:color="auto"/>
                    <w:bottom w:val="single" w:sz="4" w:space="0" w:color="auto"/>
                    <w:right w:val="single" w:sz="4" w:space="0" w:color="auto"/>
                  </w:tcBorders>
                  <w:vAlign w:val="center"/>
                </w:tcPr>
                <w:p w14:paraId="34BE585C" w14:textId="77777777" w:rsidR="00D130B3" w:rsidRPr="00BD2165" w:rsidRDefault="00D130B3" w:rsidP="00F56591">
                  <w:pPr>
                    <w:spacing w:line="276" w:lineRule="auto"/>
                    <w:jc w:val="center"/>
                    <w:rPr>
                      <w:rFonts w:ascii="Times New Roman" w:hAnsi="Times New Roman" w:cs="Times New Roman"/>
                      <w:color w:val="000000"/>
                    </w:rPr>
                  </w:pPr>
                  <w:r w:rsidRPr="00BD2165">
                    <w:rPr>
                      <w:rFonts w:ascii="Times New Roman" w:hAnsi="Times New Roman" w:cs="Times New Roman"/>
                      <w:color w:val="000000"/>
                    </w:rPr>
                    <w:t>《环境空气总悬浮颗粒物的测定重量法》</w:t>
                  </w:r>
                </w:p>
              </w:tc>
              <w:tc>
                <w:tcPr>
                  <w:tcW w:w="1474" w:type="dxa"/>
                  <w:tcBorders>
                    <w:top w:val="single" w:sz="4" w:space="0" w:color="auto"/>
                    <w:left w:val="single" w:sz="4" w:space="0" w:color="auto"/>
                    <w:bottom w:val="single" w:sz="4" w:space="0" w:color="auto"/>
                    <w:right w:val="single" w:sz="4" w:space="0" w:color="auto"/>
                  </w:tcBorders>
                  <w:vAlign w:val="center"/>
                </w:tcPr>
                <w:p w14:paraId="05509F9C"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color w:val="000000"/>
                    </w:rPr>
                    <w:t>0.001mg/m</w:t>
                  </w:r>
                  <w:r w:rsidRPr="00BD2165">
                    <w:rPr>
                      <w:rFonts w:ascii="Times New Roman" w:hAnsi="Times New Roman" w:cs="Times New Roman"/>
                      <w:color w:val="000000"/>
                      <w:vertAlign w:val="superscript"/>
                    </w:rPr>
                    <w:t>3</w:t>
                  </w:r>
                </w:p>
              </w:tc>
              <w:tc>
                <w:tcPr>
                  <w:tcW w:w="1824" w:type="dxa"/>
                  <w:tcBorders>
                    <w:top w:val="single" w:sz="4" w:space="0" w:color="auto"/>
                    <w:left w:val="single" w:sz="4" w:space="0" w:color="auto"/>
                    <w:bottom w:val="single" w:sz="4" w:space="0" w:color="auto"/>
                    <w:right w:val="single" w:sz="4" w:space="0" w:color="auto"/>
                  </w:tcBorders>
                  <w:vAlign w:val="center"/>
                </w:tcPr>
                <w:p w14:paraId="0107E384"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color w:val="000000"/>
                    </w:rPr>
                    <w:t>GB/T 15432-1995</w:t>
                  </w:r>
                </w:p>
              </w:tc>
            </w:tr>
            <w:tr w:rsidR="00D130B3" w:rsidRPr="00BD2165" w14:paraId="202E2CF3" w14:textId="77777777">
              <w:trPr>
                <w:trHeight w:val="397"/>
                <w:jc w:val="center"/>
              </w:trPr>
              <w:tc>
                <w:tcPr>
                  <w:tcW w:w="510" w:type="dxa"/>
                  <w:tcBorders>
                    <w:top w:val="single" w:sz="4" w:space="0" w:color="auto"/>
                    <w:left w:val="single" w:sz="4" w:space="0" w:color="auto"/>
                    <w:bottom w:val="single" w:sz="4" w:space="0" w:color="auto"/>
                    <w:right w:val="single" w:sz="4" w:space="0" w:color="auto"/>
                  </w:tcBorders>
                  <w:vAlign w:val="center"/>
                </w:tcPr>
                <w:p w14:paraId="458FC7AC" w14:textId="77777777" w:rsidR="00D130B3" w:rsidRPr="00BD2165" w:rsidRDefault="00D130B3" w:rsidP="00F56591">
                  <w:pPr>
                    <w:spacing w:line="276" w:lineRule="auto"/>
                    <w:jc w:val="center"/>
                    <w:rPr>
                      <w:rStyle w:val="font41"/>
                      <w:sz w:val="21"/>
                      <w:szCs w:val="21"/>
                    </w:rPr>
                  </w:pPr>
                  <w:r w:rsidRPr="00BD2165">
                    <w:rPr>
                      <w:rFonts w:ascii="Times New Roman" w:hAnsi="Times New Roman" w:cs="Times New Roman"/>
                      <w:color w:val="000000"/>
                    </w:rPr>
                    <w:t>2</w:t>
                  </w:r>
                </w:p>
              </w:tc>
              <w:tc>
                <w:tcPr>
                  <w:tcW w:w="1057" w:type="dxa"/>
                  <w:vMerge/>
                  <w:tcBorders>
                    <w:top w:val="single" w:sz="4" w:space="0" w:color="auto"/>
                    <w:left w:val="single" w:sz="4" w:space="0" w:color="auto"/>
                    <w:bottom w:val="single" w:sz="4" w:space="0" w:color="auto"/>
                    <w:right w:val="single" w:sz="4" w:space="0" w:color="auto"/>
                  </w:tcBorders>
                  <w:vAlign w:val="center"/>
                </w:tcPr>
                <w:p w14:paraId="37EBDC4D" w14:textId="77777777" w:rsidR="00D130B3" w:rsidRPr="00BD2165" w:rsidRDefault="00D130B3" w:rsidP="00F56591">
                  <w:pPr>
                    <w:spacing w:line="276" w:lineRule="auto"/>
                    <w:jc w:val="center"/>
                    <w:rPr>
                      <w:rFonts w:ascii="Times New Roman" w:hAnsi="Times New Roman" w:cs="Times New Roman"/>
                    </w:rPr>
                  </w:pPr>
                </w:p>
              </w:tc>
              <w:tc>
                <w:tcPr>
                  <w:tcW w:w="3969" w:type="dxa"/>
                  <w:tcBorders>
                    <w:top w:val="single" w:sz="4" w:space="0" w:color="auto"/>
                    <w:left w:val="single" w:sz="4" w:space="0" w:color="auto"/>
                    <w:bottom w:val="single" w:sz="4" w:space="0" w:color="auto"/>
                    <w:right w:val="single" w:sz="4" w:space="0" w:color="auto"/>
                  </w:tcBorders>
                  <w:vAlign w:val="center"/>
                </w:tcPr>
                <w:p w14:paraId="6E6F4ACA" w14:textId="77777777" w:rsidR="00D130B3" w:rsidRPr="00BD2165" w:rsidRDefault="00D130B3" w:rsidP="00F56591">
                  <w:pPr>
                    <w:spacing w:line="276" w:lineRule="auto"/>
                    <w:jc w:val="center"/>
                    <w:rPr>
                      <w:rFonts w:ascii="Times New Roman" w:hAnsi="Times New Roman" w:cs="Times New Roman"/>
                      <w:color w:val="000000"/>
                    </w:rPr>
                  </w:pPr>
                  <w:r w:rsidRPr="00BD2165">
                    <w:rPr>
                      <w:rFonts w:ascii="Times New Roman" w:hAnsi="Times New Roman" w:cs="Times New Roman"/>
                      <w:color w:val="000000"/>
                    </w:rPr>
                    <w:t>《大气污染物无组织排放监测技术导则》</w:t>
                  </w:r>
                </w:p>
              </w:tc>
              <w:tc>
                <w:tcPr>
                  <w:tcW w:w="1474" w:type="dxa"/>
                  <w:tcBorders>
                    <w:top w:val="single" w:sz="4" w:space="0" w:color="auto"/>
                    <w:left w:val="single" w:sz="4" w:space="0" w:color="auto"/>
                    <w:bottom w:val="single" w:sz="4" w:space="0" w:color="auto"/>
                    <w:right w:val="single" w:sz="4" w:space="0" w:color="auto"/>
                  </w:tcBorders>
                  <w:vAlign w:val="center"/>
                </w:tcPr>
                <w:p w14:paraId="3E9518E6"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color w:val="000000"/>
                    </w:rPr>
                    <w:t>-</w:t>
                  </w:r>
                </w:p>
              </w:tc>
              <w:tc>
                <w:tcPr>
                  <w:tcW w:w="1824" w:type="dxa"/>
                  <w:tcBorders>
                    <w:top w:val="single" w:sz="4" w:space="0" w:color="auto"/>
                    <w:left w:val="single" w:sz="4" w:space="0" w:color="auto"/>
                    <w:bottom w:val="single" w:sz="4" w:space="0" w:color="auto"/>
                    <w:right w:val="single" w:sz="4" w:space="0" w:color="auto"/>
                  </w:tcBorders>
                  <w:vAlign w:val="center"/>
                </w:tcPr>
                <w:p w14:paraId="78E91095"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color w:val="000000"/>
                    </w:rPr>
                    <w:t>HJ/T 55-2000</w:t>
                  </w:r>
                </w:p>
              </w:tc>
            </w:tr>
            <w:tr w:rsidR="00D130B3" w:rsidRPr="00BD2165" w14:paraId="3367E603" w14:textId="77777777">
              <w:trPr>
                <w:trHeight w:val="397"/>
                <w:jc w:val="center"/>
              </w:trPr>
              <w:tc>
                <w:tcPr>
                  <w:tcW w:w="510" w:type="dxa"/>
                  <w:tcBorders>
                    <w:top w:val="single" w:sz="4" w:space="0" w:color="auto"/>
                    <w:left w:val="single" w:sz="4" w:space="0" w:color="auto"/>
                    <w:bottom w:val="single" w:sz="4" w:space="0" w:color="auto"/>
                    <w:right w:val="single" w:sz="4" w:space="0" w:color="auto"/>
                  </w:tcBorders>
                  <w:vAlign w:val="center"/>
                </w:tcPr>
                <w:p w14:paraId="267F33D4" w14:textId="77777777" w:rsidR="00D130B3" w:rsidRPr="00BD2165" w:rsidRDefault="00D130B3" w:rsidP="00F56591">
                  <w:pPr>
                    <w:spacing w:line="276" w:lineRule="auto"/>
                    <w:jc w:val="center"/>
                    <w:rPr>
                      <w:rStyle w:val="font41"/>
                      <w:sz w:val="21"/>
                      <w:szCs w:val="21"/>
                      <w:highlight w:val="yellow"/>
                    </w:rPr>
                  </w:pPr>
                  <w:r w:rsidRPr="00BD2165">
                    <w:rPr>
                      <w:rFonts w:ascii="Times New Roman" w:hAnsi="Times New Roman" w:cs="Times New Roman"/>
                      <w:color w:val="000000"/>
                    </w:rPr>
                    <w:t>3</w:t>
                  </w:r>
                </w:p>
              </w:tc>
              <w:tc>
                <w:tcPr>
                  <w:tcW w:w="1057" w:type="dxa"/>
                  <w:tcBorders>
                    <w:top w:val="single" w:sz="4" w:space="0" w:color="auto"/>
                    <w:left w:val="single" w:sz="4" w:space="0" w:color="auto"/>
                    <w:bottom w:val="single" w:sz="4" w:space="0" w:color="auto"/>
                    <w:right w:val="single" w:sz="4" w:space="0" w:color="auto"/>
                  </w:tcBorders>
                  <w:vAlign w:val="center"/>
                </w:tcPr>
                <w:p w14:paraId="78F425C7" w14:textId="77777777" w:rsidR="00D130B3" w:rsidRPr="00BD2165" w:rsidRDefault="00D130B3" w:rsidP="00F56591">
                  <w:pPr>
                    <w:spacing w:line="276" w:lineRule="auto"/>
                    <w:jc w:val="center"/>
                    <w:rPr>
                      <w:rStyle w:val="font41"/>
                      <w:sz w:val="21"/>
                      <w:szCs w:val="21"/>
                      <w:highlight w:val="yellow"/>
                    </w:rPr>
                  </w:pPr>
                  <w:r w:rsidRPr="00BD2165">
                    <w:rPr>
                      <w:rFonts w:ascii="Times New Roman" w:hAnsi="Times New Roman" w:cs="Times New Roman"/>
                      <w:color w:val="000000"/>
                    </w:rPr>
                    <w:t>厂界噪声</w:t>
                  </w:r>
                </w:p>
              </w:tc>
              <w:tc>
                <w:tcPr>
                  <w:tcW w:w="3969" w:type="dxa"/>
                  <w:tcBorders>
                    <w:top w:val="single" w:sz="4" w:space="0" w:color="auto"/>
                    <w:left w:val="single" w:sz="4" w:space="0" w:color="auto"/>
                    <w:bottom w:val="single" w:sz="4" w:space="0" w:color="auto"/>
                    <w:right w:val="single" w:sz="4" w:space="0" w:color="auto"/>
                  </w:tcBorders>
                  <w:vAlign w:val="center"/>
                </w:tcPr>
                <w:p w14:paraId="495A345C" w14:textId="77777777" w:rsidR="00D130B3" w:rsidRPr="00BD2165" w:rsidRDefault="00D130B3" w:rsidP="00F56591">
                  <w:pPr>
                    <w:spacing w:line="276" w:lineRule="auto"/>
                    <w:jc w:val="center"/>
                    <w:rPr>
                      <w:rStyle w:val="font41"/>
                      <w:sz w:val="21"/>
                      <w:szCs w:val="21"/>
                    </w:rPr>
                  </w:pPr>
                  <w:r w:rsidRPr="00BD2165">
                    <w:rPr>
                      <w:rFonts w:ascii="Times New Roman" w:hAnsi="Times New Roman" w:cs="Times New Roman"/>
                      <w:color w:val="000000"/>
                    </w:rPr>
                    <w:t>《工业企业厂界环境噪声排放标准》</w:t>
                  </w:r>
                </w:p>
              </w:tc>
              <w:tc>
                <w:tcPr>
                  <w:tcW w:w="1474" w:type="dxa"/>
                  <w:tcBorders>
                    <w:top w:val="single" w:sz="4" w:space="0" w:color="auto"/>
                    <w:left w:val="single" w:sz="4" w:space="0" w:color="auto"/>
                    <w:bottom w:val="single" w:sz="4" w:space="0" w:color="auto"/>
                    <w:right w:val="single" w:sz="4" w:space="0" w:color="auto"/>
                  </w:tcBorders>
                  <w:vAlign w:val="center"/>
                </w:tcPr>
                <w:p w14:paraId="24978B02" w14:textId="77777777" w:rsidR="00D130B3" w:rsidRPr="00BD2165" w:rsidRDefault="00D130B3" w:rsidP="00F56591">
                  <w:pPr>
                    <w:spacing w:line="276" w:lineRule="auto"/>
                    <w:jc w:val="center"/>
                    <w:rPr>
                      <w:rStyle w:val="font41"/>
                      <w:sz w:val="21"/>
                      <w:szCs w:val="21"/>
                      <w:highlight w:val="yellow"/>
                    </w:rPr>
                  </w:pPr>
                  <w:r w:rsidRPr="00BD2165">
                    <w:rPr>
                      <w:rFonts w:ascii="Times New Roman" w:hAnsi="Times New Roman" w:cs="Times New Roman"/>
                      <w:color w:val="000000"/>
                    </w:rPr>
                    <w:t>35dB</w:t>
                  </w:r>
                </w:p>
              </w:tc>
              <w:tc>
                <w:tcPr>
                  <w:tcW w:w="1824" w:type="dxa"/>
                  <w:tcBorders>
                    <w:top w:val="single" w:sz="4" w:space="0" w:color="auto"/>
                    <w:left w:val="single" w:sz="4" w:space="0" w:color="auto"/>
                    <w:bottom w:val="single" w:sz="4" w:space="0" w:color="auto"/>
                    <w:right w:val="single" w:sz="4" w:space="0" w:color="auto"/>
                  </w:tcBorders>
                  <w:vAlign w:val="center"/>
                </w:tcPr>
                <w:p w14:paraId="64BCA08B" w14:textId="77777777" w:rsidR="00D130B3" w:rsidRPr="00BD2165" w:rsidRDefault="00D130B3" w:rsidP="00F56591">
                  <w:pPr>
                    <w:spacing w:line="276" w:lineRule="auto"/>
                    <w:jc w:val="center"/>
                    <w:rPr>
                      <w:rStyle w:val="font41"/>
                      <w:sz w:val="21"/>
                      <w:szCs w:val="21"/>
                      <w:highlight w:val="yellow"/>
                    </w:rPr>
                  </w:pPr>
                  <w:r w:rsidRPr="00BD2165">
                    <w:rPr>
                      <w:rFonts w:ascii="Times New Roman" w:hAnsi="Times New Roman" w:cs="Times New Roman"/>
                      <w:color w:val="000000"/>
                    </w:rPr>
                    <w:t>GB12348-2008</w:t>
                  </w:r>
                </w:p>
              </w:tc>
            </w:tr>
            <w:tr w:rsidR="00D23148" w:rsidRPr="00BD2165" w14:paraId="456A80BB" w14:textId="77777777">
              <w:trPr>
                <w:trHeight w:val="397"/>
                <w:jc w:val="center"/>
              </w:trPr>
              <w:tc>
                <w:tcPr>
                  <w:tcW w:w="510" w:type="dxa"/>
                  <w:tcBorders>
                    <w:top w:val="single" w:sz="4" w:space="0" w:color="auto"/>
                    <w:left w:val="single" w:sz="4" w:space="0" w:color="auto"/>
                    <w:bottom w:val="single" w:sz="4" w:space="0" w:color="auto"/>
                    <w:right w:val="single" w:sz="4" w:space="0" w:color="auto"/>
                  </w:tcBorders>
                  <w:vAlign w:val="center"/>
                </w:tcPr>
                <w:p w14:paraId="44E28EA7" w14:textId="21D9725B" w:rsidR="00D23148" w:rsidRPr="00BD2165" w:rsidRDefault="00D23148" w:rsidP="00D23148">
                  <w:pPr>
                    <w:spacing w:line="276" w:lineRule="auto"/>
                    <w:jc w:val="center"/>
                    <w:rPr>
                      <w:rFonts w:ascii="Times New Roman" w:hAnsi="Times New Roman" w:cs="Times New Roman"/>
                      <w:color w:val="000000"/>
                    </w:rPr>
                  </w:pPr>
                  <w:r w:rsidRPr="00BD2165">
                    <w:rPr>
                      <w:rFonts w:ascii="Times New Roman" w:hAnsi="Times New Roman" w:cs="Times New Roman"/>
                      <w:color w:val="000000"/>
                    </w:rPr>
                    <w:t>4</w:t>
                  </w:r>
                </w:p>
              </w:tc>
              <w:tc>
                <w:tcPr>
                  <w:tcW w:w="1057" w:type="dxa"/>
                  <w:tcBorders>
                    <w:top w:val="single" w:sz="4" w:space="0" w:color="auto"/>
                    <w:left w:val="single" w:sz="4" w:space="0" w:color="auto"/>
                    <w:bottom w:val="single" w:sz="4" w:space="0" w:color="auto"/>
                    <w:right w:val="single" w:sz="4" w:space="0" w:color="auto"/>
                  </w:tcBorders>
                  <w:vAlign w:val="center"/>
                </w:tcPr>
                <w:p w14:paraId="428769B2" w14:textId="63DA3EBE" w:rsidR="00D23148" w:rsidRPr="00BD2165" w:rsidRDefault="00D23148" w:rsidP="00D23148">
                  <w:pPr>
                    <w:spacing w:line="276" w:lineRule="auto"/>
                    <w:jc w:val="center"/>
                    <w:rPr>
                      <w:rFonts w:ascii="Times New Roman" w:hAnsi="Times New Roman" w:cs="Times New Roman"/>
                      <w:color w:val="000000"/>
                    </w:rPr>
                  </w:pPr>
                  <w:r w:rsidRPr="00BD2165">
                    <w:rPr>
                      <w:rFonts w:ascii="Times New Roman" w:hAnsi="Times New Roman" w:cs="Times New Roman"/>
                      <w:color w:val="000000"/>
                    </w:rPr>
                    <w:t>铁路边界噪声</w:t>
                  </w:r>
                </w:p>
              </w:tc>
              <w:tc>
                <w:tcPr>
                  <w:tcW w:w="3969" w:type="dxa"/>
                  <w:tcBorders>
                    <w:top w:val="single" w:sz="4" w:space="0" w:color="auto"/>
                    <w:left w:val="single" w:sz="4" w:space="0" w:color="auto"/>
                    <w:bottom w:val="single" w:sz="4" w:space="0" w:color="auto"/>
                    <w:right w:val="single" w:sz="4" w:space="0" w:color="auto"/>
                  </w:tcBorders>
                  <w:vAlign w:val="center"/>
                </w:tcPr>
                <w:p w14:paraId="5FEEA103" w14:textId="437E8A34" w:rsidR="00D23148" w:rsidRPr="00BD2165" w:rsidRDefault="00D23148" w:rsidP="00D23148">
                  <w:pPr>
                    <w:spacing w:line="276" w:lineRule="auto"/>
                    <w:jc w:val="center"/>
                    <w:rPr>
                      <w:rFonts w:ascii="Times New Roman" w:hAnsi="Times New Roman" w:cs="Times New Roman"/>
                      <w:color w:val="000000"/>
                    </w:rPr>
                  </w:pPr>
                  <w:r w:rsidRPr="00BD2165">
                    <w:rPr>
                      <w:rFonts w:ascii="Times New Roman" w:hAnsi="Times New Roman" w:cs="Times New Roman"/>
                      <w:color w:val="000000"/>
                    </w:rPr>
                    <w:t>《铁路边界噪声限值及其测量方法》及</w:t>
                  </w:r>
                  <w:r w:rsidRPr="00BD2165">
                    <w:rPr>
                      <w:rFonts w:ascii="Times New Roman" w:hAnsi="Times New Roman" w:cs="Times New Roman"/>
                      <w:color w:val="000000"/>
                    </w:rPr>
                    <w:t>2008</w:t>
                  </w:r>
                  <w:r w:rsidRPr="00BD2165">
                    <w:rPr>
                      <w:rFonts w:ascii="Times New Roman" w:hAnsi="Times New Roman" w:cs="Times New Roman"/>
                      <w:color w:val="000000"/>
                    </w:rPr>
                    <w:t>年修改单规定中</w:t>
                  </w:r>
                  <w:r w:rsidRPr="00BD2165">
                    <w:rPr>
                      <w:rFonts w:ascii="Times New Roman" w:hAnsi="Times New Roman" w:cs="Times New Roman"/>
                      <w:color w:val="000000"/>
                    </w:rPr>
                    <w:t>2</w:t>
                  </w:r>
                  <w:r w:rsidRPr="00BD2165">
                    <w:rPr>
                      <w:rFonts w:ascii="Times New Roman" w:hAnsi="Times New Roman" w:cs="Times New Roman"/>
                      <w:color w:val="000000"/>
                    </w:rPr>
                    <w:t>类标准</w:t>
                  </w:r>
                </w:p>
              </w:tc>
              <w:tc>
                <w:tcPr>
                  <w:tcW w:w="1474" w:type="dxa"/>
                  <w:tcBorders>
                    <w:top w:val="single" w:sz="4" w:space="0" w:color="auto"/>
                    <w:left w:val="single" w:sz="4" w:space="0" w:color="auto"/>
                    <w:bottom w:val="single" w:sz="4" w:space="0" w:color="auto"/>
                    <w:right w:val="single" w:sz="4" w:space="0" w:color="auto"/>
                  </w:tcBorders>
                  <w:vAlign w:val="center"/>
                </w:tcPr>
                <w:p w14:paraId="60A3D7A4" w14:textId="3CC3E7C9" w:rsidR="00D23148" w:rsidRPr="00BD2165" w:rsidRDefault="00D23148" w:rsidP="00D23148">
                  <w:pPr>
                    <w:spacing w:line="276" w:lineRule="auto"/>
                    <w:jc w:val="center"/>
                    <w:rPr>
                      <w:rFonts w:ascii="Times New Roman" w:hAnsi="Times New Roman" w:cs="Times New Roman"/>
                      <w:color w:val="000000"/>
                    </w:rPr>
                  </w:pPr>
                  <w:r w:rsidRPr="00BD2165">
                    <w:rPr>
                      <w:rFonts w:ascii="Times New Roman" w:hAnsi="Times New Roman" w:cs="Times New Roman"/>
                      <w:color w:val="000000"/>
                    </w:rPr>
                    <w:t>35dB</w:t>
                  </w:r>
                </w:p>
              </w:tc>
              <w:tc>
                <w:tcPr>
                  <w:tcW w:w="1824" w:type="dxa"/>
                  <w:tcBorders>
                    <w:top w:val="single" w:sz="4" w:space="0" w:color="auto"/>
                    <w:left w:val="single" w:sz="4" w:space="0" w:color="auto"/>
                    <w:bottom w:val="single" w:sz="4" w:space="0" w:color="auto"/>
                    <w:right w:val="single" w:sz="4" w:space="0" w:color="auto"/>
                  </w:tcBorders>
                  <w:vAlign w:val="center"/>
                </w:tcPr>
                <w:p w14:paraId="08948978" w14:textId="08947CA5" w:rsidR="00D23148" w:rsidRPr="00BD2165" w:rsidRDefault="00D23148" w:rsidP="00D23148">
                  <w:pPr>
                    <w:spacing w:line="276" w:lineRule="auto"/>
                    <w:jc w:val="center"/>
                    <w:rPr>
                      <w:rFonts w:ascii="Times New Roman" w:hAnsi="Times New Roman" w:cs="Times New Roman"/>
                      <w:color w:val="000000"/>
                    </w:rPr>
                  </w:pPr>
                  <w:r w:rsidRPr="00BD2165">
                    <w:rPr>
                      <w:rFonts w:ascii="Times New Roman" w:hAnsi="Times New Roman" w:cs="Times New Roman"/>
                      <w:color w:val="000000"/>
                    </w:rPr>
                    <w:t>GB12525-90</w:t>
                  </w:r>
                </w:p>
              </w:tc>
            </w:tr>
          </w:tbl>
          <w:p w14:paraId="14BFC1DA" w14:textId="77777777" w:rsidR="00D130B3" w:rsidRPr="00BD2165" w:rsidRDefault="00D130B3" w:rsidP="00F56591">
            <w:pPr>
              <w:pStyle w:val="New"/>
              <w:ind w:firstLineChars="200" w:firstLine="480"/>
            </w:pPr>
            <w:r w:rsidRPr="00BD2165">
              <w:lastRenderedPageBreak/>
              <w:t>（</w:t>
            </w:r>
            <w:r w:rsidRPr="00BD2165">
              <w:t>3</w:t>
            </w:r>
            <w:r w:rsidRPr="00BD2165">
              <w:t>）监测仪器</w:t>
            </w:r>
          </w:p>
          <w:p w14:paraId="1B7C735B" w14:textId="77777777" w:rsidR="00D130B3" w:rsidRPr="00BD2165" w:rsidRDefault="00D130B3" w:rsidP="00F56591">
            <w:pPr>
              <w:pStyle w:val="New"/>
              <w:ind w:firstLineChars="200" w:firstLine="480"/>
            </w:pPr>
            <w:r w:rsidRPr="00BD2165">
              <w:t>监测所用采样、分析仪器、计量器具经有资质的单位检定合格，并在检定周期有效期内的，以确保监测与分析仪器的准确计量，监测使用仪器见下表：</w:t>
            </w:r>
          </w:p>
          <w:p w14:paraId="10623584" w14:textId="09FFAF0F" w:rsidR="00D130B3" w:rsidRPr="00BD2165" w:rsidRDefault="00D130B3" w:rsidP="00945801">
            <w:pPr>
              <w:pStyle w:val="New"/>
              <w:jc w:val="center"/>
            </w:pPr>
            <w:r w:rsidRPr="00BD2165">
              <w:t>表</w:t>
            </w:r>
            <w:r w:rsidR="003443F1" w:rsidRPr="00BD2165">
              <w:t>10</w:t>
            </w:r>
            <w:r w:rsidRPr="00BD2165">
              <w:t xml:space="preserve">   </w:t>
            </w:r>
            <w:r w:rsidRPr="00BD2165">
              <w:t>监测仪器一览表</w:t>
            </w:r>
          </w:p>
          <w:p w14:paraId="22ABB90F" w14:textId="77777777" w:rsidR="00D130B3" w:rsidRPr="00BD2165" w:rsidRDefault="003D37B8" w:rsidP="00F56591">
            <w:pPr>
              <w:pStyle w:val="New"/>
              <w:jc w:val="center"/>
            </w:pPr>
            <w:r>
              <w:rPr>
                <w:noProof/>
              </w:rPr>
              <w:pict w14:anchorId="50F23A9B">
                <v:shape id="图片 1" o:spid="_x0000_i1034" type="#_x0000_t75" style="width:438pt;height:241.5pt;visibility:visible">
                  <v:imagedata r:id="rId22" o:title=""/>
                </v:shape>
              </w:pict>
            </w:r>
          </w:p>
          <w:p w14:paraId="30E73F74" w14:textId="77777777" w:rsidR="00D130B3" w:rsidRPr="00BD2165" w:rsidRDefault="00D130B3" w:rsidP="00F56591">
            <w:pPr>
              <w:pStyle w:val="New"/>
              <w:ind w:firstLineChars="200" w:firstLine="480"/>
            </w:pPr>
          </w:p>
          <w:p w14:paraId="327A182A" w14:textId="77777777" w:rsidR="00D130B3" w:rsidRPr="00BD2165" w:rsidRDefault="00D130B3" w:rsidP="00F56591">
            <w:pPr>
              <w:pStyle w:val="New"/>
              <w:ind w:firstLineChars="200" w:firstLine="480"/>
            </w:pPr>
            <w:r w:rsidRPr="00BD2165">
              <w:t>（</w:t>
            </w:r>
            <w:r w:rsidRPr="00BD2165">
              <w:t>4</w:t>
            </w:r>
            <w:r w:rsidRPr="00BD2165">
              <w:t>）采样仪器校准</w:t>
            </w:r>
          </w:p>
          <w:p w14:paraId="10FDC0A1" w14:textId="77777777" w:rsidR="00D130B3" w:rsidRPr="00BD2165" w:rsidRDefault="00D130B3" w:rsidP="00F56591">
            <w:pPr>
              <w:pStyle w:val="New"/>
              <w:spacing w:line="276" w:lineRule="auto"/>
              <w:ind w:firstLineChars="200" w:firstLine="480"/>
            </w:pPr>
            <w:r w:rsidRPr="00BD2165">
              <w:t>声级计校准见下表：</w:t>
            </w:r>
          </w:p>
          <w:p w14:paraId="71D38AE5" w14:textId="69FDC553" w:rsidR="00D130B3" w:rsidRPr="00BD2165" w:rsidRDefault="00D130B3" w:rsidP="00945801">
            <w:pPr>
              <w:pStyle w:val="New"/>
              <w:spacing w:line="276" w:lineRule="auto"/>
              <w:jc w:val="center"/>
            </w:pPr>
            <w:r w:rsidRPr="00BD2165">
              <w:t>表</w:t>
            </w:r>
            <w:r w:rsidR="003443F1" w:rsidRPr="00BD2165">
              <w:t>11</w:t>
            </w:r>
            <w:r w:rsidRPr="00BD2165">
              <w:t xml:space="preserve">   </w:t>
            </w:r>
            <w:r w:rsidRPr="00BD2165">
              <w:t>声级计校准一览表</w:t>
            </w: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9"/>
              <w:gridCol w:w="1186"/>
              <w:gridCol w:w="567"/>
              <w:gridCol w:w="993"/>
              <w:gridCol w:w="992"/>
              <w:gridCol w:w="1559"/>
              <w:gridCol w:w="1418"/>
              <w:gridCol w:w="911"/>
            </w:tblGrid>
            <w:tr w:rsidR="00D130B3" w:rsidRPr="00BD2165" w14:paraId="7A1B7B40" w14:textId="77777777">
              <w:trPr>
                <w:trHeight w:val="397"/>
              </w:trPr>
              <w:tc>
                <w:tcPr>
                  <w:tcW w:w="1089" w:type="dxa"/>
                  <w:tcBorders>
                    <w:top w:val="single" w:sz="4" w:space="0" w:color="auto"/>
                    <w:left w:val="single" w:sz="4" w:space="0" w:color="auto"/>
                    <w:bottom w:val="single" w:sz="4" w:space="0" w:color="auto"/>
                    <w:right w:val="single" w:sz="4" w:space="0" w:color="auto"/>
                  </w:tcBorders>
                  <w:vAlign w:val="center"/>
                </w:tcPr>
                <w:p w14:paraId="5B846C0D"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仪器名称</w:t>
                  </w:r>
                </w:p>
              </w:tc>
              <w:tc>
                <w:tcPr>
                  <w:tcW w:w="1186" w:type="dxa"/>
                  <w:tcBorders>
                    <w:top w:val="single" w:sz="4" w:space="0" w:color="auto"/>
                    <w:left w:val="single" w:sz="4" w:space="0" w:color="auto"/>
                    <w:bottom w:val="single" w:sz="4" w:space="0" w:color="auto"/>
                    <w:right w:val="single" w:sz="4" w:space="0" w:color="auto"/>
                  </w:tcBorders>
                  <w:vAlign w:val="center"/>
                </w:tcPr>
                <w:p w14:paraId="0232081E"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日</w:t>
                  </w:r>
                  <w:r w:rsidRPr="00BD2165">
                    <w:rPr>
                      <w:rFonts w:ascii="Times New Roman" w:hAnsi="Times New Roman" w:cs="Times New Roman"/>
                      <w:b/>
                      <w:bCs/>
                    </w:rPr>
                    <w:t xml:space="preserve"> </w:t>
                  </w:r>
                  <w:r w:rsidRPr="00BD2165">
                    <w:rPr>
                      <w:rFonts w:ascii="Times New Roman" w:hAnsi="Times New Roman" w:cs="Times New Roman"/>
                      <w:b/>
                      <w:bCs/>
                    </w:rPr>
                    <w:t>期</w:t>
                  </w:r>
                </w:p>
              </w:tc>
              <w:tc>
                <w:tcPr>
                  <w:tcW w:w="567" w:type="dxa"/>
                  <w:tcBorders>
                    <w:top w:val="single" w:sz="4" w:space="0" w:color="auto"/>
                    <w:left w:val="single" w:sz="4" w:space="0" w:color="auto"/>
                    <w:bottom w:val="single" w:sz="4" w:space="0" w:color="auto"/>
                    <w:right w:val="single" w:sz="4" w:space="0" w:color="auto"/>
                  </w:tcBorders>
                  <w:vAlign w:val="center"/>
                </w:tcPr>
                <w:p w14:paraId="546E0EC2"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时段</w:t>
                  </w:r>
                </w:p>
              </w:tc>
              <w:tc>
                <w:tcPr>
                  <w:tcW w:w="993" w:type="dxa"/>
                  <w:tcBorders>
                    <w:top w:val="single" w:sz="4" w:space="0" w:color="auto"/>
                    <w:left w:val="single" w:sz="4" w:space="0" w:color="auto"/>
                    <w:bottom w:val="single" w:sz="4" w:space="0" w:color="auto"/>
                    <w:right w:val="single" w:sz="4" w:space="0" w:color="auto"/>
                  </w:tcBorders>
                  <w:vAlign w:val="center"/>
                </w:tcPr>
                <w:p w14:paraId="1D391A99"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测试前校准值</w:t>
                  </w:r>
                </w:p>
                <w:p w14:paraId="32BE1C33"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w:t>
                  </w:r>
                  <w:r w:rsidRPr="00BD2165">
                    <w:rPr>
                      <w:rFonts w:ascii="Times New Roman" w:hAnsi="Times New Roman" w:cs="Times New Roman"/>
                      <w:b/>
                      <w:bCs/>
                    </w:rPr>
                    <w:t>dB</w:t>
                  </w:r>
                  <w:r w:rsidRPr="00BD2165">
                    <w:rPr>
                      <w:rFonts w:ascii="Times New Roman" w:hAnsi="Times New Roman" w:cs="Times New Roman"/>
                      <w:b/>
                      <w:bCs/>
                    </w:rPr>
                    <w:t>）</w:t>
                  </w:r>
                </w:p>
              </w:tc>
              <w:tc>
                <w:tcPr>
                  <w:tcW w:w="992" w:type="dxa"/>
                  <w:tcBorders>
                    <w:top w:val="single" w:sz="4" w:space="0" w:color="auto"/>
                    <w:left w:val="single" w:sz="4" w:space="0" w:color="auto"/>
                    <w:bottom w:val="single" w:sz="4" w:space="0" w:color="auto"/>
                    <w:right w:val="single" w:sz="4" w:space="0" w:color="auto"/>
                  </w:tcBorders>
                  <w:vAlign w:val="center"/>
                </w:tcPr>
                <w:p w14:paraId="424CA858"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测试后校准值</w:t>
                  </w:r>
                </w:p>
                <w:p w14:paraId="11E30D51"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w:t>
                  </w:r>
                  <w:r w:rsidRPr="00BD2165">
                    <w:rPr>
                      <w:rFonts w:ascii="Times New Roman" w:hAnsi="Times New Roman" w:cs="Times New Roman"/>
                      <w:b/>
                      <w:bCs/>
                    </w:rPr>
                    <w:t>dB</w:t>
                  </w:r>
                  <w:r w:rsidRPr="00BD2165">
                    <w:rPr>
                      <w:rFonts w:ascii="Times New Roman" w:hAnsi="Times New Roman" w:cs="Times New Roman"/>
                      <w:b/>
                      <w:bCs/>
                    </w:rPr>
                    <w:t>）</w:t>
                  </w:r>
                </w:p>
              </w:tc>
              <w:tc>
                <w:tcPr>
                  <w:tcW w:w="1559" w:type="dxa"/>
                  <w:tcBorders>
                    <w:top w:val="single" w:sz="4" w:space="0" w:color="auto"/>
                    <w:left w:val="single" w:sz="4" w:space="0" w:color="auto"/>
                    <w:bottom w:val="single" w:sz="4" w:space="0" w:color="auto"/>
                    <w:right w:val="single" w:sz="4" w:space="0" w:color="auto"/>
                  </w:tcBorders>
                  <w:vAlign w:val="center"/>
                </w:tcPr>
                <w:p w14:paraId="4E828BA1"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标准声源数值</w:t>
                  </w:r>
                </w:p>
                <w:p w14:paraId="013389F7"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w:t>
                  </w:r>
                  <w:r w:rsidRPr="00BD2165">
                    <w:rPr>
                      <w:rFonts w:ascii="Times New Roman" w:hAnsi="Times New Roman" w:cs="Times New Roman"/>
                      <w:b/>
                      <w:bCs/>
                    </w:rPr>
                    <w:t>dB</w:t>
                  </w:r>
                  <w:r w:rsidRPr="00BD2165">
                    <w:rPr>
                      <w:rFonts w:ascii="Times New Roman" w:hAnsi="Times New Roman" w:cs="Times New Roman"/>
                      <w:b/>
                      <w:bCs/>
                    </w:rPr>
                    <w:t>）</w:t>
                  </w:r>
                </w:p>
              </w:tc>
              <w:tc>
                <w:tcPr>
                  <w:tcW w:w="1418" w:type="dxa"/>
                  <w:tcBorders>
                    <w:top w:val="single" w:sz="4" w:space="0" w:color="auto"/>
                    <w:left w:val="single" w:sz="4" w:space="0" w:color="auto"/>
                    <w:bottom w:val="single" w:sz="4" w:space="0" w:color="auto"/>
                    <w:right w:val="single" w:sz="4" w:space="0" w:color="auto"/>
                  </w:tcBorders>
                  <w:vAlign w:val="center"/>
                </w:tcPr>
                <w:p w14:paraId="3140807A"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允许偏差</w:t>
                  </w:r>
                </w:p>
                <w:p w14:paraId="128DA78F"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w:t>
                  </w:r>
                  <w:r w:rsidRPr="00BD2165">
                    <w:rPr>
                      <w:rFonts w:ascii="Times New Roman" w:hAnsi="Times New Roman" w:cs="Times New Roman"/>
                      <w:b/>
                      <w:bCs/>
                    </w:rPr>
                    <w:t>dB</w:t>
                  </w:r>
                  <w:r w:rsidRPr="00BD2165">
                    <w:rPr>
                      <w:rFonts w:ascii="Times New Roman" w:hAnsi="Times New Roman" w:cs="Times New Roman"/>
                      <w:b/>
                      <w:bCs/>
                    </w:rPr>
                    <w:t>）</w:t>
                  </w:r>
                </w:p>
              </w:tc>
              <w:tc>
                <w:tcPr>
                  <w:tcW w:w="911" w:type="dxa"/>
                  <w:tcBorders>
                    <w:top w:val="single" w:sz="4" w:space="0" w:color="auto"/>
                    <w:left w:val="single" w:sz="4" w:space="0" w:color="auto"/>
                    <w:bottom w:val="single" w:sz="4" w:space="0" w:color="auto"/>
                    <w:right w:val="single" w:sz="4" w:space="0" w:color="auto"/>
                  </w:tcBorders>
                  <w:vAlign w:val="center"/>
                </w:tcPr>
                <w:p w14:paraId="5F61D2C1"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质控</w:t>
                  </w:r>
                </w:p>
                <w:p w14:paraId="46DF2857"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评价</w:t>
                  </w:r>
                </w:p>
              </w:tc>
            </w:tr>
            <w:tr w:rsidR="00D130B3" w:rsidRPr="00BD2165" w14:paraId="05E33FAF" w14:textId="77777777">
              <w:trPr>
                <w:trHeight w:val="397"/>
              </w:trPr>
              <w:tc>
                <w:tcPr>
                  <w:tcW w:w="1089" w:type="dxa"/>
                  <w:vMerge w:val="restart"/>
                  <w:tcBorders>
                    <w:top w:val="single" w:sz="4" w:space="0" w:color="auto"/>
                    <w:left w:val="single" w:sz="4" w:space="0" w:color="auto"/>
                    <w:bottom w:val="single" w:sz="4" w:space="0" w:color="auto"/>
                    <w:right w:val="single" w:sz="4" w:space="0" w:color="auto"/>
                  </w:tcBorders>
                  <w:vAlign w:val="center"/>
                </w:tcPr>
                <w:p w14:paraId="0B544ACD" w14:textId="77777777" w:rsidR="00D130B3" w:rsidRPr="00BD2165" w:rsidRDefault="00D130B3" w:rsidP="00F56591">
                  <w:pPr>
                    <w:spacing w:line="276" w:lineRule="auto"/>
                    <w:jc w:val="center"/>
                    <w:rPr>
                      <w:rFonts w:ascii="Times New Roman" w:hAnsi="Times New Roman" w:cs="Times New Roman"/>
                      <w:color w:val="000000"/>
                    </w:rPr>
                  </w:pPr>
                  <w:r w:rsidRPr="00BD2165">
                    <w:rPr>
                      <w:rFonts w:ascii="Times New Roman" w:hAnsi="Times New Roman" w:cs="Times New Roman"/>
                      <w:color w:val="000000"/>
                    </w:rPr>
                    <w:t>噪声频谱</w:t>
                  </w:r>
                </w:p>
                <w:p w14:paraId="3BC65A63" w14:textId="77777777" w:rsidR="00D130B3" w:rsidRPr="00BD2165" w:rsidRDefault="00D130B3" w:rsidP="00F56591">
                  <w:pPr>
                    <w:spacing w:line="276" w:lineRule="auto"/>
                    <w:jc w:val="center"/>
                    <w:rPr>
                      <w:rFonts w:ascii="Times New Roman" w:hAnsi="Times New Roman" w:cs="Times New Roman"/>
                      <w:color w:val="000000"/>
                    </w:rPr>
                  </w:pPr>
                  <w:r w:rsidRPr="00BD2165">
                    <w:rPr>
                      <w:rFonts w:ascii="Times New Roman" w:hAnsi="Times New Roman" w:cs="Times New Roman"/>
                      <w:color w:val="000000"/>
                    </w:rPr>
                    <w:t>分析仪</w:t>
                  </w:r>
                </w:p>
                <w:p w14:paraId="43865F7B"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rPr>
                    <w:t>HS6288B</w:t>
                  </w:r>
                </w:p>
              </w:tc>
              <w:tc>
                <w:tcPr>
                  <w:tcW w:w="1186" w:type="dxa"/>
                  <w:vMerge w:val="restart"/>
                  <w:tcBorders>
                    <w:top w:val="single" w:sz="4" w:space="0" w:color="auto"/>
                    <w:left w:val="single" w:sz="4" w:space="0" w:color="auto"/>
                    <w:bottom w:val="single" w:sz="4" w:space="0" w:color="auto"/>
                    <w:right w:val="single" w:sz="4" w:space="0" w:color="auto"/>
                  </w:tcBorders>
                  <w:vAlign w:val="center"/>
                </w:tcPr>
                <w:p w14:paraId="1509D185"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color w:val="000000"/>
                    </w:rPr>
                    <w:t>2020.12.27</w:t>
                  </w:r>
                </w:p>
              </w:tc>
              <w:tc>
                <w:tcPr>
                  <w:tcW w:w="567" w:type="dxa"/>
                  <w:tcBorders>
                    <w:top w:val="single" w:sz="4" w:space="0" w:color="auto"/>
                    <w:left w:val="single" w:sz="4" w:space="0" w:color="auto"/>
                    <w:bottom w:val="single" w:sz="4" w:space="0" w:color="auto"/>
                    <w:right w:val="single" w:sz="4" w:space="0" w:color="auto"/>
                  </w:tcBorders>
                  <w:vAlign w:val="center"/>
                </w:tcPr>
                <w:p w14:paraId="34B79B02"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color w:val="000000"/>
                    </w:rPr>
                    <w:t>昼间</w:t>
                  </w:r>
                </w:p>
              </w:tc>
              <w:tc>
                <w:tcPr>
                  <w:tcW w:w="993" w:type="dxa"/>
                  <w:tcBorders>
                    <w:top w:val="single" w:sz="4" w:space="0" w:color="auto"/>
                    <w:left w:val="single" w:sz="4" w:space="0" w:color="auto"/>
                    <w:bottom w:val="single" w:sz="4" w:space="0" w:color="auto"/>
                    <w:right w:val="single" w:sz="4" w:space="0" w:color="auto"/>
                  </w:tcBorders>
                  <w:vAlign w:val="center"/>
                </w:tcPr>
                <w:p w14:paraId="02C25E58"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color w:val="000000"/>
                    </w:rPr>
                    <w:t>93.8</w:t>
                  </w:r>
                </w:p>
              </w:tc>
              <w:tc>
                <w:tcPr>
                  <w:tcW w:w="992" w:type="dxa"/>
                  <w:tcBorders>
                    <w:top w:val="single" w:sz="4" w:space="0" w:color="auto"/>
                    <w:left w:val="single" w:sz="4" w:space="0" w:color="auto"/>
                    <w:bottom w:val="single" w:sz="4" w:space="0" w:color="auto"/>
                    <w:right w:val="single" w:sz="4" w:space="0" w:color="auto"/>
                  </w:tcBorders>
                  <w:vAlign w:val="center"/>
                </w:tcPr>
                <w:p w14:paraId="75A9F570"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color w:val="000000"/>
                    </w:rPr>
                    <w:t>93.7</w:t>
                  </w:r>
                </w:p>
              </w:tc>
              <w:tc>
                <w:tcPr>
                  <w:tcW w:w="1559" w:type="dxa"/>
                  <w:vMerge w:val="restart"/>
                  <w:tcBorders>
                    <w:top w:val="single" w:sz="4" w:space="0" w:color="auto"/>
                    <w:left w:val="single" w:sz="4" w:space="0" w:color="auto"/>
                    <w:bottom w:val="single" w:sz="4" w:space="0" w:color="auto"/>
                    <w:right w:val="single" w:sz="4" w:space="0" w:color="auto"/>
                  </w:tcBorders>
                  <w:vAlign w:val="center"/>
                </w:tcPr>
                <w:p w14:paraId="1439AE9F"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color w:val="000000"/>
                    </w:rPr>
                    <w:t>94.0</w:t>
                  </w:r>
                </w:p>
              </w:tc>
              <w:tc>
                <w:tcPr>
                  <w:tcW w:w="1418" w:type="dxa"/>
                  <w:vMerge w:val="restart"/>
                  <w:tcBorders>
                    <w:top w:val="single" w:sz="4" w:space="0" w:color="auto"/>
                    <w:left w:val="single" w:sz="4" w:space="0" w:color="auto"/>
                    <w:bottom w:val="single" w:sz="4" w:space="0" w:color="auto"/>
                    <w:right w:val="single" w:sz="4" w:space="0" w:color="auto"/>
                  </w:tcBorders>
                  <w:vAlign w:val="center"/>
                </w:tcPr>
                <w:p w14:paraId="03ECC795"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color w:val="000000"/>
                    </w:rPr>
                    <w:t>±0.5</w:t>
                  </w:r>
                </w:p>
              </w:tc>
              <w:tc>
                <w:tcPr>
                  <w:tcW w:w="911" w:type="dxa"/>
                  <w:vMerge w:val="restart"/>
                  <w:tcBorders>
                    <w:top w:val="single" w:sz="4" w:space="0" w:color="auto"/>
                    <w:left w:val="single" w:sz="4" w:space="0" w:color="auto"/>
                    <w:bottom w:val="single" w:sz="4" w:space="0" w:color="auto"/>
                    <w:right w:val="single" w:sz="4" w:space="0" w:color="auto"/>
                  </w:tcBorders>
                  <w:vAlign w:val="center"/>
                </w:tcPr>
                <w:p w14:paraId="2DB14CFD"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color w:val="000000"/>
                    </w:rPr>
                    <w:t>合格</w:t>
                  </w:r>
                </w:p>
              </w:tc>
            </w:tr>
            <w:tr w:rsidR="00D130B3" w:rsidRPr="00BD2165" w14:paraId="474B7267" w14:textId="77777777">
              <w:trPr>
                <w:trHeight w:val="397"/>
              </w:trPr>
              <w:tc>
                <w:tcPr>
                  <w:tcW w:w="1089" w:type="dxa"/>
                  <w:vMerge/>
                  <w:tcBorders>
                    <w:top w:val="single" w:sz="4" w:space="0" w:color="auto"/>
                    <w:left w:val="single" w:sz="4" w:space="0" w:color="auto"/>
                    <w:bottom w:val="single" w:sz="4" w:space="0" w:color="auto"/>
                    <w:right w:val="single" w:sz="4" w:space="0" w:color="auto"/>
                  </w:tcBorders>
                  <w:vAlign w:val="center"/>
                </w:tcPr>
                <w:p w14:paraId="7A0ED1C5" w14:textId="77777777" w:rsidR="00D130B3" w:rsidRPr="00BD2165" w:rsidRDefault="00D130B3" w:rsidP="00F56591">
                  <w:pPr>
                    <w:spacing w:line="276" w:lineRule="auto"/>
                    <w:jc w:val="center"/>
                    <w:rPr>
                      <w:rFonts w:ascii="Times New Roman" w:hAnsi="Times New Roman" w:cs="Times New Roman"/>
                    </w:rPr>
                  </w:pPr>
                </w:p>
              </w:tc>
              <w:tc>
                <w:tcPr>
                  <w:tcW w:w="1186" w:type="dxa"/>
                  <w:vMerge/>
                  <w:tcBorders>
                    <w:top w:val="single" w:sz="4" w:space="0" w:color="auto"/>
                    <w:left w:val="single" w:sz="4" w:space="0" w:color="auto"/>
                    <w:bottom w:val="single" w:sz="4" w:space="0" w:color="auto"/>
                    <w:right w:val="single" w:sz="4" w:space="0" w:color="auto"/>
                  </w:tcBorders>
                  <w:vAlign w:val="center"/>
                </w:tcPr>
                <w:p w14:paraId="2592716C" w14:textId="77777777" w:rsidR="00D130B3" w:rsidRPr="00BD2165" w:rsidRDefault="00D130B3" w:rsidP="00F56591">
                  <w:pPr>
                    <w:spacing w:line="276" w:lineRule="auto"/>
                    <w:jc w:val="center"/>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14:paraId="7E1603A3"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color w:val="000000"/>
                    </w:rPr>
                    <w:t>夜间</w:t>
                  </w:r>
                </w:p>
              </w:tc>
              <w:tc>
                <w:tcPr>
                  <w:tcW w:w="993" w:type="dxa"/>
                  <w:tcBorders>
                    <w:top w:val="single" w:sz="4" w:space="0" w:color="auto"/>
                    <w:left w:val="single" w:sz="4" w:space="0" w:color="auto"/>
                    <w:bottom w:val="single" w:sz="4" w:space="0" w:color="auto"/>
                    <w:right w:val="single" w:sz="4" w:space="0" w:color="auto"/>
                  </w:tcBorders>
                  <w:vAlign w:val="center"/>
                </w:tcPr>
                <w:p w14:paraId="2D968864"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color w:val="000000"/>
                    </w:rPr>
                    <w:t>93.7</w:t>
                  </w:r>
                </w:p>
              </w:tc>
              <w:tc>
                <w:tcPr>
                  <w:tcW w:w="992" w:type="dxa"/>
                  <w:tcBorders>
                    <w:top w:val="single" w:sz="4" w:space="0" w:color="auto"/>
                    <w:left w:val="single" w:sz="4" w:space="0" w:color="auto"/>
                    <w:bottom w:val="single" w:sz="4" w:space="0" w:color="auto"/>
                    <w:right w:val="single" w:sz="4" w:space="0" w:color="auto"/>
                  </w:tcBorders>
                  <w:vAlign w:val="center"/>
                </w:tcPr>
                <w:p w14:paraId="02FB27B1"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color w:val="000000"/>
                    </w:rPr>
                    <w:t>93.6</w:t>
                  </w:r>
                </w:p>
              </w:tc>
              <w:tc>
                <w:tcPr>
                  <w:tcW w:w="1559" w:type="dxa"/>
                  <w:vMerge/>
                  <w:tcBorders>
                    <w:top w:val="single" w:sz="4" w:space="0" w:color="auto"/>
                    <w:left w:val="single" w:sz="4" w:space="0" w:color="auto"/>
                    <w:bottom w:val="single" w:sz="4" w:space="0" w:color="auto"/>
                    <w:right w:val="single" w:sz="4" w:space="0" w:color="auto"/>
                  </w:tcBorders>
                  <w:vAlign w:val="center"/>
                </w:tcPr>
                <w:p w14:paraId="782E7016" w14:textId="77777777" w:rsidR="00D130B3" w:rsidRPr="00BD2165" w:rsidRDefault="00D130B3" w:rsidP="00F56591">
                  <w:pPr>
                    <w:spacing w:line="276" w:lineRule="auto"/>
                    <w:jc w:val="center"/>
                    <w:rPr>
                      <w:rFonts w:ascii="Times New Roman" w:hAnsi="Times New Roman" w:cs="Times New Roman"/>
                    </w:rPr>
                  </w:pPr>
                </w:p>
              </w:tc>
              <w:tc>
                <w:tcPr>
                  <w:tcW w:w="1418" w:type="dxa"/>
                  <w:vMerge/>
                  <w:tcBorders>
                    <w:top w:val="single" w:sz="4" w:space="0" w:color="auto"/>
                    <w:left w:val="single" w:sz="4" w:space="0" w:color="auto"/>
                    <w:bottom w:val="single" w:sz="4" w:space="0" w:color="auto"/>
                    <w:right w:val="single" w:sz="4" w:space="0" w:color="auto"/>
                  </w:tcBorders>
                  <w:vAlign w:val="center"/>
                </w:tcPr>
                <w:p w14:paraId="288F0471" w14:textId="77777777" w:rsidR="00D130B3" w:rsidRPr="00BD2165" w:rsidRDefault="00D130B3" w:rsidP="00F56591">
                  <w:pPr>
                    <w:spacing w:line="276" w:lineRule="auto"/>
                    <w:jc w:val="center"/>
                    <w:rPr>
                      <w:rFonts w:ascii="Times New Roman" w:hAnsi="Times New Roman" w:cs="Times New Roman"/>
                    </w:rPr>
                  </w:pPr>
                </w:p>
              </w:tc>
              <w:tc>
                <w:tcPr>
                  <w:tcW w:w="911" w:type="dxa"/>
                  <w:vMerge/>
                  <w:tcBorders>
                    <w:top w:val="single" w:sz="4" w:space="0" w:color="auto"/>
                    <w:left w:val="single" w:sz="4" w:space="0" w:color="auto"/>
                    <w:bottom w:val="single" w:sz="4" w:space="0" w:color="auto"/>
                    <w:right w:val="single" w:sz="4" w:space="0" w:color="auto"/>
                  </w:tcBorders>
                  <w:vAlign w:val="center"/>
                </w:tcPr>
                <w:p w14:paraId="11AA249E" w14:textId="77777777" w:rsidR="00D130B3" w:rsidRPr="00BD2165" w:rsidRDefault="00D130B3" w:rsidP="00F56591">
                  <w:pPr>
                    <w:spacing w:line="276" w:lineRule="auto"/>
                    <w:jc w:val="center"/>
                    <w:rPr>
                      <w:rFonts w:ascii="Times New Roman" w:hAnsi="Times New Roman" w:cs="Times New Roman"/>
                    </w:rPr>
                  </w:pPr>
                </w:p>
              </w:tc>
            </w:tr>
            <w:tr w:rsidR="00D130B3" w:rsidRPr="00BD2165" w14:paraId="39A60A5D" w14:textId="77777777">
              <w:trPr>
                <w:trHeight w:val="397"/>
              </w:trPr>
              <w:tc>
                <w:tcPr>
                  <w:tcW w:w="1089" w:type="dxa"/>
                  <w:vMerge/>
                  <w:tcBorders>
                    <w:top w:val="single" w:sz="4" w:space="0" w:color="auto"/>
                    <w:left w:val="single" w:sz="4" w:space="0" w:color="auto"/>
                    <w:bottom w:val="single" w:sz="4" w:space="0" w:color="auto"/>
                    <w:right w:val="single" w:sz="4" w:space="0" w:color="auto"/>
                  </w:tcBorders>
                  <w:vAlign w:val="center"/>
                </w:tcPr>
                <w:p w14:paraId="3470AB51" w14:textId="77777777" w:rsidR="00D130B3" w:rsidRPr="00BD2165" w:rsidRDefault="00D130B3" w:rsidP="00F56591">
                  <w:pPr>
                    <w:spacing w:line="276" w:lineRule="auto"/>
                    <w:jc w:val="center"/>
                    <w:rPr>
                      <w:rFonts w:ascii="Times New Roman" w:hAnsi="Times New Roman" w:cs="Times New Roman"/>
                    </w:rPr>
                  </w:pPr>
                </w:p>
              </w:tc>
              <w:tc>
                <w:tcPr>
                  <w:tcW w:w="1186" w:type="dxa"/>
                  <w:vMerge w:val="restart"/>
                  <w:tcBorders>
                    <w:top w:val="single" w:sz="4" w:space="0" w:color="auto"/>
                    <w:left w:val="single" w:sz="4" w:space="0" w:color="auto"/>
                    <w:bottom w:val="single" w:sz="4" w:space="0" w:color="auto"/>
                    <w:right w:val="single" w:sz="4" w:space="0" w:color="auto"/>
                  </w:tcBorders>
                  <w:vAlign w:val="center"/>
                </w:tcPr>
                <w:p w14:paraId="61690A5B"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color w:val="000000"/>
                    </w:rPr>
                    <w:t>2020.12.28</w:t>
                  </w:r>
                </w:p>
              </w:tc>
              <w:tc>
                <w:tcPr>
                  <w:tcW w:w="567" w:type="dxa"/>
                  <w:tcBorders>
                    <w:top w:val="single" w:sz="4" w:space="0" w:color="auto"/>
                    <w:left w:val="single" w:sz="4" w:space="0" w:color="auto"/>
                    <w:bottom w:val="single" w:sz="4" w:space="0" w:color="auto"/>
                    <w:right w:val="single" w:sz="4" w:space="0" w:color="auto"/>
                  </w:tcBorders>
                  <w:vAlign w:val="center"/>
                </w:tcPr>
                <w:p w14:paraId="15BF2D49"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color w:val="000000"/>
                    </w:rPr>
                    <w:t>昼间</w:t>
                  </w:r>
                </w:p>
              </w:tc>
              <w:tc>
                <w:tcPr>
                  <w:tcW w:w="993" w:type="dxa"/>
                  <w:tcBorders>
                    <w:top w:val="single" w:sz="4" w:space="0" w:color="auto"/>
                    <w:left w:val="single" w:sz="4" w:space="0" w:color="auto"/>
                    <w:bottom w:val="single" w:sz="4" w:space="0" w:color="auto"/>
                    <w:right w:val="single" w:sz="4" w:space="0" w:color="auto"/>
                  </w:tcBorders>
                  <w:vAlign w:val="center"/>
                </w:tcPr>
                <w:p w14:paraId="62391665"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color w:val="000000"/>
                    </w:rPr>
                    <w:t>93.7</w:t>
                  </w:r>
                </w:p>
              </w:tc>
              <w:tc>
                <w:tcPr>
                  <w:tcW w:w="992" w:type="dxa"/>
                  <w:tcBorders>
                    <w:top w:val="single" w:sz="4" w:space="0" w:color="auto"/>
                    <w:left w:val="single" w:sz="4" w:space="0" w:color="auto"/>
                    <w:bottom w:val="single" w:sz="4" w:space="0" w:color="auto"/>
                    <w:right w:val="single" w:sz="4" w:space="0" w:color="auto"/>
                  </w:tcBorders>
                  <w:vAlign w:val="center"/>
                </w:tcPr>
                <w:p w14:paraId="431D0878"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color w:val="000000"/>
                    </w:rPr>
                    <w:t>93.7</w:t>
                  </w:r>
                </w:p>
              </w:tc>
              <w:tc>
                <w:tcPr>
                  <w:tcW w:w="1559" w:type="dxa"/>
                  <w:vMerge/>
                  <w:tcBorders>
                    <w:top w:val="single" w:sz="4" w:space="0" w:color="auto"/>
                    <w:left w:val="single" w:sz="4" w:space="0" w:color="auto"/>
                    <w:bottom w:val="single" w:sz="4" w:space="0" w:color="auto"/>
                    <w:right w:val="single" w:sz="4" w:space="0" w:color="auto"/>
                  </w:tcBorders>
                  <w:vAlign w:val="center"/>
                </w:tcPr>
                <w:p w14:paraId="4BDAAD06" w14:textId="77777777" w:rsidR="00D130B3" w:rsidRPr="00BD2165" w:rsidRDefault="00D130B3" w:rsidP="00F56591">
                  <w:pPr>
                    <w:spacing w:line="276" w:lineRule="auto"/>
                    <w:jc w:val="center"/>
                    <w:rPr>
                      <w:rFonts w:ascii="Times New Roman" w:hAnsi="Times New Roman" w:cs="Times New Roman"/>
                    </w:rPr>
                  </w:pPr>
                </w:p>
              </w:tc>
              <w:tc>
                <w:tcPr>
                  <w:tcW w:w="1418" w:type="dxa"/>
                  <w:vMerge/>
                  <w:tcBorders>
                    <w:top w:val="single" w:sz="4" w:space="0" w:color="auto"/>
                    <w:left w:val="single" w:sz="4" w:space="0" w:color="auto"/>
                    <w:bottom w:val="single" w:sz="4" w:space="0" w:color="auto"/>
                    <w:right w:val="single" w:sz="4" w:space="0" w:color="auto"/>
                  </w:tcBorders>
                  <w:vAlign w:val="center"/>
                </w:tcPr>
                <w:p w14:paraId="1F2C9952" w14:textId="77777777" w:rsidR="00D130B3" w:rsidRPr="00BD2165" w:rsidRDefault="00D130B3" w:rsidP="00F56591">
                  <w:pPr>
                    <w:spacing w:line="276" w:lineRule="auto"/>
                    <w:jc w:val="center"/>
                    <w:rPr>
                      <w:rFonts w:ascii="Times New Roman" w:hAnsi="Times New Roman" w:cs="Times New Roman"/>
                    </w:rPr>
                  </w:pPr>
                </w:p>
              </w:tc>
              <w:tc>
                <w:tcPr>
                  <w:tcW w:w="911" w:type="dxa"/>
                  <w:vMerge/>
                  <w:tcBorders>
                    <w:top w:val="single" w:sz="4" w:space="0" w:color="auto"/>
                    <w:left w:val="single" w:sz="4" w:space="0" w:color="auto"/>
                    <w:bottom w:val="single" w:sz="4" w:space="0" w:color="auto"/>
                    <w:right w:val="single" w:sz="4" w:space="0" w:color="auto"/>
                  </w:tcBorders>
                  <w:vAlign w:val="center"/>
                </w:tcPr>
                <w:p w14:paraId="0D02A5F9" w14:textId="77777777" w:rsidR="00D130B3" w:rsidRPr="00BD2165" w:rsidRDefault="00D130B3" w:rsidP="00F56591">
                  <w:pPr>
                    <w:spacing w:line="276" w:lineRule="auto"/>
                    <w:jc w:val="center"/>
                    <w:rPr>
                      <w:rFonts w:ascii="Times New Roman" w:hAnsi="Times New Roman" w:cs="Times New Roman"/>
                    </w:rPr>
                  </w:pPr>
                </w:p>
              </w:tc>
            </w:tr>
            <w:tr w:rsidR="00D130B3" w:rsidRPr="00BD2165" w14:paraId="5DA84557" w14:textId="77777777">
              <w:trPr>
                <w:trHeight w:val="397"/>
              </w:trPr>
              <w:tc>
                <w:tcPr>
                  <w:tcW w:w="1089" w:type="dxa"/>
                  <w:vMerge/>
                  <w:tcBorders>
                    <w:top w:val="single" w:sz="4" w:space="0" w:color="auto"/>
                    <w:left w:val="single" w:sz="4" w:space="0" w:color="auto"/>
                    <w:bottom w:val="single" w:sz="4" w:space="0" w:color="auto"/>
                    <w:right w:val="single" w:sz="4" w:space="0" w:color="auto"/>
                  </w:tcBorders>
                  <w:vAlign w:val="center"/>
                </w:tcPr>
                <w:p w14:paraId="31E86183" w14:textId="77777777" w:rsidR="00D130B3" w:rsidRPr="00BD2165" w:rsidRDefault="00D130B3" w:rsidP="00F56591">
                  <w:pPr>
                    <w:spacing w:line="276" w:lineRule="auto"/>
                    <w:jc w:val="center"/>
                    <w:rPr>
                      <w:rFonts w:ascii="Times New Roman" w:hAnsi="Times New Roman" w:cs="Times New Roman"/>
                    </w:rPr>
                  </w:pPr>
                </w:p>
              </w:tc>
              <w:tc>
                <w:tcPr>
                  <w:tcW w:w="1186" w:type="dxa"/>
                  <w:vMerge/>
                  <w:tcBorders>
                    <w:top w:val="single" w:sz="4" w:space="0" w:color="auto"/>
                    <w:left w:val="single" w:sz="4" w:space="0" w:color="auto"/>
                    <w:bottom w:val="single" w:sz="4" w:space="0" w:color="auto"/>
                    <w:right w:val="single" w:sz="4" w:space="0" w:color="auto"/>
                  </w:tcBorders>
                  <w:vAlign w:val="center"/>
                </w:tcPr>
                <w:p w14:paraId="3AF19C42" w14:textId="77777777" w:rsidR="00D130B3" w:rsidRPr="00BD2165" w:rsidRDefault="00D130B3" w:rsidP="00F56591">
                  <w:pPr>
                    <w:spacing w:line="276" w:lineRule="auto"/>
                    <w:jc w:val="center"/>
                    <w:rPr>
                      <w:rFonts w:ascii="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14:paraId="62045642"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color w:val="000000"/>
                    </w:rPr>
                    <w:t>夜间</w:t>
                  </w:r>
                </w:p>
              </w:tc>
              <w:tc>
                <w:tcPr>
                  <w:tcW w:w="993" w:type="dxa"/>
                  <w:tcBorders>
                    <w:top w:val="single" w:sz="4" w:space="0" w:color="auto"/>
                    <w:left w:val="single" w:sz="4" w:space="0" w:color="auto"/>
                    <w:bottom w:val="single" w:sz="4" w:space="0" w:color="auto"/>
                    <w:right w:val="single" w:sz="4" w:space="0" w:color="auto"/>
                  </w:tcBorders>
                  <w:vAlign w:val="center"/>
                </w:tcPr>
                <w:p w14:paraId="5B6E0A5A"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color w:val="000000"/>
                    </w:rPr>
                    <w:t>93.8</w:t>
                  </w:r>
                </w:p>
              </w:tc>
              <w:tc>
                <w:tcPr>
                  <w:tcW w:w="992" w:type="dxa"/>
                  <w:tcBorders>
                    <w:top w:val="single" w:sz="4" w:space="0" w:color="auto"/>
                    <w:left w:val="single" w:sz="4" w:space="0" w:color="auto"/>
                    <w:bottom w:val="single" w:sz="4" w:space="0" w:color="auto"/>
                    <w:right w:val="single" w:sz="4" w:space="0" w:color="auto"/>
                  </w:tcBorders>
                  <w:vAlign w:val="center"/>
                </w:tcPr>
                <w:p w14:paraId="278FF983" w14:textId="77777777" w:rsidR="00D130B3" w:rsidRPr="00BD2165" w:rsidRDefault="00D130B3" w:rsidP="00F56591">
                  <w:pPr>
                    <w:spacing w:line="276" w:lineRule="auto"/>
                    <w:jc w:val="center"/>
                    <w:rPr>
                      <w:rFonts w:ascii="Times New Roman" w:hAnsi="Times New Roman" w:cs="Times New Roman"/>
                    </w:rPr>
                  </w:pPr>
                  <w:r w:rsidRPr="00BD2165">
                    <w:rPr>
                      <w:rFonts w:ascii="Times New Roman" w:hAnsi="Times New Roman" w:cs="Times New Roman"/>
                      <w:color w:val="000000"/>
                    </w:rPr>
                    <w:t>93.7</w:t>
                  </w:r>
                </w:p>
              </w:tc>
              <w:tc>
                <w:tcPr>
                  <w:tcW w:w="1559" w:type="dxa"/>
                  <w:vMerge/>
                  <w:tcBorders>
                    <w:top w:val="single" w:sz="4" w:space="0" w:color="auto"/>
                    <w:left w:val="single" w:sz="4" w:space="0" w:color="auto"/>
                    <w:bottom w:val="single" w:sz="4" w:space="0" w:color="auto"/>
                    <w:right w:val="single" w:sz="4" w:space="0" w:color="auto"/>
                  </w:tcBorders>
                  <w:vAlign w:val="center"/>
                </w:tcPr>
                <w:p w14:paraId="5963CFC2" w14:textId="77777777" w:rsidR="00D130B3" w:rsidRPr="00BD2165" w:rsidRDefault="00D130B3" w:rsidP="00F56591">
                  <w:pPr>
                    <w:spacing w:line="276" w:lineRule="auto"/>
                    <w:jc w:val="center"/>
                    <w:rPr>
                      <w:rFonts w:ascii="Times New Roman" w:hAnsi="Times New Roman" w:cs="Times New Roman"/>
                    </w:rPr>
                  </w:pPr>
                </w:p>
              </w:tc>
              <w:tc>
                <w:tcPr>
                  <w:tcW w:w="1418" w:type="dxa"/>
                  <w:vMerge/>
                  <w:tcBorders>
                    <w:top w:val="single" w:sz="4" w:space="0" w:color="auto"/>
                    <w:left w:val="single" w:sz="4" w:space="0" w:color="auto"/>
                    <w:bottom w:val="single" w:sz="4" w:space="0" w:color="auto"/>
                    <w:right w:val="single" w:sz="4" w:space="0" w:color="auto"/>
                  </w:tcBorders>
                  <w:vAlign w:val="center"/>
                </w:tcPr>
                <w:p w14:paraId="65263604" w14:textId="77777777" w:rsidR="00D130B3" w:rsidRPr="00BD2165" w:rsidRDefault="00D130B3" w:rsidP="00F56591">
                  <w:pPr>
                    <w:spacing w:line="276" w:lineRule="auto"/>
                    <w:jc w:val="center"/>
                    <w:rPr>
                      <w:rFonts w:ascii="Times New Roman" w:hAnsi="Times New Roman" w:cs="Times New Roman"/>
                    </w:rPr>
                  </w:pPr>
                </w:p>
              </w:tc>
              <w:tc>
                <w:tcPr>
                  <w:tcW w:w="911" w:type="dxa"/>
                  <w:vMerge/>
                  <w:tcBorders>
                    <w:top w:val="single" w:sz="4" w:space="0" w:color="auto"/>
                    <w:left w:val="single" w:sz="4" w:space="0" w:color="auto"/>
                    <w:bottom w:val="single" w:sz="4" w:space="0" w:color="auto"/>
                    <w:right w:val="single" w:sz="4" w:space="0" w:color="auto"/>
                  </w:tcBorders>
                  <w:vAlign w:val="center"/>
                </w:tcPr>
                <w:p w14:paraId="05F330EA" w14:textId="77777777" w:rsidR="00D130B3" w:rsidRPr="00BD2165" w:rsidRDefault="00D130B3" w:rsidP="00F56591">
                  <w:pPr>
                    <w:spacing w:line="276" w:lineRule="auto"/>
                    <w:jc w:val="center"/>
                    <w:rPr>
                      <w:rFonts w:ascii="Times New Roman" w:hAnsi="Times New Roman" w:cs="Times New Roman"/>
                    </w:rPr>
                  </w:pPr>
                </w:p>
              </w:tc>
            </w:tr>
          </w:tbl>
          <w:p w14:paraId="1B790D9F" w14:textId="77777777" w:rsidR="00D130B3" w:rsidRPr="00BD2165" w:rsidRDefault="00D130B3" w:rsidP="00F56591">
            <w:pPr>
              <w:pStyle w:val="New"/>
              <w:ind w:firstLineChars="200" w:firstLine="480"/>
            </w:pPr>
          </w:p>
          <w:p w14:paraId="0E0C5FA3" w14:textId="77777777" w:rsidR="00D130B3" w:rsidRPr="00BD2165" w:rsidRDefault="00D130B3" w:rsidP="00F56591">
            <w:pPr>
              <w:pStyle w:val="New"/>
              <w:spacing w:line="276" w:lineRule="auto"/>
              <w:ind w:firstLineChars="200" w:firstLine="480"/>
            </w:pPr>
            <w:r w:rsidRPr="00BD2165">
              <w:t>流量监测仪器校准记录见下表：</w:t>
            </w:r>
          </w:p>
          <w:p w14:paraId="0BBD9FA6" w14:textId="43E2FD2F" w:rsidR="00D130B3" w:rsidRPr="00BD2165" w:rsidRDefault="00D130B3" w:rsidP="00945801">
            <w:pPr>
              <w:pStyle w:val="New"/>
              <w:spacing w:line="276" w:lineRule="auto"/>
              <w:jc w:val="center"/>
            </w:pPr>
            <w:r w:rsidRPr="00BD2165">
              <w:t>表</w:t>
            </w:r>
            <w:r w:rsidRPr="00BD2165">
              <w:t>1</w:t>
            </w:r>
            <w:r w:rsidR="003443F1" w:rsidRPr="00BD2165">
              <w:t>2</w:t>
            </w:r>
            <w:r w:rsidRPr="00BD2165">
              <w:t xml:space="preserve">   </w:t>
            </w:r>
            <w:r w:rsidRPr="00BD2165">
              <w:t>监测仪器流量校准记录表</w:t>
            </w:r>
          </w:p>
          <w:tbl>
            <w:tblPr>
              <w:tblW w:w="8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571"/>
              <w:gridCol w:w="954"/>
              <w:gridCol w:w="1114"/>
              <w:gridCol w:w="1160"/>
              <w:gridCol w:w="220"/>
              <w:gridCol w:w="384"/>
              <w:gridCol w:w="707"/>
              <w:gridCol w:w="712"/>
              <w:gridCol w:w="570"/>
              <w:gridCol w:w="566"/>
              <w:gridCol w:w="566"/>
              <w:gridCol w:w="566"/>
              <w:gridCol w:w="785"/>
            </w:tblGrid>
            <w:tr w:rsidR="00D130B3" w:rsidRPr="00BD2165" w14:paraId="25944176" w14:textId="77777777">
              <w:trPr>
                <w:trHeight w:val="397"/>
                <w:tblHeader/>
                <w:jc w:val="center"/>
              </w:trPr>
              <w:tc>
                <w:tcPr>
                  <w:tcW w:w="860" w:type="pct"/>
                  <w:gridSpan w:val="2"/>
                  <w:vMerge w:val="restart"/>
                  <w:tcBorders>
                    <w:top w:val="single" w:sz="4" w:space="0" w:color="auto"/>
                    <w:left w:val="single" w:sz="4" w:space="0" w:color="auto"/>
                    <w:bottom w:val="single" w:sz="4" w:space="0" w:color="auto"/>
                    <w:right w:val="single" w:sz="4" w:space="0" w:color="auto"/>
                  </w:tcBorders>
                  <w:vAlign w:val="center"/>
                </w:tcPr>
                <w:p w14:paraId="04A255F6" w14:textId="77777777" w:rsidR="00D130B3" w:rsidRPr="00BD2165" w:rsidRDefault="00D130B3" w:rsidP="0073446B">
                  <w:pPr>
                    <w:spacing w:line="276" w:lineRule="auto"/>
                    <w:jc w:val="center"/>
                    <w:rPr>
                      <w:rFonts w:ascii="Times New Roman" w:hAnsi="Times New Roman" w:cs="Times New Roman"/>
                      <w:b/>
                      <w:bCs/>
                      <w:color w:val="000000"/>
                      <w:spacing w:val="-20"/>
                    </w:rPr>
                  </w:pPr>
                  <w:r w:rsidRPr="00BD2165">
                    <w:rPr>
                      <w:rFonts w:ascii="Times New Roman" w:hAnsi="Times New Roman" w:cs="Times New Roman"/>
                      <w:b/>
                      <w:bCs/>
                      <w:color w:val="000000"/>
                      <w:spacing w:val="-20"/>
                    </w:rPr>
                    <w:t>仪器名称及型号</w:t>
                  </w:r>
                </w:p>
              </w:tc>
              <w:tc>
                <w:tcPr>
                  <w:tcW w:w="628" w:type="pct"/>
                  <w:vMerge w:val="restart"/>
                  <w:tcBorders>
                    <w:top w:val="single" w:sz="4" w:space="0" w:color="auto"/>
                    <w:left w:val="single" w:sz="4" w:space="0" w:color="auto"/>
                    <w:bottom w:val="single" w:sz="4" w:space="0" w:color="auto"/>
                    <w:right w:val="single" w:sz="4" w:space="0" w:color="auto"/>
                  </w:tcBorders>
                  <w:vAlign w:val="center"/>
                </w:tcPr>
                <w:p w14:paraId="62C869C0" w14:textId="77777777" w:rsidR="00D130B3" w:rsidRPr="00BD2165" w:rsidRDefault="00D130B3" w:rsidP="0073446B">
                  <w:pPr>
                    <w:spacing w:line="276" w:lineRule="auto"/>
                    <w:jc w:val="center"/>
                    <w:rPr>
                      <w:rFonts w:ascii="Times New Roman" w:hAnsi="Times New Roman" w:cs="Times New Roman"/>
                      <w:b/>
                      <w:bCs/>
                      <w:color w:val="000000"/>
                      <w:spacing w:val="-20"/>
                    </w:rPr>
                  </w:pPr>
                  <w:r w:rsidRPr="00BD2165">
                    <w:rPr>
                      <w:rFonts w:ascii="Times New Roman" w:hAnsi="Times New Roman" w:cs="Times New Roman"/>
                      <w:b/>
                      <w:bCs/>
                      <w:color w:val="000000"/>
                      <w:spacing w:val="-20"/>
                    </w:rPr>
                    <w:t>仪器</w:t>
                  </w:r>
                </w:p>
                <w:p w14:paraId="3D8DCB1C" w14:textId="77777777" w:rsidR="00D130B3" w:rsidRPr="00BD2165" w:rsidRDefault="00D130B3" w:rsidP="0073446B">
                  <w:pPr>
                    <w:spacing w:line="276" w:lineRule="auto"/>
                    <w:jc w:val="center"/>
                    <w:rPr>
                      <w:rFonts w:ascii="Times New Roman" w:hAnsi="Times New Roman" w:cs="Times New Roman"/>
                      <w:b/>
                      <w:bCs/>
                      <w:color w:val="000000"/>
                      <w:spacing w:val="-20"/>
                    </w:rPr>
                  </w:pPr>
                  <w:r w:rsidRPr="00BD2165">
                    <w:rPr>
                      <w:rFonts w:ascii="Times New Roman" w:hAnsi="Times New Roman" w:cs="Times New Roman"/>
                      <w:b/>
                      <w:bCs/>
                      <w:color w:val="000000"/>
                      <w:spacing w:val="-20"/>
                    </w:rPr>
                    <w:t>编号</w:t>
                  </w:r>
                </w:p>
              </w:tc>
              <w:tc>
                <w:tcPr>
                  <w:tcW w:w="654" w:type="pct"/>
                  <w:vMerge w:val="restart"/>
                  <w:tcBorders>
                    <w:top w:val="single" w:sz="4" w:space="0" w:color="auto"/>
                    <w:left w:val="single" w:sz="4" w:space="0" w:color="auto"/>
                    <w:bottom w:val="single" w:sz="4" w:space="0" w:color="auto"/>
                    <w:right w:val="single" w:sz="4" w:space="0" w:color="auto"/>
                  </w:tcBorders>
                  <w:vAlign w:val="center"/>
                </w:tcPr>
                <w:p w14:paraId="03B5BB48" w14:textId="77777777" w:rsidR="00D130B3" w:rsidRPr="00BD2165" w:rsidRDefault="00D130B3" w:rsidP="0073446B">
                  <w:pPr>
                    <w:spacing w:line="276" w:lineRule="auto"/>
                    <w:jc w:val="center"/>
                    <w:rPr>
                      <w:rFonts w:ascii="Times New Roman" w:hAnsi="Times New Roman" w:cs="Times New Roman"/>
                      <w:b/>
                      <w:bCs/>
                      <w:color w:val="000000"/>
                      <w:spacing w:val="-20"/>
                    </w:rPr>
                  </w:pPr>
                  <w:r w:rsidRPr="00BD2165">
                    <w:rPr>
                      <w:rFonts w:ascii="Times New Roman" w:hAnsi="Times New Roman" w:cs="Times New Roman"/>
                      <w:b/>
                      <w:bCs/>
                      <w:color w:val="000000"/>
                      <w:spacing w:val="-20"/>
                    </w:rPr>
                    <w:t>校准</w:t>
                  </w:r>
                </w:p>
                <w:p w14:paraId="6DDE5EEB" w14:textId="77777777" w:rsidR="00D130B3" w:rsidRPr="00BD2165" w:rsidRDefault="00D130B3" w:rsidP="0073446B">
                  <w:pPr>
                    <w:spacing w:line="276" w:lineRule="auto"/>
                    <w:jc w:val="center"/>
                    <w:rPr>
                      <w:rFonts w:ascii="Times New Roman" w:hAnsi="Times New Roman" w:cs="Times New Roman"/>
                      <w:b/>
                      <w:bCs/>
                      <w:color w:val="000000"/>
                      <w:spacing w:val="-20"/>
                    </w:rPr>
                  </w:pPr>
                  <w:r w:rsidRPr="00BD2165">
                    <w:rPr>
                      <w:rFonts w:ascii="Times New Roman" w:hAnsi="Times New Roman" w:cs="Times New Roman"/>
                      <w:b/>
                      <w:bCs/>
                      <w:color w:val="000000"/>
                      <w:spacing w:val="-20"/>
                    </w:rPr>
                    <w:t>日期</w:t>
                  </w:r>
                </w:p>
              </w:tc>
              <w:tc>
                <w:tcPr>
                  <w:tcW w:w="338" w:type="pct"/>
                  <w:gridSpan w:val="2"/>
                  <w:vMerge w:val="restart"/>
                  <w:tcBorders>
                    <w:top w:val="single" w:sz="4" w:space="0" w:color="auto"/>
                    <w:left w:val="single" w:sz="4" w:space="0" w:color="auto"/>
                    <w:bottom w:val="single" w:sz="4" w:space="0" w:color="auto"/>
                    <w:right w:val="single" w:sz="4" w:space="0" w:color="auto"/>
                  </w:tcBorders>
                  <w:vAlign w:val="center"/>
                </w:tcPr>
                <w:p w14:paraId="06EC4C32" w14:textId="77777777" w:rsidR="00D130B3" w:rsidRPr="00BD2165" w:rsidRDefault="00D130B3" w:rsidP="0073446B">
                  <w:pPr>
                    <w:spacing w:line="276" w:lineRule="auto"/>
                    <w:jc w:val="center"/>
                    <w:rPr>
                      <w:rFonts w:ascii="Times New Roman" w:hAnsi="Times New Roman" w:cs="Times New Roman"/>
                      <w:b/>
                      <w:bCs/>
                      <w:color w:val="000000"/>
                      <w:spacing w:val="-20"/>
                    </w:rPr>
                  </w:pPr>
                  <w:r w:rsidRPr="00BD2165">
                    <w:rPr>
                      <w:rFonts w:ascii="Times New Roman" w:hAnsi="Times New Roman" w:cs="Times New Roman"/>
                      <w:b/>
                      <w:bCs/>
                      <w:color w:val="000000"/>
                      <w:spacing w:val="-20"/>
                    </w:rPr>
                    <w:t>气路</w:t>
                  </w:r>
                </w:p>
                <w:p w14:paraId="3233C027" w14:textId="77777777" w:rsidR="00D130B3" w:rsidRPr="00BD2165" w:rsidRDefault="00D130B3" w:rsidP="0073446B">
                  <w:pPr>
                    <w:spacing w:line="276" w:lineRule="auto"/>
                    <w:jc w:val="center"/>
                    <w:rPr>
                      <w:rFonts w:ascii="Times New Roman" w:hAnsi="Times New Roman" w:cs="Times New Roman"/>
                      <w:b/>
                      <w:bCs/>
                      <w:color w:val="000000"/>
                      <w:spacing w:val="-20"/>
                    </w:rPr>
                  </w:pPr>
                  <w:r w:rsidRPr="00BD2165">
                    <w:rPr>
                      <w:rFonts w:ascii="Times New Roman" w:hAnsi="Times New Roman" w:cs="Times New Roman"/>
                      <w:b/>
                      <w:bCs/>
                      <w:color w:val="000000"/>
                      <w:spacing w:val="-20"/>
                    </w:rPr>
                    <w:t>名称</w:t>
                  </w:r>
                </w:p>
              </w:tc>
              <w:tc>
                <w:tcPr>
                  <w:tcW w:w="399" w:type="pct"/>
                  <w:vMerge w:val="restart"/>
                  <w:tcBorders>
                    <w:top w:val="single" w:sz="4" w:space="0" w:color="auto"/>
                    <w:left w:val="single" w:sz="4" w:space="0" w:color="auto"/>
                    <w:bottom w:val="single" w:sz="4" w:space="0" w:color="auto"/>
                    <w:right w:val="single" w:sz="4" w:space="0" w:color="auto"/>
                  </w:tcBorders>
                  <w:vAlign w:val="center"/>
                </w:tcPr>
                <w:p w14:paraId="065F7588" w14:textId="77777777" w:rsidR="00D130B3" w:rsidRPr="00BD2165" w:rsidRDefault="00D130B3" w:rsidP="0073446B">
                  <w:pPr>
                    <w:spacing w:line="276" w:lineRule="auto"/>
                    <w:jc w:val="center"/>
                    <w:rPr>
                      <w:rFonts w:ascii="Times New Roman" w:hAnsi="Times New Roman" w:cs="Times New Roman"/>
                      <w:b/>
                      <w:bCs/>
                      <w:color w:val="000000"/>
                      <w:spacing w:val="-20"/>
                    </w:rPr>
                  </w:pPr>
                  <w:r w:rsidRPr="00BD2165">
                    <w:rPr>
                      <w:rFonts w:ascii="Times New Roman" w:hAnsi="Times New Roman" w:cs="Times New Roman"/>
                      <w:b/>
                      <w:bCs/>
                      <w:color w:val="000000"/>
                      <w:spacing w:val="-20"/>
                    </w:rPr>
                    <w:t>标准值</w:t>
                  </w:r>
                </w:p>
              </w:tc>
              <w:tc>
                <w:tcPr>
                  <w:tcW w:w="401" w:type="pct"/>
                  <w:vMerge w:val="restart"/>
                  <w:tcBorders>
                    <w:top w:val="single" w:sz="4" w:space="0" w:color="auto"/>
                    <w:left w:val="single" w:sz="4" w:space="0" w:color="auto"/>
                    <w:bottom w:val="single" w:sz="4" w:space="0" w:color="auto"/>
                    <w:right w:val="single" w:sz="4" w:space="0" w:color="auto"/>
                  </w:tcBorders>
                  <w:vAlign w:val="center"/>
                </w:tcPr>
                <w:p w14:paraId="172CA253" w14:textId="77777777" w:rsidR="00D130B3" w:rsidRPr="00BD2165" w:rsidRDefault="00D130B3" w:rsidP="0073446B">
                  <w:pPr>
                    <w:spacing w:line="276" w:lineRule="auto"/>
                    <w:jc w:val="center"/>
                    <w:rPr>
                      <w:rFonts w:ascii="Times New Roman" w:hAnsi="Times New Roman" w:cs="Times New Roman"/>
                      <w:b/>
                      <w:bCs/>
                      <w:color w:val="000000"/>
                      <w:spacing w:val="-20"/>
                    </w:rPr>
                  </w:pPr>
                  <w:r w:rsidRPr="00BD2165">
                    <w:rPr>
                      <w:rFonts w:ascii="Times New Roman" w:hAnsi="Times New Roman" w:cs="Times New Roman"/>
                      <w:b/>
                      <w:bCs/>
                      <w:color w:val="000000"/>
                      <w:spacing w:val="-20"/>
                    </w:rPr>
                    <w:t>单位</w:t>
                  </w:r>
                </w:p>
              </w:tc>
              <w:tc>
                <w:tcPr>
                  <w:tcW w:w="640" w:type="pct"/>
                  <w:gridSpan w:val="2"/>
                  <w:tcBorders>
                    <w:top w:val="single" w:sz="4" w:space="0" w:color="auto"/>
                    <w:left w:val="single" w:sz="4" w:space="0" w:color="auto"/>
                    <w:bottom w:val="single" w:sz="4" w:space="0" w:color="auto"/>
                    <w:right w:val="single" w:sz="4" w:space="0" w:color="auto"/>
                  </w:tcBorders>
                  <w:vAlign w:val="center"/>
                </w:tcPr>
                <w:p w14:paraId="265BFB4F" w14:textId="77777777" w:rsidR="00D130B3" w:rsidRPr="00BD2165" w:rsidRDefault="00D130B3" w:rsidP="0073446B">
                  <w:pPr>
                    <w:spacing w:line="276" w:lineRule="auto"/>
                    <w:jc w:val="center"/>
                    <w:rPr>
                      <w:rFonts w:ascii="Times New Roman" w:hAnsi="Times New Roman" w:cs="Times New Roman"/>
                      <w:b/>
                      <w:bCs/>
                      <w:color w:val="000000"/>
                      <w:spacing w:val="-20"/>
                    </w:rPr>
                  </w:pPr>
                  <w:r w:rsidRPr="00BD2165">
                    <w:rPr>
                      <w:rFonts w:ascii="Times New Roman" w:hAnsi="Times New Roman" w:cs="Times New Roman"/>
                      <w:b/>
                      <w:bCs/>
                      <w:color w:val="000000"/>
                      <w:spacing w:val="-20"/>
                    </w:rPr>
                    <w:t>仪器示值</w:t>
                  </w:r>
                </w:p>
              </w:tc>
              <w:tc>
                <w:tcPr>
                  <w:tcW w:w="638" w:type="pct"/>
                  <w:gridSpan w:val="2"/>
                  <w:tcBorders>
                    <w:top w:val="single" w:sz="4" w:space="0" w:color="auto"/>
                    <w:left w:val="single" w:sz="4" w:space="0" w:color="auto"/>
                    <w:bottom w:val="single" w:sz="4" w:space="0" w:color="auto"/>
                    <w:right w:val="single" w:sz="4" w:space="0" w:color="auto"/>
                  </w:tcBorders>
                  <w:vAlign w:val="center"/>
                </w:tcPr>
                <w:p w14:paraId="31C4BF2C" w14:textId="77777777" w:rsidR="00D130B3" w:rsidRPr="00BD2165" w:rsidRDefault="00D130B3" w:rsidP="0073446B">
                  <w:pPr>
                    <w:spacing w:line="276" w:lineRule="auto"/>
                    <w:jc w:val="center"/>
                    <w:rPr>
                      <w:rFonts w:ascii="Times New Roman" w:hAnsi="Times New Roman" w:cs="Times New Roman"/>
                      <w:b/>
                      <w:bCs/>
                      <w:color w:val="000000"/>
                      <w:spacing w:val="-20"/>
                    </w:rPr>
                  </w:pPr>
                  <w:r w:rsidRPr="00BD2165">
                    <w:rPr>
                      <w:rFonts w:ascii="Times New Roman" w:hAnsi="Times New Roman" w:cs="Times New Roman"/>
                      <w:b/>
                      <w:bCs/>
                      <w:color w:val="000000"/>
                      <w:spacing w:val="-20"/>
                    </w:rPr>
                    <w:t>误差</w:t>
                  </w:r>
                </w:p>
              </w:tc>
              <w:tc>
                <w:tcPr>
                  <w:tcW w:w="442" w:type="pct"/>
                  <w:vMerge w:val="restart"/>
                  <w:tcBorders>
                    <w:top w:val="single" w:sz="4" w:space="0" w:color="auto"/>
                    <w:left w:val="single" w:sz="4" w:space="0" w:color="auto"/>
                    <w:bottom w:val="single" w:sz="4" w:space="0" w:color="auto"/>
                    <w:right w:val="single" w:sz="4" w:space="0" w:color="auto"/>
                  </w:tcBorders>
                  <w:vAlign w:val="center"/>
                </w:tcPr>
                <w:p w14:paraId="63E6BAAC" w14:textId="77777777" w:rsidR="00D130B3" w:rsidRPr="00BD2165" w:rsidRDefault="00D130B3" w:rsidP="0073446B">
                  <w:pPr>
                    <w:spacing w:line="276" w:lineRule="auto"/>
                    <w:jc w:val="center"/>
                    <w:rPr>
                      <w:rFonts w:ascii="Times New Roman" w:hAnsi="Times New Roman" w:cs="Times New Roman"/>
                      <w:b/>
                      <w:bCs/>
                      <w:color w:val="000000"/>
                      <w:spacing w:val="-20"/>
                    </w:rPr>
                  </w:pPr>
                  <w:r w:rsidRPr="00BD2165">
                    <w:rPr>
                      <w:rFonts w:ascii="Times New Roman" w:hAnsi="Times New Roman" w:cs="Times New Roman"/>
                      <w:b/>
                      <w:bCs/>
                      <w:color w:val="000000"/>
                      <w:spacing w:val="-20"/>
                    </w:rPr>
                    <w:t>校准结果</w:t>
                  </w:r>
                </w:p>
              </w:tc>
            </w:tr>
            <w:tr w:rsidR="00D130B3" w:rsidRPr="00BD2165" w14:paraId="2E1B752E" w14:textId="77777777">
              <w:trPr>
                <w:trHeight w:val="397"/>
                <w:tblHeader/>
                <w:jc w:val="center"/>
              </w:trPr>
              <w:tc>
                <w:tcPr>
                  <w:tcW w:w="860" w:type="pct"/>
                  <w:gridSpan w:val="2"/>
                  <w:vMerge/>
                  <w:tcBorders>
                    <w:top w:val="single" w:sz="4" w:space="0" w:color="auto"/>
                    <w:left w:val="single" w:sz="4" w:space="0" w:color="auto"/>
                    <w:bottom w:val="single" w:sz="4" w:space="0" w:color="auto"/>
                    <w:right w:val="single" w:sz="4" w:space="0" w:color="auto"/>
                  </w:tcBorders>
                  <w:vAlign w:val="center"/>
                </w:tcPr>
                <w:p w14:paraId="43A011B3" w14:textId="77777777" w:rsidR="00D130B3" w:rsidRPr="00BD2165" w:rsidRDefault="00D130B3" w:rsidP="0073446B">
                  <w:pPr>
                    <w:spacing w:line="276" w:lineRule="auto"/>
                    <w:jc w:val="center"/>
                    <w:rPr>
                      <w:rFonts w:ascii="Times New Roman" w:hAnsi="Times New Roman" w:cs="Times New Roman"/>
                      <w:color w:val="000000"/>
                      <w:spacing w:val="-20"/>
                    </w:rPr>
                  </w:pPr>
                </w:p>
              </w:tc>
              <w:tc>
                <w:tcPr>
                  <w:tcW w:w="628" w:type="pct"/>
                  <w:vMerge/>
                  <w:tcBorders>
                    <w:top w:val="single" w:sz="4" w:space="0" w:color="auto"/>
                    <w:left w:val="single" w:sz="4" w:space="0" w:color="auto"/>
                    <w:bottom w:val="single" w:sz="4" w:space="0" w:color="auto"/>
                    <w:right w:val="single" w:sz="4" w:space="0" w:color="auto"/>
                  </w:tcBorders>
                  <w:vAlign w:val="center"/>
                </w:tcPr>
                <w:p w14:paraId="6ED3E4F4" w14:textId="77777777" w:rsidR="00D130B3" w:rsidRPr="00BD2165" w:rsidRDefault="00D130B3" w:rsidP="0073446B">
                  <w:pPr>
                    <w:spacing w:line="276" w:lineRule="auto"/>
                    <w:jc w:val="center"/>
                    <w:rPr>
                      <w:rFonts w:ascii="Times New Roman" w:hAnsi="Times New Roman" w:cs="Times New Roman"/>
                      <w:color w:val="000000"/>
                      <w:spacing w:val="-20"/>
                    </w:rPr>
                  </w:pPr>
                </w:p>
              </w:tc>
              <w:tc>
                <w:tcPr>
                  <w:tcW w:w="654" w:type="pct"/>
                  <w:vMerge/>
                  <w:tcBorders>
                    <w:top w:val="single" w:sz="4" w:space="0" w:color="auto"/>
                    <w:left w:val="single" w:sz="4" w:space="0" w:color="auto"/>
                    <w:bottom w:val="single" w:sz="4" w:space="0" w:color="auto"/>
                    <w:right w:val="single" w:sz="4" w:space="0" w:color="auto"/>
                  </w:tcBorders>
                  <w:vAlign w:val="center"/>
                </w:tcPr>
                <w:p w14:paraId="5203582E" w14:textId="77777777" w:rsidR="00D130B3" w:rsidRPr="00BD2165" w:rsidRDefault="00D130B3" w:rsidP="0073446B">
                  <w:pPr>
                    <w:spacing w:line="276" w:lineRule="auto"/>
                    <w:jc w:val="center"/>
                    <w:rPr>
                      <w:rFonts w:ascii="Times New Roman" w:hAnsi="Times New Roman" w:cs="Times New Roman"/>
                      <w:color w:val="000000"/>
                      <w:spacing w:val="-20"/>
                    </w:rPr>
                  </w:pPr>
                </w:p>
              </w:tc>
              <w:tc>
                <w:tcPr>
                  <w:tcW w:w="338" w:type="pct"/>
                  <w:gridSpan w:val="2"/>
                  <w:vMerge/>
                  <w:tcBorders>
                    <w:top w:val="single" w:sz="4" w:space="0" w:color="auto"/>
                    <w:left w:val="single" w:sz="4" w:space="0" w:color="auto"/>
                    <w:bottom w:val="single" w:sz="4" w:space="0" w:color="auto"/>
                    <w:right w:val="single" w:sz="4" w:space="0" w:color="auto"/>
                  </w:tcBorders>
                  <w:vAlign w:val="center"/>
                </w:tcPr>
                <w:p w14:paraId="655ABA25" w14:textId="77777777" w:rsidR="00D130B3" w:rsidRPr="00BD2165" w:rsidRDefault="00D130B3" w:rsidP="0073446B">
                  <w:pPr>
                    <w:spacing w:line="276" w:lineRule="auto"/>
                    <w:jc w:val="center"/>
                    <w:rPr>
                      <w:rFonts w:ascii="Times New Roman" w:hAnsi="Times New Roman" w:cs="Times New Roman"/>
                      <w:color w:val="000000"/>
                      <w:spacing w:val="-20"/>
                    </w:rPr>
                  </w:pPr>
                </w:p>
              </w:tc>
              <w:tc>
                <w:tcPr>
                  <w:tcW w:w="399" w:type="pct"/>
                  <w:vMerge/>
                  <w:tcBorders>
                    <w:top w:val="single" w:sz="4" w:space="0" w:color="auto"/>
                    <w:left w:val="single" w:sz="4" w:space="0" w:color="auto"/>
                    <w:bottom w:val="single" w:sz="4" w:space="0" w:color="auto"/>
                    <w:right w:val="single" w:sz="4" w:space="0" w:color="auto"/>
                  </w:tcBorders>
                  <w:vAlign w:val="center"/>
                </w:tcPr>
                <w:p w14:paraId="64A40AAF" w14:textId="77777777" w:rsidR="00D130B3" w:rsidRPr="00BD2165" w:rsidRDefault="00D130B3" w:rsidP="0073446B">
                  <w:pPr>
                    <w:spacing w:line="276" w:lineRule="auto"/>
                    <w:jc w:val="center"/>
                    <w:rPr>
                      <w:rFonts w:ascii="Times New Roman" w:hAnsi="Times New Roman" w:cs="Times New Roman"/>
                      <w:color w:val="000000"/>
                      <w:spacing w:val="-20"/>
                    </w:rPr>
                  </w:pPr>
                </w:p>
              </w:tc>
              <w:tc>
                <w:tcPr>
                  <w:tcW w:w="401" w:type="pct"/>
                  <w:vMerge/>
                  <w:tcBorders>
                    <w:top w:val="single" w:sz="4" w:space="0" w:color="auto"/>
                    <w:left w:val="single" w:sz="4" w:space="0" w:color="auto"/>
                    <w:bottom w:val="single" w:sz="4" w:space="0" w:color="auto"/>
                    <w:right w:val="single" w:sz="4" w:space="0" w:color="auto"/>
                  </w:tcBorders>
                  <w:vAlign w:val="center"/>
                </w:tcPr>
                <w:p w14:paraId="043AD556" w14:textId="77777777" w:rsidR="00D130B3" w:rsidRPr="00BD2165" w:rsidRDefault="00D130B3" w:rsidP="0073446B">
                  <w:pPr>
                    <w:spacing w:line="276" w:lineRule="auto"/>
                    <w:jc w:val="center"/>
                    <w:rPr>
                      <w:rFonts w:ascii="Times New Roman" w:hAnsi="Times New Roman" w:cs="Times New Roman"/>
                      <w:b/>
                      <w:bCs/>
                      <w:color w:val="000000"/>
                      <w:spacing w:val="-20"/>
                    </w:rPr>
                  </w:pPr>
                </w:p>
              </w:tc>
              <w:tc>
                <w:tcPr>
                  <w:tcW w:w="321" w:type="pct"/>
                  <w:tcBorders>
                    <w:top w:val="single" w:sz="4" w:space="0" w:color="auto"/>
                    <w:left w:val="single" w:sz="4" w:space="0" w:color="auto"/>
                    <w:bottom w:val="single" w:sz="4" w:space="0" w:color="auto"/>
                    <w:right w:val="single" w:sz="4" w:space="0" w:color="auto"/>
                  </w:tcBorders>
                  <w:vAlign w:val="center"/>
                </w:tcPr>
                <w:p w14:paraId="6016FE16" w14:textId="77777777" w:rsidR="00D130B3" w:rsidRPr="00BD2165" w:rsidRDefault="00D130B3" w:rsidP="0073446B">
                  <w:pPr>
                    <w:spacing w:line="276" w:lineRule="auto"/>
                    <w:jc w:val="center"/>
                    <w:rPr>
                      <w:rFonts w:ascii="Times New Roman" w:hAnsi="Times New Roman" w:cs="Times New Roman"/>
                      <w:b/>
                      <w:bCs/>
                      <w:color w:val="000000"/>
                      <w:spacing w:val="-20"/>
                    </w:rPr>
                  </w:pPr>
                  <w:r w:rsidRPr="00BD2165">
                    <w:rPr>
                      <w:rFonts w:ascii="Times New Roman" w:hAnsi="Times New Roman" w:cs="Times New Roman"/>
                      <w:b/>
                      <w:bCs/>
                      <w:color w:val="000000"/>
                      <w:spacing w:val="-20"/>
                    </w:rPr>
                    <w:t>测试前</w:t>
                  </w:r>
                </w:p>
              </w:tc>
              <w:tc>
                <w:tcPr>
                  <w:tcW w:w="319" w:type="pct"/>
                  <w:tcBorders>
                    <w:top w:val="single" w:sz="4" w:space="0" w:color="auto"/>
                    <w:left w:val="single" w:sz="4" w:space="0" w:color="auto"/>
                    <w:bottom w:val="single" w:sz="4" w:space="0" w:color="auto"/>
                    <w:right w:val="single" w:sz="4" w:space="0" w:color="auto"/>
                  </w:tcBorders>
                  <w:vAlign w:val="center"/>
                </w:tcPr>
                <w:p w14:paraId="6D1E7485" w14:textId="77777777" w:rsidR="00D130B3" w:rsidRPr="00BD2165" w:rsidRDefault="00D130B3" w:rsidP="0073446B">
                  <w:pPr>
                    <w:spacing w:line="276" w:lineRule="auto"/>
                    <w:jc w:val="center"/>
                    <w:rPr>
                      <w:rFonts w:ascii="Times New Roman" w:hAnsi="Times New Roman" w:cs="Times New Roman"/>
                      <w:b/>
                      <w:bCs/>
                      <w:color w:val="000000"/>
                      <w:spacing w:val="-20"/>
                    </w:rPr>
                  </w:pPr>
                  <w:r w:rsidRPr="00BD2165">
                    <w:rPr>
                      <w:rFonts w:ascii="Times New Roman" w:hAnsi="Times New Roman" w:cs="Times New Roman"/>
                      <w:b/>
                      <w:bCs/>
                      <w:color w:val="000000"/>
                      <w:spacing w:val="-20"/>
                    </w:rPr>
                    <w:t>测试后</w:t>
                  </w:r>
                </w:p>
              </w:tc>
              <w:tc>
                <w:tcPr>
                  <w:tcW w:w="319" w:type="pct"/>
                  <w:tcBorders>
                    <w:top w:val="single" w:sz="4" w:space="0" w:color="auto"/>
                    <w:left w:val="single" w:sz="4" w:space="0" w:color="auto"/>
                    <w:bottom w:val="single" w:sz="4" w:space="0" w:color="auto"/>
                    <w:right w:val="single" w:sz="4" w:space="0" w:color="auto"/>
                  </w:tcBorders>
                  <w:vAlign w:val="center"/>
                </w:tcPr>
                <w:p w14:paraId="44690D0D" w14:textId="77777777" w:rsidR="00D130B3" w:rsidRPr="00BD2165" w:rsidRDefault="00D130B3" w:rsidP="0073446B">
                  <w:pPr>
                    <w:spacing w:line="276" w:lineRule="auto"/>
                    <w:jc w:val="center"/>
                    <w:rPr>
                      <w:rFonts w:ascii="Times New Roman" w:hAnsi="Times New Roman" w:cs="Times New Roman"/>
                      <w:b/>
                      <w:bCs/>
                      <w:color w:val="000000"/>
                      <w:spacing w:val="-20"/>
                    </w:rPr>
                  </w:pPr>
                  <w:r w:rsidRPr="00BD2165">
                    <w:rPr>
                      <w:rFonts w:ascii="Times New Roman" w:hAnsi="Times New Roman" w:cs="Times New Roman"/>
                      <w:b/>
                      <w:bCs/>
                      <w:color w:val="000000"/>
                      <w:spacing w:val="-20"/>
                    </w:rPr>
                    <w:t>测试前</w:t>
                  </w:r>
                </w:p>
              </w:tc>
              <w:tc>
                <w:tcPr>
                  <w:tcW w:w="319" w:type="pct"/>
                  <w:tcBorders>
                    <w:top w:val="single" w:sz="4" w:space="0" w:color="auto"/>
                    <w:left w:val="single" w:sz="4" w:space="0" w:color="auto"/>
                    <w:bottom w:val="single" w:sz="4" w:space="0" w:color="auto"/>
                    <w:right w:val="single" w:sz="4" w:space="0" w:color="auto"/>
                  </w:tcBorders>
                  <w:vAlign w:val="center"/>
                </w:tcPr>
                <w:p w14:paraId="0D267395" w14:textId="77777777" w:rsidR="00D130B3" w:rsidRPr="00BD2165" w:rsidRDefault="00D130B3" w:rsidP="0073446B">
                  <w:pPr>
                    <w:spacing w:line="276" w:lineRule="auto"/>
                    <w:jc w:val="center"/>
                    <w:rPr>
                      <w:rFonts w:ascii="Times New Roman" w:hAnsi="Times New Roman" w:cs="Times New Roman"/>
                      <w:b/>
                      <w:bCs/>
                      <w:color w:val="000000"/>
                      <w:spacing w:val="-20"/>
                    </w:rPr>
                  </w:pPr>
                  <w:r w:rsidRPr="00BD2165">
                    <w:rPr>
                      <w:rFonts w:ascii="Times New Roman" w:hAnsi="Times New Roman" w:cs="Times New Roman"/>
                      <w:b/>
                      <w:bCs/>
                      <w:color w:val="000000"/>
                      <w:spacing w:val="-20"/>
                    </w:rPr>
                    <w:t>测试后</w:t>
                  </w:r>
                </w:p>
              </w:tc>
              <w:tc>
                <w:tcPr>
                  <w:tcW w:w="442" w:type="pct"/>
                  <w:vMerge/>
                  <w:tcBorders>
                    <w:top w:val="single" w:sz="4" w:space="0" w:color="auto"/>
                    <w:left w:val="single" w:sz="4" w:space="0" w:color="auto"/>
                    <w:bottom w:val="single" w:sz="4" w:space="0" w:color="auto"/>
                    <w:right w:val="single" w:sz="4" w:space="0" w:color="auto"/>
                  </w:tcBorders>
                  <w:vAlign w:val="center"/>
                </w:tcPr>
                <w:p w14:paraId="172CD606" w14:textId="77777777" w:rsidR="00D130B3" w:rsidRPr="00BD2165" w:rsidRDefault="00D130B3" w:rsidP="0073446B">
                  <w:pPr>
                    <w:spacing w:line="276" w:lineRule="auto"/>
                    <w:jc w:val="center"/>
                    <w:rPr>
                      <w:rFonts w:ascii="Times New Roman" w:hAnsi="Times New Roman" w:cs="Times New Roman"/>
                      <w:color w:val="000000"/>
                      <w:spacing w:val="-20"/>
                    </w:rPr>
                  </w:pPr>
                </w:p>
              </w:tc>
            </w:tr>
            <w:tr w:rsidR="00D130B3" w:rsidRPr="00BD2165" w14:paraId="1BE5CD9A" w14:textId="77777777">
              <w:trPr>
                <w:trHeight w:val="397"/>
                <w:tblHeader/>
                <w:jc w:val="center"/>
              </w:trPr>
              <w:tc>
                <w:tcPr>
                  <w:tcW w:w="860" w:type="pct"/>
                  <w:gridSpan w:val="2"/>
                  <w:vMerge w:val="restart"/>
                  <w:tcBorders>
                    <w:top w:val="single" w:sz="4" w:space="0" w:color="auto"/>
                    <w:left w:val="single" w:sz="4" w:space="0" w:color="auto"/>
                    <w:bottom w:val="single" w:sz="4" w:space="0" w:color="auto"/>
                    <w:right w:val="single" w:sz="4" w:space="0" w:color="auto"/>
                  </w:tcBorders>
                  <w:vAlign w:val="center"/>
                </w:tcPr>
                <w:p w14:paraId="6E6B26BF"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lastRenderedPageBreak/>
                    <w:t>崂应</w:t>
                  </w:r>
                  <w:r w:rsidRPr="00BD2165">
                    <w:rPr>
                      <w:rFonts w:ascii="Times New Roman" w:hAnsi="Times New Roman" w:cs="Times New Roman"/>
                      <w:color w:val="000000"/>
                    </w:rPr>
                    <w:t>2050</w:t>
                  </w:r>
                  <w:r w:rsidRPr="00BD2165">
                    <w:rPr>
                      <w:rFonts w:ascii="Times New Roman" w:hAnsi="Times New Roman" w:cs="Times New Roman"/>
                      <w:color w:val="000000"/>
                    </w:rPr>
                    <w:t>空气</w:t>
                  </w:r>
                  <w:r w:rsidRPr="00BD2165">
                    <w:rPr>
                      <w:rFonts w:ascii="Times New Roman" w:hAnsi="Times New Roman" w:cs="Times New Roman"/>
                      <w:color w:val="000000"/>
                    </w:rPr>
                    <w:t>/</w:t>
                  </w:r>
                  <w:r w:rsidRPr="00BD2165">
                    <w:rPr>
                      <w:rFonts w:ascii="Times New Roman" w:hAnsi="Times New Roman" w:cs="Times New Roman"/>
                      <w:color w:val="000000"/>
                    </w:rPr>
                    <w:t>智能</w:t>
                  </w:r>
                </w:p>
                <w:p w14:paraId="1FBA60B4"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TSP</w:t>
                  </w:r>
                  <w:r w:rsidRPr="00BD2165">
                    <w:rPr>
                      <w:rFonts w:ascii="Times New Roman" w:hAnsi="Times New Roman" w:cs="Times New Roman"/>
                      <w:color w:val="000000"/>
                    </w:rPr>
                    <w:t>综合采样器</w:t>
                  </w:r>
                </w:p>
              </w:tc>
              <w:tc>
                <w:tcPr>
                  <w:tcW w:w="628" w:type="pct"/>
                  <w:tcBorders>
                    <w:top w:val="single" w:sz="4" w:space="0" w:color="auto"/>
                    <w:left w:val="single" w:sz="4" w:space="0" w:color="auto"/>
                    <w:bottom w:val="single" w:sz="4" w:space="0" w:color="auto"/>
                    <w:right w:val="single" w:sz="4" w:space="0" w:color="auto"/>
                  </w:tcBorders>
                  <w:vAlign w:val="center"/>
                </w:tcPr>
                <w:p w14:paraId="4C1CA1D9" w14:textId="77777777" w:rsidR="00D130B3" w:rsidRPr="00BD2165" w:rsidRDefault="00D130B3" w:rsidP="0073446B">
                  <w:pPr>
                    <w:spacing w:line="276" w:lineRule="auto"/>
                    <w:jc w:val="center"/>
                    <w:rPr>
                      <w:rFonts w:ascii="Times New Roman" w:hAnsi="Times New Roman" w:cs="Times New Roman"/>
                    </w:rPr>
                  </w:pPr>
                  <w:r w:rsidRPr="00BD2165">
                    <w:rPr>
                      <w:rFonts w:ascii="Times New Roman" w:hAnsi="Times New Roman" w:cs="Times New Roman"/>
                      <w:color w:val="000000"/>
                    </w:rPr>
                    <w:t>TGHJ-081</w:t>
                  </w:r>
                </w:p>
              </w:tc>
              <w:tc>
                <w:tcPr>
                  <w:tcW w:w="654" w:type="pct"/>
                  <w:vMerge w:val="restart"/>
                  <w:tcBorders>
                    <w:top w:val="single" w:sz="4" w:space="0" w:color="auto"/>
                    <w:left w:val="single" w:sz="4" w:space="0" w:color="auto"/>
                    <w:bottom w:val="single" w:sz="4" w:space="0" w:color="auto"/>
                    <w:right w:val="single" w:sz="4" w:space="0" w:color="auto"/>
                  </w:tcBorders>
                  <w:vAlign w:val="center"/>
                </w:tcPr>
                <w:p w14:paraId="0179CE1D"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2020.12.27</w:t>
                  </w:r>
                </w:p>
              </w:tc>
              <w:tc>
                <w:tcPr>
                  <w:tcW w:w="121" w:type="pct"/>
                  <w:tcBorders>
                    <w:top w:val="single" w:sz="4" w:space="0" w:color="auto"/>
                    <w:left w:val="single" w:sz="4" w:space="0" w:color="auto"/>
                    <w:bottom w:val="single" w:sz="4" w:space="0" w:color="auto"/>
                    <w:right w:val="single" w:sz="4" w:space="0" w:color="auto"/>
                  </w:tcBorders>
                  <w:vAlign w:val="center"/>
                </w:tcPr>
                <w:p w14:paraId="38E4DE91"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尘</w:t>
                  </w:r>
                </w:p>
              </w:tc>
              <w:tc>
                <w:tcPr>
                  <w:tcW w:w="217" w:type="pct"/>
                  <w:tcBorders>
                    <w:top w:val="single" w:sz="4" w:space="0" w:color="auto"/>
                    <w:left w:val="single" w:sz="4" w:space="0" w:color="auto"/>
                    <w:bottom w:val="single" w:sz="4" w:space="0" w:color="auto"/>
                    <w:right w:val="single" w:sz="4" w:space="0" w:color="auto"/>
                  </w:tcBorders>
                  <w:vAlign w:val="center"/>
                </w:tcPr>
                <w:p w14:paraId="3F3B24B6"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路</w:t>
                  </w:r>
                </w:p>
              </w:tc>
              <w:tc>
                <w:tcPr>
                  <w:tcW w:w="399" w:type="pct"/>
                  <w:tcBorders>
                    <w:top w:val="single" w:sz="4" w:space="0" w:color="auto"/>
                    <w:left w:val="single" w:sz="4" w:space="0" w:color="auto"/>
                    <w:bottom w:val="single" w:sz="4" w:space="0" w:color="auto"/>
                    <w:right w:val="single" w:sz="4" w:space="0" w:color="auto"/>
                  </w:tcBorders>
                  <w:vAlign w:val="center"/>
                </w:tcPr>
                <w:p w14:paraId="5AFC3CB9"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100</w:t>
                  </w:r>
                </w:p>
              </w:tc>
              <w:tc>
                <w:tcPr>
                  <w:tcW w:w="401" w:type="pct"/>
                  <w:tcBorders>
                    <w:top w:val="single" w:sz="4" w:space="0" w:color="auto"/>
                    <w:left w:val="single" w:sz="4" w:space="0" w:color="auto"/>
                    <w:bottom w:val="single" w:sz="4" w:space="0" w:color="auto"/>
                    <w:right w:val="single" w:sz="4" w:space="0" w:color="auto"/>
                  </w:tcBorders>
                  <w:vAlign w:val="center"/>
                </w:tcPr>
                <w:p w14:paraId="19B2608C"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L/min</w:t>
                  </w:r>
                </w:p>
              </w:tc>
              <w:tc>
                <w:tcPr>
                  <w:tcW w:w="321" w:type="pct"/>
                  <w:tcBorders>
                    <w:top w:val="single" w:sz="4" w:space="0" w:color="auto"/>
                    <w:left w:val="single" w:sz="4" w:space="0" w:color="auto"/>
                    <w:bottom w:val="single" w:sz="4" w:space="0" w:color="auto"/>
                    <w:right w:val="single" w:sz="4" w:space="0" w:color="auto"/>
                  </w:tcBorders>
                  <w:vAlign w:val="center"/>
                </w:tcPr>
                <w:p w14:paraId="6B2E9E71"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99</w:t>
                  </w:r>
                </w:p>
              </w:tc>
              <w:tc>
                <w:tcPr>
                  <w:tcW w:w="319" w:type="pct"/>
                  <w:tcBorders>
                    <w:top w:val="single" w:sz="4" w:space="0" w:color="auto"/>
                    <w:left w:val="single" w:sz="4" w:space="0" w:color="auto"/>
                    <w:bottom w:val="single" w:sz="4" w:space="0" w:color="auto"/>
                    <w:right w:val="single" w:sz="4" w:space="0" w:color="auto"/>
                  </w:tcBorders>
                  <w:vAlign w:val="center"/>
                </w:tcPr>
                <w:p w14:paraId="76814F1B"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100</w:t>
                  </w:r>
                </w:p>
              </w:tc>
              <w:tc>
                <w:tcPr>
                  <w:tcW w:w="319" w:type="pct"/>
                  <w:tcBorders>
                    <w:top w:val="single" w:sz="4" w:space="0" w:color="auto"/>
                    <w:left w:val="single" w:sz="4" w:space="0" w:color="auto"/>
                    <w:bottom w:val="single" w:sz="4" w:space="0" w:color="auto"/>
                    <w:right w:val="single" w:sz="4" w:space="0" w:color="auto"/>
                  </w:tcBorders>
                  <w:vAlign w:val="center"/>
                </w:tcPr>
                <w:p w14:paraId="59C4BAF7"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-1.0</w:t>
                  </w:r>
                </w:p>
              </w:tc>
              <w:tc>
                <w:tcPr>
                  <w:tcW w:w="319" w:type="pct"/>
                  <w:tcBorders>
                    <w:top w:val="single" w:sz="4" w:space="0" w:color="auto"/>
                    <w:left w:val="single" w:sz="4" w:space="0" w:color="auto"/>
                    <w:bottom w:val="single" w:sz="4" w:space="0" w:color="auto"/>
                    <w:right w:val="single" w:sz="4" w:space="0" w:color="auto"/>
                  </w:tcBorders>
                  <w:vAlign w:val="center"/>
                </w:tcPr>
                <w:p w14:paraId="6B456ED1"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0</w:t>
                  </w:r>
                </w:p>
              </w:tc>
              <w:tc>
                <w:tcPr>
                  <w:tcW w:w="442" w:type="pct"/>
                  <w:tcBorders>
                    <w:top w:val="single" w:sz="4" w:space="0" w:color="auto"/>
                    <w:left w:val="single" w:sz="4" w:space="0" w:color="auto"/>
                    <w:bottom w:val="single" w:sz="4" w:space="0" w:color="auto"/>
                    <w:right w:val="single" w:sz="4" w:space="0" w:color="auto"/>
                  </w:tcBorders>
                  <w:vAlign w:val="center"/>
                </w:tcPr>
                <w:p w14:paraId="61B94701"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合格</w:t>
                  </w:r>
                </w:p>
              </w:tc>
            </w:tr>
            <w:tr w:rsidR="00D130B3" w:rsidRPr="00BD2165" w14:paraId="1C484076" w14:textId="77777777">
              <w:trPr>
                <w:trHeight w:val="397"/>
                <w:tblHeader/>
                <w:jc w:val="center"/>
              </w:trPr>
              <w:tc>
                <w:tcPr>
                  <w:tcW w:w="860" w:type="pct"/>
                  <w:gridSpan w:val="2"/>
                  <w:vMerge/>
                  <w:tcBorders>
                    <w:top w:val="single" w:sz="4" w:space="0" w:color="auto"/>
                    <w:left w:val="single" w:sz="4" w:space="0" w:color="auto"/>
                    <w:bottom w:val="single" w:sz="4" w:space="0" w:color="auto"/>
                    <w:right w:val="single" w:sz="4" w:space="0" w:color="auto"/>
                  </w:tcBorders>
                  <w:vAlign w:val="center"/>
                </w:tcPr>
                <w:p w14:paraId="5A0D576C" w14:textId="77777777" w:rsidR="00D130B3" w:rsidRPr="00BD2165" w:rsidRDefault="00D130B3" w:rsidP="0073446B">
                  <w:pPr>
                    <w:spacing w:line="276" w:lineRule="auto"/>
                    <w:jc w:val="center"/>
                    <w:rPr>
                      <w:rFonts w:ascii="Times New Roman" w:hAnsi="Times New Roman" w:cs="Times New Roman"/>
                      <w:color w:val="000000"/>
                    </w:rPr>
                  </w:pPr>
                </w:p>
              </w:tc>
              <w:tc>
                <w:tcPr>
                  <w:tcW w:w="628" w:type="pct"/>
                  <w:tcBorders>
                    <w:top w:val="single" w:sz="4" w:space="0" w:color="auto"/>
                    <w:left w:val="single" w:sz="4" w:space="0" w:color="auto"/>
                    <w:bottom w:val="single" w:sz="4" w:space="0" w:color="auto"/>
                    <w:right w:val="single" w:sz="4" w:space="0" w:color="auto"/>
                  </w:tcBorders>
                  <w:vAlign w:val="center"/>
                </w:tcPr>
                <w:p w14:paraId="4CDFB934" w14:textId="77777777" w:rsidR="00D130B3" w:rsidRPr="00BD2165" w:rsidRDefault="00D130B3" w:rsidP="0073446B">
                  <w:pPr>
                    <w:spacing w:line="276" w:lineRule="auto"/>
                    <w:jc w:val="center"/>
                    <w:rPr>
                      <w:rFonts w:ascii="Times New Roman" w:hAnsi="Times New Roman" w:cs="Times New Roman"/>
                    </w:rPr>
                  </w:pPr>
                  <w:r w:rsidRPr="00BD2165">
                    <w:rPr>
                      <w:rFonts w:ascii="Times New Roman" w:hAnsi="Times New Roman" w:cs="Times New Roman"/>
                      <w:color w:val="000000"/>
                    </w:rPr>
                    <w:t>TGHJ-082</w:t>
                  </w:r>
                </w:p>
              </w:tc>
              <w:tc>
                <w:tcPr>
                  <w:tcW w:w="654" w:type="pct"/>
                  <w:vMerge/>
                  <w:tcBorders>
                    <w:top w:val="single" w:sz="4" w:space="0" w:color="auto"/>
                    <w:left w:val="single" w:sz="4" w:space="0" w:color="auto"/>
                    <w:bottom w:val="single" w:sz="4" w:space="0" w:color="auto"/>
                    <w:right w:val="single" w:sz="4" w:space="0" w:color="auto"/>
                  </w:tcBorders>
                  <w:vAlign w:val="center"/>
                </w:tcPr>
                <w:p w14:paraId="3DD0DA1B" w14:textId="77777777" w:rsidR="00D130B3" w:rsidRPr="00BD2165" w:rsidRDefault="00D130B3" w:rsidP="0073446B">
                  <w:pPr>
                    <w:spacing w:line="276" w:lineRule="auto"/>
                    <w:jc w:val="center"/>
                    <w:rPr>
                      <w:rFonts w:ascii="Times New Roman" w:hAnsi="Times New Roman" w:cs="Times New Roman"/>
                      <w:color w:val="000000"/>
                    </w:rPr>
                  </w:pPr>
                </w:p>
              </w:tc>
              <w:tc>
                <w:tcPr>
                  <w:tcW w:w="121" w:type="pct"/>
                  <w:tcBorders>
                    <w:top w:val="single" w:sz="4" w:space="0" w:color="auto"/>
                    <w:left w:val="single" w:sz="4" w:space="0" w:color="auto"/>
                    <w:bottom w:val="single" w:sz="4" w:space="0" w:color="auto"/>
                    <w:right w:val="single" w:sz="4" w:space="0" w:color="auto"/>
                  </w:tcBorders>
                  <w:vAlign w:val="center"/>
                </w:tcPr>
                <w:p w14:paraId="104C0BF6"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尘</w:t>
                  </w:r>
                </w:p>
              </w:tc>
              <w:tc>
                <w:tcPr>
                  <w:tcW w:w="217" w:type="pct"/>
                  <w:tcBorders>
                    <w:top w:val="single" w:sz="4" w:space="0" w:color="auto"/>
                    <w:left w:val="single" w:sz="4" w:space="0" w:color="auto"/>
                    <w:bottom w:val="single" w:sz="4" w:space="0" w:color="auto"/>
                    <w:right w:val="single" w:sz="4" w:space="0" w:color="auto"/>
                  </w:tcBorders>
                  <w:vAlign w:val="center"/>
                </w:tcPr>
                <w:p w14:paraId="5073A127"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路</w:t>
                  </w:r>
                </w:p>
              </w:tc>
              <w:tc>
                <w:tcPr>
                  <w:tcW w:w="399" w:type="pct"/>
                  <w:tcBorders>
                    <w:top w:val="single" w:sz="4" w:space="0" w:color="auto"/>
                    <w:left w:val="single" w:sz="4" w:space="0" w:color="auto"/>
                    <w:bottom w:val="single" w:sz="4" w:space="0" w:color="auto"/>
                    <w:right w:val="single" w:sz="4" w:space="0" w:color="auto"/>
                  </w:tcBorders>
                  <w:vAlign w:val="center"/>
                </w:tcPr>
                <w:p w14:paraId="7EFA2543"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100</w:t>
                  </w:r>
                </w:p>
              </w:tc>
              <w:tc>
                <w:tcPr>
                  <w:tcW w:w="401" w:type="pct"/>
                  <w:tcBorders>
                    <w:top w:val="single" w:sz="4" w:space="0" w:color="auto"/>
                    <w:left w:val="single" w:sz="4" w:space="0" w:color="auto"/>
                    <w:bottom w:val="single" w:sz="4" w:space="0" w:color="auto"/>
                    <w:right w:val="single" w:sz="4" w:space="0" w:color="auto"/>
                  </w:tcBorders>
                  <w:vAlign w:val="center"/>
                </w:tcPr>
                <w:p w14:paraId="5D748236"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L/min</w:t>
                  </w:r>
                </w:p>
              </w:tc>
              <w:tc>
                <w:tcPr>
                  <w:tcW w:w="321" w:type="pct"/>
                  <w:tcBorders>
                    <w:top w:val="single" w:sz="4" w:space="0" w:color="auto"/>
                    <w:left w:val="single" w:sz="4" w:space="0" w:color="auto"/>
                    <w:bottom w:val="single" w:sz="4" w:space="0" w:color="auto"/>
                    <w:right w:val="single" w:sz="4" w:space="0" w:color="auto"/>
                  </w:tcBorders>
                  <w:vAlign w:val="center"/>
                </w:tcPr>
                <w:p w14:paraId="59B429A8"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101</w:t>
                  </w:r>
                </w:p>
              </w:tc>
              <w:tc>
                <w:tcPr>
                  <w:tcW w:w="319" w:type="pct"/>
                  <w:tcBorders>
                    <w:top w:val="single" w:sz="4" w:space="0" w:color="auto"/>
                    <w:left w:val="single" w:sz="4" w:space="0" w:color="auto"/>
                    <w:bottom w:val="single" w:sz="4" w:space="0" w:color="auto"/>
                    <w:right w:val="single" w:sz="4" w:space="0" w:color="auto"/>
                  </w:tcBorders>
                  <w:vAlign w:val="center"/>
                </w:tcPr>
                <w:p w14:paraId="6FAEFC47"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101</w:t>
                  </w:r>
                </w:p>
              </w:tc>
              <w:tc>
                <w:tcPr>
                  <w:tcW w:w="319" w:type="pct"/>
                  <w:tcBorders>
                    <w:top w:val="single" w:sz="4" w:space="0" w:color="auto"/>
                    <w:left w:val="single" w:sz="4" w:space="0" w:color="auto"/>
                    <w:bottom w:val="single" w:sz="4" w:space="0" w:color="auto"/>
                    <w:right w:val="single" w:sz="4" w:space="0" w:color="auto"/>
                  </w:tcBorders>
                  <w:vAlign w:val="center"/>
                </w:tcPr>
                <w:p w14:paraId="27111F5D"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1.0</w:t>
                  </w:r>
                </w:p>
              </w:tc>
              <w:tc>
                <w:tcPr>
                  <w:tcW w:w="319" w:type="pct"/>
                  <w:tcBorders>
                    <w:top w:val="single" w:sz="4" w:space="0" w:color="auto"/>
                    <w:left w:val="single" w:sz="4" w:space="0" w:color="auto"/>
                    <w:bottom w:val="single" w:sz="4" w:space="0" w:color="auto"/>
                    <w:right w:val="single" w:sz="4" w:space="0" w:color="auto"/>
                  </w:tcBorders>
                  <w:vAlign w:val="center"/>
                </w:tcPr>
                <w:p w14:paraId="56ECF818"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1.0</w:t>
                  </w:r>
                </w:p>
              </w:tc>
              <w:tc>
                <w:tcPr>
                  <w:tcW w:w="442" w:type="pct"/>
                  <w:tcBorders>
                    <w:top w:val="single" w:sz="4" w:space="0" w:color="auto"/>
                    <w:left w:val="single" w:sz="4" w:space="0" w:color="auto"/>
                    <w:bottom w:val="single" w:sz="4" w:space="0" w:color="auto"/>
                    <w:right w:val="single" w:sz="4" w:space="0" w:color="auto"/>
                  </w:tcBorders>
                  <w:vAlign w:val="center"/>
                </w:tcPr>
                <w:p w14:paraId="5BF68B3B"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合格</w:t>
                  </w:r>
                </w:p>
              </w:tc>
            </w:tr>
            <w:tr w:rsidR="00D130B3" w:rsidRPr="00BD2165" w14:paraId="6FD8A9CD" w14:textId="77777777">
              <w:trPr>
                <w:trHeight w:val="397"/>
                <w:tblHeader/>
                <w:jc w:val="center"/>
              </w:trPr>
              <w:tc>
                <w:tcPr>
                  <w:tcW w:w="860" w:type="pct"/>
                  <w:gridSpan w:val="2"/>
                  <w:vMerge/>
                  <w:tcBorders>
                    <w:top w:val="single" w:sz="4" w:space="0" w:color="auto"/>
                    <w:left w:val="single" w:sz="4" w:space="0" w:color="auto"/>
                    <w:bottom w:val="single" w:sz="4" w:space="0" w:color="auto"/>
                    <w:right w:val="single" w:sz="4" w:space="0" w:color="auto"/>
                  </w:tcBorders>
                  <w:vAlign w:val="center"/>
                </w:tcPr>
                <w:p w14:paraId="1ADDA32B" w14:textId="77777777" w:rsidR="00D130B3" w:rsidRPr="00BD2165" w:rsidRDefault="00D130B3" w:rsidP="0073446B">
                  <w:pPr>
                    <w:spacing w:line="276" w:lineRule="auto"/>
                    <w:jc w:val="center"/>
                    <w:rPr>
                      <w:rFonts w:ascii="Times New Roman" w:hAnsi="Times New Roman" w:cs="Times New Roman"/>
                      <w:color w:val="000000"/>
                    </w:rPr>
                  </w:pPr>
                </w:p>
              </w:tc>
              <w:tc>
                <w:tcPr>
                  <w:tcW w:w="628" w:type="pct"/>
                  <w:tcBorders>
                    <w:top w:val="single" w:sz="4" w:space="0" w:color="auto"/>
                    <w:left w:val="single" w:sz="4" w:space="0" w:color="auto"/>
                    <w:bottom w:val="single" w:sz="4" w:space="0" w:color="auto"/>
                    <w:right w:val="single" w:sz="4" w:space="0" w:color="auto"/>
                  </w:tcBorders>
                  <w:vAlign w:val="center"/>
                </w:tcPr>
                <w:p w14:paraId="43C97A38" w14:textId="77777777" w:rsidR="00D130B3" w:rsidRPr="00BD2165" w:rsidRDefault="00D130B3" w:rsidP="0073446B">
                  <w:pPr>
                    <w:spacing w:line="276" w:lineRule="auto"/>
                    <w:jc w:val="center"/>
                    <w:rPr>
                      <w:rFonts w:ascii="Times New Roman" w:hAnsi="Times New Roman" w:cs="Times New Roman"/>
                    </w:rPr>
                  </w:pPr>
                  <w:r w:rsidRPr="00BD2165">
                    <w:rPr>
                      <w:rFonts w:ascii="Times New Roman" w:hAnsi="Times New Roman" w:cs="Times New Roman"/>
                      <w:color w:val="000000"/>
                    </w:rPr>
                    <w:t>TGHJ-081</w:t>
                  </w:r>
                </w:p>
              </w:tc>
              <w:tc>
                <w:tcPr>
                  <w:tcW w:w="654" w:type="pct"/>
                  <w:vMerge w:val="restart"/>
                  <w:tcBorders>
                    <w:top w:val="single" w:sz="4" w:space="0" w:color="auto"/>
                    <w:left w:val="single" w:sz="4" w:space="0" w:color="auto"/>
                    <w:bottom w:val="single" w:sz="4" w:space="0" w:color="auto"/>
                    <w:right w:val="single" w:sz="4" w:space="0" w:color="auto"/>
                  </w:tcBorders>
                  <w:vAlign w:val="center"/>
                </w:tcPr>
                <w:p w14:paraId="236288C4"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2020.12.28</w:t>
                  </w:r>
                </w:p>
              </w:tc>
              <w:tc>
                <w:tcPr>
                  <w:tcW w:w="121" w:type="pct"/>
                  <w:tcBorders>
                    <w:top w:val="single" w:sz="4" w:space="0" w:color="auto"/>
                    <w:left w:val="single" w:sz="4" w:space="0" w:color="auto"/>
                    <w:bottom w:val="single" w:sz="4" w:space="0" w:color="auto"/>
                    <w:right w:val="single" w:sz="4" w:space="0" w:color="auto"/>
                  </w:tcBorders>
                  <w:vAlign w:val="center"/>
                </w:tcPr>
                <w:p w14:paraId="1625998D"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尘</w:t>
                  </w:r>
                </w:p>
              </w:tc>
              <w:tc>
                <w:tcPr>
                  <w:tcW w:w="217" w:type="pct"/>
                  <w:tcBorders>
                    <w:top w:val="single" w:sz="4" w:space="0" w:color="auto"/>
                    <w:left w:val="single" w:sz="4" w:space="0" w:color="auto"/>
                    <w:bottom w:val="single" w:sz="4" w:space="0" w:color="auto"/>
                    <w:right w:val="single" w:sz="4" w:space="0" w:color="auto"/>
                  </w:tcBorders>
                  <w:vAlign w:val="center"/>
                </w:tcPr>
                <w:p w14:paraId="3B80819A"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路</w:t>
                  </w:r>
                </w:p>
              </w:tc>
              <w:tc>
                <w:tcPr>
                  <w:tcW w:w="399" w:type="pct"/>
                  <w:tcBorders>
                    <w:top w:val="single" w:sz="4" w:space="0" w:color="auto"/>
                    <w:left w:val="single" w:sz="4" w:space="0" w:color="auto"/>
                    <w:bottom w:val="single" w:sz="4" w:space="0" w:color="auto"/>
                    <w:right w:val="single" w:sz="4" w:space="0" w:color="auto"/>
                  </w:tcBorders>
                  <w:vAlign w:val="center"/>
                </w:tcPr>
                <w:p w14:paraId="4BF8C072"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100</w:t>
                  </w:r>
                </w:p>
              </w:tc>
              <w:tc>
                <w:tcPr>
                  <w:tcW w:w="401" w:type="pct"/>
                  <w:tcBorders>
                    <w:top w:val="single" w:sz="4" w:space="0" w:color="auto"/>
                    <w:left w:val="single" w:sz="4" w:space="0" w:color="auto"/>
                    <w:bottom w:val="single" w:sz="4" w:space="0" w:color="auto"/>
                    <w:right w:val="single" w:sz="4" w:space="0" w:color="auto"/>
                  </w:tcBorders>
                  <w:vAlign w:val="center"/>
                </w:tcPr>
                <w:p w14:paraId="20FBA48A"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L/min</w:t>
                  </w:r>
                </w:p>
              </w:tc>
              <w:tc>
                <w:tcPr>
                  <w:tcW w:w="321" w:type="pct"/>
                  <w:tcBorders>
                    <w:top w:val="single" w:sz="4" w:space="0" w:color="auto"/>
                    <w:left w:val="single" w:sz="4" w:space="0" w:color="auto"/>
                    <w:bottom w:val="single" w:sz="4" w:space="0" w:color="auto"/>
                    <w:right w:val="single" w:sz="4" w:space="0" w:color="auto"/>
                  </w:tcBorders>
                  <w:vAlign w:val="center"/>
                </w:tcPr>
                <w:p w14:paraId="70E414C7"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99</w:t>
                  </w:r>
                </w:p>
              </w:tc>
              <w:tc>
                <w:tcPr>
                  <w:tcW w:w="319" w:type="pct"/>
                  <w:tcBorders>
                    <w:top w:val="single" w:sz="4" w:space="0" w:color="auto"/>
                    <w:left w:val="single" w:sz="4" w:space="0" w:color="auto"/>
                    <w:bottom w:val="single" w:sz="4" w:space="0" w:color="auto"/>
                    <w:right w:val="single" w:sz="4" w:space="0" w:color="auto"/>
                  </w:tcBorders>
                  <w:vAlign w:val="center"/>
                </w:tcPr>
                <w:p w14:paraId="78FDFD8B"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100</w:t>
                  </w:r>
                </w:p>
              </w:tc>
              <w:tc>
                <w:tcPr>
                  <w:tcW w:w="319" w:type="pct"/>
                  <w:tcBorders>
                    <w:top w:val="single" w:sz="4" w:space="0" w:color="auto"/>
                    <w:left w:val="single" w:sz="4" w:space="0" w:color="auto"/>
                    <w:bottom w:val="single" w:sz="4" w:space="0" w:color="auto"/>
                    <w:right w:val="single" w:sz="4" w:space="0" w:color="auto"/>
                  </w:tcBorders>
                  <w:vAlign w:val="center"/>
                </w:tcPr>
                <w:p w14:paraId="42F4A306"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-1.0</w:t>
                  </w:r>
                </w:p>
              </w:tc>
              <w:tc>
                <w:tcPr>
                  <w:tcW w:w="319" w:type="pct"/>
                  <w:tcBorders>
                    <w:top w:val="single" w:sz="4" w:space="0" w:color="auto"/>
                    <w:left w:val="single" w:sz="4" w:space="0" w:color="auto"/>
                    <w:bottom w:val="single" w:sz="4" w:space="0" w:color="auto"/>
                    <w:right w:val="single" w:sz="4" w:space="0" w:color="auto"/>
                  </w:tcBorders>
                  <w:vAlign w:val="center"/>
                </w:tcPr>
                <w:p w14:paraId="3E1EFBD1"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0</w:t>
                  </w:r>
                </w:p>
              </w:tc>
              <w:tc>
                <w:tcPr>
                  <w:tcW w:w="442" w:type="pct"/>
                  <w:tcBorders>
                    <w:top w:val="single" w:sz="4" w:space="0" w:color="auto"/>
                    <w:left w:val="single" w:sz="4" w:space="0" w:color="auto"/>
                    <w:bottom w:val="single" w:sz="4" w:space="0" w:color="auto"/>
                    <w:right w:val="single" w:sz="4" w:space="0" w:color="auto"/>
                  </w:tcBorders>
                  <w:vAlign w:val="center"/>
                </w:tcPr>
                <w:p w14:paraId="45AF4436"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合格</w:t>
                  </w:r>
                </w:p>
              </w:tc>
            </w:tr>
            <w:tr w:rsidR="00D130B3" w:rsidRPr="00BD2165" w14:paraId="63658A72" w14:textId="77777777">
              <w:trPr>
                <w:trHeight w:val="397"/>
                <w:tblHeader/>
                <w:jc w:val="center"/>
              </w:trPr>
              <w:tc>
                <w:tcPr>
                  <w:tcW w:w="860" w:type="pct"/>
                  <w:gridSpan w:val="2"/>
                  <w:vMerge/>
                  <w:tcBorders>
                    <w:top w:val="single" w:sz="4" w:space="0" w:color="auto"/>
                    <w:left w:val="single" w:sz="4" w:space="0" w:color="auto"/>
                    <w:bottom w:val="single" w:sz="4" w:space="0" w:color="auto"/>
                    <w:right w:val="single" w:sz="4" w:space="0" w:color="auto"/>
                  </w:tcBorders>
                  <w:vAlign w:val="center"/>
                </w:tcPr>
                <w:p w14:paraId="65F703AC" w14:textId="77777777" w:rsidR="00D130B3" w:rsidRPr="00BD2165" w:rsidRDefault="00D130B3" w:rsidP="0073446B">
                  <w:pPr>
                    <w:spacing w:line="276" w:lineRule="auto"/>
                    <w:jc w:val="center"/>
                    <w:rPr>
                      <w:rFonts w:ascii="Times New Roman" w:hAnsi="Times New Roman" w:cs="Times New Roman"/>
                      <w:color w:val="000000"/>
                    </w:rPr>
                  </w:pPr>
                </w:p>
              </w:tc>
              <w:tc>
                <w:tcPr>
                  <w:tcW w:w="628" w:type="pct"/>
                  <w:tcBorders>
                    <w:top w:val="single" w:sz="4" w:space="0" w:color="auto"/>
                    <w:left w:val="single" w:sz="4" w:space="0" w:color="auto"/>
                    <w:bottom w:val="single" w:sz="4" w:space="0" w:color="auto"/>
                    <w:right w:val="single" w:sz="4" w:space="0" w:color="auto"/>
                  </w:tcBorders>
                  <w:vAlign w:val="center"/>
                </w:tcPr>
                <w:p w14:paraId="5054D465" w14:textId="77777777" w:rsidR="00D130B3" w:rsidRPr="00BD2165" w:rsidRDefault="00D130B3" w:rsidP="0073446B">
                  <w:pPr>
                    <w:spacing w:line="276" w:lineRule="auto"/>
                    <w:jc w:val="center"/>
                    <w:rPr>
                      <w:rFonts w:ascii="Times New Roman" w:hAnsi="Times New Roman" w:cs="Times New Roman"/>
                    </w:rPr>
                  </w:pPr>
                  <w:r w:rsidRPr="00BD2165">
                    <w:rPr>
                      <w:rFonts w:ascii="Times New Roman" w:hAnsi="Times New Roman" w:cs="Times New Roman"/>
                      <w:color w:val="000000"/>
                    </w:rPr>
                    <w:t>TGHJ-082</w:t>
                  </w:r>
                </w:p>
              </w:tc>
              <w:tc>
                <w:tcPr>
                  <w:tcW w:w="654" w:type="pct"/>
                  <w:vMerge/>
                  <w:tcBorders>
                    <w:top w:val="single" w:sz="4" w:space="0" w:color="auto"/>
                    <w:left w:val="single" w:sz="4" w:space="0" w:color="auto"/>
                    <w:bottom w:val="single" w:sz="4" w:space="0" w:color="auto"/>
                    <w:right w:val="single" w:sz="4" w:space="0" w:color="auto"/>
                  </w:tcBorders>
                  <w:vAlign w:val="center"/>
                </w:tcPr>
                <w:p w14:paraId="61650AA5" w14:textId="77777777" w:rsidR="00D130B3" w:rsidRPr="00BD2165" w:rsidRDefault="00D130B3" w:rsidP="0073446B">
                  <w:pPr>
                    <w:spacing w:line="276" w:lineRule="auto"/>
                    <w:jc w:val="center"/>
                    <w:rPr>
                      <w:rFonts w:ascii="Times New Roman" w:hAnsi="Times New Roman" w:cs="Times New Roman"/>
                      <w:color w:val="000000"/>
                    </w:rPr>
                  </w:pPr>
                </w:p>
              </w:tc>
              <w:tc>
                <w:tcPr>
                  <w:tcW w:w="121" w:type="pct"/>
                  <w:tcBorders>
                    <w:top w:val="single" w:sz="4" w:space="0" w:color="auto"/>
                    <w:left w:val="single" w:sz="4" w:space="0" w:color="auto"/>
                    <w:bottom w:val="single" w:sz="4" w:space="0" w:color="auto"/>
                    <w:right w:val="single" w:sz="4" w:space="0" w:color="auto"/>
                  </w:tcBorders>
                  <w:vAlign w:val="center"/>
                </w:tcPr>
                <w:p w14:paraId="7C56419E"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尘</w:t>
                  </w:r>
                </w:p>
              </w:tc>
              <w:tc>
                <w:tcPr>
                  <w:tcW w:w="217" w:type="pct"/>
                  <w:tcBorders>
                    <w:top w:val="single" w:sz="4" w:space="0" w:color="auto"/>
                    <w:left w:val="single" w:sz="4" w:space="0" w:color="auto"/>
                    <w:bottom w:val="single" w:sz="4" w:space="0" w:color="auto"/>
                    <w:right w:val="single" w:sz="4" w:space="0" w:color="auto"/>
                  </w:tcBorders>
                  <w:vAlign w:val="center"/>
                </w:tcPr>
                <w:p w14:paraId="142036E6"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路</w:t>
                  </w:r>
                </w:p>
              </w:tc>
              <w:tc>
                <w:tcPr>
                  <w:tcW w:w="399" w:type="pct"/>
                  <w:tcBorders>
                    <w:top w:val="single" w:sz="4" w:space="0" w:color="auto"/>
                    <w:left w:val="single" w:sz="4" w:space="0" w:color="auto"/>
                    <w:bottom w:val="single" w:sz="4" w:space="0" w:color="auto"/>
                    <w:right w:val="single" w:sz="4" w:space="0" w:color="auto"/>
                  </w:tcBorders>
                  <w:vAlign w:val="center"/>
                </w:tcPr>
                <w:p w14:paraId="32E6C9A2"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100</w:t>
                  </w:r>
                </w:p>
              </w:tc>
              <w:tc>
                <w:tcPr>
                  <w:tcW w:w="401" w:type="pct"/>
                  <w:tcBorders>
                    <w:top w:val="single" w:sz="4" w:space="0" w:color="auto"/>
                    <w:left w:val="single" w:sz="4" w:space="0" w:color="auto"/>
                    <w:bottom w:val="single" w:sz="4" w:space="0" w:color="auto"/>
                    <w:right w:val="single" w:sz="4" w:space="0" w:color="auto"/>
                  </w:tcBorders>
                  <w:vAlign w:val="center"/>
                </w:tcPr>
                <w:p w14:paraId="5AD2088B"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L/min</w:t>
                  </w:r>
                </w:p>
              </w:tc>
              <w:tc>
                <w:tcPr>
                  <w:tcW w:w="321" w:type="pct"/>
                  <w:tcBorders>
                    <w:top w:val="single" w:sz="4" w:space="0" w:color="auto"/>
                    <w:left w:val="single" w:sz="4" w:space="0" w:color="auto"/>
                    <w:bottom w:val="single" w:sz="4" w:space="0" w:color="auto"/>
                    <w:right w:val="single" w:sz="4" w:space="0" w:color="auto"/>
                  </w:tcBorders>
                  <w:vAlign w:val="center"/>
                </w:tcPr>
                <w:p w14:paraId="469E9B48"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100</w:t>
                  </w:r>
                </w:p>
              </w:tc>
              <w:tc>
                <w:tcPr>
                  <w:tcW w:w="319" w:type="pct"/>
                  <w:tcBorders>
                    <w:top w:val="single" w:sz="4" w:space="0" w:color="auto"/>
                    <w:left w:val="single" w:sz="4" w:space="0" w:color="auto"/>
                    <w:bottom w:val="single" w:sz="4" w:space="0" w:color="auto"/>
                    <w:right w:val="single" w:sz="4" w:space="0" w:color="auto"/>
                  </w:tcBorders>
                  <w:vAlign w:val="center"/>
                </w:tcPr>
                <w:p w14:paraId="4DB7EA61"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101</w:t>
                  </w:r>
                </w:p>
              </w:tc>
              <w:tc>
                <w:tcPr>
                  <w:tcW w:w="319" w:type="pct"/>
                  <w:tcBorders>
                    <w:top w:val="single" w:sz="4" w:space="0" w:color="auto"/>
                    <w:left w:val="single" w:sz="4" w:space="0" w:color="auto"/>
                    <w:bottom w:val="single" w:sz="4" w:space="0" w:color="auto"/>
                    <w:right w:val="single" w:sz="4" w:space="0" w:color="auto"/>
                  </w:tcBorders>
                  <w:vAlign w:val="center"/>
                </w:tcPr>
                <w:p w14:paraId="23A7612F"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0</w:t>
                  </w:r>
                </w:p>
              </w:tc>
              <w:tc>
                <w:tcPr>
                  <w:tcW w:w="319" w:type="pct"/>
                  <w:tcBorders>
                    <w:top w:val="single" w:sz="4" w:space="0" w:color="auto"/>
                    <w:left w:val="single" w:sz="4" w:space="0" w:color="auto"/>
                    <w:bottom w:val="single" w:sz="4" w:space="0" w:color="auto"/>
                    <w:right w:val="single" w:sz="4" w:space="0" w:color="auto"/>
                  </w:tcBorders>
                  <w:vAlign w:val="center"/>
                </w:tcPr>
                <w:p w14:paraId="674808A9"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1.0</w:t>
                  </w:r>
                </w:p>
              </w:tc>
              <w:tc>
                <w:tcPr>
                  <w:tcW w:w="442" w:type="pct"/>
                  <w:tcBorders>
                    <w:top w:val="single" w:sz="4" w:space="0" w:color="auto"/>
                    <w:left w:val="single" w:sz="4" w:space="0" w:color="auto"/>
                    <w:bottom w:val="single" w:sz="4" w:space="0" w:color="auto"/>
                    <w:right w:val="single" w:sz="4" w:space="0" w:color="auto"/>
                  </w:tcBorders>
                  <w:vAlign w:val="center"/>
                </w:tcPr>
                <w:p w14:paraId="51812B43"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合格</w:t>
                  </w:r>
                </w:p>
              </w:tc>
            </w:tr>
            <w:tr w:rsidR="00D130B3" w:rsidRPr="00BD2165" w14:paraId="58BC9B22" w14:textId="77777777">
              <w:trPr>
                <w:trHeight w:val="397"/>
                <w:tblHeader/>
                <w:jc w:val="center"/>
              </w:trPr>
              <w:tc>
                <w:tcPr>
                  <w:tcW w:w="860" w:type="pct"/>
                  <w:gridSpan w:val="2"/>
                  <w:vMerge/>
                  <w:tcBorders>
                    <w:top w:val="single" w:sz="4" w:space="0" w:color="auto"/>
                    <w:left w:val="single" w:sz="4" w:space="0" w:color="auto"/>
                    <w:bottom w:val="single" w:sz="4" w:space="0" w:color="auto"/>
                    <w:right w:val="single" w:sz="4" w:space="0" w:color="auto"/>
                  </w:tcBorders>
                  <w:vAlign w:val="center"/>
                </w:tcPr>
                <w:p w14:paraId="497D20D7" w14:textId="77777777" w:rsidR="00D130B3" w:rsidRPr="00BD2165" w:rsidRDefault="00D130B3" w:rsidP="0073446B">
                  <w:pPr>
                    <w:spacing w:line="276" w:lineRule="auto"/>
                    <w:jc w:val="center"/>
                    <w:rPr>
                      <w:rFonts w:ascii="Times New Roman" w:hAnsi="Times New Roman" w:cs="Times New Roman"/>
                      <w:color w:val="000000"/>
                    </w:rPr>
                  </w:pPr>
                </w:p>
              </w:tc>
              <w:tc>
                <w:tcPr>
                  <w:tcW w:w="628" w:type="pct"/>
                  <w:tcBorders>
                    <w:top w:val="single" w:sz="4" w:space="0" w:color="auto"/>
                    <w:left w:val="single" w:sz="4" w:space="0" w:color="auto"/>
                    <w:bottom w:val="single" w:sz="4" w:space="0" w:color="auto"/>
                    <w:right w:val="single" w:sz="4" w:space="0" w:color="auto"/>
                  </w:tcBorders>
                  <w:vAlign w:val="center"/>
                </w:tcPr>
                <w:p w14:paraId="6061A162" w14:textId="77777777" w:rsidR="00D130B3" w:rsidRPr="00BD2165" w:rsidRDefault="00D130B3" w:rsidP="0073446B">
                  <w:pPr>
                    <w:spacing w:line="276" w:lineRule="auto"/>
                    <w:jc w:val="center"/>
                    <w:rPr>
                      <w:rFonts w:ascii="Times New Roman" w:hAnsi="Times New Roman" w:cs="Times New Roman"/>
                    </w:rPr>
                  </w:pPr>
                  <w:r w:rsidRPr="00BD2165">
                    <w:rPr>
                      <w:rFonts w:ascii="Times New Roman" w:hAnsi="Times New Roman" w:cs="Times New Roman"/>
                      <w:color w:val="000000"/>
                    </w:rPr>
                    <w:t>TGHJ-081</w:t>
                  </w:r>
                </w:p>
              </w:tc>
              <w:tc>
                <w:tcPr>
                  <w:tcW w:w="654" w:type="pct"/>
                  <w:vMerge w:val="restart"/>
                  <w:tcBorders>
                    <w:top w:val="single" w:sz="4" w:space="0" w:color="auto"/>
                    <w:left w:val="single" w:sz="4" w:space="0" w:color="auto"/>
                    <w:bottom w:val="single" w:sz="4" w:space="0" w:color="auto"/>
                    <w:right w:val="single" w:sz="4" w:space="0" w:color="auto"/>
                  </w:tcBorders>
                  <w:vAlign w:val="center"/>
                </w:tcPr>
                <w:p w14:paraId="1C791F2B"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2020.12.29</w:t>
                  </w:r>
                </w:p>
              </w:tc>
              <w:tc>
                <w:tcPr>
                  <w:tcW w:w="121" w:type="pct"/>
                  <w:tcBorders>
                    <w:top w:val="single" w:sz="4" w:space="0" w:color="auto"/>
                    <w:left w:val="single" w:sz="4" w:space="0" w:color="auto"/>
                    <w:bottom w:val="single" w:sz="4" w:space="0" w:color="auto"/>
                    <w:right w:val="single" w:sz="4" w:space="0" w:color="auto"/>
                  </w:tcBorders>
                  <w:vAlign w:val="center"/>
                </w:tcPr>
                <w:p w14:paraId="6DAD840B"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尘</w:t>
                  </w:r>
                </w:p>
              </w:tc>
              <w:tc>
                <w:tcPr>
                  <w:tcW w:w="217" w:type="pct"/>
                  <w:tcBorders>
                    <w:top w:val="single" w:sz="4" w:space="0" w:color="auto"/>
                    <w:left w:val="single" w:sz="4" w:space="0" w:color="auto"/>
                    <w:bottom w:val="single" w:sz="4" w:space="0" w:color="auto"/>
                    <w:right w:val="single" w:sz="4" w:space="0" w:color="auto"/>
                  </w:tcBorders>
                  <w:vAlign w:val="center"/>
                </w:tcPr>
                <w:p w14:paraId="34AF8884"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路</w:t>
                  </w:r>
                </w:p>
              </w:tc>
              <w:tc>
                <w:tcPr>
                  <w:tcW w:w="399" w:type="pct"/>
                  <w:tcBorders>
                    <w:top w:val="single" w:sz="4" w:space="0" w:color="auto"/>
                    <w:left w:val="single" w:sz="4" w:space="0" w:color="auto"/>
                    <w:bottom w:val="single" w:sz="4" w:space="0" w:color="auto"/>
                    <w:right w:val="single" w:sz="4" w:space="0" w:color="auto"/>
                  </w:tcBorders>
                  <w:vAlign w:val="center"/>
                </w:tcPr>
                <w:p w14:paraId="4D1506CB"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100</w:t>
                  </w:r>
                </w:p>
              </w:tc>
              <w:tc>
                <w:tcPr>
                  <w:tcW w:w="401" w:type="pct"/>
                  <w:tcBorders>
                    <w:top w:val="single" w:sz="4" w:space="0" w:color="auto"/>
                    <w:left w:val="single" w:sz="4" w:space="0" w:color="auto"/>
                    <w:bottom w:val="single" w:sz="4" w:space="0" w:color="auto"/>
                    <w:right w:val="single" w:sz="4" w:space="0" w:color="auto"/>
                  </w:tcBorders>
                  <w:vAlign w:val="center"/>
                </w:tcPr>
                <w:p w14:paraId="3AB28797"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L/min</w:t>
                  </w:r>
                </w:p>
              </w:tc>
              <w:tc>
                <w:tcPr>
                  <w:tcW w:w="321" w:type="pct"/>
                  <w:tcBorders>
                    <w:top w:val="single" w:sz="4" w:space="0" w:color="auto"/>
                    <w:left w:val="single" w:sz="4" w:space="0" w:color="auto"/>
                    <w:bottom w:val="single" w:sz="4" w:space="0" w:color="auto"/>
                    <w:right w:val="single" w:sz="4" w:space="0" w:color="auto"/>
                  </w:tcBorders>
                  <w:vAlign w:val="center"/>
                </w:tcPr>
                <w:p w14:paraId="6E0890A2"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101</w:t>
                  </w:r>
                </w:p>
              </w:tc>
              <w:tc>
                <w:tcPr>
                  <w:tcW w:w="319" w:type="pct"/>
                  <w:tcBorders>
                    <w:top w:val="single" w:sz="4" w:space="0" w:color="auto"/>
                    <w:left w:val="single" w:sz="4" w:space="0" w:color="auto"/>
                    <w:bottom w:val="single" w:sz="4" w:space="0" w:color="auto"/>
                    <w:right w:val="single" w:sz="4" w:space="0" w:color="auto"/>
                  </w:tcBorders>
                  <w:vAlign w:val="center"/>
                </w:tcPr>
                <w:p w14:paraId="59A17C74"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100</w:t>
                  </w:r>
                </w:p>
              </w:tc>
              <w:tc>
                <w:tcPr>
                  <w:tcW w:w="319" w:type="pct"/>
                  <w:tcBorders>
                    <w:top w:val="single" w:sz="4" w:space="0" w:color="auto"/>
                    <w:left w:val="single" w:sz="4" w:space="0" w:color="auto"/>
                    <w:bottom w:val="single" w:sz="4" w:space="0" w:color="auto"/>
                    <w:right w:val="single" w:sz="4" w:space="0" w:color="auto"/>
                  </w:tcBorders>
                  <w:vAlign w:val="center"/>
                </w:tcPr>
                <w:p w14:paraId="233053AC"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1.0</w:t>
                  </w:r>
                </w:p>
              </w:tc>
              <w:tc>
                <w:tcPr>
                  <w:tcW w:w="319" w:type="pct"/>
                  <w:tcBorders>
                    <w:top w:val="single" w:sz="4" w:space="0" w:color="auto"/>
                    <w:left w:val="single" w:sz="4" w:space="0" w:color="auto"/>
                    <w:bottom w:val="single" w:sz="4" w:space="0" w:color="auto"/>
                    <w:right w:val="single" w:sz="4" w:space="0" w:color="auto"/>
                  </w:tcBorders>
                  <w:vAlign w:val="center"/>
                </w:tcPr>
                <w:p w14:paraId="1006A5AF"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0</w:t>
                  </w:r>
                </w:p>
              </w:tc>
              <w:tc>
                <w:tcPr>
                  <w:tcW w:w="442" w:type="pct"/>
                  <w:tcBorders>
                    <w:top w:val="single" w:sz="4" w:space="0" w:color="auto"/>
                    <w:left w:val="single" w:sz="4" w:space="0" w:color="auto"/>
                    <w:bottom w:val="single" w:sz="4" w:space="0" w:color="auto"/>
                    <w:right w:val="single" w:sz="4" w:space="0" w:color="auto"/>
                  </w:tcBorders>
                  <w:vAlign w:val="center"/>
                </w:tcPr>
                <w:p w14:paraId="6A0EE6E4"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合格</w:t>
                  </w:r>
                </w:p>
              </w:tc>
            </w:tr>
            <w:tr w:rsidR="00D130B3" w:rsidRPr="00BD2165" w14:paraId="35EA4C4D" w14:textId="77777777">
              <w:trPr>
                <w:trHeight w:val="397"/>
                <w:tblHeader/>
                <w:jc w:val="center"/>
              </w:trPr>
              <w:tc>
                <w:tcPr>
                  <w:tcW w:w="860" w:type="pct"/>
                  <w:gridSpan w:val="2"/>
                  <w:vMerge/>
                  <w:tcBorders>
                    <w:top w:val="single" w:sz="4" w:space="0" w:color="auto"/>
                    <w:left w:val="single" w:sz="4" w:space="0" w:color="auto"/>
                    <w:bottom w:val="single" w:sz="4" w:space="0" w:color="auto"/>
                    <w:right w:val="single" w:sz="4" w:space="0" w:color="auto"/>
                  </w:tcBorders>
                  <w:vAlign w:val="center"/>
                </w:tcPr>
                <w:p w14:paraId="56984D2E" w14:textId="77777777" w:rsidR="00D130B3" w:rsidRPr="00BD2165" w:rsidRDefault="00D130B3" w:rsidP="0073446B">
                  <w:pPr>
                    <w:spacing w:line="276" w:lineRule="auto"/>
                    <w:jc w:val="center"/>
                    <w:rPr>
                      <w:rFonts w:ascii="Times New Roman" w:hAnsi="Times New Roman" w:cs="Times New Roman"/>
                      <w:color w:val="000000"/>
                    </w:rPr>
                  </w:pPr>
                </w:p>
              </w:tc>
              <w:tc>
                <w:tcPr>
                  <w:tcW w:w="628" w:type="pct"/>
                  <w:tcBorders>
                    <w:top w:val="single" w:sz="4" w:space="0" w:color="auto"/>
                    <w:left w:val="single" w:sz="4" w:space="0" w:color="auto"/>
                    <w:bottom w:val="single" w:sz="4" w:space="0" w:color="auto"/>
                    <w:right w:val="single" w:sz="4" w:space="0" w:color="auto"/>
                  </w:tcBorders>
                  <w:vAlign w:val="center"/>
                </w:tcPr>
                <w:p w14:paraId="2BD5B1C8" w14:textId="77777777" w:rsidR="00D130B3" w:rsidRPr="00BD2165" w:rsidRDefault="00D130B3" w:rsidP="0073446B">
                  <w:pPr>
                    <w:spacing w:line="276" w:lineRule="auto"/>
                    <w:jc w:val="center"/>
                    <w:rPr>
                      <w:rFonts w:ascii="Times New Roman" w:hAnsi="Times New Roman" w:cs="Times New Roman"/>
                    </w:rPr>
                  </w:pPr>
                  <w:r w:rsidRPr="00BD2165">
                    <w:rPr>
                      <w:rFonts w:ascii="Times New Roman" w:hAnsi="Times New Roman" w:cs="Times New Roman"/>
                      <w:color w:val="000000"/>
                    </w:rPr>
                    <w:t>TGHJ-082</w:t>
                  </w:r>
                </w:p>
              </w:tc>
              <w:tc>
                <w:tcPr>
                  <w:tcW w:w="654" w:type="pct"/>
                  <w:vMerge/>
                  <w:tcBorders>
                    <w:top w:val="single" w:sz="4" w:space="0" w:color="auto"/>
                    <w:left w:val="single" w:sz="4" w:space="0" w:color="auto"/>
                    <w:bottom w:val="single" w:sz="4" w:space="0" w:color="auto"/>
                    <w:right w:val="single" w:sz="4" w:space="0" w:color="auto"/>
                  </w:tcBorders>
                  <w:vAlign w:val="center"/>
                </w:tcPr>
                <w:p w14:paraId="401217DA" w14:textId="77777777" w:rsidR="00D130B3" w:rsidRPr="00BD2165" w:rsidRDefault="00D130B3" w:rsidP="0073446B">
                  <w:pPr>
                    <w:spacing w:line="276" w:lineRule="auto"/>
                    <w:jc w:val="center"/>
                    <w:rPr>
                      <w:rFonts w:ascii="Times New Roman" w:hAnsi="Times New Roman" w:cs="Times New Roman"/>
                      <w:color w:val="000000"/>
                    </w:rPr>
                  </w:pPr>
                </w:p>
              </w:tc>
              <w:tc>
                <w:tcPr>
                  <w:tcW w:w="121" w:type="pct"/>
                  <w:tcBorders>
                    <w:top w:val="single" w:sz="4" w:space="0" w:color="auto"/>
                    <w:left w:val="single" w:sz="4" w:space="0" w:color="auto"/>
                    <w:bottom w:val="single" w:sz="4" w:space="0" w:color="auto"/>
                    <w:right w:val="single" w:sz="4" w:space="0" w:color="auto"/>
                  </w:tcBorders>
                  <w:vAlign w:val="center"/>
                </w:tcPr>
                <w:p w14:paraId="1129EA01"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尘</w:t>
                  </w:r>
                </w:p>
              </w:tc>
              <w:tc>
                <w:tcPr>
                  <w:tcW w:w="217" w:type="pct"/>
                  <w:tcBorders>
                    <w:top w:val="single" w:sz="4" w:space="0" w:color="auto"/>
                    <w:left w:val="single" w:sz="4" w:space="0" w:color="auto"/>
                    <w:bottom w:val="single" w:sz="4" w:space="0" w:color="auto"/>
                    <w:right w:val="single" w:sz="4" w:space="0" w:color="auto"/>
                  </w:tcBorders>
                  <w:vAlign w:val="center"/>
                </w:tcPr>
                <w:p w14:paraId="1002D9BF"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路</w:t>
                  </w:r>
                </w:p>
              </w:tc>
              <w:tc>
                <w:tcPr>
                  <w:tcW w:w="399" w:type="pct"/>
                  <w:tcBorders>
                    <w:top w:val="single" w:sz="4" w:space="0" w:color="auto"/>
                    <w:left w:val="single" w:sz="4" w:space="0" w:color="auto"/>
                    <w:bottom w:val="single" w:sz="4" w:space="0" w:color="auto"/>
                    <w:right w:val="single" w:sz="4" w:space="0" w:color="auto"/>
                  </w:tcBorders>
                  <w:vAlign w:val="center"/>
                </w:tcPr>
                <w:p w14:paraId="58681C66"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100</w:t>
                  </w:r>
                </w:p>
              </w:tc>
              <w:tc>
                <w:tcPr>
                  <w:tcW w:w="401" w:type="pct"/>
                  <w:tcBorders>
                    <w:top w:val="single" w:sz="4" w:space="0" w:color="auto"/>
                    <w:left w:val="single" w:sz="4" w:space="0" w:color="auto"/>
                    <w:bottom w:val="single" w:sz="4" w:space="0" w:color="auto"/>
                    <w:right w:val="single" w:sz="4" w:space="0" w:color="auto"/>
                  </w:tcBorders>
                  <w:vAlign w:val="center"/>
                </w:tcPr>
                <w:p w14:paraId="2D164EBF"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L/min</w:t>
                  </w:r>
                </w:p>
              </w:tc>
              <w:tc>
                <w:tcPr>
                  <w:tcW w:w="321" w:type="pct"/>
                  <w:tcBorders>
                    <w:top w:val="single" w:sz="4" w:space="0" w:color="auto"/>
                    <w:left w:val="single" w:sz="4" w:space="0" w:color="auto"/>
                    <w:bottom w:val="single" w:sz="4" w:space="0" w:color="auto"/>
                    <w:right w:val="single" w:sz="4" w:space="0" w:color="auto"/>
                  </w:tcBorders>
                  <w:vAlign w:val="center"/>
                </w:tcPr>
                <w:p w14:paraId="4BD7B91F"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101</w:t>
                  </w:r>
                </w:p>
              </w:tc>
              <w:tc>
                <w:tcPr>
                  <w:tcW w:w="319" w:type="pct"/>
                  <w:tcBorders>
                    <w:top w:val="single" w:sz="4" w:space="0" w:color="auto"/>
                    <w:left w:val="single" w:sz="4" w:space="0" w:color="auto"/>
                    <w:bottom w:val="single" w:sz="4" w:space="0" w:color="auto"/>
                    <w:right w:val="single" w:sz="4" w:space="0" w:color="auto"/>
                  </w:tcBorders>
                  <w:vAlign w:val="center"/>
                </w:tcPr>
                <w:p w14:paraId="2DE5BBE5"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100</w:t>
                  </w:r>
                </w:p>
              </w:tc>
              <w:tc>
                <w:tcPr>
                  <w:tcW w:w="319" w:type="pct"/>
                  <w:tcBorders>
                    <w:top w:val="single" w:sz="4" w:space="0" w:color="auto"/>
                    <w:left w:val="single" w:sz="4" w:space="0" w:color="auto"/>
                    <w:bottom w:val="single" w:sz="4" w:space="0" w:color="auto"/>
                    <w:right w:val="single" w:sz="4" w:space="0" w:color="auto"/>
                  </w:tcBorders>
                  <w:vAlign w:val="center"/>
                </w:tcPr>
                <w:p w14:paraId="61660DAA"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1.0</w:t>
                  </w:r>
                </w:p>
              </w:tc>
              <w:tc>
                <w:tcPr>
                  <w:tcW w:w="319" w:type="pct"/>
                  <w:tcBorders>
                    <w:top w:val="single" w:sz="4" w:space="0" w:color="auto"/>
                    <w:left w:val="single" w:sz="4" w:space="0" w:color="auto"/>
                    <w:bottom w:val="single" w:sz="4" w:space="0" w:color="auto"/>
                    <w:right w:val="single" w:sz="4" w:space="0" w:color="auto"/>
                  </w:tcBorders>
                  <w:vAlign w:val="center"/>
                </w:tcPr>
                <w:p w14:paraId="23272BEB"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0</w:t>
                  </w:r>
                </w:p>
              </w:tc>
              <w:tc>
                <w:tcPr>
                  <w:tcW w:w="442" w:type="pct"/>
                  <w:tcBorders>
                    <w:top w:val="single" w:sz="4" w:space="0" w:color="auto"/>
                    <w:left w:val="single" w:sz="4" w:space="0" w:color="auto"/>
                    <w:bottom w:val="single" w:sz="4" w:space="0" w:color="auto"/>
                    <w:right w:val="single" w:sz="4" w:space="0" w:color="auto"/>
                  </w:tcBorders>
                  <w:vAlign w:val="center"/>
                </w:tcPr>
                <w:p w14:paraId="30CCA532"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合格</w:t>
                  </w:r>
                </w:p>
              </w:tc>
            </w:tr>
            <w:tr w:rsidR="00D130B3" w:rsidRPr="00BD2165" w14:paraId="35BA399E" w14:textId="77777777">
              <w:trPr>
                <w:trHeight w:val="397"/>
                <w:tblHeader/>
                <w:jc w:val="center"/>
              </w:trPr>
              <w:tc>
                <w:tcPr>
                  <w:tcW w:w="322" w:type="pct"/>
                  <w:tcBorders>
                    <w:top w:val="single" w:sz="4" w:space="0" w:color="auto"/>
                    <w:left w:val="single" w:sz="4" w:space="0" w:color="auto"/>
                    <w:bottom w:val="single" w:sz="4" w:space="0" w:color="auto"/>
                    <w:right w:val="single" w:sz="4" w:space="0" w:color="auto"/>
                  </w:tcBorders>
                  <w:vAlign w:val="center"/>
                </w:tcPr>
                <w:p w14:paraId="787DF757"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备注：</w:t>
                  </w:r>
                </w:p>
              </w:tc>
              <w:tc>
                <w:tcPr>
                  <w:tcW w:w="4678" w:type="pct"/>
                  <w:gridSpan w:val="12"/>
                  <w:tcBorders>
                    <w:top w:val="single" w:sz="4" w:space="0" w:color="auto"/>
                    <w:left w:val="single" w:sz="4" w:space="0" w:color="auto"/>
                    <w:bottom w:val="single" w:sz="4" w:space="0" w:color="auto"/>
                    <w:right w:val="single" w:sz="4" w:space="0" w:color="auto"/>
                  </w:tcBorders>
                  <w:vAlign w:val="center"/>
                </w:tcPr>
                <w:p w14:paraId="1386CEDA" w14:textId="77777777" w:rsidR="00D130B3" w:rsidRPr="00BD2165" w:rsidRDefault="00D130B3" w:rsidP="0073446B">
                  <w:pPr>
                    <w:spacing w:line="276" w:lineRule="auto"/>
                    <w:jc w:val="center"/>
                    <w:rPr>
                      <w:rFonts w:ascii="Times New Roman" w:hAnsi="Times New Roman" w:cs="Times New Roman"/>
                      <w:color w:val="000000"/>
                    </w:rPr>
                  </w:pPr>
                  <w:r w:rsidRPr="00BD2165">
                    <w:rPr>
                      <w:rFonts w:ascii="Times New Roman" w:hAnsi="Times New Roman" w:cs="Times New Roman"/>
                      <w:color w:val="000000"/>
                    </w:rPr>
                    <w:t>示值误差绝对值：</w:t>
                  </w:r>
                  <w:r w:rsidRPr="00BD2165">
                    <w:rPr>
                      <w:rFonts w:ascii="Times New Roman" w:hAnsi="Times New Roman" w:cs="Times New Roman"/>
                      <w:color w:val="000000"/>
                    </w:rPr>
                    <w:t>≤5%</w:t>
                  </w:r>
                  <w:r w:rsidRPr="00BD2165">
                    <w:rPr>
                      <w:rFonts w:ascii="Times New Roman" w:hAnsi="Times New Roman" w:cs="Times New Roman"/>
                      <w:color w:val="000000"/>
                    </w:rPr>
                    <w:t>（浓度＜</w:t>
                  </w:r>
                  <w:r w:rsidRPr="00BD2165">
                    <w:rPr>
                      <w:rFonts w:ascii="Times New Roman" w:hAnsi="Times New Roman" w:cs="Times New Roman"/>
                      <w:color w:val="000000"/>
                    </w:rPr>
                    <w:t>100μmol/mol</w:t>
                  </w:r>
                  <w:r w:rsidRPr="00BD2165">
                    <w:rPr>
                      <w:rFonts w:ascii="Times New Roman" w:hAnsi="Times New Roman" w:cs="Times New Roman"/>
                      <w:color w:val="000000"/>
                    </w:rPr>
                    <w:t>时，</w:t>
                  </w:r>
                  <w:r w:rsidRPr="00BD2165">
                    <w:rPr>
                      <w:rFonts w:ascii="Times New Roman" w:hAnsi="Times New Roman" w:cs="Times New Roman"/>
                      <w:color w:val="000000"/>
                    </w:rPr>
                    <w:t>≤5μmol/mol</w:t>
                  </w:r>
                  <w:r w:rsidRPr="00BD2165">
                    <w:rPr>
                      <w:rFonts w:ascii="Times New Roman" w:hAnsi="Times New Roman" w:cs="Times New Roman"/>
                      <w:color w:val="000000"/>
                    </w:rPr>
                    <w:t>）</w:t>
                  </w:r>
                </w:p>
              </w:tc>
            </w:tr>
          </w:tbl>
          <w:p w14:paraId="4441339F" w14:textId="77777777" w:rsidR="00D130B3" w:rsidRPr="00BD2165" w:rsidRDefault="00D130B3">
            <w:pPr>
              <w:pStyle w:val="New"/>
            </w:pPr>
          </w:p>
          <w:p w14:paraId="146630B5" w14:textId="77777777" w:rsidR="00D130B3" w:rsidRPr="00BD2165" w:rsidRDefault="00D130B3" w:rsidP="00F56591">
            <w:pPr>
              <w:pStyle w:val="New"/>
              <w:ind w:firstLineChars="200" w:firstLine="480"/>
            </w:pPr>
            <w:r w:rsidRPr="00BD2165">
              <w:t>（</w:t>
            </w:r>
            <w:r w:rsidRPr="00BD2165">
              <w:t>5</w:t>
            </w:r>
            <w:r w:rsidRPr="00BD2165">
              <w:t>）质量控制数据</w:t>
            </w:r>
          </w:p>
          <w:p w14:paraId="2F675058" w14:textId="77777777" w:rsidR="00D130B3" w:rsidRPr="00BD2165" w:rsidRDefault="00D130B3" w:rsidP="00F56591">
            <w:pPr>
              <w:pStyle w:val="New"/>
              <w:ind w:firstLineChars="200" w:firstLine="480"/>
            </w:pPr>
            <w:r w:rsidRPr="00BD2165">
              <w:t>质量控制数据见下表。</w:t>
            </w:r>
          </w:p>
          <w:p w14:paraId="2982097A" w14:textId="0ABC1640" w:rsidR="00D130B3" w:rsidRPr="00BD2165" w:rsidRDefault="00D130B3" w:rsidP="00945801">
            <w:pPr>
              <w:pStyle w:val="New"/>
              <w:jc w:val="center"/>
            </w:pPr>
            <w:r w:rsidRPr="00BD2165">
              <w:t>表</w:t>
            </w:r>
            <w:r w:rsidRPr="00BD2165">
              <w:t>1</w:t>
            </w:r>
            <w:r w:rsidR="003443F1" w:rsidRPr="00BD2165">
              <w:t>3</w:t>
            </w:r>
            <w:r w:rsidRPr="00BD2165">
              <w:t xml:space="preserve">   </w:t>
            </w:r>
            <w:r w:rsidRPr="00BD2165">
              <w:t>质量控制一览表</w:t>
            </w:r>
          </w:p>
          <w:tbl>
            <w:tblPr>
              <w:tblW w:w="88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6"/>
              <w:gridCol w:w="3367"/>
              <w:gridCol w:w="936"/>
              <w:gridCol w:w="936"/>
              <w:gridCol w:w="965"/>
              <w:gridCol w:w="1088"/>
              <w:gridCol w:w="657"/>
            </w:tblGrid>
            <w:tr w:rsidR="00D130B3" w:rsidRPr="00BD2165" w14:paraId="6DE7964C" w14:textId="77777777">
              <w:trPr>
                <w:trHeight w:val="397"/>
                <w:jc w:val="center"/>
              </w:trPr>
              <w:tc>
                <w:tcPr>
                  <w:tcW w:w="526" w:type="pct"/>
                  <w:vMerge w:val="restart"/>
                  <w:tcBorders>
                    <w:top w:val="single" w:sz="4" w:space="0" w:color="auto"/>
                    <w:left w:val="single" w:sz="4" w:space="0" w:color="auto"/>
                    <w:bottom w:val="single" w:sz="4" w:space="0" w:color="auto"/>
                    <w:right w:val="single" w:sz="4" w:space="0" w:color="auto"/>
                  </w:tcBorders>
                  <w:vAlign w:val="center"/>
                </w:tcPr>
                <w:p w14:paraId="7CB24810" w14:textId="77777777" w:rsidR="00D130B3" w:rsidRPr="00BD2165" w:rsidRDefault="00D130B3" w:rsidP="00C52F4C">
                  <w:pPr>
                    <w:spacing w:line="276" w:lineRule="auto"/>
                    <w:jc w:val="center"/>
                    <w:rPr>
                      <w:rFonts w:ascii="Times New Roman" w:hAnsi="Times New Roman" w:cs="Times New Roman"/>
                      <w:b/>
                      <w:bCs/>
                      <w:color w:val="000000"/>
                    </w:rPr>
                  </w:pPr>
                  <w:r w:rsidRPr="00BD2165">
                    <w:rPr>
                      <w:rFonts w:ascii="Times New Roman" w:hAnsi="Times New Roman" w:cs="Times New Roman"/>
                      <w:b/>
                      <w:bCs/>
                      <w:color w:val="000000"/>
                    </w:rPr>
                    <w:t>监测</w:t>
                  </w:r>
                </w:p>
                <w:p w14:paraId="5E83773C" w14:textId="77777777" w:rsidR="00D130B3" w:rsidRPr="00BD2165" w:rsidRDefault="00D130B3" w:rsidP="00C52F4C">
                  <w:pPr>
                    <w:spacing w:line="276" w:lineRule="auto"/>
                    <w:jc w:val="center"/>
                    <w:rPr>
                      <w:rFonts w:ascii="Times New Roman" w:hAnsi="Times New Roman" w:cs="Times New Roman"/>
                      <w:b/>
                      <w:bCs/>
                      <w:color w:val="000000"/>
                    </w:rPr>
                  </w:pPr>
                  <w:r w:rsidRPr="00BD2165">
                    <w:rPr>
                      <w:rFonts w:ascii="Times New Roman" w:hAnsi="Times New Roman" w:cs="Times New Roman"/>
                      <w:b/>
                      <w:bCs/>
                      <w:color w:val="000000"/>
                    </w:rPr>
                    <w:t>项目</w:t>
                  </w:r>
                </w:p>
              </w:tc>
              <w:tc>
                <w:tcPr>
                  <w:tcW w:w="1895" w:type="pct"/>
                  <w:vMerge w:val="restart"/>
                  <w:tcBorders>
                    <w:top w:val="single" w:sz="4" w:space="0" w:color="auto"/>
                    <w:left w:val="single" w:sz="4" w:space="0" w:color="auto"/>
                    <w:bottom w:val="single" w:sz="4" w:space="0" w:color="auto"/>
                    <w:right w:val="single" w:sz="4" w:space="0" w:color="auto"/>
                  </w:tcBorders>
                  <w:vAlign w:val="center"/>
                </w:tcPr>
                <w:p w14:paraId="74822883" w14:textId="77777777" w:rsidR="00D130B3" w:rsidRPr="00BD2165" w:rsidRDefault="00D130B3" w:rsidP="00C52F4C">
                  <w:pPr>
                    <w:spacing w:line="276" w:lineRule="auto"/>
                    <w:jc w:val="center"/>
                    <w:rPr>
                      <w:rFonts w:ascii="Times New Roman" w:hAnsi="Times New Roman" w:cs="Times New Roman"/>
                      <w:b/>
                      <w:bCs/>
                      <w:color w:val="000000"/>
                    </w:rPr>
                  </w:pPr>
                  <w:r w:rsidRPr="00BD2165">
                    <w:rPr>
                      <w:rFonts w:ascii="Times New Roman" w:hAnsi="Times New Roman" w:cs="Times New Roman"/>
                      <w:b/>
                      <w:bCs/>
                      <w:color w:val="000000"/>
                    </w:rPr>
                    <w:t>空白滤膜</w:t>
                  </w:r>
                </w:p>
              </w:tc>
              <w:tc>
                <w:tcPr>
                  <w:tcW w:w="1597" w:type="pct"/>
                  <w:gridSpan w:val="3"/>
                  <w:tcBorders>
                    <w:top w:val="single" w:sz="4" w:space="0" w:color="auto"/>
                    <w:left w:val="single" w:sz="4" w:space="0" w:color="auto"/>
                    <w:bottom w:val="single" w:sz="4" w:space="0" w:color="auto"/>
                    <w:right w:val="single" w:sz="4" w:space="0" w:color="auto"/>
                  </w:tcBorders>
                  <w:vAlign w:val="center"/>
                </w:tcPr>
                <w:p w14:paraId="40592320" w14:textId="77777777" w:rsidR="00D130B3" w:rsidRPr="00BD2165" w:rsidRDefault="00D130B3" w:rsidP="00C52F4C">
                  <w:pPr>
                    <w:spacing w:line="276" w:lineRule="auto"/>
                    <w:jc w:val="center"/>
                    <w:rPr>
                      <w:rFonts w:ascii="Times New Roman" w:hAnsi="Times New Roman" w:cs="Times New Roman"/>
                      <w:b/>
                      <w:bCs/>
                      <w:color w:val="000000"/>
                    </w:rPr>
                  </w:pPr>
                  <w:r w:rsidRPr="00BD2165">
                    <w:rPr>
                      <w:rFonts w:ascii="Times New Roman" w:hAnsi="Times New Roman" w:cs="Times New Roman"/>
                      <w:b/>
                      <w:bCs/>
                      <w:color w:val="000000"/>
                    </w:rPr>
                    <w:t>空白检查</w:t>
                  </w:r>
                </w:p>
              </w:tc>
              <w:tc>
                <w:tcPr>
                  <w:tcW w:w="612" w:type="pct"/>
                  <w:vMerge w:val="restart"/>
                  <w:tcBorders>
                    <w:top w:val="single" w:sz="4" w:space="0" w:color="auto"/>
                    <w:left w:val="single" w:sz="4" w:space="0" w:color="auto"/>
                    <w:bottom w:val="single" w:sz="4" w:space="0" w:color="auto"/>
                    <w:right w:val="single" w:sz="4" w:space="0" w:color="auto"/>
                  </w:tcBorders>
                  <w:vAlign w:val="center"/>
                </w:tcPr>
                <w:p w14:paraId="36A54E14" w14:textId="77777777" w:rsidR="00D130B3" w:rsidRPr="00BD2165" w:rsidRDefault="00D130B3" w:rsidP="00C52F4C">
                  <w:pPr>
                    <w:spacing w:line="276" w:lineRule="auto"/>
                    <w:jc w:val="center"/>
                    <w:rPr>
                      <w:rFonts w:ascii="Times New Roman" w:hAnsi="Times New Roman" w:cs="Times New Roman"/>
                      <w:b/>
                      <w:bCs/>
                      <w:color w:val="000000"/>
                    </w:rPr>
                  </w:pPr>
                  <w:r w:rsidRPr="00BD2165">
                    <w:rPr>
                      <w:rFonts w:ascii="Times New Roman" w:hAnsi="Times New Roman" w:cs="Times New Roman"/>
                      <w:b/>
                      <w:bCs/>
                      <w:color w:val="000000"/>
                    </w:rPr>
                    <w:t>要求范围</w:t>
                  </w:r>
                  <w:r w:rsidRPr="00BD2165">
                    <w:rPr>
                      <w:rFonts w:ascii="Times New Roman" w:hAnsi="Times New Roman" w:cs="Times New Roman"/>
                      <w:b/>
                      <w:bCs/>
                      <w:color w:val="000000"/>
                    </w:rPr>
                    <w:t>(g)</w:t>
                  </w:r>
                </w:p>
              </w:tc>
              <w:tc>
                <w:tcPr>
                  <w:tcW w:w="371" w:type="pct"/>
                  <w:vMerge w:val="restart"/>
                  <w:tcBorders>
                    <w:top w:val="single" w:sz="4" w:space="0" w:color="auto"/>
                    <w:left w:val="single" w:sz="4" w:space="0" w:color="auto"/>
                    <w:bottom w:val="single" w:sz="4" w:space="0" w:color="auto"/>
                    <w:right w:val="single" w:sz="4" w:space="0" w:color="auto"/>
                  </w:tcBorders>
                  <w:vAlign w:val="center"/>
                </w:tcPr>
                <w:p w14:paraId="7EB12BBB" w14:textId="77777777" w:rsidR="00D130B3" w:rsidRPr="00BD2165" w:rsidRDefault="00D130B3" w:rsidP="00C52F4C">
                  <w:pPr>
                    <w:spacing w:line="276" w:lineRule="auto"/>
                    <w:jc w:val="center"/>
                    <w:rPr>
                      <w:rFonts w:ascii="Times New Roman" w:hAnsi="Times New Roman" w:cs="Times New Roman"/>
                      <w:b/>
                      <w:bCs/>
                      <w:color w:val="000000"/>
                    </w:rPr>
                  </w:pPr>
                  <w:r w:rsidRPr="00BD2165">
                    <w:rPr>
                      <w:rFonts w:ascii="Times New Roman" w:hAnsi="Times New Roman" w:cs="Times New Roman"/>
                      <w:b/>
                      <w:bCs/>
                      <w:color w:val="000000"/>
                    </w:rPr>
                    <w:t>结果评判</w:t>
                  </w:r>
                </w:p>
              </w:tc>
            </w:tr>
            <w:tr w:rsidR="00D130B3" w:rsidRPr="00BD2165" w14:paraId="1484D88C" w14:textId="77777777">
              <w:trPr>
                <w:trHeight w:val="397"/>
                <w:jc w:val="center"/>
              </w:trPr>
              <w:tc>
                <w:tcPr>
                  <w:tcW w:w="526" w:type="pct"/>
                  <w:vMerge/>
                  <w:tcBorders>
                    <w:top w:val="single" w:sz="4" w:space="0" w:color="auto"/>
                    <w:left w:val="single" w:sz="4" w:space="0" w:color="auto"/>
                    <w:bottom w:val="single" w:sz="4" w:space="0" w:color="auto"/>
                    <w:right w:val="single" w:sz="4" w:space="0" w:color="auto"/>
                  </w:tcBorders>
                  <w:vAlign w:val="center"/>
                </w:tcPr>
                <w:p w14:paraId="687DDB11" w14:textId="77777777" w:rsidR="00D130B3" w:rsidRPr="00BD2165" w:rsidRDefault="00D130B3" w:rsidP="00C52F4C">
                  <w:pPr>
                    <w:spacing w:line="276" w:lineRule="auto"/>
                    <w:jc w:val="center"/>
                    <w:rPr>
                      <w:rFonts w:ascii="Times New Roman" w:hAnsi="Times New Roman" w:cs="Times New Roman"/>
                      <w:b/>
                      <w:bCs/>
                      <w:color w:val="000000"/>
                    </w:rPr>
                  </w:pPr>
                </w:p>
              </w:tc>
              <w:tc>
                <w:tcPr>
                  <w:tcW w:w="1895" w:type="pct"/>
                  <w:vMerge/>
                  <w:tcBorders>
                    <w:top w:val="single" w:sz="4" w:space="0" w:color="auto"/>
                    <w:left w:val="single" w:sz="4" w:space="0" w:color="auto"/>
                    <w:bottom w:val="single" w:sz="4" w:space="0" w:color="auto"/>
                    <w:right w:val="single" w:sz="4" w:space="0" w:color="auto"/>
                  </w:tcBorders>
                  <w:vAlign w:val="center"/>
                </w:tcPr>
                <w:p w14:paraId="3F4A05F3" w14:textId="77777777" w:rsidR="00D130B3" w:rsidRPr="00BD2165" w:rsidRDefault="00D130B3" w:rsidP="00C52F4C">
                  <w:pPr>
                    <w:spacing w:line="276" w:lineRule="auto"/>
                    <w:jc w:val="center"/>
                    <w:rPr>
                      <w:rFonts w:ascii="Times New Roman" w:hAnsi="Times New Roman" w:cs="Times New Roman"/>
                      <w:b/>
                      <w:bCs/>
                      <w:color w:val="000000"/>
                    </w:rPr>
                  </w:pPr>
                </w:p>
              </w:tc>
              <w:tc>
                <w:tcPr>
                  <w:tcW w:w="527" w:type="pct"/>
                  <w:tcBorders>
                    <w:top w:val="single" w:sz="4" w:space="0" w:color="auto"/>
                    <w:left w:val="single" w:sz="4" w:space="0" w:color="auto"/>
                    <w:bottom w:val="single" w:sz="4" w:space="0" w:color="auto"/>
                    <w:right w:val="single" w:sz="4" w:space="0" w:color="auto"/>
                  </w:tcBorders>
                  <w:vAlign w:val="center"/>
                </w:tcPr>
                <w:p w14:paraId="15D30EE6" w14:textId="77777777" w:rsidR="00D130B3" w:rsidRPr="00BD2165" w:rsidRDefault="00D130B3" w:rsidP="00C52F4C">
                  <w:pPr>
                    <w:spacing w:line="276" w:lineRule="auto"/>
                    <w:jc w:val="center"/>
                    <w:rPr>
                      <w:rFonts w:ascii="Times New Roman" w:hAnsi="Times New Roman" w:cs="Times New Roman"/>
                      <w:b/>
                      <w:bCs/>
                      <w:color w:val="000000"/>
                    </w:rPr>
                  </w:pPr>
                  <w:r w:rsidRPr="00BD2165">
                    <w:rPr>
                      <w:rFonts w:ascii="Times New Roman" w:hAnsi="Times New Roman" w:cs="Times New Roman"/>
                      <w:b/>
                      <w:bCs/>
                      <w:color w:val="000000"/>
                    </w:rPr>
                    <w:t>初重</w:t>
                  </w:r>
                  <w:r w:rsidRPr="00BD2165">
                    <w:rPr>
                      <w:rFonts w:ascii="Times New Roman" w:hAnsi="Times New Roman" w:cs="Times New Roman"/>
                      <w:b/>
                      <w:bCs/>
                      <w:color w:val="000000"/>
                    </w:rPr>
                    <w:t>(g)</w:t>
                  </w:r>
                </w:p>
              </w:tc>
              <w:tc>
                <w:tcPr>
                  <w:tcW w:w="527" w:type="pct"/>
                  <w:tcBorders>
                    <w:top w:val="single" w:sz="4" w:space="0" w:color="auto"/>
                    <w:left w:val="single" w:sz="4" w:space="0" w:color="auto"/>
                    <w:bottom w:val="single" w:sz="4" w:space="0" w:color="auto"/>
                    <w:right w:val="single" w:sz="4" w:space="0" w:color="auto"/>
                  </w:tcBorders>
                  <w:vAlign w:val="center"/>
                </w:tcPr>
                <w:p w14:paraId="5CEF5C4E" w14:textId="77777777" w:rsidR="00D130B3" w:rsidRPr="00BD2165" w:rsidRDefault="00D130B3" w:rsidP="00C52F4C">
                  <w:pPr>
                    <w:spacing w:line="276" w:lineRule="auto"/>
                    <w:jc w:val="center"/>
                    <w:rPr>
                      <w:rFonts w:ascii="Times New Roman" w:hAnsi="Times New Roman" w:cs="Times New Roman"/>
                      <w:b/>
                      <w:bCs/>
                      <w:color w:val="000000"/>
                    </w:rPr>
                  </w:pPr>
                  <w:r w:rsidRPr="00BD2165">
                    <w:rPr>
                      <w:rFonts w:ascii="Times New Roman" w:hAnsi="Times New Roman" w:cs="Times New Roman"/>
                      <w:b/>
                      <w:bCs/>
                      <w:color w:val="000000"/>
                    </w:rPr>
                    <w:t>终重</w:t>
                  </w:r>
                  <w:r w:rsidRPr="00BD2165">
                    <w:rPr>
                      <w:rFonts w:ascii="Times New Roman" w:hAnsi="Times New Roman" w:cs="Times New Roman"/>
                      <w:b/>
                      <w:bCs/>
                      <w:color w:val="000000"/>
                    </w:rPr>
                    <w:t>(g)</w:t>
                  </w:r>
                </w:p>
              </w:tc>
              <w:tc>
                <w:tcPr>
                  <w:tcW w:w="543" w:type="pct"/>
                  <w:tcBorders>
                    <w:top w:val="single" w:sz="4" w:space="0" w:color="auto"/>
                    <w:left w:val="single" w:sz="4" w:space="0" w:color="auto"/>
                    <w:bottom w:val="single" w:sz="4" w:space="0" w:color="auto"/>
                    <w:right w:val="single" w:sz="4" w:space="0" w:color="auto"/>
                  </w:tcBorders>
                  <w:vAlign w:val="center"/>
                </w:tcPr>
                <w:p w14:paraId="65B4F280" w14:textId="77777777" w:rsidR="00D130B3" w:rsidRPr="00BD2165" w:rsidRDefault="00D130B3" w:rsidP="00C52F4C">
                  <w:pPr>
                    <w:spacing w:line="276" w:lineRule="auto"/>
                    <w:jc w:val="center"/>
                    <w:rPr>
                      <w:rFonts w:ascii="Times New Roman" w:hAnsi="Times New Roman" w:cs="Times New Roman"/>
                      <w:b/>
                      <w:bCs/>
                      <w:color w:val="000000"/>
                    </w:rPr>
                  </w:pPr>
                  <w:r w:rsidRPr="00BD2165">
                    <w:rPr>
                      <w:rFonts w:ascii="Times New Roman" w:hAnsi="Times New Roman" w:cs="Times New Roman"/>
                      <w:b/>
                      <w:bCs/>
                      <w:color w:val="000000"/>
                    </w:rPr>
                    <w:t>增重</w:t>
                  </w:r>
                  <w:r w:rsidRPr="00BD2165">
                    <w:rPr>
                      <w:rFonts w:ascii="Times New Roman" w:hAnsi="Times New Roman" w:cs="Times New Roman"/>
                      <w:b/>
                      <w:bCs/>
                      <w:color w:val="000000"/>
                    </w:rPr>
                    <w:t>(g)</w:t>
                  </w:r>
                </w:p>
              </w:tc>
              <w:tc>
                <w:tcPr>
                  <w:tcW w:w="612" w:type="pct"/>
                  <w:vMerge/>
                  <w:tcBorders>
                    <w:top w:val="single" w:sz="4" w:space="0" w:color="auto"/>
                    <w:left w:val="single" w:sz="4" w:space="0" w:color="auto"/>
                    <w:bottom w:val="single" w:sz="4" w:space="0" w:color="auto"/>
                    <w:right w:val="single" w:sz="4" w:space="0" w:color="auto"/>
                  </w:tcBorders>
                  <w:vAlign w:val="center"/>
                </w:tcPr>
                <w:p w14:paraId="69C8145B" w14:textId="77777777" w:rsidR="00D130B3" w:rsidRPr="00BD2165" w:rsidRDefault="00D130B3" w:rsidP="00C52F4C">
                  <w:pPr>
                    <w:spacing w:line="276" w:lineRule="auto"/>
                    <w:jc w:val="center"/>
                    <w:rPr>
                      <w:rFonts w:ascii="Times New Roman" w:hAnsi="Times New Roman" w:cs="Times New Roman"/>
                      <w:b/>
                      <w:bCs/>
                      <w:color w:val="000000"/>
                    </w:rPr>
                  </w:pPr>
                </w:p>
              </w:tc>
              <w:tc>
                <w:tcPr>
                  <w:tcW w:w="371" w:type="pct"/>
                  <w:vMerge/>
                  <w:tcBorders>
                    <w:top w:val="single" w:sz="4" w:space="0" w:color="auto"/>
                    <w:left w:val="single" w:sz="4" w:space="0" w:color="auto"/>
                    <w:bottom w:val="single" w:sz="4" w:space="0" w:color="auto"/>
                    <w:right w:val="single" w:sz="4" w:space="0" w:color="auto"/>
                  </w:tcBorders>
                  <w:vAlign w:val="center"/>
                </w:tcPr>
                <w:p w14:paraId="3BC1CA90" w14:textId="77777777" w:rsidR="00D130B3" w:rsidRPr="00BD2165" w:rsidRDefault="00D130B3" w:rsidP="00C52F4C">
                  <w:pPr>
                    <w:spacing w:line="276" w:lineRule="auto"/>
                    <w:jc w:val="center"/>
                    <w:rPr>
                      <w:rFonts w:ascii="Times New Roman" w:hAnsi="Times New Roman" w:cs="Times New Roman"/>
                      <w:b/>
                      <w:bCs/>
                      <w:color w:val="000000"/>
                    </w:rPr>
                  </w:pPr>
                </w:p>
              </w:tc>
            </w:tr>
            <w:tr w:rsidR="00D130B3" w:rsidRPr="00BD2165" w14:paraId="00F5D1F7" w14:textId="77777777">
              <w:trPr>
                <w:trHeight w:val="397"/>
                <w:jc w:val="center"/>
              </w:trPr>
              <w:tc>
                <w:tcPr>
                  <w:tcW w:w="526" w:type="pct"/>
                  <w:vMerge w:val="restart"/>
                  <w:tcBorders>
                    <w:top w:val="single" w:sz="4" w:space="0" w:color="auto"/>
                    <w:left w:val="single" w:sz="4" w:space="0" w:color="auto"/>
                    <w:bottom w:val="single" w:sz="4" w:space="0" w:color="auto"/>
                    <w:right w:val="single" w:sz="4" w:space="0" w:color="auto"/>
                  </w:tcBorders>
                  <w:vAlign w:val="center"/>
                </w:tcPr>
                <w:p w14:paraId="47742B5B"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颗粒物</w:t>
                  </w:r>
                </w:p>
              </w:tc>
              <w:tc>
                <w:tcPr>
                  <w:tcW w:w="1895" w:type="pct"/>
                  <w:tcBorders>
                    <w:top w:val="single" w:sz="4" w:space="0" w:color="auto"/>
                    <w:left w:val="single" w:sz="4" w:space="0" w:color="auto"/>
                    <w:bottom w:val="single" w:sz="4" w:space="0" w:color="auto"/>
                    <w:right w:val="single" w:sz="4" w:space="0" w:color="auto"/>
                  </w:tcBorders>
                  <w:vAlign w:val="center"/>
                </w:tcPr>
                <w:p w14:paraId="4EB01A40"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YW2012270011504</w:t>
                  </w:r>
                </w:p>
              </w:tc>
              <w:tc>
                <w:tcPr>
                  <w:tcW w:w="527" w:type="pct"/>
                  <w:tcBorders>
                    <w:top w:val="single" w:sz="4" w:space="0" w:color="auto"/>
                    <w:left w:val="single" w:sz="4" w:space="0" w:color="auto"/>
                    <w:bottom w:val="single" w:sz="4" w:space="0" w:color="auto"/>
                    <w:right w:val="single" w:sz="4" w:space="0" w:color="auto"/>
                  </w:tcBorders>
                  <w:vAlign w:val="center"/>
                </w:tcPr>
                <w:p w14:paraId="54EBDB12"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0.4128</w:t>
                  </w:r>
                </w:p>
              </w:tc>
              <w:tc>
                <w:tcPr>
                  <w:tcW w:w="527" w:type="pct"/>
                  <w:tcBorders>
                    <w:top w:val="single" w:sz="4" w:space="0" w:color="auto"/>
                    <w:left w:val="single" w:sz="4" w:space="0" w:color="auto"/>
                    <w:bottom w:val="single" w:sz="4" w:space="0" w:color="auto"/>
                    <w:right w:val="single" w:sz="4" w:space="0" w:color="auto"/>
                  </w:tcBorders>
                  <w:vAlign w:val="center"/>
                </w:tcPr>
                <w:p w14:paraId="774028DD"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0.4128</w:t>
                  </w:r>
                </w:p>
              </w:tc>
              <w:tc>
                <w:tcPr>
                  <w:tcW w:w="543" w:type="pct"/>
                  <w:tcBorders>
                    <w:top w:val="single" w:sz="4" w:space="0" w:color="auto"/>
                    <w:left w:val="single" w:sz="4" w:space="0" w:color="auto"/>
                    <w:bottom w:val="single" w:sz="4" w:space="0" w:color="auto"/>
                    <w:right w:val="single" w:sz="4" w:space="0" w:color="auto"/>
                  </w:tcBorders>
                  <w:vAlign w:val="center"/>
                </w:tcPr>
                <w:p w14:paraId="736C92A1"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w:t>
                  </w:r>
                </w:p>
              </w:tc>
              <w:tc>
                <w:tcPr>
                  <w:tcW w:w="612" w:type="pct"/>
                  <w:tcBorders>
                    <w:top w:val="single" w:sz="4" w:space="0" w:color="auto"/>
                    <w:left w:val="single" w:sz="4" w:space="0" w:color="auto"/>
                    <w:bottom w:val="single" w:sz="4" w:space="0" w:color="auto"/>
                    <w:right w:val="single" w:sz="4" w:space="0" w:color="auto"/>
                  </w:tcBorders>
                  <w:vAlign w:val="center"/>
                </w:tcPr>
                <w:p w14:paraId="27421D81"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±0.0005</w:t>
                  </w:r>
                </w:p>
              </w:tc>
              <w:tc>
                <w:tcPr>
                  <w:tcW w:w="371" w:type="pct"/>
                  <w:tcBorders>
                    <w:top w:val="single" w:sz="4" w:space="0" w:color="auto"/>
                    <w:left w:val="single" w:sz="4" w:space="0" w:color="auto"/>
                    <w:bottom w:val="single" w:sz="4" w:space="0" w:color="auto"/>
                    <w:right w:val="single" w:sz="4" w:space="0" w:color="auto"/>
                  </w:tcBorders>
                  <w:vAlign w:val="center"/>
                </w:tcPr>
                <w:p w14:paraId="2E72B0CF"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合格</w:t>
                  </w:r>
                </w:p>
              </w:tc>
            </w:tr>
            <w:tr w:rsidR="00D130B3" w:rsidRPr="00BD2165" w14:paraId="21E8A7DB" w14:textId="77777777">
              <w:trPr>
                <w:trHeight w:val="397"/>
                <w:jc w:val="center"/>
              </w:trPr>
              <w:tc>
                <w:tcPr>
                  <w:tcW w:w="526" w:type="pct"/>
                  <w:vMerge/>
                  <w:tcBorders>
                    <w:top w:val="single" w:sz="4" w:space="0" w:color="auto"/>
                    <w:left w:val="single" w:sz="4" w:space="0" w:color="auto"/>
                    <w:bottom w:val="single" w:sz="4" w:space="0" w:color="auto"/>
                    <w:right w:val="single" w:sz="4" w:space="0" w:color="auto"/>
                  </w:tcBorders>
                  <w:vAlign w:val="center"/>
                </w:tcPr>
                <w:p w14:paraId="71849F42" w14:textId="77777777" w:rsidR="00D130B3" w:rsidRPr="00BD2165" w:rsidRDefault="00D130B3" w:rsidP="00C52F4C">
                  <w:pPr>
                    <w:spacing w:line="276" w:lineRule="auto"/>
                    <w:jc w:val="center"/>
                    <w:rPr>
                      <w:rFonts w:ascii="Times New Roman" w:hAnsi="Times New Roman" w:cs="Times New Roman"/>
                      <w:color w:val="000000"/>
                    </w:rPr>
                  </w:pPr>
                </w:p>
              </w:tc>
              <w:tc>
                <w:tcPr>
                  <w:tcW w:w="1895" w:type="pct"/>
                  <w:tcBorders>
                    <w:top w:val="single" w:sz="4" w:space="0" w:color="auto"/>
                    <w:left w:val="single" w:sz="4" w:space="0" w:color="auto"/>
                    <w:bottom w:val="single" w:sz="4" w:space="0" w:color="auto"/>
                    <w:right w:val="single" w:sz="4" w:space="0" w:color="auto"/>
                  </w:tcBorders>
                  <w:vAlign w:val="center"/>
                </w:tcPr>
                <w:p w14:paraId="07DE9F77"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YW2012270011505</w:t>
                  </w:r>
                </w:p>
              </w:tc>
              <w:tc>
                <w:tcPr>
                  <w:tcW w:w="527" w:type="pct"/>
                  <w:tcBorders>
                    <w:top w:val="single" w:sz="4" w:space="0" w:color="auto"/>
                    <w:left w:val="single" w:sz="4" w:space="0" w:color="auto"/>
                    <w:bottom w:val="single" w:sz="4" w:space="0" w:color="auto"/>
                    <w:right w:val="single" w:sz="4" w:space="0" w:color="auto"/>
                  </w:tcBorders>
                  <w:vAlign w:val="center"/>
                </w:tcPr>
                <w:p w14:paraId="02985A3F"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0.4159</w:t>
                  </w:r>
                </w:p>
              </w:tc>
              <w:tc>
                <w:tcPr>
                  <w:tcW w:w="527" w:type="pct"/>
                  <w:tcBorders>
                    <w:top w:val="single" w:sz="4" w:space="0" w:color="auto"/>
                    <w:left w:val="single" w:sz="4" w:space="0" w:color="auto"/>
                    <w:bottom w:val="single" w:sz="4" w:space="0" w:color="auto"/>
                    <w:right w:val="single" w:sz="4" w:space="0" w:color="auto"/>
                  </w:tcBorders>
                  <w:vAlign w:val="center"/>
                </w:tcPr>
                <w:p w14:paraId="29CAD757"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0.4159</w:t>
                  </w:r>
                </w:p>
              </w:tc>
              <w:tc>
                <w:tcPr>
                  <w:tcW w:w="543" w:type="pct"/>
                  <w:tcBorders>
                    <w:top w:val="single" w:sz="4" w:space="0" w:color="auto"/>
                    <w:left w:val="single" w:sz="4" w:space="0" w:color="auto"/>
                    <w:bottom w:val="single" w:sz="4" w:space="0" w:color="auto"/>
                    <w:right w:val="single" w:sz="4" w:space="0" w:color="auto"/>
                  </w:tcBorders>
                  <w:vAlign w:val="center"/>
                </w:tcPr>
                <w:p w14:paraId="65B3DDC7"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w:t>
                  </w:r>
                </w:p>
              </w:tc>
              <w:tc>
                <w:tcPr>
                  <w:tcW w:w="612" w:type="pct"/>
                  <w:tcBorders>
                    <w:top w:val="single" w:sz="4" w:space="0" w:color="auto"/>
                    <w:left w:val="single" w:sz="4" w:space="0" w:color="auto"/>
                    <w:bottom w:val="single" w:sz="4" w:space="0" w:color="auto"/>
                    <w:right w:val="single" w:sz="4" w:space="0" w:color="auto"/>
                  </w:tcBorders>
                  <w:vAlign w:val="center"/>
                </w:tcPr>
                <w:p w14:paraId="404FFC7A"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±0.0005</w:t>
                  </w:r>
                </w:p>
              </w:tc>
              <w:tc>
                <w:tcPr>
                  <w:tcW w:w="371" w:type="pct"/>
                  <w:tcBorders>
                    <w:top w:val="single" w:sz="4" w:space="0" w:color="auto"/>
                    <w:left w:val="single" w:sz="4" w:space="0" w:color="auto"/>
                    <w:bottom w:val="single" w:sz="4" w:space="0" w:color="auto"/>
                    <w:right w:val="single" w:sz="4" w:space="0" w:color="auto"/>
                  </w:tcBorders>
                  <w:vAlign w:val="center"/>
                </w:tcPr>
                <w:p w14:paraId="57959E59"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合格</w:t>
                  </w:r>
                </w:p>
              </w:tc>
            </w:tr>
            <w:tr w:rsidR="00D130B3" w:rsidRPr="00BD2165" w14:paraId="35A5BB0D" w14:textId="77777777">
              <w:trPr>
                <w:trHeight w:val="397"/>
                <w:jc w:val="center"/>
              </w:trPr>
              <w:tc>
                <w:tcPr>
                  <w:tcW w:w="526" w:type="pct"/>
                  <w:vMerge/>
                  <w:tcBorders>
                    <w:top w:val="single" w:sz="4" w:space="0" w:color="auto"/>
                    <w:left w:val="single" w:sz="4" w:space="0" w:color="auto"/>
                    <w:bottom w:val="single" w:sz="4" w:space="0" w:color="auto"/>
                    <w:right w:val="single" w:sz="4" w:space="0" w:color="auto"/>
                  </w:tcBorders>
                  <w:vAlign w:val="center"/>
                </w:tcPr>
                <w:p w14:paraId="757C4922" w14:textId="77777777" w:rsidR="00D130B3" w:rsidRPr="00BD2165" w:rsidRDefault="00D130B3" w:rsidP="00C52F4C">
                  <w:pPr>
                    <w:spacing w:line="276" w:lineRule="auto"/>
                    <w:jc w:val="center"/>
                    <w:rPr>
                      <w:rFonts w:ascii="Times New Roman" w:hAnsi="Times New Roman" w:cs="Times New Roman"/>
                      <w:color w:val="000000"/>
                    </w:rPr>
                  </w:pPr>
                </w:p>
              </w:tc>
              <w:tc>
                <w:tcPr>
                  <w:tcW w:w="1895" w:type="pct"/>
                  <w:tcBorders>
                    <w:top w:val="single" w:sz="4" w:space="0" w:color="auto"/>
                    <w:left w:val="single" w:sz="4" w:space="0" w:color="auto"/>
                    <w:bottom w:val="single" w:sz="4" w:space="0" w:color="auto"/>
                    <w:right w:val="single" w:sz="4" w:space="0" w:color="auto"/>
                  </w:tcBorders>
                  <w:vAlign w:val="center"/>
                </w:tcPr>
                <w:p w14:paraId="3C0E8F9E"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YW2012280011504</w:t>
                  </w:r>
                </w:p>
              </w:tc>
              <w:tc>
                <w:tcPr>
                  <w:tcW w:w="527" w:type="pct"/>
                  <w:tcBorders>
                    <w:top w:val="single" w:sz="4" w:space="0" w:color="auto"/>
                    <w:left w:val="single" w:sz="4" w:space="0" w:color="auto"/>
                    <w:bottom w:val="single" w:sz="4" w:space="0" w:color="auto"/>
                    <w:right w:val="single" w:sz="4" w:space="0" w:color="auto"/>
                  </w:tcBorders>
                  <w:vAlign w:val="center"/>
                </w:tcPr>
                <w:p w14:paraId="15A87A64"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0.4121</w:t>
                  </w:r>
                </w:p>
              </w:tc>
              <w:tc>
                <w:tcPr>
                  <w:tcW w:w="527" w:type="pct"/>
                  <w:tcBorders>
                    <w:top w:val="single" w:sz="4" w:space="0" w:color="auto"/>
                    <w:left w:val="single" w:sz="4" w:space="0" w:color="auto"/>
                    <w:bottom w:val="single" w:sz="4" w:space="0" w:color="auto"/>
                    <w:right w:val="single" w:sz="4" w:space="0" w:color="auto"/>
                  </w:tcBorders>
                  <w:vAlign w:val="center"/>
                </w:tcPr>
                <w:p w14:paraId="7B6C0792"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0.4121</w:t>
                  </w:r>
                </w:p>
              </w:tc>
              <w:tc>
                <w:tcPr>
                  <w:tcW w:w="543" w:type="pct"/>
                  <w:tcBorders>
                    <w:top w:val="single" w:sz="4" w:space="0" w:color="auto"/>
                    <w:left w:val="single" w:sz="4" w:space="0" w:color="auto"/>
                    <w:bottom w:val="single" w:sz="4" w:space="0" w:color="auto"/>
                    <w:right w:val="single" w:sz="4" w:space="0" w:color="auto"/>
                  </w:tcBorders>
                  <w:vAlign w:val="center"/>
                </w:tcPr>
                <w:p w14:paraId="7A6B638C"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w:t>
                  </w:r>
                </w:p>
              </w:tc>
              <w:tc>
                <w:tcPr>
                  <w:tcW w:w="612" w:type="pct"/>
                  <w:tcBorders>
                    <w:top w:val="single" w:sz="4" w:space="0" w:color="auto"/>
                    <w:left w:val="single" w:sz="4" w:space="0" w:color="auto"/>
                    <w:bottom w:val="single" w:sz="4" w:space="0" w:color="auto"/>
                    <w:right w:val="single" w:sz="4" w:space="0" w:color="auto"/>
                  </w:tcBorders>
                  <w:vAlign w:val="center"/>
                </w:tcPr>
                <w:p w14:paraId="04D6E747"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±0.0005</w:t>
                  </w:r>
                </w:p>
              </w:tc>
              <w:tc>
                <w:tcPr>
                  <w:tcW w:w="371" w:type="pct"/>
                  <w:tcBorders>
                    <w:top w:val="single" w:sz="4" w:space="0" w:color="auto"/>
                    <w:left w:val="single" w:sz="4" w:space="0" w:color="auto"/>
                    <w:bottom w:val="single" w:sz="4" w:space="0" w:color="auto"/>
                    <w:right w:val="single" w:sz="4" w:space="0" w:color="auto"/>
                  </w:tcBorders>
                  <w:vAlign w:val="center"/>
                </w:tcPr>
                <w:p w14:paraId="4373342F"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合格</w:t>
                  </w:r>
                </w:p>
              </w:tc>
            </w:tr>
            <w:tr w:rsidR="00D130B3" w:rsidRPr="00BD2165" w14:paraId="210B7EFE" w14:textId="77777777">
              <w:trPr>
                <w:trHeight w:val="397"/>
                <w:jc w:val="center"/>
              </w:trPr>
              <w:tc>
                <w:tcPr>
                  <w:tcW w:w="526" w:type="pct"/>
                  <w:vMerge/>
                  <w:tcBorders>
                    <w:top w:val="single" w:sz="4" w:space="0" w:color="auto"/>
                    <w:left w:val="single" w:sz="4" w:space="0" w:color="auto"/>
                    <w:bottom w:val="single" w:sz="4" w:space="0" w:color="auto"/>
                    <w:right w:val="single" w:sz="4" w:space="0" w:color="auto"/>
                  </w:tcBorders>
                  <w:vAlign w:val="center"/>
                </w:tcPr>
                <w:p w14:paraId="3205C29B" w14:textId="77777777" w:rsidR="00D130B3" w:rsidRPr="00BD2165" w:rsidRDefault="00D130B3" w:rsidP="00C52F4C">
                  <w:pPr>
                    <w:spacing w:line="276" w:lineRule="auto"/>
                    <w:jc w:val="center"/>
                    <w:rPr>
                      <w:rFonts w:ascii="Times New Roman" w:hAnsi="Times New Roman" w:cs="Times New Roman"/>
                      <w:color w:val="000000"/>
                    </w:rPr>
                  </w:pPr>
                </w:p>
              </w:tc>
              <w:tc>
                <w:tcPr>
                  <w:tcW w:w="1895" w:type="pct"/>
                  <w:tcBorders>
                    <w:top w:val="single" w:sz="4" w:space="0" w:color="auto"/>
                    <w:left w:val="single" w:sz="4" w:space="0" w:color="auto"/>
                    <w:bottom w:val="single" w:sz="4" w:space="0" w:color="auto"/>
                    <w:right w:val="single" w:sz="4" w:space="0" w:color="auto"/>
                  </w:tcBorders>
                  <w:vAlign w:val="center"/>
                </w:tcPr>
                <w:p w14:paraId="220788D4"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YW2012280011505</w:t>
                  </w:r>
                </w:p>
              </w:tc>
              <w:tc>
                <w:tcPr>
                  <w:tcW w:w="527" w:type="pct"/>
                  <w:tcBorders>
                    <w:top w:val="single" w:sz="4" w:space="0" w:color="auto"/>
                    <w:left w:val="single" w:sz="4" w:space="0" w:color="auto"/>
                    <w:bottom w:val="single" w:sz="4" w:space="0" w:color="auto"/>
                    <w:right w:val="single" w:sz="4" w:space="0" w:color="auto"/>
                  </w:tcBorders>
                  <w:vAlign w:val="center"/>
                </w:tcPr>
                <w:p w14:paraId="161902A9"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0.4153</w:t>
                  </w:r>
                </w:p>
              </w:tc>
              <w:tc>
                <w:tcPr>
                  <w:tcW w:w="527" w:type="pct"/>
                  <w:tcBorders>
                    <w:top w:val="single" w:sz="4" w:space="0" w:color="auto"/>
                    <w:left w:val="single" w:sz="4" w:space="0" w:color="auto"/>
                    <w:bottom w:val="single" w:sz="4" w:space="0" w:color="auto"/>
                    <w:right w:val="single" w:sz="4" w:space="0" w:color="auto"/>
                  </w:tcBorders>
                  <w:vAlign w:val="center"/>
                </w:tcPr>
                <w:p w14:paraId="5887D879"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0.4153</w:t>
                  </w:r>
                </w:p>
              </w:tc>
              <w:tc>
                <w:tcPr>
                  <w:tcW w:w="543" w:type="pct"/>
                  <w:tcBorders>
                    <w:top w:val="single" w:sz="4" w:space="0" w:color="auto"/>
                    <w:left w:val="single" w:sz="4" w:space="0" w:color="auto"/>
                    <w:bottom w:val="single" w:sz="4" w:space="0" w:color="auto"/>
                    <w:right w:val="single" w:sz="4" w:space="0" w:color="auto"/>
                  </w:tcBorders>
                  <w:vAlign w:val="center"/>
                </w:tcPr>
                <w:p w14:paraId="6E8873F2"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w:t>
                  </w:r>
                </w:p>
              </w:tc>
              <w:tc>
                <w:tcPr>
                  <w:tcW w:w="612" w:type="pct"/>
                  <w:tcBorders>
                    <w:top w:val="single" w:sz="4" w:space="0" w:color="auto"/>
                    <w:left w:val="single" w:sz="4" w:space="0" w:color="auto"/>
                    <w:bottom w:val="single" w:sz="4" w:space="0" w:color="auto"/>
                    <w:right w:val="single" w:sz="4" w:space="0" w:color="auto"/>
                  </w:tcBorders>
                  <w:vAlign w:val="center"/>
                </w:tcPr>
                <w:p w14:paraId="03D4EA87"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±0.0005</w:t>
                  </w:r>
                </w:p>
              </w:tc>
              <w:tc>
                <w:tcPr>
                  <w:tcW w:w="371" w:type="pct"/>
                  <w:tcBorders>
                    <w:top w:val="single" w:sz="4" w:space="0" w:color="auto"/>
                    <w:left w:val="single" w:sz="4" w:space="0" w:color="auto"/>
                    <w:bottom w:val="single" w:sz="4" w:space="0" w:color="auto"/>
                    <w:right w:val="single" w:sz="4" w:space="0" w:color="auto"/>
                  </w:tcBorders>
                  <w:vAlign w:val="center"/>
                </w:tcPr>
                <w:p w14:paraId="1A35E7D4"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合格</w:t>
                  </w:r>
                </w:p>
              </w:tc>
            </w:tr>
            <w:tr w:rsidR="00D130B3" w:rsidRPr="00BD2165" w14:paraId="1EC2EDD7" w14:textId="77777777">
              <w:trPr>
                <w:trHeight w:val="397"/>
                <w:jc w:val="center"/>
              </w:trPr>
              <w:tc>
                <w:tcPr>
                  <w:tcW w:w="526" w:type="pct"/>
                  <w:vMerge/>
                  <w:tcBorders>
                    <w:top w:val="single" w:sz="4" w:space="0" w:color="auto"/>
                    <w:left w:val="single" w:sz="4" w:space="0" w:color="auto"/>
                    <w:bottom w:val="single" w:sz="4" w:space="0" w:color="auto"/>
                    <w:right w:val="single" w:sz="4" w:space="0" w:color="auto"/>
                  </w:tcBorders>
                  <w:vAlign w:val="center"/>
                </w:tcPr>
                <w:p w14:paraId="51139AFB" w14:textId="77777777" w:rsidR="00D130B3" w:rsidRPr="00BD2165" w:rsidRDefault="00D130B3" w:rsidP="00C52F4C">
                  <w:pPr>
                    <w:spacing w:line="276" w:lineRule="auto"/>
                    <w:jc w:val="center"/>
                    <w:rPr>
                      <w:rFonts w:ascii="Times New Roman" w:hAnsi="Times New Roman" w:cs="Times New Roman"/>
                      <w:color w:val="000000"/>
                    </w:rPr>
                  </w:pPr>
                </w:p>
              </w:tc>
              <w:tc>
                <w:tcPr>
                  <w:tcW w:w="1895" w:type="pct"/>
                  <w:tcBorders>
                    <w:top w:val="single" w:sz="4" w:space="0" w:color="auto"/>
                    <w:left w:val="single" w:sz="4" w:space="0" w:color="auto"/>
                    <w:bottom w:val="single" w:sz="4" w:space="0" w:color="auto"/>
                    <w:right w:val="single" w:sz="4" w:space="0" w:color="auto"/>
                  </w:tcBorders>
                  <w:vAlign w:val="center"/>
                </w:tcPr>
                <w:p w14:paraId="782D7EAC"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YW2012290011504</w:t>
                  </w:r>
                </w:p>
              </w:tc>
              <w:tc>
                <w:tcPr>
                  <w:tcW w:w="527" w:type="pct"/>
                  <w:tcBorders>
                    <w:top w:val="single" w:sz="4" w:space="0" w:color="auto"/>
                    <w:left w:val="single" w:sz="4" w:space="0" w:color="auto"/>
                    <w:bottom w:val="single" w:sz="4" w:space="0" w:color="auto"/>
                    <w:right w:val="single" w:sz="4" w:space="0" w:color="auto"/>
                  </w:tcBorders>
                  <w:vAlign w:val="center"/>
                </w:tcPr>
                <w:p w14:paraId="0461977B"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0.4124</w:t>
                  </w:r>
                </w:p>
              </w:tc>
              <w:tc>
                <w:tcPr>
                  <w:tcW w:w="527" w:type="pct"/>
                  <w:tcBorders>
                    <w:top w:val="single" w:sz="4" w:space="0" w:color="auto"/>
                    <w:left w:val="single" w:sz="4" w:space="0" w:color="auto"/>
                    <w:bottom w:val="single" w:sz="4" w:space="0" w:color="auto"/>
                    <w:right w:val="single" w:sz="4" w:space="0" w:color="auto"/>
                  </w:tcBorders>
                  <w:vAlign w:val="center"/>
                </w:tcPr>
                <w:p w14:paraId="2EFCFB10"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0.4124</w:t>
                  </w:r>
                </w:p>
              </w:tc>
              <w:tc>
                <w:tcPr>
                  <w:tcW w:w="543" w:type="pct"/>
                  <w:tcBorders>
                    <w:top w:val="single" w:sz="4" w:space="0" w:color="auto"/>
                    <w:left w:val="single" w:sz="4" w:space="0" w:color="auto"/>
                    <w:bottom w:val="single" w:sz="4" w:space="0" w:color="auto"/>
                    <w:right w:val="single" w:sz="4" w:space="0" w:color="auto"/>
                  </w:tcBorders>
                  <w:vAlign w:val="center"/>
                </w:tcPr>
                <w:p w14:paraId="3A386330"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w:t>
                  </w:r>
                </w:p>
              </w:tc>
              <w:tc>
                <w:tcPr>
                  <w:tcW w:w="612" w:type="pct"/>
                  <w:tcBorders>
                    <w:top w:val="single" w:sz="4" w:space="0" w:color="auto"/>
                    <w:left w:val="single" w:sz="4" w:space="0" w:color="auto"/>
                    <w:bottom w:val="single" w:sz="4" w:space="0" w:color="auto"/>
                    <w:right w:val="single" w:sz="4" w:space="0" w:color="auto"/>
                  </w:tcBorders>
                  <w:vAlign w:val="center"/>
                </w:tcPr>
                <w:p w14:paraId="20420221"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±0.0005</w:t>
                  </w:r>
                </w:p>
              </w:tc>
              <w:tc>
                <w:tcPr>
                  <w:tcW w:w="371" w:type="pct"/>
                  <w:tcBorders>
                    <w:top w:val="single" w:sz="4" w:space="0" w:color="auto"/>
                    <w:left w:val="single" w:sz="4" w:space="0" w:color="auto"/>
                    <w:bottom w:val="single" w:sz="4" w:space="0" w:color="auto"/>
                    <w:right w:val="single" w:sz="4" w:space="0" w:color="auto"/>
                  </w:tcBorders>
                  <w:vAlign w:val="center"/>
                </w:tcPr>
                <w:p w14:paraId="1F586FBA"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合格</w:t>
                  </w:r>
                </w:p>
              </w:tc>
            </w:tr>
            <w:tr w:rsidR="00D130B3" w:rsidRPr="00BD2165" w14:paraId="0CA0ECF3" w14:textId="77777777">
              <w:trPr>
                <w:trHeight w:val="397"/>
                <w:jc w:val="center"/>
              </w:trPr>
              <w:tc>
                <w:tcPr>
                  <w:tcW w:w="526" w:type="pct"/>
                  <w:vMerge/>
                  <w:tcBorders>
                    <w:top w:val="single" w:sz="4" w:space="0" w:color="auto"/>
                    <w:left w:val="single" w:sz="4" w:space="0" w:color="auto"/>
                    <w:bottom w:val="single" w:sz="4" w:space="0" w:color="auto"/>
                    <w:right w:val="single" w:sz="4" w:space="0" w:color="auto"/>
                  </w:tcBorders>
                  <w:vAlign w:val="center"/>
                </w:tcPr>
                <w:p w14:paraId="372B1E95" w14:textId="77777777" w:rsidR="00D130B3" w:rsidRPr="00BD2165" w:rsidRDefault="00D130B3" w:rsidP="00C52F4C">
                  <w:pPr>
                    <w:spacing w:line="276" w:lineRule="auto"/>
                    <w:jc w:val="center"/>
                    <w:rPr>
                      <w:rFonts w:ascii="Times New Roman" w:hAnsi="Times New Roman" w:cs="Times New Roman"/>
                      <w:color w:val="000000"/>
                    </w:rPr>
                  </w:pPr>
                </w:p>
              </w:tc>
              <w:tc>
                <w:tcPr>
                  <w:tcW w:w="1895" w:type="pct"/>
                  <w:tcBorders>
                    <w:top w:val="single" w:sz="4" w:space="0" w:color="auto"/>
                    <w:left w:val="single" w:sz="4" w:space="0" w:color="auto"/>
                    <w:bottom w:val="single" w:sz="4" w:space="0" w:color="auto"/>
                    <w:right w:val="single" w:sz="4" w:space="0" w:color="auto"/>
                  </w:tcBorders>
                  <w:vAlign w:val="center"/>
                </w:tcPr>
                <w:p w14:paraId="0C410CEE"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YW2012290011505</w:t>
                  </w:r>
                </w:p>
              </w:tc>
              <w:tc>
                <w:tcPr>
                  <w:tcW w:w="527" w:type="pct"/>
                  <w:tcBorders>
                    <w:top w:val="single" w:sz="4" w:space="0" w:color="auto"/>
                    <w:left w:val="single" w:sz="4" w:space="0" w:color="auto"/>
                    <w:bottom w:val="single" w:sz="4" w:space="0" w:color="auto"/>
                    <w:right w:val="single" w:sz="4" w:space="0" w:color="auto"/>
                  </w:tcBorders>
                  <w:vAlign w:val="center"/>
                </w:tcPr>
                <w:p w14:paraId="3699AEEC"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0.4160</w:t>
                  </w:r>
                </w:p>
              </w:tc>
              <w:tc>
                <w:tcPr>
                  <w:tcW w:w="527" w:type="pct"/>
                  <w:tcBorders>
                    <w:top w:val="single" w:sz="4" w:space="0" w:color="auto"/>
                    <w:left w:val="single" w:sz="4" w:space="0" w:color="auto"/>
                    <w:bottom w:val="single" w:sz="4" w:space="0" w:color="auto"/>
                    <w:right w:val="single" w:sz="4" w:space="0" w:color="auto"/>
                  </w:tcBorders>
                  <w:vAlign w:val="center"/>
                </w:tcPr>
                <w:p w14:paraId="40D870DF"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0.4160</w:t>
                  </w:r>
                </w:p>
              </w:tc>
              <w:tc>
                <w:tcPr>
                  <w:tcW w:w="543" w:type="pct"/>
                  <w:tcBorders>
                    <w:top w:val="single" w:sz="4" w:space="0" w:color="auto"/>
                    <w:left w:val="single" w:sz="4" w:space="0" w:color="auto"/>
                    <w:bottom w:val="single" w:sz="4" w:space="0" w:color="auto"/>
                    <w:right w:val="single" w:sz="4" w:space="0" w:color="auto"/>
                  </w:tcBorders>
                  <w:vAlign w:val="center"/>
                </w:tcPr>
                <w:p w14:paraId="4A6EEC62"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w:t>
                  </w:r>
                </w:p>
              </w:tc>
              <w:tc>
                <w:tcPr>
                  <w:tcW w:w="612" w:type="pct"/>
                  <w:tcBorders>
                    <w:top w:val="single" w:sz="4" w:space="0" w:color="auto"/>
                    <w:left w:val="single" w:sz="4" w:space="0" w:color="auto"/>
                    <w:bottom w:val="single" w:sz="4" w:space="0" w:color="auto"/>
                    <w:right w:val="single" w:sz="4" w:space="0" w:color="auto"/>
                  </w:tcBorders>
                  <w:vAlign w:val="center"/>
                </w:tcPr>
                <w:p w14:paraId="1C6F4F7C"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±0.0005</w:t>
                  </w:r>
                </w:p>
              </w:tc>
              <w:tc>
                <w:tcPr>
                  <w:tcW w:w="371" w:type="pct"/>
                  <w:tcBorders>
                    <w:top w:val="single" w:sz="4" w:space="0" w:color="auto"/>
                    <w:left w:val="single" w:sz="4" w:space="0" w:color="auto"/>
                    <w:bottom w:val="single" w:sz="4" w:space="0" w:color="auto"/>
                    <w:right w:val="single" w:sz="4" w:space="0" w:color="auto"/>
                  </w:tcBorders>
                  <w:vAlign w:val="center"/>
                </w:tcPr>
                <w:p w14:paraId="75490064"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合格</w:t>
                  </w:r>
                </w:p>
              </w:tc>
            </w:tr>
            <w:tr w:rsidR="00D130B3" w:rsidRPr="00BD2165" w14:paraId="0EEC5462" w14:textId="77777777">
              <w:trPr>
                <w:trHeight w:val="397"/>
                <w:jc w:val="center"/>
              </w:trPr>
              <w:tc>
                <w:tcPr>
                  <w:tcW w:w="526" w:type="pct"/>
                  <w:vMerge/>
                  <w:tcBorders>
                    <w:top w:val="single" w:sz="4" w:space="0" w:color="auto"/>
                    <w:left w:val="single" w:sz="4" w:space="0" w:color="auto"/>
                    <w:bottom w:val="single" w:sz="4" w:space="0" w:color="auto"/>
                    <w:right w:val="single" w:sz="4" w:space="0" w:color="auto"/>
                  </w:tcBorders>
                  <w:vAlign w:val="center"/>
                </w:tcPr>
                <w:p w14:paraId="14AEDA0E" w14:textId="77777777" w:rsidR="00D130B3" w:rsidRPr="00BD2165" w:rsidRDefault="00D130B3" w:rsidP="00C52F4C">
                  <w:pPr>
                    <w:spacing w:line="276" w:lineRule="auto"/>
                    <w:jc w:val="center"/>
                    <w:rPr>
                      <w:rFonts w:ascii="Times New Roman" w:hAnsi="Times New Roman" w:cs="Times New Roman"/>
                      <w:color w:val="000000"/>
                    </w:rPr>
                  </w:pPr>
                </w:p>
              </w:tc>
              <w:tc>
                <w:tcPr>
                  <w:tcW w:w="1895" w:type="pct"/>
                  <w:vMerge w:val="restart"/>
                  <w:tcBorders>
                    <w:top w:val="single" w:sz="4" w:space="0" w:color="auto"/>
                    <w:left w:val="single" w:sz="4" w:space="0" w:color="auto"/>
                    <w:bottom w:val="single" w:sz="4" w:space="0" w:color="auto"/>
                    <w:right w:val="single" w:sz="4" w:space="0" w:color="auto"/>
                  </w:tcBorders>
                  <w:vAlign w:val="center"/>
                </w:tcPr>
                <w:p w14:paraId="12F01245"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b/>
                      <w:bCs/>
                      <w:color w:val="000000"/>
                    </w:rPr>
                    <w:t>标准滤膜</w:t>
                  </w:r>
                </w:p>
              </w:tc>
              <w:tc>
                <w:tcPr>
                  <w:tcW w:w="1597" w:type="pct"/>
                  <w:gridSpan w:val="3"/>
                  <w:tcBorders>
                    <w:top w:val="single" w:sz="4" w:space="0" w:color="auto"/>
                    <w:left w:val="single" w:sz="4" w:space="0" w:color="auto"/>
                    <w:bottom w:val="single" w:sz="4" w:space="0" w:color="auto"/>
                    <w:right w:val="single" w:sz="4" w:space="0" w:color="auto"/>
                  </w:tcBorders>
                  <w:vAlign w:val="center"/>
                </w:tcPr>
                <w:p w14:paraId="1EF9A9F9"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b/>
                      <w:bCs/>
                      <w:color w:val="000000"/>
                    </w:rPr>
                    <w:t>标准检查</w:t>
                  </w:r>
                </w:p>
              </w:tc>
              <w:tc>
                <w:tcPr>
                  <w:tcW w:w="612" w:type="pct"/>
                  <w:vMerge w:val="restart"/>
                  <w:tcBorders>
                    <w:top w:val="single" w:sz="4" w:space="0" w:color="auto"/>
                    <w:left w:val="single" w:sz="4" w:space="0" w:color="auto"/>
                    <w:bottom w:val="single" w:sz="4" w:space="0" w:color="auto"/>
                    <w:right w:val="single" w:sz="4" w:space="0" w:color="auto"/>
                  </w:tcBorders>
                  <w:vAlign w:val="center"/>
                </w:tcPr>
                <w:p w14:paraId="6AFA852E"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b/>
                      <w:bCs/>
                      <w:color w:val="000000"/>
                    </w:rPr>
                    <w:t>要求范围</w:t>
                  </w:r>
                  <w:r w:rsidRPr="00BD2165">
                    <w:rPr>
                      <w:rFonts w:ascii="Times New Roman" w:hAnsi="Times New Roman" w:cs="Times New Roman"/>
                      <w:b/>
                      <w:bCs/>
                      <w:color w:val="000000"/>
                    </w:rPr>
                    <w:t>(g)</w:t>
                  </w:r>
                </w:p>
              </w:tc>
              <w:tc>
                <w:tcPr>
                  <w:tcW w:w="371" w:type="pct"/>
                  <w:vMerge w:val="restart"/>
                  <w:tcBorders>
                    <w:top w:val="single" w:sz="4" w:space="0" w:color="auto"/>
                    <w:left w:val="single" w:sz="4" w:space="0" w:color="auto"/>
                    <w:bottom w:val="single" w:sz="4" w:space="0" w:color="auto"/>
                    <w:right w:val="single" w:sz="4" w:space="0" w:color="auto"/>
                  </w:tcBorders>
                  <w:vAlign w:val="center"/>
                </w:tcPr>
                <w:p w14:paraId="27D419BE"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b/>
                      <w:bCs/>
                      <w:color w:val="000000"/>
                    </w:rPr>
                    <w:t>结果评判</w:t>
                  </w:r>
                </w:p>
              </w:tc>
            </w:tr>
            <w:tr w:rsidR="00D130B3" w:rsidRPr="00BD2165" w14:paraId="6C283AEB" w14:textId="77777777">
              <w:trPr>
                <w:trHeight w:val="397"/>
                <w:jc w:val="center"/>
              </w:trPr>
              <w:tc>
                <w:tcPr>
                  <w:tcW w:w="526" w:type="pct"/>
                  <w:vMerge/>
                  <w:tcBorders>
                    <w:top w:val="single" w:sz="4" w:space="0" w:color="auto"/>
                    <w:left w:val="single" w:sz="4" w:space="0" w:color="auto"/>
                    <w:bottom w:val="single" w:sz="4" w:space="0" w:color="auto"/>
                    <w:right w:val="single" w:sz="4" w:space="0" w:color="auto"/>
                  </w:tcBorders>
                  <w:vAlign w:val="center"/>
                </w:tcPr>
                <w:p w14:paraId="1B6DFC96" w14:textId="77777777" w:rsidR="00D130B3" w:rsidRPr="00BD2165" w:rsidRDefault="00D130B3" w:rsidP="00C52F4C">
                  <w:pPr>
                    <w:spacing w:line="276" w:lineRule="auto"/>
                    <w:jc w:val="center"/>
                    <w:rPr>
                      <w:rFonts w:ascii="Times New Roman" w:hAnsi="Times New Roman" w:cs="Times New Roman"/>
                      <w:color w:val="000000"/>
                    </w:rPr>
                  </w:pPr>
                </w:p>
              </w:tc>
              <w:tc>
                <w:tcPr>
                  <w:tcW w:w="1895" w:type="pct"/>
                  <w:vMerge/>
                  <w:tcBorders>
                    <w:top w:val="single" w:sz="4" w:space="0" w:color="auto"/>
                    <w:left w:val="single" w:sz="4" w:space="0" w:color="auto"/>
                    <w:bottom w:val="single" w:sz="4" w:space="0" w:color="auto"/>
                    <w:right w:val="single" w:sz="4" w:space="0" w:color="auto"/>
                  </w:tcBorders>
                  <w:vAlign w:val="center"/>
                </w:tcPr>
                <w:p w14:paraId="657FB6D2" w14:textId="77777777" w:rsidR="00D130B3" w:rsidRPr="00BD2165" w:rsidRDefault="00D130B3" w:rsidP="00C52F4C">
                  <w:pPr>
                    <w:spacing w:line="276" w:lineRule="auto"/>
                    <w:jc w:val="center"/>
                    <w:rPr>
                      <w:rFonts w:ascii="Times New Roman" w:hAnsi="Times New Roman" w:cs="Times New Roman"/>
                      <w:b/>
                      <w:bCs/>
                      <w:color w:val="000000"/>
                    </w:rPr>
                  </w:pPr>
                </w:p>
              </w:tc>
              <w:tc>
                <w:tcPr>
                  <w:tcW w:w="527" w:type="pct"/>
                  <w:tcBorders>
                    <w:top w:val="single" w:sz="4" w:space="0" w:color="auto"/>
                    <w:left w:val="single" w:sz="4" w:space="0" w:color="auto"/>
                    <w:bottom w:val="single" w:sz="4" w:space="0" w:color="auto"/>
                    <w:right w:val="single" w:sz="4" w:space="0" w:color="auto"/>
                  </w:tcBorders>
                  <w:vAlign w:val="center"/>
                </w:tcPr>
                <w:p w14:paraId="6F957632" w14:textId="77777777" w:rsidR="00D130B3" w:rsidRPr="00BD2165" w:rsidRDefault="00D130B3" w:rsidP="00C52F4C">
                  <w:pPr>
                    <w:spacing w:line="276" w:lineRule="auto"/>
                    <w:jc w:val="center"/>
                    <w:rPr>
                      <w:rFonts w:ascii="Times New Roman" w:hAnsi="Times New Roman" w:cs="Times New Roman"/>
                      <w:b/>
                      <w:bCs/>
                      <w:color w:val="000000"/>
                    </w:rPr>
                  </w:pPr>
                  <w:r w:rsidRPr="00BD2165">
                    <w:rPr>
                      <w:rFonts w:ascii="Times New Roman" w:hAnsi="Times New Roman" w:cs="Times New Roman"/>
                      <w:b/>
                      <w:bCs/>
                      <w:color w:val="000000"/>
                    </w:rPr>
                    <w:t>初重</w:t>
                  </w:r>
                  <w:r w:rsidRPr="00BD2165">
                    <w:rPr>
                      <w:rFonts w:ascii="Times New Roman" w:hAnsi="Times New Roman" w:cs="Times New Roman"/>
                      <w:b/>
                      <w:bCs/>
                      <w:color w:val="000000"/>
                    </w:rPr>
                    <w:t>(g)</w:t>
                  </w:r>
                </w:p>
              </w:tc>
              <w:tc>
                <w:tcPr>
                  <w:tcW w:w="527" w:type="pct"/>
                  <w:tcBorders>
                    <w:top w:val="single" w:sz="4" w:space="0" w:color="auto"/>
                    <w:left w:val="single" w:sz="4" w:space="0" w:color="auto"/>
                    <w:bottom w:val="single" w:sz="4" w:space="0" w:color="auto"/>
                    <w:right w:val="single" w:sz="4" w:space="0" w:color="auto"/>
                  </w:tcBorders>
                  <w:vAlign w:val="center"/>
                </w:tcPr>
                <w:p w14:paraId="53E4492F" w14:textId="77777777" w:rsidR="00D130B3" w:rsidRPr="00BD2165" w:rsidRDefault="00D130B3" w:rsidP="00C52F4C">
                  <w:pPr>
                    <w:spacing w:line="276" w:lineRule="auto"/>
                    <w:jc w:val="center"/>
                    <w:rPr>
                      <w:rFonts w:ascii="Times New Roman" w:hAnsi="Times New Roman" w:cs="Times New Roman"/>
                      <w:b/>
                      <w:bCs/>
                      <w:color w:val="000000"/>
                    </w:rPr>
                  </w:pPr>
                  <w:r w:rsidRPr="00BD2165">
                    <w:rPr>
                      <w:rFonts w:ascii="Times New Roman" w:hAnsi="Times New Roman" w:cs="Times New Roman"/>
                      <w:b/>
                      <w:bCs/>
                      <w:color w:val="000000"/>
                    </w:rPr>
                    <w:t>终重</w:t>
                  </w:r>
                  <w:r w:rsidRPr="00BD2165">
                    <w:rPr>
                      <w:rFonts w:ascii="Times New Roman" w:hAnsi="Times New Roman" w:cs="Times New Roman"/>
                      <w:b/>
                      <w:bCs/>
                      <w:color w:val="000000"/>
                    </w:rPr>
                    <w:t>(g)</w:t>
                  </w:r>
                </w:p>
              </w:tc>
              <w:tc>
                <w:tcPr>
                  <w:tcW w:w="543" w:type="pct"/>
                  <w:tcBorders>
                    <w:top w:val="single" w:sz="4" w:space="0" w:color="auto"/>
                    <w:left w:val="single" w:sz="4" w:space="0" w:color="auto"/>
                    <w:bottom w:val="single" w:sz="4" w:space="0" w:color="auto"/>
                    <w:right w:val="single" w:sz="4" w:space="0" w:color="auto"/>
                  </w:tcBorders>
                  <w:vAlign w:val="center"/>
                </w:tcPr>
                <w:p w14:paraId="77D87500" w14:textId="77777777" w:rsidR="00D130B3" w:rsidRPr="00BD2165" w:rsidRDefault="00D130B3" w:rsidP="00C52F4C">
                  <w:pPr>
                    <w:spacing w:line="276" w:lineRule="auto"/>
                    <w:jc w:val="center"/>
                    <w:rPr>
                      <w:rFonts w:ascii="Times New Roman" w:hAnsi="Times New Roman" w:cs="Times New Roman"/>
                      <w:b/>
                      <w:bCs/>
                      <w:color w:val="000000"/>
                    </w:rPr>
                  </w:pPr>
                  <w:r w:rsidRPr="00BD2165">
                    <w:rPr>
                      <w:rFonts w:ascii="Times New Roman" w:hAnsi="Times New Roman" w:cs="Times New Roman"/>
                      <w:b/>
                      <w:bCs/>
                      <w:color w:val="000000"/>
                    </w:rPr>
                    <w:t>增重</w:t>
                  </w:r>
                  <w:r w:rsidRPr="00BD2165">
                    <w:rPr>
                      <w:rFonts w:ascii="Times New Roman" w:hAnsi="Times New Roman" w:cs="Times New Roman"/>
                      <w:b/>
                      <w:bCs/>
                      <w:color w:val="000000"/>
                    </w:rPr>
                    <w:t>(g)</w:t>
                  </w:r>
                </w:p>
              </w:tc>
              <w:tc>
                <w:tcPr>
                  <w:tcW w:w="612" w:type="pct"/>
                  <w:vMerge/>
                  <w:tcBorders>
                    <w:top w:val="single" w:sz="4" w:space="0" w:color="auto"/>
                    <w:left w:val="single" w:sz="4" w:space="0" w:color="auto"/>
                    <w:bottom w:val="single" w:sz="4" w:space="0" w:color="auto"/>
                    <w:right w:val="single" w:sz="4" w:space="0" w:color="auto"/>
                  </w:tcBorders>
                  <w:vAlign w:val="center"/>
                </w:tcPr>
                <w:p w14:paraId="460D748A" w14:textId="77777777" w:rsidR="00D130B3" w:rsidRPr="00BD2165" w:rsidRDefault="00D130B3" w:rsidP="00C52F4C">
                  <w:pPr>
                    <w:spacing w:line="276" w:lineRule="auto"/>
                    <w:jc w:val="center"/>
                    <w:rPr>
                      <w:rFonts w:ascii="Times New Roman" w:hAnsi="Times New Roman" w:cs="Times New Roman"/>
                      <w:color w:val="000000"/>
                    </w:rPr>
                  </w:pPr>
                </w:p>
              </w:tc>
              <w:tc>
                <w:tcPr>
                  <w:tcW w:w="371" w:type="pct"/>
                  <w:vMerge/>
                  <w:tcBorders>
                    <w:top w:val="single" w:sz="4" w:space="0" w:color="auto"/>
                    <w:left w:val="single" w:sz="4" w:space="0" w:color="auto"/>
                    <w:bottom w:val="single" w:sz="4" w:space="0" w:color="auto"/>
                    <w:right w:val="single" w:sz="4" w:space="0" w:color="auto"/>
                  </w:tcBorders>
                  <w:vAlign w:val="center"/>
                </w:tcPr>
                <w:p w14:paraId="0D3CAF92" w14:textId="77777777" w:rsidR="00D130B3" w:rsidRPr="00BD2165" w:rsidRDefault="00D130B3" w:rsidP="00C52F4C">
                  <w:pPr>
                    <w:spacing w:line="276" w:lineRule="auto"/>
                    <w:jc w:val="center"/>
                    <w:rPr>
                      <w:rFonts w:ascii="Times New Roman" w:hAnsi="Times New Roman" w:cs="Times New Roman"/>
                      <w:color w:val="000000"/>
                    </w:rPr>
                  </w:pPr>
                </w:p>
              </w:tc>
            </w:tr>
            <w:tr w:rsidR="00D130B3" w:rsidRPr="00BD2165" w14:paraId="2E983C3C" w14:textId="77777777">
              <w:trPr>
                <w:trHeight w:val="397"/>
                <w:jc w:val="center"/>
              </w:trPr>
              <w:tc>
                <w:tcPr>
                  <w:tcW w:w="526" w:type="pct"/>
                  <w:vMerge/>
                  <w:tcBorders>
                    <w:top w:val="single" w:sz="4" w:space="0" w:color="auto"/>
                    <w:left w:val="single" w:sz="4" w:space="0" w:color="auto"/>
                    <w:bottom w:val="single" w:sz="4" w:space="0" w:color="auto"/>
                    <w:right w:val="single" w:sz="4" w:space="0" w:color="auto"/>
                  </w:tcBorders>
                  <w:vAlign w:val="center"/>
                </w:tcPr>
                <w:p w14:paraId="5E694321" w14:textId="77777777" w:rsidR="00D130B3" w:rsidRPr="00BD2165" w:rsidRDefault="00D130B3" w:rsidP="00C52F4C">
                  <w:pPr>
                    <w:spacing w:line="276" w:lineRule="auto"/>
                    <w:jc w:val="center"/>
                    <w:rPr>
                      <w:rFonts w:ascii="Times New Roman" w:hAnsi="Times New Roman" w:cs="Times New Roman"/>
                      <w:color w:val="000000"/>
                    </w:rPr>
                  </w:pPr>
                </w:p>
              </w:tc>
              <w:tc>
                <w:tcPr>
                  <w:tcW w:w="1895" w:type="pct"/>
                  <w:tcBorders>
                    <w:top w:val="single" w:sz="4" w:space="0" w:color="auto"/>
                    <w:left w:val="single" w:sz="4" w:space="0" w:color="auto"/>
                    <w:bottom w:val="single" w:sz="4" w:space="0" w:color="auto"/>
                    <w:right w:val="single" w:sz="4" w:space="0" w:color="auto"/>
                  </w:tcBorders>
                  <w:vAlign w:val="center"/>
                </w:tcPr>
                <w:p w14:paraId="07412946"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201991</w:t>
                  </w:r>
                </w:p>
              </w:tc>
              <w:tc>
                <w:tcPr>
                  <w:tcW w:w="527" w:type="pct"/>
                  <w:tcBorders>
                    <w:top w:val="single" w:sz="4" w:space="0" w:color="auto"/>
                    <w:left w:val="single" w:sz="4" w:space="0" w:color="auto"/>
                    <w:bottom w:val="single" w:sz="4" w:space="0" w:color="auto"/>
                    <w:right w:val="single" w:sz="4" w:space="0" w:color="auto"/>
                  </w:tcBorders>
                  <w:vAlign w:val="center"/>
                </w:tcPr>
                <w:p w14:paraId="69D92590"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0.4134</w:t>
                  </w:r>
                </w:p>
              </w:tc>
              <w:tc>
                <w:tcPr>
                  <w:tcW w:w="527" w:type="pct"/>
                  <w:tcBorders>
                    <w:top w:val="single" w:sz="4" w:space="0" w:color="auto"/>
                    <w:left w:val="single" w:sz="4" w:space="0" w:color="auto"/>
                    <w:bottom w:val="single" w:sz="4" w:space="0" w:color="auto"/>
                    <w:right w:val="single" w:sz="4" w:space="0" w:color="auto"/>
                  </w:tcBorders>
                  <w:vAlign w:val="center"/>
                </w:tcPr>
                <w:p w14:paraId="4A82FBEC"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0.4135</w:t>
                  </w:r>
                </w:p>
              </w:tc>
              <w:tc>
                <w:tcPr>
                  <w:tcW w:w="543" w:type="pct"/>
                  <w:tcBorders>
                    <w:top w:val="single" w:sz="4" w:space="0" w:color="auto"/>
                    <w:left w:val="single" w:sz="4" w:space="0" w:color="auto"/>
                    <w:bottom w:val="single" w:sz="4" w:space="0" w:color="auto"/>
                    <w:right w:val="single" w:sz="4" w:space="0" w:color="auto"/>
                  </w:tcBorders>
                  <w:vAlign w:val="center"/>
                </w:tcPr>
                <w:p w14:paraId="1E077B2E"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0.0001</w:t>
                  </w:r>
                </w:p>
              </w:tc>
              <w:tc>
                <w:tcPr>
                  <w:tcW w:w="612" w:type="pct"/>
                  <w:tcBorders>
                    <w:top w:val="single" w:sz="4" w:space="0" w:color="auto"/>
                    <w:left w:val="single" w:sz="4" w:space="0" w:color="auto"/>
                    <w:bottom w:val="single" w:sz="4" w:space="0" w:color="auto"/>
                    <w:right w:val="single" w:sz="4" w:space="0" w:color="auto"/>
                  </w:tcBorders>
                  <w:vAlign w:val="center"/>
                </w:tcPr>
                <w:p w14:paraId="200D6383"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±0.0005</w:t>
                  </w:r>
                </w:p>
              </w:tc>
              <w:tc>
                <w:tcPr>
                  <w:tcW w:w="371" w:type="pct"/>
                  <w:tcBorders>
                    <w:top w:val="single" w:sz="4" w:space="0" w:color="auto"/>
                    <w:left w:val="single" w:sz="4" w:space="0" w:color="auto"/>
                    <w:bottom w:val="single" w:sz="4" w:space="0" w:color="auto"/>
                    <w:right w:val="single" w:sz="4" w:space="0" w:color="auto"/>
                  </w:tcBorders>
                  <w:vAlign w:val="center"/>
                </w:tcPr>
                <w:p w14:paraId="3CAF5D3A"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合格</w:t>
                  </w:r>
                </w:p>
              </w:tc>
            </w:tr>
            <w:tr w:rsidR="00D130B3" w:rsidRPr="00BD2165" w14:paraId="12F979D9" w14:textId="77777777">
              <w:trPr>
                <w:trHeight w:val="397"/>
                <w:jc w:val="center"/>
              </w:trPr>
              <w:tc>
                <w:tcPr>
                  <w:tcW w:w="526" w:type="pct"/>
                  <w:vMerge/>
                  <w:tcBorders>
                    <w:top w:val="single" w:sz="4" w:space="0" w:color="auto"/>
                    <w:left w:val="single" w:sz="4" w:space="0" w:color="auto"/>
                    <w:bottom w:val="single" w:sz="4" w:space="0" w:color="auto"/>
                    <w:right w:val="single" w:sz="4" w:space="0" w:color="auto"/>
                  </w:tcBorders>
                  <w:vAlign w:val="center"/>
                </w:tcPr>
                <w:p w14:paraId="214B8C2F" w14:textId="77777777" w:rsidR="00D130B3" w:rsidRPr="00BD2165" w:rsidRDefault="00D130B3" w:rsidP="00C52F4C">
                  <w:pPr>
                    <w:spacing w:line="276" w:lineRule="auto"/>
                    <w:jc w:val="center"/>
                    <w:rPr>
                      <w:rFonts w:ascii="Times New Roman" w:hAnsi="Times New Roman" w:cs="Times New Roman"/>
                      <w:color w:val="000000"/>
                    </w:rPr>
                  </w:pPr>
                </w:p>
              </w:tc>
              <w:tc>
                <w:tcPr>
                  <w:tcW w:w="1895" w:type="pct"/>
                  <w:tcBorders>
                    <w:top w:val="single" w:sz="4" w:space="0" w:color="auto"/>
                    <w:left w:val="single" w:sz="4" w:space="0" w:color="auto"/>
                    <w:bottom w:val="single" w:sz="4" w:space="0" w:color="auto"/>
                    <w:right w:val="single" w:sz="4" w:space="0" w:color="auto"/>
                  </w:tcBorders>
                  <w:vAlign w:val="center"/>
                </w:tcPr>
                <w:p w14:paraId="6A4DBE5D"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201992</w:t>
                  </w:r>
                </w:p>
              </w:tc>
              <w:tc>
                <w:tcPr>
                  <w:tcW w:w="527" w:type="pct"/>
                  <w:tcBorders>
                    <w:top w:val="single" w:sz="4" w:space="0" w:color="auto"/>
                    <w:left w:val="single" w:sz="4" w:space="0" w:color="auto"/>
                    <w:bottom w:val="single" w:sz="4" w:space="0" w:color="auto"/>
                    <w:right w:val="single" w:sz="4" w:space="0" w:color="auto"/>
                  </w:tcBorders>
                  <w:vAlign w:val="center"/>
                </w:tcPr>
                <w:p w14:paraId="438CE714"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0.4182</w:t>
                  </w:r>
                </w:p>
              </w:tc>
              <w:tc>
                <w:tcPr>
                  <w:tcW w:w="527" w:type="pct"/>
                  <w:tcBorders>
                    <w:top w:val="single" w:sz="4" w:space="0" w:color="auto"/>
                    <w:left w:val="single" w:sz="4" w:space="0" w:color="auto"/>
                    <w:bottom w:val="single" w:sz="4" w:space="0" w:color="auto"/>
                    <w:right w:val="single" w:sz="4" w:space="0" w:color="auto"/>
                  </w:tcBorders>
                  <w:vAlign w:val="center"/>
                </w:tcPr>
                <w:p w14:paraId="0F89B652"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0.4182</w:t>
                  </w:r>
                </w:p>
              </w:tc>
              <w:tc>
                <w:tcPr>
                  <w:tcW w:w="543" w:type="pct"/>
                  <w:tcBorders>
                    <w:top w:val="single" w:sz="4" w:space="0" w:color="auto"/>
                    <w:left w:val="single" w:sz="4" w:space="0" w:color="auto"/>
                    <w:bottom w:val="single" w:sz="4" w:space="0" w:color="auto"/>
                    <w:right w:val="single" w:sz="4" w:space="0" w:color="auto"/>
                  </w:tcBorders>
                  <w:vAlign w:val="center"/>
                </w:tcPr>
                <w:p w14:paraId="31242947"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w:t>
                  </w:r>
                </w:p>
              </w:tc>
              <w:tc>
                <w:tcPr>
                  <w:tcW w:w="612" w:type="pct"/>
                  <w:tcBorders>
                    <w:top w:val="single" w:sz="4" w:space="0" w:color="auto"/>
                    <w:left w:val="single" w:sz="4" w:space="0" w:color="auto"/>
                    <w:bottom w:val="single" w:sz="4" w:space="0" w:color="auto"/>
                    <w:right w:val="single" w:sz="4" w:space="0" w:color="auto"/>
                  </w:tcBorders>
                  <w:vAlign w:val="center"/>
                </w:tcPr>
                <w:p w14:paraId="53505931"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±0.0005</w:t>
                  </w:r>
                </w:p>
              </w:tc>
              <w:tc>
                <w:tcPr>
                  <w:tcW w:w="371" w:type="pct"/>
                  <w:tcBorders>
                    <w:top w:val="single" w:sz="4" w:space="0" w:color="auto"/>
                    <w:left w:val="single" w:sz="4" w:space="0" w:color="auto"/>
                    <w:bottom w:val="single" w:sz="4" w:space="0" w:color="auto"/>
                    <w:right w:val="single" w:sz="4" w:space="0" w:color="auto"/>
                  </w:tcBorders>
                  <w:vAlign w:val="center"/>
                </w:tcPr>
                <w:p w14:paraId="4C7A82D1" w14:textId="77777777" w:rsidR="00D130B3" w:rsidRPr="00BD2165" w:rsidRDefault="00D130B3" w:rsidP="00C52F4C">
                  <w:pPr>
                    <w:spacing w:line="276" w:lineRule="auto"/>
                    <w:jc w:val="center"/>
                    <w:rPr>
                      <w:rFonts w:ascii="Times New Roman" w:hAnsi="Times New Roman" w:cs="Times New Roman"/>
                      <w:color w:val="000000"/>
                    </w:rPr>
                  </w:pPr>
                  <w:r w:rsidRPr="00BD2165">
                    <w:rPr>
                      <w:rFonts w:ascii="Times New Roman" w:hAnsi="Times New Roman" w:cs="Times New Roman"/>
                      <w:color w:val="000000"/>
                    </w:rPr>
                    <w:t>合格</w:t>
                  </w:r>
                </w:p>
              </w:tc>
            </w:tr>
          </w:tbl>
          <w:p w14:paraId="07C43F38" w14:textId="77777777" w:rsidR="00D130B3" w:rsidRPr="00BD2165" w:rsidRDefault="00D130B3">
            <w:pPr>
              <w:pStyle w:val="New"/>
            </w:pPr>
          </w:p>
          <w:p w14:paraId="0EBA0277" w14:textId="77777777" w:rsidR="00D130B3" w:rsidRPr="00BD2165" w:rsidRDefault="00D130B3">
            <w:pPr>
              <w:pStyle w:val="New"/>
            </w:pPr>
          </w:p>
          <w:p w14:paraId="10FD4EC6" w14:textId="77777777" w:rsidR="00D130B3" w:rsidRPr="00BD2165" w:rsidRDefault="00D130B3">
            <w:pPr>
              <w:pStyle w:val="New"/>
            </w:pPr>
          </w:p>
          <w:p w14:paraId="60C3B69A" w14:textId="77777777" w:rsidR="00D130B3" w:rsidRPr="00BD2165" w:rsidRDefault="00D130B3">
            <w:pPr>
              <w:pStyle w:val="New"/>
            </w:pPr>
          </w:p>
          <w:p w14:paraId="4F412662" w14:textId="77777777" w:rsidR="00D130B3" w:rsidRPr="00BD2165" w:rsidRDefault="00D130B3">
            <w:pPr>
              <w:pStyle w:val="New"/>
            </w:pPr>
          </w:p>
          <w:p w14:paraId="116A61C9" w14:textId="77777777" w:rsidR="00D130B3" w:rsidRPr="00BD2165" w:rsidRDefault="00D130B3">
            <w:pPr>
              <w:pStyle w:val="New"/>
            </w:pPr>
          </w:p>
          <w:p w14:paraId="393609E0" w14:textId="77777777" w:rsidR="00D130B3" w:rsidRPr="00BD2165" w:rsidRDefault="00D130B3">
            <w:pPr>
              <w:pStyle w:val="New"/>
            </w:pPr>
          </w:p>
          <w:p w14:paraId="6925B681" w14:textId="77777777" w:rsidR="00D130B3" w:rsidRPr="00BD2165" w:rsidRDefault="00D130B3">
            <w:pPr>
              <w:pStyle w:val="New"/>
            </w:pPr>
          </w:p>
          <w:p w14:paraId="66D774C9" w14:textId="77777777" w:rsidR="00D130B3" w:rsidRPr="00BD2165" w:rsidRDefault="00D130B3">
            <w:pPr>
              <w:pStyle w:val="New"/>
            </w:pPr>
          </w:p>
        </w:tc>
      </w:tr>
    </w:tbl>
    <w:p w14:paraId="3BF3F5B5" w14:textId="77777777" w:rsidR="00D130B3" w:rsidRPr="00BD2165" w:rsidRDefault="00D130B3">
      <w:pPr>
        <w:pStyle w:val="10"/>
        <w:rPr>
          <w:rFonts w:ascii="Times New Roman" w:hAnsi="Times New Roman" w:cs="Times New Roman"/>
        </w:rPr>
        <w:sectPr w:rsidR="00D130B3" w:rsidRPr="00BD2165">
          <w:pgSz w:w="11906" w:h="16838"/>
          <w:pgMar w:top="1440" w:right="1800" w:bottom="1440" w:left="1800" w:header="708" w:footer="708" w:gutter="0"/>
          <w:cols w:space="720"/>
          <w:docGrid w:linePitch="360"/>
        </w:sectPr>
      </w:pPr>
    </w:p>
    <w:p w14:paraId="1925F799" w14:textId="77777777" w:rsidR="00D130B3" w:rsidRPr="00BD2165" w:rsidRDefault="00D130B3">
      <w:pPr>
        <w:pStyle w:val="10"/>
        <w:rPr>
          <w:rFonts w:ascii="Times New Roman" w:hAnsi="Times New Roman" w:cs="Times New Roman"/>
        </w:rPr>
      </w:pPr>
      <w:bookmarkStart w:id="11" w:name="_Toc68796480"/>
      <w:r w:rsidRPr="00BD2165">
        <w:rPr>
          <w:rFonts w:ascii="Times New Roman" w:hAnsi="Times New Roman" w:cs="Times New Roman"/>
        </w:rPr>
        <w:lastRenderedPageBreak/>
        <w:t>表六</w:t>
      </w:r>
      <w:r w:rsidRPr="00BD2165">
        <w:rPr>
          <w:rFonts w:ascii="Times New Roman" w:hAnsi="Times New Roman" w:cs="Times New Roman"/>
        </w:rPr>
        <w:t xml:space="preserve">  </w:t>
      </w:r>
      <w:r w:rsidRPr="00BD2165">
        <w:rPr>
          <w:rFonts w:ascii="Times New Roman" w:hAnsi="Times New Roman" w:cs="Times New Roman"/>
        </w:rPr>
        <w:t>验收监测内容</w:t>
      </w:r>
      <w:bookmarkEnd w:id="11"/>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071"/>
      </w:tblGrid>
      <w:tr w:rsidR="00D130B3" w:rsidRPr="00BD2165" w14:paraId="616D5298" w14:textId="77777777">
        <w:trPr>
          <w:trHeight w:val="13287"/>
          <w:jc w:val="center"/>
        </w:trPr>
        <w:tc>
          <w:tcPr>
            <w:tcW w:w="9071" w:type="dxa"/>
            <w:tcBorders>
              <w:top w:val="single" w:sz="12" w:space="0" w:color="auto"/>
              <w:left w:val="single" w:sz="12" w:space="0" w:color="auto"/>
              <w:bottom w:val="single" w:sz="12" w:space="0" w:color="auto"/>
              <w:right w:val="single" w:sz="12" w:space="0" w:color="auto"/>
            </w:tcBorders>
          </w:tcPr>
          <w:p w14:paraId="4C5F1A76" w14:textId="25FA9A4D" w:rsidR="00C943F2" w:rsidRPr="006B7DE1" w:rsidRDefault="00C943F2" w:rsidP="00C943F2">
            <w:pPr>
              <w:pStyle w:val="New"/>
              <w:rPr>
                <w:b/>
                <w:bCs/>
              </w:rPr>
            </w:pPr>
            <w:r>
              <w:rPr>
                <w:rFonts w:hint="eastAsia"/>
                <w:b/>
                <w:bCs/>
              </w:rPr>
              <w:t>一</w:t>
            </w:r>
            <w:r w:rsidRPr="006B7DE1">
              <w:rPr>
                <w:b/>
                <w:bCs/>
              </w:rPr>
              <w:t>、废气监测</w:t>
            </w:r>
          </w:p>
          <w:p w14:paraId="4CD00280" w14:textId="74C34A55" w:rsidR="00C943F2" w:rsidRDefault="00C943F2" w:rsidP="00C943F2">
            <w:pPr>
              <w:pStyle w:val="New"/>
              <w:ind w:firstLineChars="200" w:firstLine="480"/>
            </w:pPr>
            <w:r w:rsidRPr="00BD2165">
              <w:t>本项目在卸煤大棚进、出口封闭门位置处设无组织废气监测点位，监测颗粒物浓度。</w:t>
            </w:r>
          </w:p>
          <w:p w14:paraId="030786A9" w14:textId="09DA11EB" w:rsidR="00C943F2" w:rsidRDefault="00C943F2" w:rsidP="00C943F2">
            <w:pPr>
              <w:pStyle w:val="New"/>
              <w:ind w:firstLineChars="200" w:firstLine="480"/>
            </w:pPr>
            <w:r>
              <w:rPr>
                <w:rFonts w:hint="eastAsia"/>
              </w:rPr>
              <w:t>1</w:t>
            </w:r>
            <w:r>
              <w:rPr>
                <w:rFonts w:hint="eastAsia"/>
              </w:rPr>
              <w:t>、卸煤大棚无组织废气监测频率和要求</w:t>
            </w:r>
          </w:p>
          <w:p w14:paraId="0DEE1E38" w14:textId="51E1CD23" w:rsidR="00C943F2" w:rsidRPr="00BD2165" w:rsidRDefault="00C943F2" w:rsidP="00C943F2">
            <w:pPr>
              <w:pStyle w:val="New"/>
              <w:jc w:val="center"/>
            </w:pPr>
            <w:r>
              <w:rPr>
                <w:rFonts w:hint="eastAsia"/>
              </w:rPr>
              <w:t>表</w:t>
            </w:r>
            <w:r>
              <w:rPr>
                <w:rFonts w:hint="eastAsia"/>
              </w:rPr>
              <w:t>14</w:t>
            </w:r>
            <w:r>
              <w:t xml:space="preserve">  </w:t>
            </w:r>
            <w:r>
              <w:rPr>
                <w:rFonts w:hint="eastAsia"/>
              </w:rPr>
              <w:t>卸煤大棚无组织废气监测内容一览表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48"/>
              <w:gridCol w:w="1531"/>
              <w:gridCol w:w="1814"/>
              <w:gridCol w:w="1304"/>
              <w:gridCol w:w="1276"/>
              <w:gridCol w:w="2038"/>
            </w:tblGrid>
            <w:tr w:rsidR="00C943F2" w:rsidRPr="00BD2165" w14:paraId="76F7AB89" w14:textId="77777777" w:rsidTr="001F4A5A">
              <w:trPr>
                <w:trHeight w:val="397"/>
                <w:jc w:val="center"/>
              </w:trPr>
              <w:tc>
                <w:tcPr>
                  <w:tcW w:w="848" w:type="dxa"/>
                  <w:tcBorders>
                    <w:top w:val="single" w:sz="4" w:space="0" w:color="auto"/>
                    <w:left w:val="single" w:sz="4" w:space="0" w:color="auto"/>
                    <w:bottom w:val="single" w:sz="4" w:space="0" w:color="auto"/>
                    <w:right w:val="single" w:sz="4" w:space="0" w:color="auto"/>
                  </w:tcBorders>
                  <w:vAlign w:val="center"/>
                </w:tcPr>
                <w:p w14:paraId="5C7DC17F" w14:textId="77777777" w:rsidR="00C943F2" w:rsidRPr="00BD2165" w:rsidRDefault="00C943F2" w:rsidP="00C943F2">
                  <w:pPr>
                    <w:spacing w:line="276" w:lineRule="auto"/>
                    <w:jc w:val="center"/>
                    <w:rPr>
                      <w:rFonts w:ascii="Times New Roman" w:hAnsi="Times New Roman" w:cs="Times New Roman"/>
                      <w:b/>
                      <w:bCs/>
                    </w:rPr>
                  </w:pPr>
                  <w:r w:rsidRPr="00BD2165">
                    <w:rPr>
                      <w:rFonts w:ascii="Times New Roman" w:hAnsi="Times New Roman" w:cs="Times New Roman"/>
                      <w:b/>
                      <w:bCs/>
                    </w:rPr>
                    <w:t>分类</w:t>
                  </w:r>
                </w:p>
              </w:tc>
              <w:tc>
                <w:tcPr>
                  <w:tcW w:w="1531" w:type="dxa"/>
                  <w:tcBorders>
                    <w:top w:val="single" w:sz="4" w:space="0" w:color="auto"/>
                    <w:left w:val="single" w:sz="4" w:space="0" w:color="auto"/>
                    <w:bottom w:val="single" w:sz="4" w:space="0" w:color="auto"/>
                    <w:right w:val="single" w:sz="4" w:space="0" w:color="auto"/>
                  </w:tcBorders>
                  <w:vAlign w:val="center"/>
                </w:tcPr>
                <w:p w14:paraId="5F750950" w14:textId="77777777" w:rsidR="00C943F2" w:rsidRPr="00BD2165" w:rsidRDefault="00C943F2" w:rsidP="00C943F2">
                  <w:pPr>
                    <w:spacing w:line="276" w:lineRule="auto"/>
                    <w:jc w:val="center"/>
                    <w:rPr>
                      <w:rFonts w:ascii="Times New Roman" w:hAnsi="Times New Roman" w:cs="Times New Roman"/>
                      <w:b/>
                      <w:bCs/>
                    </w:rPr>
                  </w:pPr>
                  <w:r w:rsidRPr="00BD2165">
                    <w:rPr>
                      <w:rFonts w:ascii="Times New Roman" w:hAnsi="Times New Roman" w:cs="Times New Roman"/>
                      <w:b/>
                      <w:bCs/>
                    </w:rPr>
                    <w:t>污染源</w:t>
                  </w:r>
                </w:p>
              </w:tc>
              <w:tc>
                <w:tcPr>
                  <w:tcW w:w="1814" w:type="dxa"/>
                  <w:tcBorders>
                    <w:top w:val="single" w:sz="4" w:space="0" w:color="auto"/>
                    <w:left w:val="single" w:sz="4" w:space="0" w:color="auto"/>
                    <w:bottom w:val="single" w:sz="4" w:space="0" w:color="auto"/>
                    <w:right w:val="single" w:sz="4" w:space="0" w:color="auto"/>
                  </w:tcBorders>
                  <w:vAlign w:val="center"/>
                </w:tcPr>
                <w:p w14:paraId="27F33CA6" w14:textId="77777777" w:rsidR="00C943F2" w:rsidRPr="00BD2165" w:rsidRDefault="00C943F2" w:rsidP="00C943F2">
                  <w:pPr>
                    <w:spacing w:line="276" w:lineRule="auto"/>
                    <w:jc w:val="center"/>
                    <w:rPr>
                      <w:rFonts w:ascii="Times New Roman" w:hAnsi="Times New Roman" w:cs="Times New Roman"/>
                      <w:b/>
                      <w:bCs/>
                    </w:rPr>
                  </w:pPr>
                  <w:r w:rsidRPr="00BD2165">
                    <w:rPr>
                      <w:rFonts w:ascii="Times New Roman" w:hAnsi="Times New Roman" w:cs="Times New Roman"/>
                      <w:b/>
                      <w:bCs/>
                    </w:rPr>
                    <w:t>监测点位</w:t>
                  </w:r>
                </w:p>
              </w:tc>
              <w:tc>
                <w:tcPr>
                  <w:tcW w:w="1304" w:type="dxa"/>
                  <w:tcBorders>
                    <w:top w:val="single" w:sz="4" w:space="0" w:color="auto"/>
                    <w:left w:val="single" w:sz="4" w:space="0" w:color="auto"/>
                    <w:bottom w:val="single" w:sz="4" w:space="0" w:color="auto"/>
                    <w:right w:val="single" w:sz="4" w:space="0" w:color="auto"/>
                  </w:tcBorders>
                  <w:vAlign w:val="center"/>
                </w:tcPr>
                <w:p w14:paraId="396A6613" w14:textId="77777777" w:rsidR="00C943F2" w:rsidRPr="00BD2165" w:rsidRDefault="00C943F2" w:rsidP="00C943F2">
                  <w:pPr>
                    <w:spacing w:line="276" w:lineRule="auto"/>
                    <w:jc w:val="center"/>
                    <w:rPr>
                      <w:rFonts w:ascii="Times New Roman" w:hAnsi="Times New Roman" w:cs="Times New Roman"/>
                      <w:b/>
                      <w:bCs/>
                    </w:rPr>
                  </w:pPr>
                  <w:r w:rsidRPr="00BD2165">
                    <w:rPr>
                      <w:rFonts w:ascii="Times New Roman" w:hAnsi="Times New Roman" w:cs="Times New Roman"/>
                      <w:b/>
                      <w:bCs/>
                    </w:rPr>
                    <w:t>监测项目</w:t>
                  </w:r>
                </w:p>
              </w:tc>
              <w:tc>
                <w:tcPr>
                  <w:tcW w:w="1276" w:type="dxa"/>
                  <w:tcBorders>
                    <w:top w:val="single" w:sz="4" w:space="0" w:color="auto"/>
                    <w:left w:val="single" w:sz="4" w:space="0" w:color="auto"/>
                    <w:bottom w:val="single" w:sz="4" w:space="0" w:color="auto"/>
                    <w:right w:val="single" w:sz="4" w:space="0" w:color="auto"/>
                  </w:tcBorders>
                  <w:vAlign w:val="center"/>
                </w:tcPr>
                <w:p w14:paraId="41DAC277" w14:textId="77777777" w:rsidR="00C943F2" w:rsidRPr="00BD2165" w:rsidRDefault="00C943F2" w:rsidP="00C943F2">
                  <w:pPr>
                    <w:spacing w:line="276" w:lineRule="auto"/>
                    <w:jc w:val="center"/>
                    <w:rPr>
                      <w:rFonts w:ascii="Times New Roman" w:hAnsi="Times New Roman" w:cs="Times New Roman"/>
                      <w:b/>
                      <w:bCs/>
                    </w:rPr>
                  </w:pPr>
                  <w:r w:rsidRPr="00BD2165">
                    <w:rPr>
                      <w:rFonts w:ascii="Times New Roman" w:hAnsi="Times New Roman" w:cs="Times New Roman"/>
                      <w:b/>
                      <w:bCs/>
                    </w:rPr>
                    <w:t>监测频率</w:t>
                  </w:r>
                </w:p>
              </w:tc>
              <w:tc>
                <w:tcPr>
                  <w:tcW w:w="2038" w:type="dxa"/>
                  <w:tcBorders>
                    <w:top w:val="single" w:sz="4" w:space="0" w:color="auto"/>
                    <w:left w:val="single" w:sz="4" w:space="0" w:color="auto"/>
                    <w:bottom w:val="single" w:sz="4" w:space="0" w:color="auto"/>
                    <w:right w:val="single" w:sz="4" w:space="0" w:color="auto"/>
                  </w:tcBorders>
                  <w:vAlign w:val="center"/>
                </w:tcPr>
                <w:p w14:paraId="006327BA" w14:textId="77777777" w:rsidR="00C943F2" w:rsidRPr="00BD2165" w:rsidRDefault="00C943F2" w:rsidP="00C943F2">
                  <w:pPr>
                    <w:spacing w:line="276" w:lineRule="auto"/>
                    <w:jc w:val="center"/>
                    <w:rPr>
                      <w:rFonts w:ascii="Times New Roman" w:hAnsi="Times New Roman" w:cs="Times New Roman"/>
                      <w:b/>
                      <w:bCs/>
                    </w:rPr>
                  </w:pPr>
                  <w:r w:rsidRPr="00BD2165">
                    <w:rPr>
                      <w:rFonts w:ascii="Times New Roman" w:hAnsi="Times New Roman" w:cs="Times New Roman"/>
                      <w:b/>
                      <w:bCs/>
                    </w:rPr>
                    <w:t>监测要求</w:t>
                  </w:r>
                </w:p>
              </w:tc>
            </w:tr>
            <w:tr w:rsidR="00C943F2" w:rsidRPr="00BD2165" w14:paraId="2AE11154" w14:textId="77777777" w:rsidTr="001F4A5A">
              <w:trPr>
                <w:trHeight w:val="397"/>
                <w:jc w:val="center"/>
              </w:trPr>
              <w:tc>
                <w:tcPr>
                  <w:tcW w:w="848" w:type="dxa"/>
                  <w:tcBorders>
                    <w:top w:val="single" w:sz="4" w:space="0" w:color="auto"/>
                    <w:left w:val="single" w:sz="4" w:space="0" w:color="auto"/>
                    <w:bottom w:val="single" w:sz="4" w:space="0" w:color="auto"/>
                    <w:right w:val="single" w:sz="4" w:space="0" w:color="auto"/>
                  </w:tcBorders>
                  <w:vAlign w:val="center"/>
                </w:tcPr>
                <w:p w14:paraId="167CA3FB" w14:textId="77777777" w:rsidR="00C943F2" w:rsidRPr="00BD2165" w:rsidRDefault="00C943F2" w:rsidP="00C943F2">
                  <w:pPr>
                    <w:spacing w:line="276" w:lineRule="auto"/>
                    <w:jc w:val="center"/>
                    <w:rPr>
                      <w:rFonts w:ascii="Times New Roman" w:hAnsi="Times New Roman" w:cs="Times New Roman"/>
                    </w:rPr>
                  </w:pPr>
                  <w:r w:rsidRPr="00BD2165">
                    <w:rPr>
                      <w:rFonts w:ascii="Times New Roman" w:hAnsi="Times New Roman" w:cs="Times New Roman"/>
                    </w:rPr>
                    <w:t>无组织废气</w:t>
                  </w:r>
                </w:p>
              </w:tc>
              <w:tc>
                <w:tcPr>
                  <w:tcW w:w="1531" w:type="dxa"/>
                  <w:tcBorders>
                    <w:top w:val="single" w:sz="4" w:space="0" w:color="auto"/>
                    <w:left w:val="single" w:sz="4" w:space="0" w:color="auto"/>
                    <w:bottom w:val="single" w:sz="4" w:space="0" w:color="auto"/>
                    <w:right w:val="single" w:sz="4" w:space="0" w:color="auto"/>
                  </w:tcBorders>
                  <w:vAlign w:val="center"/>
                </w:tcPr>
                <w:p w14:paraId="46AB83C3" w14:textId="77777777" w:rsidR="00C943F2" w:rsidRPr="00BD2165" w:rsidRDefault="00C943F2" w:rsidP="00C943F2">
                  <w:pPr>
                    <w:spacing w:line="276" w:lineRule="auto"/>
                    <w:jc w:val="center"/>
                    <w:rPr>
                      <w:rFonts w:ascii="Times New Roman" w:hAnsi="Times New Roman" w:cs="Times New Roman"/>
                    </w:rPr>
                  </w:pPr>
                  <w:r w:rsidRPr="00BD2165">
                    <w:rPr>
                      <w:rFonts w:ascii="Times New Roman" w:hAnsi="Times New Roman" w:cs="Times New Roman"/>
                    </w:rPr>
                    <w:t>无组织排放</w:t>
                  </w:r>
                </w:p>
              </w:tc>
              <w:tc>
                <w:tcPr>
                  <w:tcW w:w="1814" w:type="dxa"/>
                  <w:tcBorders>
                    <w:top w:val="single" w:sz="4" w:space="0" w:color="auto"/>
                    <w:left w:val="single" w:sz="4" w:space="0" w:color="auto"/>
                    <w:bottom w:val="single" w:sz="4" w:space="0" w:color="auto"/>
                    <w:right w:val="single" w:sz="4" w:space="0" w:color="auto"/>
                  </w:tcBorders>
                  <w:vAlign w:val="center"/>
                </w:tcPr>
                <w:p w14:paraId="3CEAB6CB" w14:textId="77777777" w:rsidR="00C943F2" w:rsidRPr="00BD2165" w:rsidRDefault="00C943F2" w:rsidP="00C943F2">
                  <w:pPr>
                    <w:spacing w:line="276" w:lineRule="auto"/>
                    <w:jc w:val="center"/>
                    <w:rPr>
                      <w:rFonts w:ascii="Times New Roman" w:hAnsi="Times New Roman" w:cs="Times New Roman"/>
                    </w:rPr>
                  </w:pPr>
                  <w:r w:rsidRPr="00BD2165">
                    <w:rPr>
                      <w:rFonts w:ascii="Times New Roman" w:hAnsi="Times New Roman" w:cs="Times New Roman"/>
                    </w:rPr>
                    <w:t>卸煤大棚进、出口封闭门位置处，共</w:t>
                  </w:r>
                  <w:r w:rsidRPr="00BD2165">
                    <w:rPr>
                      <w:rFonts w:ascii="Times New Roman" w:hAnsi="Times New Roman" w:cs="Times New Roman"/>
                    </w:rPr>
                    <w:t>2</w:t>
                  </w:r>
                  <w:r w:rsidRPr="00BD2165">
                    <w:rPr>
                      <w:rFonts w:ascii="Times New Roman" w:hAnsi="Times New Roman" w:cs="Times New Roman"/>
                    </w:rPr>
                    <w:t>个监测点</w:t>
                  </w:r>
                </w:p>
              </w:tc>
              <w:tc>
                <w:tcPr>
                  <w:tcW w:w="1304" w:type="dxa"/>
                  <w:tcBorders>
                    <w:top w:val="single" w:sz="4" w:space="0" w:color="auto"/>
                    <w:left w:val="single" w:sz="4" w:space="0" w:color="auto"/>
                    <w:bottom w:val="single" w:sz="4" w:space="0" w:color="auto"/>
                    <w:right w:val="single" w:sz="4" w:space="0" w:color="auto"/>
                  </w:tcBorders>
                  <w:vAlign w:val="center"/>
                </w:tcPr>
                <w:p w14:paraId="13735341" w14:textId="77777777" w:rsidR="00C943F2" w:rsidRPr="00BD2165" w:rsidRDefault="00C943F2" w:rsidP="00C943F2">
                  <w:pPr>
                    <w:spacing w:line="276" w:lineRule="auto"/>
                    <w:jc w:val="center"/>
                    <w:rPr>
                      <w:rFonts w:ascii="Times New Roman" w:hAnsi="Times New Roman" w:cs="Times New Roman"/>
                    </w:rPr>
                  </w:pPr>
                  <w:r w:rsidRPr="00BD2165">
                    <w:rPr>
                      <w:rFonts w:ascii="Times New Roman" w:hAnsi="Times New Roman" w:cs="Times New Roman"/>
                      <w:color w:val="000000"/>
                    </w:rPr>
                    <w:t>颗粒物浓度</w:t>
                  </w:r>
                </w:p>
              </w:tc>
              <w:tc>
                <w:tcPr>
                  <w:tcW w:w="1276" w:type="dxa"/>
                  <w:tcBorders>
                    <w:top w:val="single" w:sz="4" w:space="0" w:color="auto"/>
                    <w:left w:val="single" w:sz="4" w:space="0" w:color="auto"/>
                    <w:bottom w:val="single" w:sz="4" w:space="0" w:color="auto"/>
                    <w:right w:val="single" w:sz="4" w:space="0" w:color="auto"/>
                  </w:tcBorders>
                  <w:vAlign w:val="center"/>
                </w:tcPr>
                <w:p w14:paraId="4A4D9F5B" w14:textId="77777777" w:rsidR="00C943F2" w:rsidRPr="00BD2165" w:rsidRDefault="00C943F2" w:rsidP="00C943F2">
                  <w:pPr>
                    <w:spacing w:line="276" w:lineRule="auto"/>
                    <w:jc w:val="center"/>
                    <w:rPr>
                      <w:rFonts w:ascii="Times New Roman" w:hAnsi="Times New Roman" w:cs="Times New Roman"/>
                    </w:rPr>
                  </w:pPr>
                  <w:r w:rsidRPr="00BD2165">
                    <w:rPr>
                      <w:rFonts w:ascii="Times New Roman" w:hAnsi="Times New Roman" w:cs="Times New Roman"/>
                    </w:rPr>
                    <w:t>3</w:t>
                  </w:r>
                  <w:r w:rsidRPr="00BD2165">
                    <w:rPr>
                      <w:rFonts w:ascii="Times New Roman" w:hAnsi="Times New Roman" w:cs="Times New Roman"/>
                    </w:rPr>
                    <w:t>天，每天</w:t>
                  </w:r>
                  <w:r w:rsidRPr="00BD2165">
                    <w:rPr>
                      <w:rFonts w:ascii="Times New Roman" w:hAnsi="Times New Roman" w:cs="Times New Roman"/>
                    </w:rPr>
                    <w:t>3</w:t>
                  </w:r>
                  <w:r w:rsidRPr="00BD2165">
                    <w:rPr>
                      <w:rFonts w:ascii="Times New Roman" w:hAnsi="Times New Roman" w:cs="Times New Roman"/>
                    </w:rPr>
                    <w:t>次</w:t>
                  </w:r>
                </w:p>
              </w:tc>
              <w:tc>
                <w:tcPr>
                  <w:tcW w:w="2038" w:type="dxa"/>
                  <w:tcBorders>
                    <w:top w:val="single" w:sz="4" w:space="0" w:color="auto"/>
                    <w:left w:val="single" w:sz="4" w:space="0" w:color="auto"/>
                    <w:bottom w:val="single" w:sz="4" w:space="0" w:color="auto"/>
                    <w:right w:val="single" w:sz="4" w:space="0" w:color="auto"/>
                  </w:tcBorders>
                  <w:vAlign w:val="center"/>
                </w:tcPr>
                <w:p w14:paraId="1EE74F7C" w14:textId="77777777" w:rsidR="00C943F2" w:rsidRPr="00BD2165" w:rsidRDefault="00C943F2" w:rsidP="00C943F2">
                  <w:pPr>
                    <w:spacing w:line="276" w:lineRule="auto"/>
                    <w:jc w:val="center"/>
                    <w:rPr>
                      <w:rFonts w:ascii="Times New Roman" w:hAnsi="Times New Roman" w:cs="Times New Roman"/>
                    </w:rPr>
                  </w:pPr>
                  <w:r w:rsidRPr="00BD2165">
                    <w:rPr>
                      <w:rFonts w:ascii="Times New Roman" w:hAnsi="Times New Roman" w:cs="Times New Roman"/>
                    </w:rPr>
                    <w:t>运行负荷</w:t>
                  </w:r>
                  <w:r w:rsidRPr="00BD2165">
                    <w:rPr>
                      <w:rFonts w:ascii="Times New Roman" w:hAnsi="Times New Roman" w:cs="Times New Roman"/>
                    </w:rPr>
                    <w:t>≥75%</w:t>
                  </w:r>
                </w:p>
              </w:tc>
            </w:tr>
          </w:tbl>
          <w:p w14:paraId="1C9FE7FB" w14:textId="1C0DDF2A" w:rsidR="00CD33EB" w:rsidRDefault="00CD33EB" w:rsidP="00CD33EB">
            <w:pPr>
              <w:pStyle w:val="New"/>
              <w:ind w:leftChars="-3" w:left="-6" w:firstLineChars="200" w:firstLine="480"/>
              <w:rPr>
                <w:noProof/>
              </w:rPr>
            </w:pPr>
            <w:r>
              <w:rPr>
                <w:rFonts w:hint="eastAsia"/>
                <w:noProof/>
              </w:rPr>
              <w:t>2</w:t>
            </w:r>
            <w:r>
              <w:rPr>
                <w:rFonts w:hint="eastAsia"/>
                <w:noProof/>
              </w:rPr>
              <w:t>、</w:t>
            </w:r>
            <w:r>
              <w:rPr>
                <w:rFonts w:hint="eastAsia"/>
              </w:rPr>
              <w:t>卸煤大棚无组织废气监测点位图</w:t>
            </w:r>
          </w:p>
          <w:p w14:paraId="7DC8BCE7" w14:textId="4EEB473B" w:rsidR="00CD33EB" w:rsidRPr="00BD2165" w:rsidRDefault="003D37B8" w:rsidP="00CD33EB">
            <w:pPr>
              <w:pStyle w:val="New"/>
              <w:ind w:leftChars="-3" w:left="1" w:hangingChars="3" w:hanging="7"/>
              <w:jc w:val="center"/>
            </w:pPr>
            <w:r>
              <w:rPr>
                <w:noProof/>
              </w:rPr>
              <w:pict w14:anchorId="533B6D31">
                <v:shape id="图片 4" o:spid="_x0000_i1035" type="#_x0000_t75" style="width:5in;height:431.25pt;visibility:visible">
                  <v:imagedata r:id="rId23" o:title=""/>
                </v:shape>
              </w:pict>
            </w:r>
          </w:p>
          <w:p w14:paraId="1903D2E5" w14:textId="77777777" w:rsidR="00CD33EB" w:rsidRPr="00BD2165" w:rsidRDefault="00CD33EB" w:rsidP="00CD33EB">
            <w:pPr>
              <w:pStyle w:val="New"/>
              <w:ind w:leftChars="-3" w:left="1" w:hangingChars="3" w:hanging="7"/>
              <w:jc w:val="center"/>
            </w:pPr>
            <w:r w:rsidRPr="00BD2165">
              <w:t>图</w:t>
            </w:r>
            <w:r w:rsidRPr="00BD2165">
              <w:t xml:space="preserve">2  </w:t>
            </w:r>
            <w:r w:rsidRPr="00BD2165">
              <w:t>无组织废气监测点位示意图</w:t>
            </w:r>
          </w:p>
          <w:p w14:paraId="628ACDC7" w14:textId="11C679D9" w:rsidR="00CD33EB" w:rsidRPr="006B7DE1" w:rsidRDefault="00CD33EB" w:rsidP="00CD33EB">
            <w:pPr>
              <w:pStyle w:val="New"/>
              <w:rPr>
                <w:b/>
                <w:bCs/>
              </w:rPr>
            </w:pPr>
            <w:r>
              <w:rPr>
                <w:rFonts w:hint="eastAsia"/>
                <w:b/>
                <w:bCs/>
              </w:rPr>
              <w:lastRenderedPageBreak/>
              <w:t>二</w:t>
            </w:r>
            <w:r w:rsidRPr="006B7DE1">
              <w:rPr>
                <w:b/>
                <w:bCs/>
              </w:rPr>
              <w:t>、噪声监测</w:t>
            </w:r>
          </w:p>
          <w:p w14:paraId="6954C045" w14:textId="1735231A" w:rsidR="00C943F2" w:rsidRPr="00CD33EB" w:rsidRDefault="00BA7151" w:rsidP="00BA7151">
            <w:pPr>
              <w:pStyle w:val="New"/>
              <w:ind w:firstLineChars="200" w:firstLine="480"/>
            </w:pPr>
            <w:r>
              <w:rPr>
                <w:rFonts w:hint="eastAsia"/>
              </w:rPr>
              <w:t>本项目监测了铁路边界噪声和厂界噪声。</w:t>
            </w:r>
          </w:p>
          <w:p w14:paraId="6BA487D1" w14:textId="0D536D4D" w:rsidR="00C943F2" w:rsidRDefault="00BA7151" w:rsidP="00BA7151">
            <w:pPr>
              <w:pStyle w:val="New"/>
              <w:ind w:firstLineChars="200" w:firstLine="480"/>
            </w:pPr>
            <w:r>
              <w:rPr>
                <w:rFonts w:hint="eastAsia"/>
              </w:rPr>
              <w:t>1</w:t>
            </w:r>
            <w:r>
              <w:rPr>
                <w:rFonts w:hint="eastAsia"/>
              </w:rPr>
              <w:t>、噪声监测内容</w:t>
            </w:r>
          </w:p>
          <w:p w14:paraId="530FFA97" w14:textId="44F0A138" w:rsidR="00D130B3" w:rsidRPr="00BD2165" w:rsidRDefault="00D130B3" w:rsidP="00F56591">
            <w:pPr>
              <w:pStyle w:val="New"/>
              <w:jc w:val="center"/>
            </w:pPr>
            <w:r w:rsidRPr="00BD2165">
              <w:t>表</w:t>
            </w:r>
            <w:r w:rsidRPr="00BD2165">
              <w:t>1</w:t>
            </w:r>
            <w:r w:rsidR="00BA7151">
              <w:rPr>
                <w:rFonts w:hint="eastAsia"/>
              </w:rPr>
              <w:t>5</w:t>
            </w:r>
            <w:r w:rsidRPr="00BD2165">
              <w:t xml:space="preserve">   </w:t>
            </w:r>
            <w:r w:rsidR="00BA7151">
              <w:rPr>
                <w:rFonts w:hint="eastAsia"/>
              </w:rPr>
              <w:t>噪声</w:t>
            </w:r>
            <w:r w:rsidRPr="00BD2165">
              <w:t>监测内容一览表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48"/>
              <w:gridCol w:w="1531"/>
              <w:gridCol w:w="1814"/>
              <w:gridCol w:w="1304"/>
              <w:gridCol w:w="1276"/>
              <w:gridCol w:w="2038"/>
            </w:tblGrid>
            <w:tr w:rsidR="00D130B3" w:rsidRPr="00BD2165" w14:paraId="76A3FDE0" w14:textId="77777777">
              <w:trPr>
                <w:trHeight w:val="397"/>
                <w:jc w:val="center"/>
              </w:trPr>
              <w:tc>
                <w:tcPr>
                  <w:tcW w:w="848" w:type="dxa"/>
                  <w:tcBorders>
                    <w:top w:val="single" w:sz="4" w:space="0" w:color="auto"/>
                    <w:left w:val="single" w:sz="4" w:space="0" w:color="auto"/>
                    <w:bottom w:val="single" w:sz="4" w:space="0" w:color="auto"/>
                    <w:right w:val="single" w:sz="4" w:space="0" w:color="auto"/>
                  </w:tcBorders>
                  <w:vAlign w:val="center"/>
                </w:tcPr>
                <w:p w14:paraId="270D5876"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分类</w:t>
                  </w:r>
                </w:p>
              </w:tc>
              <w:tc>
                <w:tcPr>
                  <w:tcW w:w="1531" w:type="dxa"/>
                  <w:tcBorders>
                    <w:top w:val="single" w:sz="4" w:space="0" w:color="auto"/>
                    <w:left w:val="single" w:sz="4" w:space="0" w:color="auto"/>
                    <w:bottom w:val="single" w:sz="4" w:space="0" w:color="auto"/>
                    <w:right w:val="single" w:sz="4" w:space="0" w:color="auto"/>
                  </w:tcBorders>
                  <w:vAlign w:val="center"/>
                </w:tcPr>
                <w:p w14:paraId="46076608"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污染源</w:t>
                  </w:r>
                </w:p>
              </w:tc>
              <w:tc>
                <w:tcPr>
                  <w:tcW w:w="1814" w:type="dxa"/>
                  <w:tcBorders>
                    <w:top w:val="single" w:sz="4" w:space="0" w:color="auto"/>
                    <w:left w:val="single" w:sz="4" w:space="0" w:color="auto"/>
                    <w:bottom w:val="single" w:sz="4" w:space="0" w:color="auto"/>
                    <w:right w:val="single" w:sz="4" w:space="0" w:color="auto"/>
                  </w:tcBorders>
                  <w:vAlign w:val="center"/>
                </w:tcPr>
                <w:p w14:paraId="24E21F78"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监测点位</w:t>
                  </w:r>
                </w:p>
              </w:tc>
              <w:tc>
                <w:tcPr>
                  <w:tcW w:w="1304" w:type="dxa"/>
                  <w:tcBorders>
                    <w:top w:val="single" w:sz="4" w:space="0" w:color="auto"/>
                    <w:left w:val="single" w:sz="4" w:space="0" w:color="auto"/>
                    <w:bottom w:val="single" w:sz="4" w:space="0" w:color="auto"/>
                    <w:right w:val="single" w:sz="4" w:space="0" w:color="auto"/>
                  </w:tcBorders>
                  <w:vAlign w:val="center"/>
                </w:tcPr>
                <w:p w14:paraId="11DDFAEA"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监测项目</w:t>
                  </w:r>
                </w:p>
              </w:tc>
              <w:tc>
                <w:tcPr>
                  <w:tcW w:w="1276" w:type="dxa"/>
                  <w:tcBorders>
                    <w:top w:val="single" w:sz="4" w:space="0" w:color="auto"/>
                    <w:left w:val="single" w:sz="4" w:space="0" w:color="auto"/>
                    <w:bottom w:val="single" w:sz="4" w:space="0" w:color="auto"/>
                    <w:right w:val="single" w:sz="4" w:space="0" w:color="auto"/>
                  </w:tcBorders>
                  <w:vAlign w:val="center"/>
                </w:tcPr>
                <w:p w14:paraId="0BEF9EF4"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监测频率</w:t>
                  </w:r>
                </w:p>
              </w:tc>
              <w:tc>
                <w:tcPr>
                  <w:tcW w:w="2038" w:type="dxa"/>
                  <w:tcBorders>
                    <w:top w:val="single" w:sz="4" w:space="0" w:color="auto"/>
                    <w:left w:val="single" w:sz="4" w:space="0" w:color="auto"/>
                    <w:bottom w:val="single" w:sz="4" w:space="0" w:color="auto"/>
                    <w:right w:val="single" w:sz="4" w:space="0" w:color="auto"/>
                  </w:tcBorders>
                  <w:vAlign w:val="center"/>
                </w:tcPr>
                <w:p w14:paraId="02B1B61C" w14:textId="77777777" w:rsidR="00D130B3" w:rsidRPr="00BD2165" w:rsidRDefault="00D130B3" w:rsidP="00F56591">
                  <w:pPr>
                    <w:spacing w:line="276" w:lineRule="auto"/>
                    <w:jc w:val="center"/>
                    <w:rPr>
                      <w:rFonts w:ascii="Times New Roman" w:hAnsi="Times New Roman" w:cs="Times New Roman"/>
                      <w:b/>
                      <w:bCs/>
                    </w:rPr>
                  </w:pPr>
                  <w:r w:rsidRPr="00BD2165">
                    <w:rPr>
                      <w:rFonts w:ascii="Times New Roman" w:hAnsi="Times New Roman" w:cs="Times New Roman"/>
                      <w:b/>
                      <w:bCs/>
                    </w:rPr>
                    <w:t>监测要求</w:t>
                  </w:r>
                </w:p>
              </w:tc>
            </w:tr>
            <w:tr w:rsidR="00D23148" w:rsidRPr="00BD2165" w14:paraId="42621A04" w14:textId="77777777" w:rsidTr="00B138A1">
              <w:trPr>
                <w:trHeight w:val="397"/>
                <w:jc w:val="center"/>
              </w:trPr>
              <w:tc>
                <w:tcPr>
                  <w:tcW w:w="848" w:type="dxa"/>
                  <w:vMerge w:val="restart"/>
                  <w:tcBorders>
                    <w:top w:val="single" w:sz="4" w:space="0" w:color="auto"/>
                    <w:left w:val="single" w:sz="4" w:space="0" w:color="auto"/>
                    <w:right w:val="single" w:sz="4" w:space="0" w:color="auto"/>
                  </w:tcBorders>
                  <w:vAlign w:val="center"/>
                </w:tcPr>
                <w:p w14:paraId="12EF50AF" w14:textId="77777777" w:rsidR="00D23148" w:rsidRPr="00BD2165" w:rsidRDefault="00D23148" w:rsidP="00F56591">
                  <w:pPr>
                    <w:spacing w:line="276" w:lineRule="auto"/>
                    <w:jc w:val="center"/>
                    <w:rPr>
                      <w:rFonts w:ascii="Times New Roman" w:hAnsi="Times New Roman" w:cs="Times New Roman"/>
                    </w:rPr>
                  </w:pPr>
                  <w:r w:rsidRPr="00BD2165">
                    <w:rPr>
                      <w:rFonts w:ascii="Times New Roman" w:hAnsi="Times New Roman" w:cs="Times New Roman"/>
                    </w:rPr>
                    <w:t>噪声</w:t>
                  </w:r>
                </w:p>
              </w:tc>
              <w:tc>
                <w:tcPr>
                  <w:tcW w:w="1531" w:type="dxa"/>
                  <w:vMerge w:val="restart"/>
                  <w:tcBorders>
                    <w:top w:val="single" w:sz="4" w:space="0" w:color="auto"/>
                    <w:left w:val="single" w:sz="4" w:space="0" w:color="auto"/>
                    <w:right w:val="single" w:sz="4" w:space="0" w:color="auto"/>
                  </w:tcBorders>
                  <w:vAlign w:val="center"/>
                </w:tcPr>
                <w:p w14:paraId="01F6F569" w14:textId="77777777" w:rsidR="00D23148" w:rsidRPr="00BD2165" w:rsidRDefault="00D23148" w:rsidP="00F56591">
                  <w:pPr>
                    <w:spacing w:line="276" w:lineRule="auto"/>
                    <w:jc w:val="center"/>
                    <w:rPr>
                      <w:rFonts w:ascii="Times New Roman" w:hAnsi="Times New Roman" w:cs="Times New Roman"/>
                    </w:rPr>
                  </w:pPr>
                  <w:r w:rsidRPr="00BD2165">
                    <w:rPr>
                      <w:rFonts w:ascii="Times New Roman" w:hAnsi="Times New Roman" w:cs="Times New Roman"/>
                    </w:rPr>
                    <w:t>车辆运输噪声</w:t>
                  </w:r>
                </w:p>
              </w:tc>
              <w:tc>
                <w:tcPr>
                  <w:tcW w:w="1814" w:type="dxa"/>
                  <w:tcBorders>
                    <w:top w:val="single" w:sz="4" w:space="0" w:color="auto"/>
                    <w:left w:val="single" w:sz="4" w:space="0" w:color="auto"/>
                    <w:bottom w:val="single" w:sz="4" w:space="0" w:color="auto"/>
                    <w:right w:val="single" w:sz="4" w:space="0" w:color="auto"/>
                  </w:tcBorders>
                  <w:vAlign w:val="center"/>
                </w:tcPr>
                <w:p w14:paraId="7A317A95" w14:textId="77777777" w:rsidR="00D23148" w:rsidRPr="00BD2165" w:rsidRDefault="00D23148" w:rsidP="00F56591">
                  <w:pPr>
                    <w:spacing w:line="276" w:lineRule="auto"/>
                    <w:jc w:val="center"/>
                    <w:rPr>
                      <w:rFonts w:ascii="Times New Roman" w:hAnsi="Times New Roman" w:cs="Times New Roman"/>
                    </w:rPr>
                  </w:pPr>
                  <w:r w:rsidRPr="00BD2165">
                    <w:rPr>
                      <w:rFonts w:ascii="Times New Roman" w:hAnsi="Times New Roman" w:cs="Times New Roman"/>
                    </w:rPr>
                    <w:t>厂界四周，共设</w:t>
                  </w:r>
                  <w:r w:rsidRPr="00BD2165">
                    <w:rPr>
                      <w:rFonts w:ascii="Times New Roman" w:hAnsi="Times New Roman" w:cs="Times New Roman"/>
                    </w:rPr>
                    <w:t>10</w:t>
                  </w:r>
                  <w:r w:rsidRPr="00BD2165">
                    <w:rPr>
                      <w:rFonts w:ascii="Times New Roman" w:hAnsi="Times New Roman" w:cs="Times New Roman"/>
                    </w:rPr>
                    <w:t>个监测点</w:t>
                  </w:r>
                </w:p>
              </w:tc>
              <w:tc>
                <w:tcPr>
                  <w:tcW w:w="1304" w:type="dxa"/>
                  <w:tcBorders>
                    <w:top w:val="single" w:sz="4" w:space="0" w:color="auto"/>
                    <w:left w:val="single" w:sz="4" w:space="0" w:color="auto"/>
                    <w:bottom w:val="single" w:sz="4" w:space="0" w:color="auto"/>
                    <w:right w:val="single" w:sz="4" w:space="0" w:color="auto"/>
                  </w:tcBorders>
                  <w:vAlign w:val="center"/>
                </w:tcPr>
                <w:p w14:paraId="5738A43C" w14:textId="77777777" w:rsidR="00D23148" w:rsidRPr="00BD2165" w:rsidRDefault="00D23148" w:rsidP="00F56591">
                  <w:pPr>
                    <w:spacing w:line="276" w:lineRule="auto"/>
                    <w:jc w:val="center"/>
                    <w:rPr>
                      <w:rFonts w:ascii="Times New Roman" w:hAnsi="Times New Roman" w:cs="Times New Roman"/>
                    </w:rPr>
                  </w:pPr>
                  <w:r w:rsidRPr="00BD2165">
                    <w:rPr>
                      <w:rFonts w:ascii="Times New Roman" w:hAnsi="Times New Roman" w:cs="Times New Roman"/>
                    </w:rPr>
                    <w:t>L</w:t>
                  </w:r>
                  <w:r w:rsidRPr="00BD2165">
                    <w:rPr>
                      <w:rFonts w:ascii="Times New Roman" w:hAnsi="Times New Roman" w:cs="Times New Roman"/>
                      <w:vertAlign w:val="subscript"/>
                    </w:rPr>
                    <w:t>eq</w:t>
                  </w:r>
                  <w:r w:rsidRPr="00BD2165">
                    <w:rPr>
                      <w:rFonts w:ascii="Times New Roman" w:hAnsi="Times New Roman" w:cs="Times New Roman"/>
                    </w:rPr>
                    <w:t>、</w:t>
                  </w:r>
                  <w:r w:rsidRPr="00BD2165">
                    <w:rPr>
                      <w:rFonts w:ascii="Times New Roman" w:hAnsi="Times New Roman" w:cs="Times New Roman"/>
                    </w:rPr>
                    <w:t>L</w:t>
                  </w:r>
                  <w:r w:rsidRPr="00BD2165">
                    <w:rPr>
                      <w:rFonts w:ascii="Times New Roman" w:hAnsi="Times New Roman" w:cs="Times New Roman"/>
                      <w:vertAlign w:val="subscript"/>
                    </w:rPr>
                    <w:t>10</w:t>
                  </w:r>
                  <w:r w:rsidRPr="00BD2165">
                    <w:rPr>
                      <w:rFonts w:ascii="Times New Roman" w:hAnsi="Times New Roman" w:cs="Times New Roman"/>
                    </w:rPr>
                    <w:t>、</w:t>
                  </w:r>
                  <w:r w:rsidRPr="00BD2165">
                    <w:rPr>
                      <w:rFonts w:ascii="Times New Roman" w:hAnsi="Times New Roman" w:cs="Times New Roman"/>
                    </w:rPr>
                    <w:t>L</w:t>
                  </w:r>
                  <w:r w:rsidRPr="00BD2165">
                    <w:rPr>
                      <w:rFonts w:ascii="Times New Roman" w:hAnsi="Times New Roman" w:cs="Times New Roman"/>
                      <w:vertAlign w:val="subscript"/>
                    </w:rPr>
                    <w:t>50</w:t>
                  </w:r>
                  <w:r w:rsidRPr="00BD2165">
                    <w:rPr>
                      <w:rFonts w:ascii="Times New Roman" w:hAnsi="Times New Roman" w:cs="Times New Roman"/>
                    </w:rPr>
                    <w:t>、</w:t>
                  </w:r>
                  <w:r w:rsidRPr="00BD2165">
                    <w:rPr>
                      <w:rFonts w:ascii="Times New Roman" w:hAnsi="Times New Roman" w:cs="Times New Roman"/>
                    </w:rPr>
                    <w:t>L</w:t>
                  </w:r>
                  <w:r w:rsidRPr="00BD2165">
                    <w:rPr>
                      <w:rFonts w:ascii="Times New Roman" w:hAnsi="Times New Roman" w:cs="Times New Roman"/>
                      <w:vertAlign w:val="subscript"/>
                    </w:rPr>
                    <w:t>90</w:t>
                  </w:r>
                  <w:r w:rsidRPr="00BD2165">
                    <w:rPr>
                      <w:rFonts w:ascii="Times New Roman" w:hAnsi="Times New Roman" w:cs="Times New Roman"/>
                    </w:rPr>
                    <w:t>、</w:t>
                  </w:r>
                  <w:r w:rsidRPr="00BD2165">
                    <w:rPr>
                      <w:rFonts w:ascii="Times New Roman" w:hAnsi="Times New Roman" w:cs="Times New Roman"/>
                    </w:rPr>
                    <w:t>SD</w:t>
                  </w:r>
                </w:p>
              </w:tc>
              <w:tc>
                <w:tcPr>
                  <w:tcW w:w="1276" w:type="dxa"/>
                  <w:tcBorders>
                    <w:top w:val="single" w:sz="4" w:space="0" w:color="auto"/>
                    <w:left w:val="single" w:sz="4" w:space="0" w:color="auto"/>
                    <w:bottom w:val="single" w:sz="4" w:space="0" w:color="auto"/>
                    <w:right w:val="single" w:sz="4" w:space="0" w:color="auto"/>
                  </w:tcBorders>
                  <w:vAlign w:val="center"/>
                </w:tcPr>
                <w:p w14:paraId="3301772D" w14:textId="77777777" w:rsidR="00D23148" w:rsidRPr="00BD2165" w:rsidRDefault="00D23148" w:rsidP="00F56591">
                  <w:pPr>
                    <w:spacing w:line="276" w:lineRule="auto"/>
                    <w:jc w:val="center"/>
                    <w:rPr>
                      <w:rFonts w:ascii="Times New Roman" w:hAnsi="Times New Roman" w:cs="Times New Roman"/>
                    </w:rPr>
                  </w:pPr>
                  <w:r w:rsidRPr="00BD2165">
                    <w:rPr>
                      <w:rFonts w:ascii="Times New Roman" w:hAnsi="Times New Roman" w:cs="Times New Roman"/>
                    </w:rPr>
                    <w:t>2</w:t>
                  </w:r>
                  <w:r w:rsidRPr="00BD2165">
                    <w:rPr>
                      <w:rFonts w:ascii="Times New Roman" w:hAnsi="Times New Roman" w:cs="Times New Roman"/>
                    </w:rPr>
                    <w:t>天，每天昼夜</w:t>
                  </w:r>
                  <w:r w:rsidRPr="00BD2165">
                    <w:rPr>
                      <w:rFonts w:ascii="Times New Roman" w:hAnsi="Times New Roman" w:cs="Times New Roman"/>
                    </w:rPr>
                    <w:t>1</w:t>
                  </w:r>
                  <w:r w:rsidRPr="00BD2165">
                    <w:rPr>
                      <w:rFonts w:ascii="Times New Roman" w:hAnsi="Times New Roman" w:cs="Times New Roman"/>
                    </w:rPr>
                    <w:t>次</w:t>
                  </w:r>
                </w:p>
              </w:tc>
              <w:tc>
                <w:tcPr>
                  <w:tcW w:w="2038" w:type="dxa"/>
                  <w:vMerge w:val="restart"/>
                  <w:tcBorders>
                    <w:top w:val="single" w:sz="4" w:space="0" w:color="auto"/>
                    <w:left w:val="single" w:sz="4" w:space="0" w:color="auto"/>
                    <w:right w:val="single" w:sz="4" w:space="0" w:color="auto"/>
                  </w:tcBorders>
                  <w:vAlign w:val="center"/>
                </w:tcPr>
                <w:p w14:paraId="5A45C9F8" w14:textId="77777777" w:rsidR="00D23148" w:rsidRPr="00BD2165" w:rsidRDefault="00D23148" w:rsidP="00F56591">
                  <w:pPr>
                    <w:spacing w:line="276" w:lineRule="auto"/>
                    <w:jc w:val="both"/>
                    <w:rPr>
                      <w:rFonts w:ascii="Times New Roman" w:hAnsi="Times New Roman" w:cs="Times New Roman"/>
                    </w:rPr>
                  </w:pPr>
                  <w:r w:rsidRPr="00BD2165">
                    <w:rPr>
                      <w:rFonts w:ascii="Times New Roman" w:hAnsi="Times New Roman" w:cs="Times New Roman"/>
                    </w:rPr>
                    <w:t>运行负荷</w:t>
                  </w:r>
                  <w:r w:rsidRPr="00BD2165">
                    <w:rPr>
                      <w:rFonts w:ascii="Times New Roman" w:hAnsi="Times New Roman" w:cs="Times New Roman"/>
                    </w:rPr>
                    <w:t>≥75%</w:t>
                  </w:r>
                  <w:r w:rsidRPr="00BD2165">
                    <w:rPr>
                      <w:rFonts w:ascii="Times New Roman" w:hAnsi="Times New Roman" w:cs="Times New Roman"/>
                    </w:rPr>
                    <w:t>，工况稳定；监测在无雨、无雪的天气条件下进行，风速小于</w:t>
                  </w:r>
                  <w:r w:rsidRPr="00BD2165">
                    <w:rPr>
                      <w:rFonts w:ascii="Times New Roman" w:hAnsi="Times New Roman" w:cs="Times New Roman"/>
                    </w:rPr>
                    <w:t>5m/s</w:t>
                  </w:r>
                </w:p>
              </w:tc>
            </w:tr>
            <w:tr w:rsidR="00D23148" w:rsidRPr="00BD2165" w14:paraId="6C45838A" w14:textId="77777777" w:rsidTr="00B138A1">
              <w:trPr>
                <w:trHeight w:val="397"/>
                <w:jc w:val="center"/>
              </w:trPr>
              <w:tc>
                <w:tcPr>
                  <w:tcW w:w="848" w:type="dxa"/>
                  <w:vMerge/>
                  <w:tcBorders>
                    <w:left w:val="single" w:sz="4" w:space="0" w:color="auto"/>
                    <w:bottom w:val="single" w:sz="4" w:space="0" w:color="auto"/>
                    <w:right w:val="single" w:sz="4" w:space="0" w:color="auto"/>
                  </w:tcBorders>
                  <w:vAlign w:val="center"/>
                </w:tcPr>
                <w:p w14:paraId="4DF56A07" w14:textId="77777777" w:rsidR="00D23148" w:rsidRPr="00BD2165" w:rsidRDefault="00D23148" w:rsidP="00D23148">
                  <w:pPr>
                    <w:spacing w:line="276" w:lineRule="auto"/>
                    <w:jc w:val="center"/>
                    <w:rPr>
                      <w:rFonts w:ascii="Times New Roman" w:hAnsi="Times New Roman" w:cs="Times New Roman"/>
                    </w:rPr>
                  </w:pPr>
                </w:p>
              </w:tc>
              <w:tc>
                <w:tcPr>
                  <w:tcW w:w="1531" w:type="dxa"/>
                  <w:vMerge/>
                  <w:tcBorders>
                    <w:left w:val="single" w:sz="4" w:space="0" w:color="auto"/>
                    <w:bottom w:val="single" w:sz="4" w:space="0" w:color="auto"/>
                    <w:right w:val="single" w:sz="4" w:space="0" w:color="auto"/>
                  </w:tcBorders>
                  <w:vAlign w:val="center"/>
                </w:tcPr>
                <w:p w14:paraId="5AF1678E" w14:textId="77777777" w:rsidR="00D23148" w:rsidRPr="00BD2165" w:rsidRDefault="00D23148" w:rsidP="00D23148">
                  <w:pPr>
                    <w:spacing w:line="276" w:lineRule="auto"/>
                    <w:jc w:val="center"/>
                    <w:rPr>
                      <w:rFonts w:ascii="Times New Roman" w:hAnsi="Times New Roman" w:cs="Times New Roman"/>
                    </w:rPr>
                  </w:pPr>
                </w:p>
              </w:tc>
              <w:tc>
                <w:tcPr>
                  <w:tcW w:w="1814" w:type="dxa"/>
                  <w:tcBorders>
                    <w:top w:val="single" w:sz="4" w:space="0" w:color="auto"/>
                    <w:left w:val="single" w:sz="4" w:space="0" w:color="auto"/>
                    <w:bottom w:val="single" w:sz="4" w:space="0" w:color="auto"/>
                    <w:right w:val="single" w:sz="4" w:space="0" w:color="auto"/>
                  </w:tcBorders>
                  <w:vAlign w:val="center"/>
                </w:tcPr>
                <w:p w14:paraId="7A1EAAB1" w14:textId="2CBBD5C7" w:rsidR="00D23148" w:rsidRPr="00BD2165" w:rsidRDefault="00D23148" w:rsidP="00D23148">
                  <w:pPr>
                    <w:spacing w:line="276" w:lineRule="auto"/>
                    <w:jc w:val="center"/>
                    <w:rPr>
                      <w:rFonts w:ascii="Times New Roman" w:hAnsi="Times New Roman" w:cs="Times New Roman"/>
                    </w:rPr>
                  </w:pPr>
                  <w:r w:rsidRPr="00BD2165">
                    <w:rPr>
                      <w:rFonts w:ascii="Times New Roman" w:hAnsi="Times New Roman" w:cs="Times New Roman"/>
                    </w:rPr>
                    <w:t>卸煤棚外侧</w:t>
                  </w:r>
                </w:p>
              </w:tc>
              <w:tc>
                <w:tcPr>
                  <w:tcW w:w="1304" w:type="dxa"/>
                  <w:tcBorders>
                    <w:top w:val="single" w:sz="4" w:space="0" w:color="auto"/>
                    <w:left w:val="single" w:sz="4" w:space="0" w:color="auto"/>
                    <w:bottom w:val="single" w:sz="4" w:space="0" w:color="auto"/>
                    <w:right w:val="single" w:sz="4" w:space="0" w:color="auto"/>
                  </w:tcBorders>
                  <w:vAlign w:val="center"/>
                </w:tcPr>
                <w:p w14:paraId="05874F07" w14:textId="075E70EE" w:rsidR="00D23148" w:rsidRPr="00BD2165" w:rsidRDefault="00D23148" w:rsidP="00D23148">
                  <w:pPr>
                    <w:spacing w:line="276" w:lineRule="auto"/>
                    <w:jc w:val="center"/>
                    <w:rPr>
                      <w:rFonts w:ascii="Times New Roman" w:hAnsi="Times New Roman" w:cs="Times New Roman"/>
                    </w:rPr>
                  </w:pPr>
                  <w:r w:rsidRPr="00BD2165">
                    <w:rPr>
                      <w:rFonts w:ascii="Times New Roman" w:hAnsi="Times New Roman" w:cs="Times New Roman"/>
                    </w:rPr>
                    <w:t>L</w:t>
                  </w:r>
                  <w:r w:rsidRPr="00BD2165">
                    <w:rPr>
                      <w:rFonts w:ascii="Times New Roman" w:hAnsi="Times New Roman" w:cs="Times New Roman"/>
                      <w:vertAlign w:val="subscript"/>
                    </w:rPr>
                    <w:t>eq</w:t>
                  </w:r>
                  <w:r w:rsidRPr="00BD2165">
                    <w:rPr>
                      <w:rFonts w:ascii="Times New Roman" w:hAnsi="Times New Roman" w:cs="Times New Roman"/>
                    </w:rPr>
                    <w:t>、</w:t>
                  </w:r>
                  <w:r w:rsidRPr="00BD2165">
                    <w:rPr>
                      <w:rFonts w:ascii="Times New Roman" w:hAnsi="Times New Roman" w:cs="Times New Roman"/>
                    </w:rPr>
                    <w:t>L</w:t>
                  </w:r>
                  <w:r w:rsidRPr="00BD2165">
                    <w:rPr>
                      <w:rFonts w:ascii="Times New Roman" w:hAnsi="Times New Roman" w:cs="Times New Roman"/>
                      <w:vertAlign w:val="subscript"/>
                    </w:rPr>
                    <w:t>10</w:t>
                  </w:r>
                  <w:r w:rsidRPr="00BD2165">
                    <w:rPr>
                      <w:rFonts w:ascii="Times New Roman" w:hAnsi="Times New Roman" w:cs="Times New Roman"/>
                    </w:rPr>
                    <w:t>、</w:t>
                  </w:r>
                  <w:r w:rsidRPr="00BD2165">
                    <w:rPr>
                      <w:rFonts w:ascii="Times New Roman" w:hAnsi="Times New Roman" w:cs="Times New Roman"/>
                    </w:rPr>
                    <w:t>L</w:t>
                  </w:r>
                  <w:r w:rsidRPr="00BD2165">
                    <w:rPr>
                      <w:rFonts w:ascii="Times New Roman" w:hAnsi="Times New Roman" w:cs="Times New Roman"/>
                      <w:vertAlign w:val="subscript"/>
                    </w:rPr>
                    <w:t>50</w:t>
                  </w:r>
                  <w:r w:rsidRPr="00BD2165">
                    <w:rPr>
                      <w:rFonts w:ascii="Times New Roman" w:hAnsi="Times New Roman" w:cs="Times New Roman"/>
                    </w:rPr>
                    <w:t>、</w:t>
                  </w:r>
                  <w:r w:rsidRPr="00BD2165">
                    <w:rPr>
                      <w:rFonts w:ascii="Times New Roman" w:hAnsi="Times New Roman" w:cs="Times New Roman"/>
                    </w:rPr>
                    <w:t>L</w:t>
                  </w:r>
                  <w:r w:rsidRPr="00BD2165">
                    <w:rPr>
                      <w:rFonts w:ascii="Times New Roman" w:hAnsi="Times New Roman" w:cs="Times New Roman"/>
                      <w:vertAlign w:val="subscript"/>
                    </w:rPr>
                    <w:t>90</w:t>
                  </w:r>
                  <w:r w:rsidRPr="00BD2165">
                    <w:rPr>
                      <w:rFonts w:ascii="Times New Roman" w:hAnsi="Times New Roman" w:cs="Times New Roman"/>
                    </w:rPr>
                    <w:t>、</w:t>
                  </w:r>
                  <w:r w:rsidRPr="00BD2165">
                    <w:rPr>
                      <w:rFonts w:ascii="Times New Roman" w:hAnsi="Times New Roman" w:cs="Times New Roman"/>
                    </w:rPr>
                    <w:t>SD</w:t>
                  </w:r>
                </w:p>
              </w:tc>
              <w:tc>
                <w:tcPr>
                  <w:tcW w:w="1276" w:type="dxa"/>
                  <w:tcBorders>
                    <w:top w:val="single" w:sz="4" w:space="0" w:color="auto"/>
                    <w:left w:val="single" w:sz="4" w:space="0" w:color="auto"/>
                    <w:bottom w:val="single" w:sz="4" w:space="0" w:color="auto"/>
                    <w:right w:val="single" w:sz="4" w:space="0" w:color="auto"/>
                  </w:tcBorders>
                  <w:vAlign w:val="center"/>
                </w:tcPr>
                <w:p w14:paraId="32EF636F" w14:textId="4D1F1A00" w:rsidR="00D23148" w:rsidRPr="00BD2165" w:rsidRDefault="00D23148" w:rsidP="00D23148">
                  <w:pPr>
                    <w:spacing w:line="276" w:lineRule="auto"/>
                    <w:jc w:val="center"/>
                    <w:rPr>
                      <w:rFonts w:ascii="Times New Roman" w:hAnsi="Times New Roman" w:cs="Times New Roman"/>
                    </w:rPr>
                  </w:pPr>
                  <w:r w:rsidRPr="00BD2165">
                    <w:rPr>
                      <w:rFonts w:ascii="Times New Roman" w:hAnsi="Times New Roman" w:cs="Times New Roman"/>
                    </w:rPr>
                    <w:t>2</w:t>
                  </w:r>
                  <w:r w:rsidRPr="00BD2165">
                    <w:rPr>
                      <w:rFonts w:ascii="Times New Roman" w:hAnsi="Times New Roman" w:cs="Times New Roman"/>
                    </w:rPr>
                    <w:t>天，每天昼夜</w:t>
                  </w:r>
                  <w:r w:rsidRPr="00BD2165">
                    <w:rPr>
                      <w:rFonts w:ascii="Times New Roman" w:hAnsi="Times New Roman" w:cs="Times New Roman"/>
                    </w:rPr>
                    <w:t>1</w:t>
                  </w:r>
                  <w:r w:rsidRPr="00BD2165">
                    <w:rPr>
                      <w:rFonts w:ascii="Times New Roman" w:hAnsi="Times New Roman" w:cs="Times New Roman"/>
                    </w:rPr>
                    <w:t>次</w:t>
                  </w:r>
                </w:p>
              </w:tc>
              <w:tc>
                <w:tcPr>
                  <w:tcW w:w="2038" w:type="dxa"/>
                  <w:vMerge/>
                  <w:tcBorders>
                    <w:left w:val="single" w:sz="4" w:space="0" w:color="auto"/>
                    <w:bottom w:val="single" w:sz="4" w:space="0" w:color="auto"/>
                    <w:right w:val="single" w:sz="4" w:space="0" w:color="auto"/>
                  </w:tcBorders>
                  <w:vAlign w:val="center"/>
                </w:tcPr>
                <w:p w14:paraId="24C67364" w14:textId="77777777" w:rsidR="00D23148" w:rsidRPr="00BD2165" w:rsidRDefault="00D23148" w:rsidP="00D23148">
                  <w:pPr>
                    <w:spacing w:line="276" w:lineRule="auto"/>
                    <w:jc w:val="both"/>
                    <w:rPr>
                      <w:rFonts w:ascii="Times New Roman" w:hAnsi="Times New Roman" w:cs="Times New Roman"/>
                    </w:rPr>
                  </w:pPr>
                </w:p>
              </w:tc>
            </w:tr>
          </w:tbl>
          <w:p w14:paraId="7E0C85B8" w14:textId="77777777" w:rsidR="00D130B3" w:rsidRDefault="00BA7151" w:rsidP="009A13F1">
            <w:pPr>
              <w:pStyle w:val="New"/>
              <w:ind w:firstLineChars="200" w:firstLine="480"/>
            </w:pPr>
            <w:r>
              <w:rPr>
                <w:rFonts w:hint="eastAsia"/>
              </w:rPr>
              <w:t>2</w:t>
            </w:r>
            <w:r>
              <w:rPr>
                <w:rFonts w:hint="eastAsia"/>
              </w:rPr>
              <w:t>、噪声监测点位图</w:t>
            </w:r>
          </w:p>
          <w:p w14:paraId="6F094C1E" w14:textId="2FDB381D" w:rsidR="00BA7151" w:rsidRPr="00BD2165" w:rsidRDefault="009A13F1" w:rsidP="00BA7151">
            <w:pPr>
              <w:pStyle w:val="New"/>
              <w:ind w:firstLineChars="200" w:firstLine="480"/>
            </w:pPr>
            <w:r>
              <w:rPr>
                <w:rFonts w:hint="eastAsia"/>
              </w:rPr>
              <w:t>（</w:t>
            </w:r>
            <w:r>
              <w:rPr>
                <w:rFonts w:hint="eastAsia"/>
              </w:rPr>
              <w:t>1</w:t>
            </w:r>
            <w:r>
              <w:rPr>
                <w:rFonts w:hint="eastAsia"/>
              </w:rPr>
              <w:t>）</w:t>
            </w:r>
            <w:r w:rsidR="00BA7151" w:rsidRPr="00BD2165">
              <w:t>铁路边界噪声监测点位示意图如下。</w:t>
            </w:r>
          </w:p>
          <w:p w14:paraId="52BA1900" w14:textId="7C9CA5B5" w:rsidR="00BA7151" w:rsidRPr="00BD2165" w:rsidRDefault="003D37B8" w:rsidP="00BA7151">
            <w:pPr>
              <w:pStyle w:val="New"/>
              <w:jc w:val="center"/>
              <w:rPr>
                <w:noProof/>
              </w:rPr>
            </w:pPr>
            <w:r>
              <w:rPr>
                <w:noProof/>
              </w:rPr>
              <w:pict w14:anchorId="0905A670">
                <v:shape id="_x0000_i1036" type="#_x0000_t75" style="width:322.5pt;height:425.25pt;visibility:visible;mso-wrap-style:square">
                  <v:imagedata r:id="rId24" o:title=""/>
                </v:shape>
              </w:pict>
            </w:r>
          </w:p>
          <w:p w14:paraId="485E09D0" w14:textId="77777777" w:rsidR="00BA7151" w:rsidRPr="00BD2165" w:rsidRDefault="00BA7151" w:rsidP="00BA7151">
            <w:pPr>
              <w:pStyle w:val="New"/>
              <w:ind w:leftChars="-3" w:left="1" w:hangingChars="3" w:hanging="7"/>
              <w:jc w:val="center"/>
            </w:pPr>
            <w:r w:rsidRPr="00BD2165">
              <w:t>图</w:t>
            </w:r>
            <w:r w:rsidRPr="00BD2165">
              <w:t xml:space="preserve">3  </w:t>
            </w:r>
            <w:r w:rsidRPr="00BD2165">
              <w:t>铁路边界噪声监测点位示意图</w:t>
            </w:r>
          </w:p>
          <w:p w14:paraId="7957B751" w14:textId="7B25A5DD" w:rsidR="00BA7151" w:rsidRPr="00BD2165" w:rsidRDefault="009A13F1" w:rsidP="00BA7151">
            <w:pPr>
              <w:pStyle w:val="New"/>
              <w:ind w:firstLineChars="200" w:firstLine="480"/>
            </w:pPr>
            <w:r>
              <w:rPr>
                <w:rFonts w:hint="eastAsia"/>
              </w:rPr>
              <w:lastRenderedPageBreak/>
              <w:t>（</w:t>
            </w:r>
            <w:r>
              <w:rPr>
                <w:rFonts w:hint="eastAsia"/>
              </w:rPr>
              <w:t>2</w:t>
            </w:r>
            <w:r>
              <w:rPr>
                <w:rFonts w:hint="eastAsia"/>
              </w:rPr>
              <w:t>）</w:t>
            </w:r>
            <w:r w:rsidR="00BA7151" w:rsidRPr="00BD2165">
              <w:t>厂界噪声监测点位示意图如下。</w:t>
            </w:r>
          </w:p>
          <w:p w14:paraId="647F50FA" w14:textId="77777777" w:rsidR="00BA7151" w:rsidRPr="00BD2165" w:rsidRDefault="003D37B8" w:rsidP="00BA7151">
            <w:pPr>
              <w:pStyle w:val="New"/>
              <w:ind w:firstLineChars="200" w:firstLine="480"/>
              <w:jc w:val="center"/>
              <w:rPr>
                <w:noProof/>
              </w:rPr>
            </w:pPr>
            <w:r>
              <w:rPr>
                <w:noProof/>
              </w:rPr>
              <w:pict w14:anchorId="38CEC285">
                <v:shape id="图片 13" o:spid="_x0000_i1037" type="#_x0000_t75" style="width:255pt;height:422.25pt;visibility:visible">
                  <v:imagedata r:id="rId25" o:title=""/>
                </v:shape>
              </w:pict>
            </w:r>
          </w:p>
          <w:p w14:paraId="03527D70" w14:textId="77777777" w:rsidR="00BA7151" w:rsidRPr="00BD2165" w:rsidRDefault="00BA7151" w:rsidP="00BA7151">
            <w:pPr>
              <w:pStyle w:val="New"/>
              <w:jc w:val="center"/>
            </w:pPr>
            <w:r w:rsidRPr="00BD2165">
              <w:t>图</w:t>
            </w:r>
            <w:r w:rsidRPr="00BD2165">
              <w:t xml:space="preserve">4  </w:t>
            </w:r>
            <w:r w:rsidRPr="00BD2165">
              <w:t>厂界噪声监测点位示意图</w:t>
            </w:r>
          </w:p>
          <w:p w14:paraId="2675C5C5" w14:textId="77777777" w:rsidR="00BA7151" w:rsidRDefault="00BA7151" w:rsidP="00F56591">
            <w:pPr>
              <w:pStyle w:val="New"/>
              <w:jc w:val="center"/>
            </w:pPr>
          </w:p>
          <w:p w14:paraId="5F75E623" w14:textId="77777777" w:rsidR="00B511E1" w:rsidRDefault="00B511E1" w:rsidP="00F56591">
            <w:pPr>
              <w:pStyle w:val="New"/>
              <w:jc w:val="center"/>
            </w:pPr>
          </w:p>
          <w:p w14:paraId="3D0E146F" w14:textId="77777777" w:rsidR="00B511E1" w:rsidRDefault="00B511E1" w:rsidP="00F56591">
            <w:pPr>
              <w:pStyle w:val="New"/>
              <w:jc w:val="center"/>
            </w:pPr>
          </w:p>
          <w:p w14:paraId="14B28C10" w14:textId="77777777" w:rsidR="00B511E1" w:rsidRDefault="00B511E1" w:rsidP="00F56591">
            <w:pPr>
              <w:pStyle w:val="New"/>
              <w:jc w:val="center"/>
            </w:pPr>
          </w:p>
          <w:p w14:paraId="360924B3" w14:textId="77777777" w:rsidR="00B511E1" w:rsidRDefault="00B511E1" w:rsidP="00F56591">
            <w:pPr>
              <w:pStyle w:val="New"/>
              <w:jc w:val="center"/>
            </w:pPr>
          </w:p>
          <w:p w14:paraId="61461FD5" w14:textId="77777777" w:rsidR="00B511E1" w:rsidRDefault="00B511E1" w:rsidP="00F56591">
            <w:pPr>
              <w:pStyle w:val="New"/>
              <w:jc w:val="center"/>
            </w:pPr>
          </w:p>
          <w:p w14:paraId="683CDED9" w14:textId="77777777" w:rsidR="00B511E1" w:rsidRDefault="00B511E1" w:rsidP="00F56591">
            <w:pPr>
              <w:pStyle w:val="New"/>
              <w:jc w:val="center"/>
            </w:pPr>
          </w:p>
          <w:p w14:paraId="20D8A590" w14:textId="77777777" w:rsidR="00B511E1" w:rsidRDefault="00B511E1" w:rsidP="00F56591">
            <w:pPr>
              <w:pStyle w:val="New"/>
              <w:jc w:val="center"/>
            </w:pPr>
          </w:p>
          <w:p w14:paraId="6701C44D" w14:textId="77777777" w:rsidR="00B511E1" w:rsidRDefault="00B511E1" w:rsidP="00F56591">
            <w:pPr>
              <w:pStyle w:val="New"/>
              <w:jc w:val="center"/>
            </w:pPr>
          </w:p>
          <w:p w14:paraId="488CED02" w14:textId="49D4B33C" w:rsidR="00B511E1" w:rsidRPr="00BA7151" w:rsidRDefault="00B511E1" w:rsidP="00B511E1">
            <w:pPr>
              <w:pStyle w:val="New"/>
              <w:jc w:val="center"/>
            </w:pPr>
          </w:p>
        </w:tc>
      </w:tr>
    </w:tbl>
    <w:p w14:paraId="3A068E80" w14:textId="77777777" w:rsidR="00D130B3" w:rsidRPr="00BD2165" w:rsidRDefault="00D130B3">
      <w:pPr>
        <w:pStyle w:val="10"/>
        <w:rPr>
          <w:rFonts w:ascii="Times New Roman" w:hAnsi="Times New Roman" w:cs="Times New Roman"/>
        </w:rPr>
      </w:pPr>
      <w:bookmarkStart w:id="12" w:name="_Toc68796481"/>
      <w:r w:rsidRPr="00BD2165">
        <w:rPr>
          <w:rFonts w:ascii="Times New Roman" w:hAnsi="Times New Roman" w:cs="Times New Roman"/>
        </w:rPr>
        <w:lastRenderedPageBreak/>
        <w:t>表七</w:t>
      </w:r>
      <w:r w:rsidRPr="00BD2165">
        <w:rPr>
          <w:rFonts w:ascii="Times New Roman" w:hAnsi="Times New Roman" w:cs="Times New Roman"/>
        </w:rPr>
        <w:t xml:space="preserve">  </w:t>
      </w:r>
      <w:r w:rsidRPr="00BD2165">
        <w:rPr>
          <w:rFonts w:ascii="Times New Roman" w:hAnsi="Times New Roman" w:cs="Times New Roman"/>
        </w:rPr>
        <w:t>验收监测期间生产工况及结果</w:t>
      </w:r>
      <w:bookmarkEnd w:id="12"/>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71"/>
      </w:tblGrid>
      <w:tr w:rsidR="00D130B3" w:rsidRPr="00BD2165" w14:paraId="2532AC7B" w14:textId="77777777" w:rsidTr="00BB3774">
        <w:trPr>
          <w:trHeight w:val="3742"/>
          <w:jc w:val="center"/>
        </w:trPr>
        <w:tc>
          <w:tcPr>
            <w:tcW w:w="9071" w:type="dxa"/>
            <w:tcBorders>
              <w:top w:val="single" w:sz="12" w:space="0" w:color="auto"/>
              <w:left w:val="single" w:sz="12" w:space="0" w:color="auto"/>
              <w:bottom w:val="single" w:sz="12" w:space="0" w:color="auto"/>
              <w:right w:val="single" w:sz="12" w:space="0" w:color="auto"/>
            </w:tcBorders>
          </w:tcPr>
          <w:p w14:paraId="289592F4" w14:textId="77777777" w:rsidR="00D130B3" w:rsidRPr="00BD2165" w:rsidRDefault="00D130B3">
            <w:pPr>
              <w:pStyle w:val="New"/>
              <w:rPr>
                <w:b/>
                <w:bCs/>
              </w:rPr>
            </w:pPr>
            <w:r w:rsidRPr="00BD2165">
              <w:rPr>
                <w:b/>
                <w:bCs/>
              </w:rPr>
              <w:t>验收监测期间生产工况记录：</w:t>
            </w:r>
          </w:p>
          <w:p w14:paraId="0D3354F0" w14:textId="69FED3B8" w:rsidR="00D130B3" w:rsidRPr="00BD2165" w:rsidRDefault="003443F1" w:rsidP="00C10172">
            <w:pPr>
              <w:pStyle w:val="New"/>
              <w:jc w:val="center"/>
            </w:pPr>
            <w:r w:rsidRPr="00BD2165">
              <w:t>表</w:t>
            </w:r>
            <w:r w:rsidRPr="00BD2165">
              <w:t>1</w:t>
            </w:r>
            <w:r w:rsidR="009A13F1">
              <w:rPr>
                <w:rFonts w:hint="eastAsia"/>
              </w:rPr>
              <w:t>6</w:t>
            </w:r>
            <w:r w:rsidR="00D23148" w:rsidRPr="00BD2165">
              <w:t xml:space="preserve">  </w:t>
            </w:r>
            <w:r w:rsidR="00D23148" w:rsidRPr="00BD2165">
              <w:t>主要生产设施生产负荷</w:t>
            </w:r>
            <w:r w:rsidR="00C10172" w:rsidRPr="00BD2165">
              <w:t>一览表</w:t>
            </w:r>
          </w:p>
          <w:tbl>
            <w:tblPr>
              <w:tblW w:w="72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67"/>
              <w:gridCol w:w="1191"/>
              <w:gridCol w:w="1417"/>
              <w:gridCol w:w="1701"/>
              <w:gridCol w:w="1701"/>
            </w:tblGrid>
            <w:tr w:rsidR="00C10172" w:rsidRPr="00BD2165" w14:paraId="238B222B" w14:textId="77777777" w:rsidTr="00C10172">
              <w:trPr>
                <w:trHeight w:val="425"/>
                <w:jc w:val="center"/>
              </w:trPr>
              <w:tc>
                <w:tcPr>
                  <w:tcW w:w="1267" w:type="dxa"/>
                  <w:shd w:val="clear" w:color="auto" w:fill="auto"/>
                  <w:vAlign w:val="center"/>
                </w:tcPr>
                <w:p w14:paraId="05530C4A" w14:textId="77777777" w:rsidR="00C10172" w:rsidRPr="00BD2165" w:rsidRDefault="00C10172" w:rsidP="00C10172">
                  <w:pPr>
                    <w:widowControl w:val="0"/>
                    <w:jc w:val="center"/>
                    <w:rPr>
                      <w:rFonts w:ascii="Times New Roman" w:hAnsi="Times New Roman" w:cs="Times New Roman"/>
                      <w:color w:val="000000"/>
                    </w:rPr>
                  </w:pPr>
                  <w:bookmarkStart w:id="13" w:name="_Hlk62649864"/>
                  <w:r w:rsidRPr="00BD2165">
                    <w:rPr>
                      <w:rFonts w:ascii="Times New Roman" w:hAnsi="Times New Roman" w:cs="Times New Roman"/>
                      <w:color w:val="000000"/>
                    </w:rPr>
                    <w:t>监测时间</w:t>
                  </w:r>
                </w:p>
              </w:tc>
              <w:tc>
                <w:tcPr>
                  <w:tcW w:w="1191" w:type="dxa"/>
                  <w:shd w:val="clear" w:color="auto" w:fill="auto"/>
                  <w:vAlign w:val="center"/>
                </w:tcPr>
                <w:p w14:paraId="5E0B2E26" w14:textId="77777777" w:rsidR="00C10172" w:rsidRPr="00BD2165" w:rsidRDefault="00C10172" w:rsidP="00C10172">
                  <w:pPr>
                    <w:widowControl w:val="0"/>
                    <w:jc w:val="center"/>
                    <w:rPr>
                      <w:rFonts w:ascii="Times New Roman" w:hAnsi="Times New Roman" w:cs="Times New Roman"/>
                      <w:color w:val="000000"/>
                    </w:rPr>
                  </w:pPr>
                  <w:r w:rsidRPr="00BD2165">
                    <w:rPr>
                      <w:rFonts w:ascii="Times New Roman" w:hAnsi="Times New Roman" w:cs="Times New Roman"/>
                      <w:color w:val="000000"/>
                    </w:rPr>
                    <w:t>监测主要</w:t>
                  </w:r>
                </w:p>
                <w:p w14:paraId="6DF65BA4" w14:textId="77777777" w:rsidR="00C10172" w:rsidRPr="00BD2165" w:rsidRDefault="00C10172" w:rsidP="00C10172">
                  <w:pPr>
                    <w:widowControl w:val="0"/>
                    <w:jc w:val="center"/>
                    <w:rPr>
                      <w:rFonts w:ascii="Times New Roman" w:hAnsi="Times New Roman" w:cs="Times New Roman"/>
                      <w:color w:val="000000"/>
                    </w:rPr>
                  </w:pPr>
                  <w:r w:rsidRPr="00BD2165">
                    <w:rPr>
                      <w:rFonts w:ascii="Times New Roman" w:hAnsi="Times New Roman" w:cs="Times New Roman"/>
                      <w:color w:val="000000"/>
                    </w:rPr>
                    <w:t>生产设施</w:t>
                  </w:r>
                </w:p>
              </w:tc>
              <w:tc>
                <w:tcPr>
                  <w:tcW w:w="1417" w:type="dxa"/>
                  <w:shd w:val="clear" w:color="auto" w:fill="auto"/>
                  <w:vAlign w:val="center"/>
                </w:tcPr>
                <w:p w14:paraId="1F269BBD" w14:textId="77777777" w:rsidR="00C10172" w:rsidRPr="00BD2165" w:rsidRDefault="00C10172" w:rsidP="00C10172">
                  <w:pPr>
                    <w:widowControl w:val="0"/>
                    <w:jc w:val="center"/>
                    <w:rPr>
                      <w:rFonts w:ascii="Times New Roman" w:hAnsi="Times New Roman" w:cs="Times New Roman"/>
                      <w:color w:val="000000"/>
                    </w:rPr>
                  </w:pPr>
                  <w:r w:rsidRPr="00BD2165">
                    <w:rPr>
                      <w:rFonts w:ascii="Times New Roman" w:hAnsi="Times New Roman" w:cs="Times New Roman"/>
                      <w:color w:val="000000"/>
                    </w:rPr>
                    <w:t>设计卸煤量</w:t>
                  </w:r>
                </w:p>
                <w:p w14:paraId="27317090" w14:textId="77777777" w:rsidR="00C10172" w:rsidRPr="00BD2165" w:rsidRDefault="00C10172" w:rsidP="00C10172">
                  <w:pPr>
                    <w:widowControl w:val="0"/>
                    <w:jc w:val="center"/>
                    <w:rPr>
                      <w:rFonts w:ascii="Times New Roman" w:hAnsi="Times New Roman" w:cs="Times New Roman"/>
                      <w:color w:val="000000"/>
                    </w:rPr>
                  </w:pPr>
                  <w:r w:rsidRPr="00BD2165">
                    <w:rPr>
                      <w:rFonts w:ascii="Times New Roman" w:hAnsi="Times New Roman" w:cs="Times New Roman"/>
                      <w:color w:val="000000"/>
                    </w:rPr>
                    <w:t>（</w:t>
                  </w:r>
                  <w:r w:rsidRPr="00BD2165">
                    <w:rPr>
                      <w:rFonts w:ascii="Times New Roman" w:hAnsi="Times New Roman" w:cs="Times New Roman"/>
                      <w:color w:val="000000"/>
                    </w:rPr>
                    <w:t>t/d</w:t>
                  </w:r>
                  <w:r w:rsidRPr="00BD2165">
                    <w:rPr>
                      <w:rFonts w:ascii="Times New Roman" w:hAnsi="Times New Roman" w:cs="Times New Roman"/>
                      <w:color w:val="000000"/>
                    </w:rPr>
                    <w:t>）</w:t>
                  </w:r>
                </w:p>
              </w:tc>
              <w:tc>
                <w:tcPr>
                  <w:tcW w:w="1701" w:type="dxa"/>
                  <w:shd w:val="clear" w:color="auto" w:fill="auto"/>
                  <w:vAlign w:val="center"/>
                </w:tcPr>
                <w:p w14:paraId="2EB8020E" w14:textId="77777777" w:rsidR="00C10172" w:rsidRPr="00BD2165" w:rsidRDefault="00C10172" w:rsidP="00C10172">
                  <w:pPr>
                    <w:widowControl w:val="0"/>
                    <w:jc w:val="center"/>
                    <w:rPr>
                      <w:rFonts w:ascii="Times New Roman" w:hAnsi="Times New Roman" w:cs="Times New Roman"/>
                      <w:color w:val="000000"/>
                    </w:rPr>
                  </w:pPr>
                  <w:r w:rsidRPr="00BD2165">
                    <w:rPr>
                      <w:rFonts w:ascii="Times New Roman" w:hAnsi="Times New Roman" w:cs="Times New Roman"/>
                      <w:color w:val="000000"/>
                    </w:rPr>
                    <w:t>实际卸煤量</w:t>
                  </w:r>
                </w:p>
                <w:p w14:paraId="6433A056" w14:textId="77777777" w:rsidR="00C10172" w:rsidRPr="00BD2165" w:rsidRDefault="00C10172" w:rsidP="00C10172">
                  <w:pPr>
                    <w:widowControl w:val="0"/>
                    <w:jc w:val="center"/>
                    <w:rPr>
                      <w:rFonts w:ascii="Times New Roman" w:hAnsi="Times New Roman" w:cs="Times New Roman"/>
                      <w:color w:val="000000"/>
                    </w:rPr>
                  </w:pPr>
                  <w:r w:rsidRPr="00BD2165">
                    <w:rPr>
                      <w:rFonts w:ascii="Times New Roman" w:hAnsi="Times New Roman" w:cs="Times New Roman"/>
                      <w:color w:val="000000"/>
                    </w:rPr>
                    <w:t>（</w:t>
                  </w:r>
                  <w:r w:rsidRPr="00BD2165">
                    <w:rPr>
                      <w:rFonts w:ascii="Times New Roman" w:hAnsi="Times New Roman" w:cs="Times New Roman"/>
                      <w:color w:val="000000"/>
                    </w:rPr>
                    <w:t>t/d</w:t>
                  </w:r>
                  <w:r w:rsidRPr="00BD2165">
                    <w:rPr>
                      <w:rFonts w:ascii="Times New Roman" w:hAnsi="Times New Roman" w:cs="Times New Roman"/>
                      <w:color w:val="000000"/>
                    </w:rPr>
                    <w:t>）</w:t>
                  </w:r>
                </w:p>
              </w:tc>
              <w:tc>
                <w:tcPr>
                  <w:tcW w:w="1701" w:type="dxa"/>
                  <w:shd w:val="clear" w:color="auto" w:fill="auto"/>
                  <w:vAlign w:val="center"/>
                </w:tcPr>
                <w:p w14:paraId="2B9AE77F" w14:textId="77777777" w:rsidR="00C10172" w:rsidRPr="00BD2165" w:rsidRDefault="00C10172" w:rsidP="00C10172">
                  <w:pPr>
                    <w:widowControl w:val="0"/>
                    <w:jc w:val="center"/>
                    <w:rPr>
                      <w:rFonts w:ascii="Times New Roman" w:hAnsi="Times New Roman" w:cs="Times New Roman"/>
                      <w:color w:val="000000"/>
                    </w:rPr>
                  </w:pPr>
                  <w:r w:rsidRPr="00BD2165">
                    <w:rPr>
                      <w:rFonts w:ascii="Times New Roman" w:hAnsi="Times New Roman" w:cs="Times New Roman"/>
                      <w:color w:val="000000"/>
                    </w:rPr>
                    <w:t>生产负荷</w:t>
                  </w:r>
                </w:p>
                <w:p w14:paraId="70AFCE52" w14:textId="77777777" w:rsidR="00C10172" w:rsidRPr="00BD2165" w:rsidRDefault="00C10172" w:rsidP="00C10172">
                  <w:pPr>
                    <w:widowControl w:val="0"/>
                    <w:jc w:val="center"/>
                    <w:rPr>
                      <w:rFonts w:ascii="Times New Roman" w:hAnsi="Times New Roman" w:cs="Times New Roman"/>
                      <w:color w:val="000000"/>
                    </w:rPr>
                  </w:pPr>
                  <w:r w:rsidRPr="00BD2165">
                    <w:rPr>
                      <w:rFonts w:ascii="Times New Roman" w:hAnsi="Times New Roman" w:cs="Times New Roman"/>
                      <w:color w:val="000000"/>
                    </w:rPr>
                    <w:t>%</w:t>
                  </w:r>
                </w:p>
              </w:tc>
            </w:tr>
            <w:tr w:rsidR="00C10172" w:rsidRPr="00BD2165" w14:paraId="26B74C88" w14:textId="77777777" w:rsidTr="00C10172">
              <w:trPr>
                <w:trHeight w:val="567"/>
                <w:jc w:val="center"/>
              </w:trPr>
              <w:tc>
                <w:tcPr>
                  <w:tcW w:w="1267" w:type="dxa"/>
                  <w:shd w:val="clear" w:color="auto" w:fill="auto"/>
                  <w:vAlign w:val="center"/>
                </w:tcPr>
                <w:p w14:paraId="2BAA8132" w14:textId="77777777" w:rsidR="00C10172" w:rsidRPr="00BD2165" w:rsidRDefault="00C10172" w:rsidP="00C10172">
                  <w:pPr>
                    <w:widowControl w:val="0"/>
                    <w:jc w:val="center"/>
                    <w:rPr>
                      <w:rFonts w:ascii="Times New Roman" w:hAnsi="Times New Roman" w:cs="Times New Roman"/>
                      <w:color w:val="000000"/>
                    </w:rPr>
                  </w:pPr>
                  <w:r w:rsidRPr="00BD2165">
                    <w:rPr>
                      <w:rFonts w:ascii="Times New Roman" w:hAnsi="Times New Roman" w:cs="Times New Roman"/>
                      <w:color w:val="000000"/>
                    </w:rPr>
                    <w:t>2020.12.27</w:t>
                  </w:r>
                </w:p>
              </w:tc>
              <w:tc>
                <w:tcPr>
                  <w:tcW w:w="1191" w:type="dxa"/>
                  <w:vMerge w:val="restart"/>
                  <w:shd w:val="clear" w:color="auto" w:fill="auto"/>
                  <w:vAlign w:val="center"/>
                </w:tcPr>
                <w:p w14:paraId="472B3022" w14:textId="77777777" w:rsidR="00C10172" w:rsidRPr="00BD2165" w:rsidRDefault="00C10172" w:rsidP="00C10172">
                  <w:pPr>
                    <w:widowControl w:val="0"/>
                    <w:jc w:val="center"/>
                    <w:rPr>
                      <w:rFonts w:ascii="Times New Roman" w:hAnsi="Times New Roman" w:cs="Times New Roman"/>
                      <w:color w:val="000000"/>
                    </w:rPr>
                  </w:pPr>
                  <w:r w:rsidRPr="00BD2165">
                    <w:rPr>
                      <w:rFonts w:ascii="Times New Roman" w:hAnsi="Times New Roman" w:cs="Times New Roman"/>
                      <w:color w:val="000000"/>
                    </w:rPr>
                    <w:t>卸煤棚</w:t>
                  </w:r>
                </w:p>
              </w:tc>
              <w:tc>
                <w:tcPr>
                  <w:tcW w:w="1417" w:type="dxa"/>
                  <w:vMerge w:val="restart"/>
                  <w:shd w:val="clear" w:color="auto" w:fill="auto"/>
                  <w:vAlign w:val="center"/>
                </w:tcPr>
                <w:p w14:paraId="5EE26171" w14:textId="36A08084" w:rsidR="00C10172" w:rsidRPr="00BD2165" w:rsidRDefault="00F40013" w:rsidP="00C10172">
                  <w:pPr>
                    <w:jc w:val="center"/>
                    <w:rPr>
                      <w:rFonts w:ascii="Times New Roman" w:hAnsi="Times New Roman" w:cs="Times New Roman"/>
                    </w:rPr>
                  </w:pPr>
                  <w:r>
                    <w:rPr>
                      <w:rFonts w:ascii="Times New Roman" w:hAnsi="Times New Roman" w:cs="Times New Roman"/>
                    </w:rPr>
                    <w:t>7260</w:t>
                  </w:r>
                </w:p>
              </w:tc>
              <w:tc>
                <w:tcPr>
                  <w:tcW w:w="1701" w:type="dxa"/>
                  <w:shd w:val="clear" w:color="auto" w:fill="auto"/>
                  <w:vAlign w:val="center"/>
                </w:tcPr>
                <w:p w14:paraId="2DC104C4" w14:textId="77777777" w:rsidR="00C10172" w:rsidRPr="00BD2165" w:rsidRDefault="00C10172" w:rsidP="00C10172">
                  <w:pPr>
                    <w:jc w:val="center"/>
                    <w:rPr>
                      <w:rFonts w:ascii="Times New Roman" w:hAnsi="Times New Roman" w:cs="Times New Roman"/>
                    </w:rPr>
                  </w:pPr>
                  <w:r w:rsidRPr="00BD2165">
                    <w:rPr>
                      <w:rFonts w:ascii="Times New Roman" w:hAnsi="Times New Roman" w:cs="Times New Roman"/>
                    </w:rPr>
                    <w:t>6775</w:t>
                  </w:r>
                </w:p>
              </w:tc>
              <w:tc>
                <w:tcPr>
                  <w:tcW w:w="1701" w:type="dxa"/>
                  <w:shd w:val="clear" w:color="auto" w:fill="auto"/>
                  <w:vAlign w:val="center"/>
                </w:tcPr>
                <w:p w14:paraId="60E0AF70" w14:textId="77777777" w:rsidR="00C10172" w:rsidRPr="00BD2165" w:rsidRDefault="00C10172" w:rsidP="00C10172">
                  <w:pPr>
                    <w:jc w:val="center"/>
                    <w:rPr>
                      <w:rFonts w:ascii="Times New Roman" w:hAnsi="Times New Roman" w:cs="Times New Roman"/>
                    </w:rPr>
                  </w:pPr>
                  <w:r w:rsidRPr="00BD2165">
                    <w:rPr>
                      <w:rFonts w:ascii="Times New Roman" w:hAnsi="Times New Roman" w:cs="Times New Roman"/>
                    </w:rPr>
                    <w:t>94.1</w:t>
                  </w:r>
                </w:p>
              </w:tc>
            </w:tr>
            <w:tr w:rsidR="00C10172" w:rsidRPr="00BD2165" w14:paraId="4C3A61D9" w14:textId="77777777" w:rsidTr="00C10172">
              <w:trPr>
                <w:trHeight w:val="567"/>
                <w:jc w:val="center"/>
              </w:trPr>
              <w:tc>
                <w:tcPr>
                  <w:tcW w:w="1267" w:type="dxa"/>
                  <w:shd w:val="clear" w:color="auto" w:fill="auto"/>
                  <w:vAlign w:val="center"/>
                </w:tcPr>
                <w:p w14:paraId="60FFC603" w14:textId="77777777" w:rsidR="00C10172" w:rsidRPr="00BD2165" w:rsidRDefault="00C10172" w:rsidP="00C10172">
                  <w:pPr>
                    <w:widowControl w:val="0"/>
                    <w:jc w:val="center"/>
                    <w:rPr>
                      <w:rFonts w:ascii="Times New Roman" w:hAnsi="Times New Roman" w:cs="Times New Roman"/>
                      <w:color w:val="000000"/>
                    </w:rPr>
                  </w:pPr>
                  <w:r w:rsidRPr="00BD2165">
                    <w:rPr>
                      <w:rFonts w:ascii="Times New Roman" w:hAnsi="Times New Roman" w:cs="Times New Roman"/>
                      <w:color w:val="000000"/>
                    </w:rPr>
                    <w:t>2020.12.28</w:t>
                  </w:r>
                </w:p>
              </w:tc>
              <w:tc>
                <w:tcPr>
                  <w:tcW w:w="1191" w:type="dxa"/>
                  <w:vMerge/>
                  <w:shd w:val="clear" w:color="auto" w:fill="auto"/>
                  <w:vAlign w:val="center"/>
                </w:tcPr>
                <w:p w14:paraId="4F5C3B4E" w14:textId="77777777" w:rsidR="00C10172" w:rsidRPr="00BD2165" w:rsidRDefault="00C10172" w:rsidP="00C10172">
                  <w:pPr>
                    <w:widowControl w:val="0"/>
                    <w:jc w:val="center"/>
                    <w:rPr>
                      <w:rFonts w:ascii="Times New Roman" w:hAnsi="Times New Roman" w:cs="Times New Roman"/>
                      <w:color w:val="000000"/>
                    </w:rPr>
                  </w:pPr>
                </w:p>
              </w:tc>
              <w:tc>
                <w:tcPr>
                  <w:tcW w:w="1417" w:type="dxa"/>
                  <w:vMerge/>
                  <w:shd w:val="clear" w:color="auto" w:fill="auto"/>
                  <w:vAlign w:val="center"/>
                </w:tcPr>
                <w:p w14:paraId="205BED7D" w14:textId="77777777" w:rsidR="00C10172" w:rsidRPr="00BD2165" w:rsidRDefault="00C10172" w:rsidP="00C10172">
                  <w:pPr>
                    <w:widowControl w:val="0"/>
                    <w:jc w:val="center"/>
                    <w:rPr>
                      <w:rFonts w:ascii="Times New Roman" w:hAnsi="Times New Roman" w:cs="Times New Roman"/>
                    </w:rPr>
                  </w:pPr>
                </w:p>
              </w:tc>
              <w:tc>
                <w:tcPr>
                  <w:tcW w:w="1701" w:type="dxa"/>
                  <w:shd w:val="clear" w:color="auto" w:fill="auto"/>
                  <w:vAlign w:val="center"/>
                </w:tcPr>
                <w:p w14:paraId="01B29933" w14:textId="77777777" w:rsidR="00C10172" w:rsidRPr="00BD2165" w:rsidRDefault="00C10172" w:rsidP="00C10172">
                  <w:pPr>
                    <w:jc w:val="center"/>
                    <w:rPr>
                      <w:rFonts w:ascii="Times New Roman" w:hAnsi="Times New Roman" w:cs="Times New Roman"/>
                    </w:rPr>
                  </w:pPr>
                  <w:r w:rsidRPr="00BD2165">
                    <w:rPr>
                      <w:rFonts w:ascii="Times New Roman" w:hAnsi="Times New Roman" w:cs="Times New Roman"/>
                    </w:rPr>
                    <w:t>6804</w:t>
                  </w:r>
                </w:p>
              </w:tc>
              <w:tc>
                <w:tcPr>
                  <w:tcW w:w="1701" w:type="dxa"/>
                  <w:shd w:val="clear" w:color="auto" w:fill="auto"/>
                  <w:vAlign w:val="center"/>
                </w:tcPr>
                <w:p w14:paraId="3BABE343" w14:textId="77777777" w:rsidR="00C10172" w:rsidRPr="00BD2165" w:rsidRDefault="00C10172" w:rsidP="00C10172">
                  <w:pPr>
                    <w:jc w:val="center"/>
                    <w:rPr>
                      <w:rFonts w:ascii="Times New Roman" w:hAnsi="Times New Roman" w:cs="Times New Roman"/>
                    </w:rPr>
                  </w:pPr>
                  <w:r w:rsidRPr="00BD2165">
                    <w:rPr>
                      <w:rFonts w:ascii="Times New Roman" w:hAnsi="Times New Roman" w:cs="Times New Roman"/>
                    </w:rPr>
                    <w:t>94.5</w:t>
                  </w:r>
                </w:p>
              </w:tc>
            </w:tr>
            <w:tr w:rsidR="00C10172" w:rsidRPr="00BD2165" w14:paraId="2EA6A9F7" w14:textId="77777777" w:rsidTr="00C10172">
              <w:trPr>
                <w:trHeight w:val="567"/>
                <w:jc w:val="center"/>
              </w:trPr>
              <w:tc>
                <w:tcPr>
                  <w:tcW w:w="1267" w:type="dxa"/>
                  <w:shd w:val="clear" w:color="auto" w:fill="auto"/>
                  <w:vAlign w:val="center"/>
                </w:tcPr>
                <w:p w14:paraId="76C8B0DF" w14:textId="77777777" w:rsidR="00C10172" w:rsidRPr="00BD2165" w:rsidRDefault="00C10172" w:rsidP="00C10172">
                  <w:pPr>
                    <w:widowControl w:val="0"/>
                    <w:jc w:val="center"/>
                    <w:rPr>
                      <w:rFonts w:ascii="Times New Roman" w:hAnsi="Times New Roman" w:cs="Times New Roman"/>
                      <w:color w:val="000000"/>
                    </w:rPr>
                  </w:pPr>
                  <w:r w:rsidRPr="00BD2165">
                    <w:rPr>
                      <w:rFonts w:ascii="Times New Roman" w:hAnsi="Times New Roman" w:cs="Times New Roman"/>
                      <w:color w:val="000000"/>
                    </w:rPr>
                    <w:t>2020.12.29</w:t>
                  </w:r>
                </w:p>
              </w:tc>
              <w:tc>
                <w:tcPr>
                  <w:tcW w:w="1191" w:type="dxa"/>
                  <w:vMerge/>
                  <w:shd w:val="clear" w:color="auto" w:fill="auto"/>
                  <w:vAlign w:val="center"/>
                </w:tcPr>
                <w:p w14:paraId="0C36628F" w14:textId="77777777" w:rsidR="00C10172" w:rsidRPr="00BD2165" w:rsidRDefault="00C10172" w:rsidP="00C10172">
                  <w:pPr>
                    <w:widowControl w:val="0"/>
                    <w:jc w:val="center"/>
                    <w:rPr>
                      <w:rFonts w:ascii="Times New Roman" w:hAnsi="Times New Roman" w:cs="Times New Roman"/>
                      <w:color w:val="000000"/>
                    </w:rPr>
                  </w:pPr>
                </w:p>
              </w:tc>
              <w:tc>
                <w:tcPr>
                  <w:tcW w:w="1417" w:type="dxa"/>
                  <w:vMerge/>
                  <w:shd w:val="clear" w:color="auto" w:fill="auto"/>
                  <w:vAlign w:val="center"/>
                </w:tcPr>
                <w:p w14:paraId="1D6FD20E" w14:textId="77777777" w:rsidR="00C10172" w:rsidRPr="00BD2165" w:rsidRDefault="00C10172" w:rsidP="00C10172">
                  <w:pPr>
                    <w:widowControl w:val="0"/>
                    <w:jc w:val="center"/>
                    <w:rPr>
                      <w:rFonts w:ascii="Times New Roman" w:hAnsi="Times New Roman" w:cs="Times New Roman"/>
                      <w:color w:val="000000"/>
                    </w:rPr>
                  </w:pPr>
                </w:p>
              </w:tc>
              <w:tc>
                <w:tcPr>
                  <w:tcW w:w="1701" w:type="dxa"/>
                  <w:shd w:val="clear" w:color="auto" w:fill="auto"/>
                  <w:vAlign w:val="center"/>
                </w:tcPr>
                <w:p w14:paraId="65DA2F36" w14:textId="77777777" w:rsidR="00C10172" w:rsidRPr="00BD2165" w:rsidRDefault="00C10172" w:rsidP="00C10172">
                  <w:pPr>
                    <w:jc w:val="center"/>
                    <w:rPr>
                      <w:rFonts w:ascii="Times New Roman" w:hAnsi="Times New Roman" w:cs="Times New Roman"/>
                    </w:rPr>
                  </w:pPr>
                  <w:r w:rsidRPr="00BD2165">
                    <w:rPr>
                      <w:rFonts w:ascii="Times New Roman" w:hAnsi="Times New Roman" w:cs="Times New Roman"/>
                    </w:rPr>
                    <w:t>6790</w:t>
                  </w:r>
                </w:p>
              </w:tc>
              <w:tc>
                <w:tcPr>
                  <w:tcW w:w="1701" w:type="dxa"/>
                  <w:shd w:val="clear" w:color="auto" w:fill="auto"/>
                  <w:vAlign w:val="center"/>
                </w:tcPr>
                <w:p w14:paraId="7E52196F" w14:textId="77777777" w:rsidR="00C10172" w:rsidRPr="00BD2165" w:rsidRDefault="00C10172" w:rsidP="00C10172">
                  <w:pPr>
                    <w:jc w:val="center"/>
                    <w:rPr>
                      <w:rFonts w:ascii="Times New Roman" w:hAnsi="Times New Roman" w:cs="Times New Roman"/>
                    </w:rPr>
                  </w:pPr>
                  <w:r w:rsidRPr="00BD2165">
                    <w:rPr>
                      <w:rFonts w:ascii="Times New Roman" w:hAnsi="Times New Roman" w:cs="Times New Roman"/>
                    </w:rPr>
                    <w:t>94.3</w:t>
                  </w:r>
                </w:p>
              </w:tc>
            </w:tr>
            <w:bookmarkEnd w:id="13"/>
          </w:tbl>
          <w:p w14:paraId="054E3ACE" w14:textId="3FED0612" w:rsidR="00C10172" w:rsidRPr="00BD2165" w:rsidRDefault="00C10172" w:rsidP="00C10172">
            <w:pPr>
              <w:pStyle w:val="New"/>
              <w:rPr>
                <w:b/>
                <w:bCs/>
              </w:rPr>
            </w:pPr>
          </w:p>
        </w:tc>
      </w:tr>
      <w:tr w:rsidR="00D130B3" w:rsidRPr="00BD2165" w14:paraId="74654D99" w14:textId="77777777" w:rsidTr="00BB3774">
        <w:trPr>
          <w:trHeight w:val="9638"/>
          <w:jc w:val="center"/>
        </w:trPr>
        <w:tc>
          <w:tcPr>
            <w:tcW w:w="9071" w:type="dxa"/>
            <w:tcBorders>
              <w:top w:val="single" w:sz="12" w:space="0" w:color="auto"/>
              <w:left w:val="single" w:sz="12" w:space="0" w:color="auto"/>
              <w:bottom w:val="single" w:sz="12" w:space="0" w:color="auto"/>
              <w:right w:val="single" w:sz="12" w:space="0" w:color="auto"/>
            </w:tcBorders>
          </w:tcPr>
          <w:p w14:paraId="240FB4A4" w14:textId="77777777" w:rsidR="00D130B3" w:rsidRPr="00BD2165" w:rsidRDefault="00D130B3">
            <w:pPr>
              <w:pStyle w:val="New"/>
              <w:rPr>
                <w:b/>
                <w:bCs/>
              </w:rPr>
            </w:pPr>
            <w:r w:rsidRPr="00BD2165">
              <w:rPr>
                <w:b/>
                <w:bCs/>
              </w:rPr>
              <w:t>验收监测结果：</w:t>
            </w:r>
          </w:p>
          <w:p w14:paraId="0991B5C6" w14:textId="77777777" w:rsidR="00D130B3" w:rsidRPr="00BD2165" w:rsidRDefault="00D130B3" w:rsidP="002C2D03">
            <w:pPr>
              <w:pStyle w:val="New"/>
              <w:rPr>
                <w:b/>
                <w:bCs/>
              </w:rPr>
            </w:pPr>
            <w:r w:rsidRPr="00BD2165">
              <w:rPr>
                <w:b/>
                <w:bCs/>
              </w:rPr>
              <w:t>1</w:t>
            </w:r>
            <w:r w:rsidRPr="00BD2165">
              <w:rPr>
                <w:b/>
                <w:bCs/>
              </w:rPr>
              <w:t>、无组织废气监测结果</w:t>
            </w:r>
          </w:p>
          <w:p w14:paraId="35F71744" w14:textId="77777777" w:rsidR="00D130B3" w:rsidRPr="00BD2165" w:rsidRDefault="00D130B3" w:rsidP="00F56591">
            <w:pPr>
              <w:pStyle w:val="New"/>
              <w:ind w:firstLineChars="200" w:firstLine="480"/>
            </w:pPr>
            <w:r w:rsidRPr="00BD2165">
              <w:t>本次环保验收对卸料大棚无组织排放颗粒物浓度进行监测，选取卸料大棚进、出口封闭门位置作为监测点，监测结果见下表。</w:t>
            </w:r>
          </w:p>
          <w:p w14:paraId="6344573B" w14:textId="463F329E" w:rsidR="00D130B3" w:rsidRPr="00BD2165" w:rsidRDefault="00D130B3" w:rsidP="00F56591">
            <w:pPr>
              <w:pStyle w:val="New"/>
              <w:jc w:val="center"/>
            </w:pPr>
            <w:r w:rsidRPr="00BD2165">
              <w:t>表</w:t>
            </w:r>
            <w:r w:rsidRPr="00BD2165">
              <w:t>1</w:t>
            </w:r>
            <w:r w:rsidR="009A13F1">
              <w:rPr>
                <w:rFonts w:hint="eastAsia"/>
              </w:rPr>
              <w:t>7</w:t>
            </w:r>
            <w:r w:rsidRPr="00BD2165">
              <w:t xml:space="preserve">   </w:t>
            </w:r>
            <w:r w:rsidRPr="00BD2165">
              <w:t>无组织废气监测结果一览表</w:t>
            </w:r>
          </w:p>
          <w:tbl>
            <w:tblPr>
              <w:tblW w:w="87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1491"/>
              <w:gridCol w:w="1419"/>
              <w:gridCol w:w="709"/>
              <w:gridCol w:w="852"/>
              <w:gridCol w:w="909"/>
              <w:gridCol w:w="852"/>
              <w:gridCol w:w="827"/>
              <w:gridCol w:w="691"/>
              <w:gridCol w:w="958"/>
            </w:tblGrid>
            <w:tr w:rsidR="00D130B3" w:rsidRPr="00BD2165" w14:paraId="0F06CF15" w14:textId="77777777">
              <w:trPr>
                <w:trHeight w:val="397"/>
                <w:jc w:val="center"/>
              </w:trPr>
              <w:tc>
                <w:tcPr>
                  <w:tcW w:w="856" w:type="pct"/>
                  <w:vMerge w:val="restart"/>
                  <w:tcBorders>
                    <w:top w:val="single" w:sz="4" w:space="0" w:color="auto"/>
                    <w:left w:val="single" w:sz="4" w:space="0" w:color="auto"/>
                    <w:bottom w:val="single" w:sz="4" w:space="0" w:color="auto"/>
                    <w:right w:val="single" w:sz="4" w:space="0" w:color="auto"/>
                  </w:tcBorders>
                  <w:vAlign w:val="center"/>
                </w:tcPr>
                <w:p w14:paraId="4FD34FDE" w14:textId="77777777" w:rsidR="00D130B3" w:rsidRPr="00BD2165" w:rsidRDefault="00D130B3" w:rsidP="002C2D03">
                  <w:pPr>
                    <w:spacing w:line="276" w:lineRule="auto"/>
                    <w:jc w:val="center"/>
                    <w:rPr>
                      <w:rFonts w:ascii="Times New Roman" w:hAnsi="Times New Roman" w:cs="Times New Roman"/>
                      <w:b/>
                      <w:bCs/>
                      <w:color w:val="000000"/>
                    </w:rPr>
                  </w:pPr>
                  <w:bookmarkStart w:id="14" w:name="_Hlk59641439"/>
                  <w:r w:rsidRPr="00BD2165">
                    <w:rPr>
                      <w:rFonts w:ascii="Times New Roman" w:hAnsi="Times New Roman" w:cs="Times New Roman"/>
                      <w:b/>
                      <w:bCs/>
                      <w:color w:val="000000"/>
                    </w:rPr>
                    <w:t>监测点位名称及编号</w:t>
                  </w:r>
                </w:p>
              </w:tc>
              <w:tc>
                <w:tcPr>
                  <w:tcW w:w="815" w:type="pct"/>
                  <w:vMerge w:val="restart"/>
                  <w:tcBorders>
                    <w:top w:val="single" w:sz="4" w:space="0" w:color="auto"/>
                    <w:left w:val="single" w:sz="4" w:space="0" w:color="auto"/>
                    <w:bottom w:val="single" w:sz="4" w:space="0" w:color="auto"/>
                    <w:right w:val="single" w:sz="4" w:space="0" w:color="auto"/>
                  </w:tcBorders>
                  <w:vAlign w:val="center"/>
                </w:tcPr>
                <w:p w14:paraId="78ABE4E4" w14:textId="77777777" w:rsidR="00D130B3" w:rsidRPr="00BD2165" w:rsidRDefault="00D130B3" w:rsidP="002C2D03">
                  <w:pPr>
                    <w:spacing w:line="276" w:lineRule="auto"/>
                    <w:jc w:val="center"/>
                    <w:rPr>
                      <w:rFonts w:ascii="Times New Roman" w:hAnsi="Times New Roman" w:cs="Times New Roman"/>
                      <w:b/>
                      <w:bCs/>
                      <w:color w:val="000000"/>
                    </w:rPr>
                  </w:pPr>
                  <w:r w:rsidRPr="00BD2165">
                    <w:rPr>
                      <w:rFonts w:ascii="Times New Roman" w:hAnsi="Times New Roman" w:cs="Times New Roman"/>
                      <w:b/>
                      <w:bCs/>
                      <w:color w:val="000000"/>
                    </w:rPr>
                    <w:t>监测日期</w:t>
                  </w:r>
                </w:p>
              </w:tc>
              <w:tc>
                <w:tcPr>
                  <w:tcW w:w="407" w:type="pct"/>
                  <w:vMerge w:val="restart"/>
                  <w:tcBorders>
                    <w:top w:val="single" w:sz="4" w:space="0" w:color="auto"/>
                    <w:left w:val="single" w:sz="4" w:space="0" w:color="auto"/>
                    <w:bottom w:val="single" w:sz="4" w:space="0" w:color="auto"/>
                    <w:right w:val="single" w:sz="4" w:space="0" w:color="auto"/>
                  </w:tcBorders>
                  <w:vAlign w:val="center"/>
                </w:tcPr>
                <w:p w14:paraId="7578F895" w14:textId="77777777" w:rsidR="00D130B3" w:rsidRPr="00BD2165" w:rsidRDefault="00D130B3" w:rsidP="002C2D03">
                  <w:pPr>
                    <w:spacing w:line="276" w:lineRule="auto"/>
                    <w:jc w:val="center"/>
                    <w:rPr>
                      <w:rFonts w:ascii="Times New Roman" w:hAnsi="Times New Roman" w:cs="Times New Roman"/>
                      <w:b/>
                      <w:bCs/>
                      <w:color w:val="000000"/>
                    </w:rPr>
                  </w:pPr>
                  <w:r w:rsidRPr="00BD2165">
                    <w:rPr>
                      <w:rFonts w:ascii="Times New Roman" w:hAnsi="Times New Roman" w:cs="Times New Roman"/>
                      <w:b/>
                      <w:bCs/>
                      <w:color w:val="000000"/>
                    </w:rPr>
                    <w:t>监测频次</w:t>
                  </w:r>
                </w:p>
              </w:tc>
              <w:tc>
                <w:tcPr>
                  <w:tcW w:w="2372" w:type="pct"/>
                  <w:gridSpan w:val="5"/>
                  <w:tcBorders>
                    <w:top w:val="single" w:sz="4" w:space="0" w:color="auto"/>
                    <w:left w:val="single" w:sz="4" w:space="0" w:color="auto"/>
                    <w:bottom w:val="single" w:sz="4" w:space="0" w:color="auto"/>
                    <w:right w:val="single" w:sz="4" w:space="0" w:color="auto"/>
                  </w:tcBorders>
                  <w:vAlign w:val="center"/>
                </w:tcPr>
                <w:p w14:paraId="3CE572C7" w14:textId="77777777" w:rsidR="00D130B3" w:rsidRPr="00BD2165" w:rsidRDefault="00D130B3" w:rsidP="002C2D03">
                  <w:pPr>
                    <w:spacing w:line="276" w:lineRule="auto"/>
                    <w:jc w:val="center"/>
                    <w:rPr>
                      <w:rFonts w:ascii="Times New Roman" w:hAnsi="Times New Roman" w:cs="Times New Roman"/>
                      <w:b/>
                      <w:bCs/>
                      <w:color w:val="000000"/>
                    </w:rPr>
                  </w:pPr>
                  <w:r w:rsidRPr="00BD2165">
                    <w:rPr>
                      <w:rFonts w:ascii="Times New Roman" w:hAnsi="Times New Roman" w:cs="Times New Roman"/>
                      <w:b/>
                      <w:bCs/>
                      <w:color w:val="000000"/>
                    </w:rPr>
                    <w:t>气象参数</w:t>
                  </w:r>
                </w:p>
              </w:tc>
              <w:tc>
                <w:tcPr>
                  <w:tcW w:w="550" w:type="pct"/>
                  <w:tcBorders>
                    <w:top w:val="single" w:sz="4" w:space="0" w:color="auto"/>
                    <w:left w:val="single" w:sz="4" w:space="0" w:color="auto"/>
                    <w:bottom w:val="single" w:sz="4" w:space="0" w:color="auto"/>
                    <w:right w:val="single" w:sz="4" w:space="0" w:color="auto"/>
                  </w:tcBorders>
                  <w:vAlign w:val="center"/>
                </w:tcPr>
                <w:p w14:paraId="4970FF81" w14:textId="77777777" w:rsidR="00D130B3" w:rsidRPr="00BD2165" w:rsidRDefault="00D130B3" w:rsidP="002C2D03">
                  <w:pPr>
                    <w:spacing w:line="276" w:lineRule="auto"/>
                    <w:jc w:val="center"/>
                    <w:rPr>
                      <w:rFonts w:ascii="Times New Roman" w:hAnsi="Times New Roman" w:cs="Times New Roman"/>
                      <w:b/>
                      <w:bCs/>
                      <w:color w:val="000000"/>
                    </w:rPr>
                  </w:pPr>
                  <w:r w:rsidRPr="00BD2165">
                    <w:rPr>
                      <w:rFonts w:ascii="Times New Roman" w:hAnsi="Times New Roman" w:cs="Times New Roman"/>
                      <w:b/>
                      <w:bCs/>
                      <w:color w:val="000000"/>
                    </w:rPr>
                    <w:t>监测项目</w:t>
                  </w:r>
                </w:p>
              </w:tc>
            </w:tr>
            <w:tr w:rsidR="00D130B3" w:rsidRPr="00BD2165" w14:paraId="53D78C4D" w14:textId="77777777">
              <w:trPr>
                <w:trHeight w:val="397"/>
                <w:jc w:val="center"/>
              </w:trPr>
              <w:tc>
                <w:tcPr>
                  <w:tcW w:w="856" w:type="pct"/>
                  <w:vMerge/>
                  <w:tcBorders>
                    <w:top w:val="single" w:sz="4" w:space="0" w:color="auto"/>
                    <w:left w:val="single" w:sz="4" w:space="0" w:color="auto"/>
                    <w:bottom w:val="single" w:sz="4" w:space="0" w:color="auto"/>
                    <w:right w:val="single" w:sz="4" w:space="0" w:color="auto"/>
                  </w:tcBorders>
                  <w:vAlign w:val="center"/>
                </w:tcPr>
                <w:p w14:paraId="13431C98" w14:textId="77777777" w:rsidR="00D130B3" w:rsidRPr="00BD2165" w:rsidRDefault="00D130B3" w:rsidP="002C2D03">
                  <w:pPr>
                    <w:spacing w:line="276" w:lineRule="auto"/>
                    <w:jc w:val="center"/>
                    <w:rPr>
                      <w:rFonts w:ascii="Times New Roman" w:hAnsi="Times New Roman" w:cs="Times New Roman"/>
                      <w:b/>
                      <w:bCs/>
                      <w:color w:val="000000"/>
                    </w:rPr>
                  </w:pPr>
                </w:p>
              </w:tc>
              <w:tc>
                <w:tcPr>
                  <w:tcW w:w="815" w:type="pct"/>
                  <w:vMerge/>
                  <w:tcBorders>
                    <w:top w:val="single" w:sz="4" w:space="0" w:color="auto"/>
                    <w:left w:val="single" w:sz="4" w:space="0" w:color="auto"/>
                    <w:bottom w:val="single" w:sz="4" w:space="0" w:color="auto"/>
                    <w:right w:val="single" w:sz="4" w:space="0" w:color="auto"/>
                  </w:tcBorders>
                  <w:vAlign w:val="center"/>
                </w:tcPr>
                <w:p w14:paraId="10AC9D08" w14:textId="77777777" w:rsidR="00D130B3" w:rsidRPr="00BD2165" w:rsidRDefault="00D130B3" w:rsidP="002C2D03">
                  <w:pPr>
                    <w:spacing w:line="276" w:lineRule="auto"/>
                    <w:jc w:val="center"/>
                    <w:rPr>
                      <w:rFonts w:ascii="Times New Roman" w:hAnsi="Times New Roman" w:cs="Times New Roman"/>
                      <w:b/>
                      <w:bCs/>
                      <w:color w:val="000000"/>
                    </w:rPr>
                  </w:pPr>
                </w:p>
              </w:tc>
              <w:tc>
                <w:tcPr>
                  <w:tcW w:w="407" w:type="pct"/>
                  <w:vMerge/>
                  <w:tcBorders>
                    <w:top w:val="single" w:sz="4" w:space="0" w:color="auto"/>
                    <w:left w:val="single" w:sz="4" w:space="0" w:color="auto"/>
                    <w:bottom w:val="single" w:sz="4" w:space="0" w:color="auto"/>
                    <w:right w:val="single" w:sz="4" w:space="0" w:color="auto"/>
                  </w:tcBorders>
                  <w:vAlign w:val="center"/>
                </w:tcPr>
                <w:p w14:paraId="4910FD05" w14:textId="77777777" w:rsidR="00D130B3" w:rsidRPr="00BD2165" w:rsidRDefault="00D130B3" w:rsidP="002C2D03">
                  <w:pPr>
                    <w:spacing w:line="276" w:lineRule="auto"/>
                    <w:jc w:val="center"/>
                    <w:rPr>
                      <w:rFonts w:ascii="Times New Roman" w:hAnsi="Times New Roman" w:cs="Times New Roman"/>
                      <w:b/>
                      <w:bCs/>
                      <w:color w:val="000000"/>
                    </w:rPr>
                  </w:pPr>
                </w:p>
              </w:tc>
              <w:tc>
                <w:tcPr>
                  <w:tcW w:w="489" w:type="pct"/>
                  <w:tcBorders>
                    <w:top w:val="single" w:sz="4" w:space="0" w:color="auto"/>
                    <w:left w:val="single" w:sz="4" w:space="0" w:color="auto"/>
                    <w:bottom w:val="single" w:sz="4" w:space="0" w:color="auto"/>
                    <w:right w:val="single" w:sz="4" w:space="0" w:color="auto"/>
                  </w:tcBorders>
                  <w:vAlign w:val="center"/>
                </w:tcPr>
                <w:p w14:paraId="2BC77CBD" w14:textId="77777777" w:rsidR="00D130B3" w:rsidRPr="00BD2165" w:rsidRDefault="00D130B3" w:rsidP="002C2D03">
                  <w:pPr>
                    <w:spacing w:line="276" w:lineRule="auto"/>
                    <w:jc w:val="center"/>
                    <w:rPr>
                      <w:rFonts w:ascii="Times New Roman" w:hAnsi="Times New Roman" w:cs="Times New Roman"/>
                      <w:b/>
                      <w:bCs/>
                      <w:color w:val="000000"/>
                    </w:rPr>
                  </w:pPr>
                  <w:r w:rsidRPr="00BD2165">
                    <w:rPr>
                      <w:rFonts w:ascii="Times New Roman" w:hAnsi="Times New Roman" w:cs="Times New Roman"/>
                      <w:b/>
                      <w:bCs/>
                      <w:color w:val="000000"/>
                    </w:rPr>
                    <w:t>气温</w:t>
                  </w:r>
                </w:p>
                <w:p w14:paraId="1F0922EC" w14:textId="77777777" w:rsidR="00D130B3" w:rsidRPr="00BD2165" w:rsidRDefault="00D130B3" w:rsidP="002C2D03">
                  <w:pPr>
                    <w:spacing w:line="276" w:lineRule="auto"/>
                    <w:jc w:val="center"/>
                    <w:rPr>
                      <w:rFonts w:ascii="Times New Roman" w:hAnsi="Times New Roman" w:cs="Times New Roman"/>
                      <w:b/>
                      <w:bCs/>
                      <w:color w:val="000000"/>
                    </w:rPr>
                  </w:pPr>
                  <w:r w:rsidRPr="00BD2165">
                    <w:rPr>
                      <w:rFonts w:ascii="Times New Roman" w:hAnsi="Times New Roman" w:cs="Times New Roman"/>
                      <w:b/>
                      <w:bCs/>
                      <w:color w:val="000000"/>
                    </w:rPr>
                    <w:t>（</w:t>
                  </w:r>
                  <w:r w:rsidRPr="00BD2165">
                    <w:rPr>
                      <w:rFonts w:ascii="Times New Roman" w:hAnsi="Times New Roman" w:cs="Times New Roman"/>
                      <w:b/>
                      <w:bCs/>
                      <w:color w:val="000000"/>
                    </w:rPr>
                    <w:t>℃</w:t>
                  </w:r>
                  <w:r w:rsidRPr="00BD2165">
                    <w:rPr>
                      <w:rFonts w:ascii="Times New Roman" w:hAnsi="Times New Roman" w:cs="Times New Roman"/>
                      <w:b/>
                      <w:bCs/>
                      <w:color w:val="000000"/>
                    </w:rPr>
                    <w:t>）</w:t>
                  </w:r>
                </w:p>
              </w:tc>
              <w:tc>
                <w:tcPr>
                  <w:tcW w:w="522" w:type="pct"/>
                  <w:tcBorders>
                    <w:top w:val="single" w:sz="4" w:space="0" w:color="auto"/>
                    <w:left w:val="single" w:sz="4" w:space="0" w:color="auto"/>
                    <w:bottom w:val="single" w:sz="4" w:space="0" w:color="auto"/>
                    <w:right w:val="single" w:sz="4" w:space="0" w:color="auto"/>
                  </w:tcBorders>
                  <w:vAlign w:val="center"/>
                </w:tcPr>
                <w:p w14:paraId="3C8D7D6B" w14:textId="77777777" w:rsidR="00D130B3" w:rsidRPr="00BD2165" w:rsidRDefault="00D130B3" w:rsidP="002C2D03">
                  <w:pPr>
                    <w:spacing w:line="276" w:lineRule="auto"/>
                    <w:jc w:val="center"/>
                    <w:rPr>
                      <w:rFonts w:ascii="Times New Roman" w:hAnsi="Times New Roman" w:cs="Times New Roman"/>
                      <w:b/>
                      <w:bCs/>
                      <w:color w:val="000000"/>
                    </w:rPr>
                  </w:pPr>
                  <w:r w:rsidRPr="00BD2165">
                    <w:rPr>
                      <w:rFonts w:ascii="Times New Roman" w:hAnsi="Times New Roman" w:cs="Times New Roman"/>
                      <w:b/>
                      <w:bCs/>
                      <w:color w:val="000000"/>
                    </w:rPr>
                    <w:t>气压</w:t>
                  </w:r>
                </w:p>
                <w:p w14:paraId="1B1148DE" w14:textId="77777777" w:rsidR="00D130B3" w:rsidRPr="00BD2165" w:rsidRDefault="00D130B3" w:rsidP="002C2D03">
                  <w:pPr>
                    <w:spacing w:line="276" w:lineRule="auto"/>
                    <w:jc w:val="center"/>
                    <w:rPr>
                      <w:rFonts w:ascii="Times New Roman" w:hAnsi="Times New Roman" w:cs="Times New Roman"/>
                      <w:b/>
                      <w:bCs/>
                      <w:color w:val="000000"/>
                    </w:rPr>
                  </w:pPr>
                  <w:r w:rsidRPr="00BD2165">
                    <w:rPr>
                      <w:rFonts w:ascii="Times New Roman" w:hAnsi="Times New Roman" w:cs="Times New Roman"/>
                      <w:b/>
                      <w:bCs/>
                      <w:color w:val="000000"/>
                    </w:rPr>
                    <w:t>（</w:t>
                  </w:r>
                  <w:r w:rsidRPr="00BD2165">
                    <w:rPr>
                      <w:rFonts w:ascii="Times New Roman" w:hAnsi="Times New Roman" w:cs="Times New Roman"/>
                      <w:b/>
                      <w:bCs/>
                      <w:color w:val="000000"/>
                    </w:rPr>
                    <w:t>kPa</w:t>
                  </w:r>
                  <w:r w:rsidRPr="00BD2165">
                    <w:rPr>
                      <w:rFonts w:ascii="Times New Roman" w:hAnsi="Times New Roman" w:cs="Times New Roman"/>
                      <w:b/>
                      <w:bCs/>
                      <w:color w:val="000000"/>
                    </w:rPr>
                    <w:t>）</w:t>
                  </w:r>
                </w:p>
              </w:tc>
              <w:tc>
                <w:tcPr>
                  <w:tcW w:w="489" w:type="pct"/>
                  <w:tcBorders>
                    <w:top w:val="single" w:sz="4" w:space="0" w:color="auto"/>
                    <w:left w:val="single" w:sz="4" w:space="0" w:color="auto"/>
                    <w:bottom w:val="single" w:sz="4" w:space="0" w:color="auto"/>
                    <w:right w:val="single" w:sz="4" w:space="0" w:color="auto"/>
                  </w:tcBorders>
                  <w:vAlign w:val="center"/>
                </w:tcPr>
                <w:p w14:paraId="01251BB5" w14:textId="77777777" w:rsidR="00D130B3" w:rsidRPr="00BD2165" w:rsidRDefault="00D130B3" w:rsidP="002C2D03">
                  <w:pPr>
                    <w:spacing w:line="276" w:lineRule="auto"/>
                    <w:jc w:val="center"/>
                    <w:rPr>
                      <w:rFonts w:ascii="Times New Roman" w:hAnsi="Times New Roman" w:cs="Times New Roman"/>
                      <w:b/>
                      <w:bCs/>
                      <w:color w:val="000000"/>
                    </w:rPr>
                  </w:pPr>
                  <w:r w:rsidRPr="00BD2165">
                    <w:rPr>
                      <w:rFonts w:ascii="Times New Roman" w:hAnsi="Times New Roman" w:cs="Times New Roman"/>
                      <w:b/>
                      <w:bCs/>
                      <w:color w:val="000000"/>
                    </w:rPr>
                    <w:t>风速</w:t>
                  </w:r>
                </w:p>
                <w:p w14:paraId="07A4A4EE" w14:textId="77777777" w:rsidR="00D130B3" w:rsidRPr="00BD2165" w:rsidRDefault="00D130B3" w:rsidP="002C2D03">
                  <w:pPr>
                    <w:spacing w:line="276" w:lineRule="auto"/>
                    <w:jc w:val="center"/>
                    <w:rPr>
                      <w:rFonts w:ascii="Times New Roman" w:hAnsi="Times New Roman" w:cs="Times New Roman"/>
                      <w:b/>
                      <w:bCs/>
                      <w:color w:val="000000"/>
                      <w:spacing w:val="-20"/>
                    </w:rPr>
                  </w:pPr>
                  <w:r w:rsidRPr="00BD2165">
                    <w:rPr>
                      <w:rFonts w:ascii="Times New Roman" w:hAnsi="Times New Roman" w:cs="Times New Roman"/>
                      <w:b/>
                      <w:bCs/>
                      <w:color w:val="000000"/>
                    </w:rPr>
                    <w:t>（</w:t>
                  </w:r>
                  <w:r w:rsidRPr="00BD2165">
                    <w:rPr>
                      <w:rFonts w:ascii="Times New Roman" w:hAnsi="Times New Roman" w:cs="Times New Roman"/>
                      <w:b/>
                      <w:bCs/>
                      <w:color w:val="000000"/>
                    </w:rPr>
                    <w:t>m/s</w:t>
                  </w:r>
                  <w:r w:rsidRPr="00BD2165">
                    <w:rPr>
                      <w:rFonts w:ascii="Times New Roman" w:hAnsi="Times New Roman" w:cs="Times New Roman"/>
                      <w:b/>
                      <w:bCs/>
                      <w:color w:val="000000"/>
                    </w:rPr>
                    <w:t>）</w:t>
                  </w:r>
                </w:p>
              </w:tc>
              <w:tc>
                <w:tcPr>
                  <w:tcW w:w="475" w:type="pct"/>
                  <w:tcBorders>
                    <w:top w:val="single" w:sz="4" w:space="0" w:color="auto"/>
                    <w:left w:val="single" w:sz="4" w:space="0" w:color="auto"/>
                    <w:bottom w:val="single" w:sz="4" w:space="0" w:color="auto"/>
                    <w:right w:val="single" w:sz="4" w:space="0" w:color="auto"/>
                  </w:tcBorders>
                  <w:vAlign w:val="center"/>
                </w:tcPr>
                <w:p w14:paraId="5257FE73" w14:textId="77777777" w:rsidR="00D130B3" w:rsidRPr="00BD2165" w:rsidRDefault="00D130B3" w:rsidP="002C2D03">
                  <w:pPr>
                    <w:spacing w:line="276" w:lineRule="auto"/>
                    <w:jc w:val="center"/>
                    <w:rPr>
                      <w:rFonts w:ascii="Times New Roman" w:hAnsi="Times New Roman" w:cs="Times New Roman"/>
                      <w:b/>
                      <w:bCs/>
                      <w:color w:val="000000"/>
                    </w:rPr>
                  </w:pPr>
                  <w:r w:rsidRPr="00BD2165">
                    <w:rPr>
                      <w:rFonts w:ascii="Times New Roman" w:hAnsi="Times New Roman" w:cs="Times New Roman"/>
                      <w:b/>
                      <w:bCs/>
                      <w:color w:val="000000"/>
                    </w:rPr>
                    <w:t>风向</w:t>
                  </w:r>
                </w:p>
                <w:p w14:paraId="14C96BC4" w14:textId="77777777" w:rsidR="00D130B3" w:rsidRPr="00BD2165" w:rsidRDefault="00D130B3" w:rsidP="002C2D03">
                  <w:pPr>
                    <w:spacing w:line="276" w:lineRule="auto"/>
                    <w:jc w:val="center"/>
                    <w:rPr>
                      <w:rFonts w:ascii="Times New Roman" w:hAnsi="Times New Roman" w:cs="Times New Roman"/>
                      <w:b/>
                      <w:bCs/>
                      <w:color w:val="000000"/>
                    </w:rPr>
                  </w:pPr>
                  <w:r w:rsidRPr="00BD2165">
                    <w:rPr>
                      <w:rFonts w:ascii="Times New Roman" w:hAnsi="Times New Roman" w:cs="Times New Roman"/>
                      <w:b/>
                      <w:bCs/>
                      <w:color w:val="000000"/>
                    </w:rPr>
                    <w:t>（度）</w:t>
                  </w:r>
                </w:p>
              </w:tc>
              <w:tc>
                <w:tcPr>
                  <w:tcW w:w="397" w:type="pct"/>
                  <w:tcBorders>
                    <w:top w:val="single" w:sz="4" w:space="0" w:color="auto"/>
                    <w:left w:val="single" w:sz="4" w:space="0" w:color="auto"/>
                    <w:bottom w:val="single" w:sz="4" w:space="0" w:color="auto"/>
                    <w:right w:val="single" w:sz="4" w:space="0" w:color="auto"/>
                  </w:tcBorders>
                  <w:vAlign w:val="center"/>
                </w:tcPr>
                <w:p w14:paraId="0E38023E" w14:textId="77777777" w:rsidR="00D130B3" w:rsidRPr="00BD2165" w:rsidRDefault="00D130B3" w:rsidP="002C2D03">
                  <w:pPr>
                    <w:spacing w:line="276" w:lineRule="auto"/>
                    <w:jc w:val="center"/>
                    <w:rPr>
                      <w:rFonts w:ascii="Times New Roman" w:hAnsi="Times New Roman" w:cs="Times New Roman"/>
                      <w:b/>
                      <w:bCs/>
                      <w:color w:val="000000"/>
                    </w:rPr>
                  </w:pPr>
                  <w:r w:rsidRPr="00BD2165">
                    <w:rPr>
                      <w:rFonts w:ascii="Times New Roman" w:hAnsi="Times New Roman" w:cs="Times New Roman"/>
                      <w:b/>
                      <w:bCs/>
                      <w:color w:val="000000"/>
                    </w:rPr>
                    <w:t>天气</w:t>
                  </w:r>
                </w:p>
                <w:p w14:paraId="15BAB54E" w14:textId="77777777" w:rsidR="00D130B3" w:rsidRPr="00BD2165" w:rsidRDefault="00D130B3" w:rsidP="002C2D03">
                  <w:pPr>
                    <w:spacing w:line="276" w:lineRule="auto"/>
                    <w:jc w:val="center"/>
                    <w:rPr>
                      <w:rFonts w:ascii="Times New Roman" w:hAnsi="Times New Roman" w:cs="Times New Roman"/>
                      <w:b/>
                      <w:bCs/>
                      <w:color w:val="000000"/>
                    </w:rPr>
                  </w:pPr>
                  <w:r w:rsidRPr="00BD2165">
                    <w:rPr>
                      <w:rFonts w:ascii="Times New Roman" w:hAnsi="Times New Roman" w:cs="Times New Roman"/>
                      <w:b/>
                      <w:bCs/>
                      <w:color w:val="000000"/>
                    </w:rPr>
                    <w:t>情况</w:t>
                  </w:r>
                </w:p>
              </w:tc>
              <w:tc>
                <w:tcPr>
                  <w:tcW w:w="550" w:type="pct"/>
                  <w:tcBorders>
                    <w:top w:val="single" w:sz="4" w:space="0" w:color="auto"/>
                    <w:left w:val="single" w:sz="4" w:space="0" w:color="auto"/>
                    <w:bottom w:val="single" w:sz="4" w:space="0" w:color="auto"/>
                    <w:right w:val="single" w:sz="4" w:space="0" w:color="auto"/>
                  </w:tcBorders>
                  <w:vAlign w:val="center"/>
                </w:tcPr>
                <w:p w14:paraId="36CA2E54" w14:textId="77777777" w:rsidR="00D130B3" w:rsidRPr="00BD2165" w:rsidRDefault="00D130B3" w:rsidP="002C2D03">
                  <w:pPr>
                    <w:spacing w:line="276" w:lineRule="auto"/>
                    <w:jc w:val="center"/>
                    <w:rPr>
                      <w:rFonts w:ascii="Times New Roman" w:hAnsi="Times New Roman" w:cs="Times New Roman"/>
                      <w:b/>
                      <w:bCs/>
                      <w:color w:val="000000"/>
                    </w:rPr>
                  </w:pPr>
                  <w:r w:rsidRPr="00BD2165">
                    <w:rPr>
                      <w:rFonts w:ascii="Times New Roman" w:hAnsi="Times New Roman" w:cs="Times New Roman"/>
                      <w:b/>
                      <w:bCs/>
                      <w:color w:val="000000"/>
                    </w:rPr>
                    <w:t>颗粒物</w:t>
                  </w:r>
                </w:p>
                <w:p w14:paraId="056020D0" w14:textId="77777777" w:rsidR="00D130B3" w:rsidRPr="00BD2165" w:rsidRDefault="00D130B3" w:rsidP="002C2D03">
                  <w:pPr>
                    <w:spacing w:line="276" w:lineRule="auto"/>
                    <w:jc w:val="center"/>
                    <w:rPr>
                      <w:rFonts w:ascii="Times New Roman" w:hAnsi="Times New Roman" w:cs="Times New Roman"/>
                      <w:b/>
                      <w:bCs/>
                      <w:color w:val="000000"/>
                    </w:rPr>
                  </w:pPr>
                  <w:r w:rsidRPr="00BD2165">
                    <w:rPr>
                      <w:rFonts w:ascii="Times New Roman" w:hAnsi="Times New Roman" w:cs="Times New Roman"/>
                      <w:b/>
                      <w:bCs/>
                      <w:color w:val="000000"/>
                    </w:rPr>
                    <w:t>(mg/m</w:t>
                  </w:r>
                  <w:r w:rsidRPr="00BD2165">
                    <w:rPr>
                      <w:rFonts w:ascii="Times New Roman" w:hAnsi="Times New Roman" w:cs="Times New Roman"/>
                      <w:b/>
                      <w:bCs/>
                      <w:color w:val="000000"/>
                      <w:vertAlign w:val="superscript"/>
                    </w:rPr>
                    <w:t>3</w:t>
                  </w:r>
                  <w:r w:rsidRPr="00BD2165">
                    <w:rPr>
                      <w:rFonts w:ascii="Times New Roman" w:hAnsi="Times New Roman" w:cs="Times New Roman"/>
                      <w:b/>
                      <w:bCs/>
                      <w:color w:val="000000"/>
                    </w:rPr>
                    <w:t>)</w:t>
                  </w:r>
                </w:p>
              </w:tc>
            </w:tr>
            <w:tr w:rsidR="00D130B3" w:rsidRPr="00BD2165" w14:paraId="53AF01F6" w14:textId="77777777">
              <w:trPr>
                <w:trHeight w:val="397"/>
                <w:jc w:val="center"/>
              </w:trPr>
              <w:tc>
                <w:tcPr>
                  <w:tcW w:w="856" w:type="pct"/>
                  <w:vMerge w:val="restart"/>
                  <w:tcBorders>
                    <w:top w:val="single" w:sz="4" w:space="0" w:color="auto"/>
                    <w:left w:val="single" w:sz="4" w:space="0" w:color="auto"/>
                    <w:bottom w:val="single" w:sz="4" w:space="0" w:color="auto"/>
                    <w:right w:val="single" w:sz="4" w:space="0" w:color="auto"/>
                  </w:tcBorders>
                  <w:vAlign w:val="center"/>
                </w:tcPr>
                <w:p w14:paraId="0F2E3D6B" w14:textId="77777777" w:rsidR="00D130B3" w:rsidRPr="00BD2165" w:rsidRDefault="00D130B3" w:rsidP="002C2D03">
                  <w:pPr>
                    <w:spacing w:line="276" w:lineRule="auto"/>
                    <w:jc w:val="center"/>
                    <w:rPr>
                      <w:rFonts w:ascii="Times New Roman" w:hAnsi="Times New Roman" w:cs="Times New Roman"/>
                    </w:rPr>
                  </w:pPr>
                  <w:r w:rsidRPr="00BD2165">
                    <w:rPr>
                      <w:rFonts w:ascii="Times New Roman" w:hAnsi="Times New Roman" w:cs="Times New Roman"/>
                    </w:rPr>
                    <w:t>1</w:t>
                  </w:r>
                </w:p>
              </w:tc>
              <w:tc>
                <w:tcPr>
                  <w:tcW w:w="815" w:type="pct"/>
                  <w:vMerge w:val="restart"/>
                  <w:tcBorders>
                    <w:top w:val="single" w:sz="4" w:space="0" w:color="auto"/>
                    <w:left w:val="single" w:sz="4" w:space="0" w:color="auto"/>
                    <w:bottom w:val="single" w:sz="4" w:space="0" w:color="auto"/>
                    <w:right w:val="single" w:sz="4" w:space="0" w:color="auto"/>
                  </w:tcBorders>
                  <w:vAlign w:val="center"/>
                </w:tcPr>
                <w:p w14:paraId="7BF6E45F"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2020.12.27</w:t>
                  </w:r>
                </w:p>
              </w:tc>
              <w:tc>
                <w:tcPr>
                  <w:tcW w:w="407" w:type="pct"/>
                  <w:tcBorders>
                    <w:top w:val="single" w:sz="4" w:space="0" w:color="auto"/>
                    <w:left w:val="single" w:sz="4" w:space="0" w:color="auto"/>
                    <w:bottom w:val="single" w:sz="4" w:space="0" w:color="auto"/>
                    <w:right w:val="single" w:sz="4" w:space="0" w:color="auto"/>
                  </w:tcBorders>
                  <w:vAlign w:val="center"/>
                </w:tcPr>
                <w:p w14:paraId="49A3FAAF"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1</w:t>
                  </w:r>
                </w:p>
              </w:tc>
              <w:tc>
                <w:tcPr>
                  <w:tcW w:w="489" w:type="pct"/>
                  <w:tcBorders>
                    <w:top w:val="single" w:sz="4" w:space="0" w:color="auto"/>
                    <w:left w:val="single" w:sz="4" w:space="0" w:color="auto"/>
                    <w:bottom w:val="single" w:sz="4" w:space="0" w:color="auto"/>
                    <w:right w:val="single" w:sz="4" w:space="0" w:color="auto"/>
                  </w:tcBorders>
                  <w:vAlign w:val="center"/>
                </w:tcPr>
                <w:p w14:paraId="32D4F440"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-3</w:t>
                  </w:r>
                </w:p>
              </w:tc>
              <w:tc>
                <w:tcPr>
                  <w:tcW w:w="522" w:type="pct"/>
                  <w:tcBorders>
                    <w:top w:val="single" w:sz="4" w:space="0" w:color="auto"/>
                    <w:left w:val="single" w:sz="4" w:space="0" w:color="auto"/>
                    <w:bottom w:val="single" w:sz="4" w:space="0" w:color="auto"/>
                    <w:right w:val="single" w:sz="4" w:space="0" w:color="auto"/>
                  </w:tcBorders>
                  <w:vAlign w:val="center"/>
                </w:tcPr>
                <w:p w14:paraId="2EAB0B93"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94.15</w:t>
                  </w:r>
                </w:p>
              </w:tc>
              <w:tc>
                <w:tcPr>
                  <w:tcW w:w="489" w:type="pct"/>
                  <w:tcBorders>
                    <w:top w:val="single" w:sz="4" w:space="0" w:color="auto"/>
                    <w:left w:val="single" w:sz="4" w:space="0" w:color="auto"/>
                    <w:bottom w:val="single" w:sz="4" w:space="0" w:color="auto"/>
                    <w:right w:val="single" w:sz="4" w:space="0" w:color="auto"/>
                  </w:tcBorders>
                  <w:vAlign w:val="center"/>
                </w:tcPr>
                <w:p w14:paraId="72E7D573"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1.0</w:t>
                  </w:r>
                </w:p>
              </w:tc>
              <w:tc>
                <w:tcPr>
                  <w:tcW w:w="475" w:type="pct"/>
                  <w:tcBorders>
                    <w:top w:val="single" w:sz="4" w:space="0" w:color="auto"/>
                    <w:left w:val="single" w:sz="4" w:space="0" w:color="auto"/>
                    <w:bottom w:val="single" w:sz="4" w:space="0" w:color="auto"/>
                    <w:right w:val="single" w:sz="4" w:space="0" w:color="auto"/>
                  </w:tcBorders>
                  <w:vAlign w:val="center"/>
                </w:tcPr>
                <w:p w14:paraId="42F48ED2"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180</w:t>
                  </w:r>
                </w:p>
              </w:tc>
              <w:tc>
                <w:tcPr>
                  <w:tcW w:w="397" w:type="pct"/>
                  <w:tcBorders>
                    <w:top w:val="single" w:sz="4" w:space="0" w:color="auto"/>
                    <w:left w:val="single" w:sz="4" w:space="0" w:color="auto"/>
                    <w:bottom w:val="single" w:sz="4" w:space="0" w:color="auto"/>
                    <w:right w:val="single" w:sz="4" w:space="0" w:color="auto"/>
                  </w:tcBorders>
                  <w:vAlign w:val="center"/>
                </w:tcPr>
                <w:p w14:paraId="3B17D373"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晴</w:t>
                  </w:r>
                </w:p>
              </w:tc>
              <w:tc>
                <w:tcPr>
                  <w:tcW w:w="550" w:type="pct"/>
                  <w:tcBorders>
                    <w:top w:val="single" w:sz="4" w:space="0" w:color="auto"/>
                    <w:left w:val="single" w:sz="4" w:space="0" w:color="auto"/>
                    <w:bottom w:val="single" w:sz="4" w:space="0" w:color="auto"/>
                    <w:right w:val="single" w:sz="4" w:space="0" w:color="auto"/>
                  </w:tcBorders>
                  <w:vAlign w:val="center"/>
                </w:tcPr>
                <w:p w14:paraId="1C17AF5B"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0.674</w:t>
                  </w:r>
                </w:p>
              </w:tc>
            </w:tr>
            <w:tr w:rsidR="00D130B3" w:rsidRPr="00BD2165" w14:paraId="05D923F5" w14:textId="77777777">
              <w:trPr>
                <w:trHeight w:val="397"/>
                <w:jc w:val="center"/>
              </w:trPr>
              <w:tc>
                <w:tcPr>
                  <w:tcW w:w="856" w:type="pct"/>
                  <w:vMerge/>
                  <w:tcBorders>
                    <w:top w:val="single" w:sz="4" w:space="0" w:color="auto"/>
                    <w:left w:val="single" w:sz="4" w:space="0" w:color="auto"/>
                    <w:bottom w:val="single" w:sz="4" w:space="0" w:color="auto"/>
                    <w:right w:val="single" w:sz="4" w:space="0" w:color="auto"/>
                  </w:tcBorders>
                  <w:vAlign w:val="center"/>
                </w:tcPr>
                <w:p w14:paraId="7BEB1447" w14:textId="77777777" w:rsidR="00D130B3" w:rsidRPr="00BD2165" w:rsidRDefault="00D130B3" w:rsidP="002C2D03">
                  <w:pPr>
                    <w:spacing w:line="276" w:lineRule="auto"/>
                    <w:jc w:val="center"/>
                    <w:rPr>
                      <w:rFonts w:ascii="Times New Roman" w:hAnsi="Times New Roman" w:cs="Times New Roman"/>
                    </w:rPr>
                  </w:pPr>
                </w:p>
              </w:tc>
              <w:tc>
                <w:tcPr>
                  <w:tcW w:w="815" w:type="pct"/>
                  <w:vMerge/>
                  <w:tcBorders>
                    <w:top w:val="single" w:sz="4" w:space="0" w:color="auto"/>
                    <w:left w:val="single" w:sz="4" w:space="0" w:color="auto"/>
                    <w:bottom w:val="single" w:sz="4" w:space="0" w:color="auto"/>
                    <w:right w:val="single" w:sz="4" w:space="0" w:color="auto"/>
                  </w:tcBorders>
                  <w:vAlign w:val="center"/>
                </w:tcPr>
                <w:p w14:paraId="0475E6CD" w14:textId="77777777" w:rsidR="00D130B3" w:rsidRPr="00BD2165" w:rsidRDefault="00D130B3" w:rsidP="002C2D03">
                  <w:pPr>
                    <w:spacing w:line="276" w:lineRule="auto"/>
                    <w:jc w:val="center"/>
                    <w:rPr>
                      <w:rFonts w:ascii="Times New Roman" w:hAnsi="Times New Roman" w:cs="Times New Roman"/>
                      <w:color w:val="000000"/>
                    </w:rPr>
                  </w:pPr>
                </w:p>
              </w:tc>
              <w:tc>
                <w:tcPr>
                  <w:tcW w:w="407" w:type="pct"/>
                  <w:tcBorders>
                    <w:top w:val="single" w:sz="4" w:space="0" w:color="auto"/>
                    <w:left w:val="single" w:sz="4" w:space="0" w:color="auto"/>
                    <w:bottom w:val="single" w:sz="4" w:space="0" w:color="auto"/>
                    <w:right w:val="single" w:sz="4" w:space="0" w:color="auto"/>
                  </w:tcBorders>
                  <w:vAlign w:val="center"/>
                </w:tcPr>
                <w:p w14:paraId="3A23F574"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2</w:t>
                  </w:r>
                </w:p>
              </w:tc>
              <w:tc>
                <w:tcPr>
                  <w:tcW w:w="489" w:type="pct"/>
                  <w:tcBorders>
                    <w:top w:val="single" w:sz="4" w:space="0" w:color="auto"/>
                    <w:left w:val="single" w:sz="4" w:space="0" w:color="auto"/>
                    <w:bottom w:val="single" w:sz="4" w:space="0" w:color="auto"/>
                    <w:right w:val="single" w:sz="4" w:space="0" w:color="auto"/>
                  </w:tcBorders>
                  <w:vAlign w:val="center"/>
                </w:tcPr>
                <w:p w14:paraId="108C38B6"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-2</w:t>
                  </w:r>
                </w:p>
              </w:tc>
              <w:tc>
                <w:tcPr>
                  <w:tcW w:w="522" w:type="pct"/>
                  <w:tcBorders>
                    <w:top w:val="single" w:sz="4" w:space="0" w:color="auto"/>
                    <w:left w:val="single" w:sz="4" w:space="0" w:color="auto"/>
                    <w:bottom w:val="single" w:sz="4" w:space="0" w:color="auto"/>
                    <w:right w:val="single" w:sz="4" w:space="0" w:color="auto"/>
                  </w:tcBorders>
                  <w:vAlign w:val="center"/>
                </w:tcPr>
                <w:p w14:paraId="6E686239"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94.15</w:t>
                  </w:r>
                </w:p>
              </w:tc>
              <w:tc>
                <w:tcPr>
                  <w:tcW w:w="489" w:type="pct"/>
                  <w:tcBorders>
                    <w:top w:val="single" w:sz="4" w:space="0" w:color="auto"/>
                    <w:left w:val="single" w:sz="4" w:space="0" w:color="auto"/>
                    <w:bottom w:val="single" w:sz="4" w:space="0" w:color="auto"/>
                    <w:right w:val="single" w:sz="4" w:space="0" w:color="auto"/>
                  </w:tcBorders>
                  <w:vAlign w:val="center"/>
                </w:tcPr>
                <w:p w14:paraId="358D292E"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0.8</w:t>
                  </w:r>
                </w:p>
              </w:tc>
              <w:tc>
                <w:tcPr>
                  <w:tcW w:w="475" w:type="pct"/>
                  <w:tcBorders>
                    <w:top w:val="single" w:sz="4" w:space="0" w:color="auto"/>
                    <w:left w:val="single" w:sz="4" w:space="0" w:color="auto"/>
                    <w:bottom w:val="single" w:sz="4" w:space="0" w:color="auto"/>
                    <w:right w:val="single" w:sz="4" w:space="0" w:color="auto"/>
                  </w:tcBorders>
                  <w:vAlign w:val="center"/>
                </w:tcPr>
                <w:p w14:paraId="0371A8F3"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186</w:t>
                  </w:r>
                </w:p>
              </w:tc>
              <w:tc>
                <w:tcPr>
                  <w:tcW w:w="397" w:type="pct"/>
                  <w:tcBorders>
                    <w:top w:val="single" w:sz="4" w:space="0" w:color="auto"/>
                    <w:left w:val="single" w:sz="4" w:space="0" w:color="auto"/>
                    <w:bottom w:val="single" w:sz="4" w:space="0" w:color="auto"/>
                    <w:right w:val="single" w:sz="4" w:space="0" w:color="auto"/>
                  </w:tcBorders>
                  <w:vAlign w:val="center"/>
                </w:tcPr>
                <w:p w14:paraId="3A6B2095"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晴</w:t>
                  </w:r>
                </w:p>
              </w:tc>
              <w:tc>
                <w:tcPr>
                  <w:tcW w:w="550" w:type="pct"/>
                  <w:tcBorders>
                    <w:top w:val="single" w:sz="4" w:space="0" w:color="auto"/>
                    <w:left w:val="single" w:sz="4" w:space="0" w:color="auto"/>
                    <w:bottom w:val="single" w:sz="4" w:space="0" w:color="auto"/>
                    <w:right w:val="single" w:sz="4" w:space="0" w:color="auto"/>
                  </w:tcBorders>
                  <w:vAlign w:val="center"/>
                </w:tcPr>
                <w:p w14:paraId="3ACDD7B6"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0.712</w:t>
                  </w:r>
                </w:p>
              </w:tc>
            </w:tr>
            <w:tr w:rsidR="00D130B3" w:rsidRPr="00BD2165" w14:paraId="2DB6A549" w14:textId="77777777">
              <w:trPr>
                <w:trHeight w:val="397"/>
                <w:jc w:val="center"/>
              </w:trPr>
              <w:tc>
                <w:tcPr>
                  <w:tcW w:w="856" w:type="pct"/>
                  <w:vMerge/>
                  <w:tcBorders>
                    <w:top w:val="single" w:sz="4" w:space="0" w:color="auto"/>
                    <w:left w:val="single" w:sz="4" w:space="0" w:color="auto"/>
                    <w:bottom w:val="single" w:sz="4" w:space="0" w:color="auto"/>
                    <w:right w:val="single" w:sz="4" w:space="0" w:color="auto"/>
                  </w:tcBorders>
                  <w:vAlign w:val="center"/>
                </w:tcPr>
                <w:p w14:paraId="76452260" w14:textId="77777777" w:rsidR="00D130B3" w:rsidRPr="00BD2165" w:rsidRDefault="00D130B3" w:rsidP="002C2D03">
                  <w:pPr>
                    <w:spacing w:line="276" w:lineRule="auto"/>
                    <w:jc w:val="center"/>
                    <w:rPr>
                      <w:rFonts w:ascii="Times New Roman" w:hAnsi="Times New Roman" w:cs="Times New Roman"/>
                    </w:rPr>
                  </w:pPr>
                </w:p>
              </w:tc>
              <w:tc>
                <w:tcPr>
                  <w:tcW w:w="815" w:type="pct"/>
                  <w:vMerge/>
                  <w:tcBorders>
                    <w:top w:val="single" w:sz="4" w:space="0" w:color="auto"/>
                    <w:left w:val="single" w:sz="4" w:space="0" w:color="auto"/>
                    <w:bottom w:val="single" w:sz="4" w:space="0" w:color="auto"/>
                    <w:right w:val="single" w:sz="4" w:space="0" w:color="auto"/>
                  </w:tcBorders>
                  <w:vAlign w:val="center"/>
                </w:tcPr>
                <w:p w14:paraId="5544BBCD" w14:textId="77777777" w:rsidR="00D130B3" w:rsidRPr="00BD2165" w:rsidRDefault="00D130B3" w:rsidP="002C2D03">
                  <w:pPr>
                    <w:spacing w:line="276" w:lineRule="auto"/>
                    <w:jc w:val="center"/>
                    <w:rPr>
                      <w:rFonts w:ascii="Times New Roman" w:hAnsi="Times New Roman" w:cs="Times New Roman"/>
                      <w:color w:val="000000"/>
                    </w:rPr>
                  </w:pPr>
                </w:p>
              </w:tc>
              <w:tc>
                <w:tcPr>
                  <w:tcW w:w="407" w:type="pct"/>
                  <w:tcBorders>
                    <w:top w:val="single" w:sz="4" w:space="0" w:color="auto"/>
                    <w:left w:val="single" w:sz="4" w:space="0" w:color="auto"/>
                    <w:bottom w:val="single" w:sz="4" w:space="0" w:color="auto"/>
                    <w:right w:val="single" w:sz="4" w:space="0" w:color="auto"/>
                  </w:tcBorders>
                  <w:vAlign w:val="center"/>
                </w:tcPr>
                <w:p w14:paraId="48E59C49"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3</w:t>
                  </w:r>
                </w:p>
              </w:tc>
              <w:tc>
                <w:tcPr>
                  <w:tcW w:w="489" w:type="pct"/>
                  <w:tcBorders>
                    <w:top w:val="single" w:sz="4" w:space="0" w:color="auto"/>
                    <w:left w:val="single" w:sz="4" w:space="0" w:color="auto"/>
                    <w:bottom w:val="single" w:sz="4" w:space="0" w:color="auto"/>
                    <w:right w:val="single" w:sz="4" w:space="0" w:color="auto"/>
                  </w:tcBorders>
                  <w:vAlign w:val="center"/>
                </w:tcPr>
                <w:p w14:paraId="2BA97D2E"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1</w:t>
                  </w:r>
                </w:p>
              </w:tc>
              <w:tc>
                <w:tcPr>
                  <w:tcW w:w="522" w:type="pct"/>
                  <w:tcBorders>
                    <w:top w:val="single" w:sz="4" w:space="0" w:color="auto"/>
                    <w:left w:val="single" w:sz="4" w:space="0" w:color="auto"/>
                    <w:bottom w:val="single" w:sz="4" w:space="0" w:color="auto"/>
                    <w:right w:val="single" w:sz="4" w:space="0" w:color="auto"/>
                  </w:tcBorders>
                  <w:vAlign w:val="center"/>
                </w:tcPr>
                <w:p w14:paraId="20340D54"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94.15</w:t>
                  </w:r>
                </w:p>
              </w:tc>
              <w:tc>
                <w:tcPr>
                  <w:tcW w:w="489" w:type="pct"/>
                  <w:tcBorders>
                    <w:top w:val="single" w:sz="4" w:space="0" w:color="auto"/>
                    <w:left w:val="single" w:sz="4" w:space="0" w:color="auto"/>
                    <w:bottom w:val="single" w:sz="4" w:space="0" w:color="auto"/>
                    <w:right w:val="single" w:sz="4" w:space="0" w:color="auto"/>
                  </w:tcBorders>
                  <w:vAlign w:val="center"/>
                </w:tcPr>
                <w:p w14:paraId="07F00B2A"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0.6</w:t>
                  </w:r>
                </w:p>
              </w:tc>
              <w:tc>
                <w:tcPr>
                  <w:tcW w:w="475" w:type="pct"/>
                  <w:tcBorders>
                    <w:top w:val="single" w:sz="4" w:space="0" w:color="auto"/>
                    <w:left w:val="single" w:sz="4" w:space="0" w:color="auto"/>
                    <w:bottom w:val="single" w:sz="4" w:space="0" w:color="auto"/>
                    <w:right w:val="single" w:sz="4" w:space="0" w:color="auto"/>
                  </w:tcBorders>
                  <w:vAlign w:val="center"/>
                </w:tcPr>
                <w:p w14:paraId="1EE8EDDA"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191</w:t>
                  </w:r>
                </w:p>
              </w:tc>
              <w:tc>
                <w:tcPr>
                  <w:tcW w:w="397" w:type="pct"/>
                  <w:tcBorders>
                    <w:top w:val="single" w:sz="4" w:space="0" w:color="auto"/>
                    <w:left w:val="single" w:sz="4" w:space="0" w:color="auto"/>
                    <w:bottom w:val="single" w:sz="4" w:space="0" w:color="auto"/>
                    <w:right w:val="single" w:sz="4" w:space="0" w:color="auto"/>
                  </w:tcBorders>
                  <w:vAlign w:val="center"/>
                </w:tcPr>
                <w:p w14:paraId="68F98262"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晴</w:t>
                  </w:r>
                </w:p>
              </w:tc>
              <w:tc>
                <w:tcPr>
                  <w:tcW w:w="550" w:type="pct"/>
                  <w:tcBorders>
                    <w:top w:val="single" w:sz="4" w:space="0" w:color="auto"/>
                    <w:left w:val="single" w:sz="4" w:space="0" w:color="auto"/>
                    <w:bottom w:val="single" w:sz="4" w:space="0" w:color="auto"/>
                    <w:right w:val="single" w:sz="4" w:space="0" w:color="auto"/>
                  </w:tcBorders>
                  <w:vAlign w:val="center"/>
                </w:tcPr>
                <w:p w14:paraId="470BE0AA"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0.756</w:t>
                  </w:r>
                </w:p>
              </w:tc>
            </w:tr>
            <w:tr w:rsidR="00D130B3" w:rsidRPr="00BD2165" w14:paraId="39DC314F" w14:textId="77777777">
              <w:trPr>
                <w:trHeight w:val="397"/>
                <w:jc w:val="center"/>
              </w:trPr>
              <w:tc>
                <w:tcPr>
                  <w:tcW w:w="856" w:type="pct"/>
                  <w:vMerge w:val="restart"/>
                  <w:tcBorders>
                    <w:top w:val="single" w:sz="4" w:space="0" w:color="auto"/>
                    <w:left w:val="single" w:sz="4" w:space="0" w:color="auto"/>
                    <w:bottom w:val="single" w:sz="4" w:space="0" w:color="auto"/>
                    <w:right w:val="single" w:sz="4" w:space="0" w:color="auto"/>
                  </w:tcBorders>
                  <w:vAlign w:val="center"/>
                </w:tcPr>
                <w:p w14:paraId="52EFBEF4" w14:textId="77777777" w:rsidR="00D130B3" w:rsidRPr="00BD2165" w:rsidRDefault="00D130B3" w:rsidP="002C2D03">
                  <w:pPr>
                    <w:spacing w:line="276" w:lineRule="auto"/>
                    <w:jc w:val="center"/>
                    <w:rPr>
                      <w:rFonts w:ascii="Times New Roman" w:hAnsi="Times New Roman" w:cs="Times New Roman"/>
                    </w:rPr>
                  </w:pPr>
                  <w:r w:rsidRPr="00BD2165">
                    <w:rPr>
                      <w:rFonts w:ascii="Times New Roman" w:hAnsi="Times New Roman" w:cs="Times New Roman"/>
                    </w:rPr>
                    <w:t>2</w:t>
                  </w:r>
                </w:p>
              </w:tc>
              <w:tc>
                <w:tcPr>
                  <w:tcW w:w="815" w:type="pct"/>
                  <w:vMerge/>
                  <w:tcBorders>
                    <w:top w:val="single" w:sz="4" w:space="0" w:color="auto"/>
                    <w:left w:val="single" w:sz="4" w:space="0" w:color="auto"/>
                    <w:bottom w:val="single" w:sz="4" w:space="0" w:color="auto"/>
                    <w:right w:val="single" w:sz="4" w:space="0" w:color="auto"/>
                  </w:tcBorders>
                  <w:vAlign w:val="center"/>
                </w:tcPr>
                <w:p w14:paraId="527D83E3" w14:textId="77777777" w:rsidR="00D130B3" w:rsidRPr="00BD2165" w:rsidRDefault="00D130B3" w:rsidP="002C2D03">
                  <w:pPr>
                    <w:spacing w:line="276" w:lineRule="auto"/>
                    <w:jc w:val="center"/>
                    <w:rPr>
                      <w:rFonts w:ascii="Times New Roman" w:hAnsi="Times New Roman" w:cs="Times New Roman"/>
                      <w:color w:val="000000"/>
                    </w:rPr>
                  </w:pPr>
                </w:p>
              </w:tc>
              <w:tc>
                <w:tcPr>
                  <w:tcW w:w="407" w:type="pct"/>
                  <w:tcBorders>
                    <w:top w:val="single" w:sz="4" w:space="0" w:color="auto"/>
                    <w:left w:val="single" w:sz="4" w:space="0" w:color="auto"/>
                    <w:bottom w:val="single" w:sz="4" w:space="0" w:color="auto"/>
                    <w:right w:val="single" w:sz="4" w:space="0" w:color="auto"/>
                  </w:tcBorders>
                  <w:vAlign w:val="center"/>
                </w:tcPr>
                <w:p w14:paraId="34396EDC"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1</w:t>
                  </w:r>
                </w:p>
              </w:tc>
              <w:tc>
                <w:tcPr>
                  <w:tcW w:w="489" w:type="pct"/>
                  <w:tcBorders>
                    <w:top w:val="single" w:sz="4" w:space="0" w:color="auto"/>
                    <w:left w:val="single" w:sz="4" w:space="0" w:color="auto"/>
                    <w:bottom w:val="single" w:sz="4" w:space="0" w:color="auto"/>
                    <w:right w:val="single" w:sz="4" w:space="0" w:color="auto"/>
                  </w:tcBorders>
                  <w:vAlign w:val="center"/>
                </w:tcPr>
                <w:p w14:paraId="1A5ECE22"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-3</w:t>
                  </w:r>
                </w:p>
              </w:tc>
              <w:tc>
                <w:tcPr>
                  <w:tcW w:w="522" w:type="pct"/>
                  <w:tcBorders>
                    <w:top w:val="single" w:sz="4" w:space="0" w:color="auto"/>
                    <w:left w:val="single" w:sz="4" w:space="0" w:color="auto"/>
                    <w:bottom w:val="single" w:sz="4" w:space="0" w:color="auto"/>
                    <w:right w:val="single" w:sz="4" w:space="0" w:color="auto"/>
                  </w:tcBorders>
                  <w:vAlign w:val="center"/>
                </w:tcPr>
                <w:p w14:paraId="4216AA85"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94.15</w:t>
                  </w:r>
                </w:p>
              </w:tc>
              <w:tc>
                <w:tcPr>
                  <w:tcW w:w="489" w:type="pct"/>
                  <w:tcBorders>
                    <w:top w:val="single" w:sz="4" w:space="0" w:color="auto"/>
                    <w:left w:val="single" w:sz="4" w:space="0" w:color="auto"/>
                    <w:bottom w:val="single" w:sz="4" w:space="0" w:color="auto"/>
                    <w:right w:val="single" w:sz="4" w:space="0" w:color="auto"/>
                  </w:tcBorders>
                  <w:vAlign w:val="center"/>
                </w:tcPr>
                <w:p w14:paraId="7A9884AF"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1.0</w:t>
                  </w:r>
                </w:p>
              </w:tc>
              <w:tc>
                <w:tcPr>
                  <w:tcW w:w="475" w:type="pct"/>
                  <w:tcBorders>
                    <w:top w:val="single" w:sz="4" w:space="0" w:color="auto"/>
                    <w:left w:val="single" w:sz="4" w:space="0" w:color="auto"/>
                    <w:bottom w:val="single" w:sz="4" w:space="0" w:color="auto"/>
                    <w:right w:val="single" w:sz="4" w:space="0" w:color="auto"/>
                  </w:tcBorders>
                  <w:vAlign w:val="center"/>
                </w:tcPr>
                <w:p w14:paraId="48271BA5"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180</w:t>
                  </w:r>
                </w:p>
              </w:tc>
              <w:tc>
                <w:tcPr>
                  <w:tcW w:w="397" w:type="pct"/>
                  <w:tcBorders>
                    <w:top w:val="single" w:sz="4" w:space="0" w:color="auto"/>
                    <w:left w:val="single" w:sz="4" w:space="0" w:color="auto"/>
                    <w:bottom w:val="single" w:sz="4" w:space="0" w:color="auto"/>
                    <w:right w:val="single" w:sz="4" w:space="0" w:color="auto"/>
                  </w:tcBorders>
                  <w:vAlign w:val="center"/>
                </w:tcPr>
                <w:p w14:paraId="1F5C5C57"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晴</w:t>
                  </w:r>
                </w:p>
              </w:tc>
              <w:tc>
                <w:tcPr>
                  <w:tcW w:w="550" w:type="pct"/>
                  <w:tcBorders>
                    <w:top w:val="single" w:sz="4" w:space="0" w:color="auto"/>
                    <w:left w:val="single" w:sz="4" w:space="0" w:color="auto"/>
                    <w:bottom w:val="single" w:sz="4" w:space="0" w:color="auto"/>
                    <w:right w:val="single" w:sz="4" w:space="0" w:color="auto"/>
                  </w:tcBorders>
                  <w:vAlign w:val="center"/>
                </w:tcPr>
                <w:p w14:paraId="354F2F73"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0.692</w:t>
                  </w:r>
                </w:p>
              </w:tc>
            </w:tr>
            <w:tr w:rsidR="00D130B3" w:rsidRPr="00BD2165" w14:paraId="6592425A" w14:textId="77777777">
              <w:trPr>
                <w:trHeight w:val="397"/>
                <w:jc w:val="center"/>
              </w:trPr>
              <w:tc>
                <w:tcPr>
                  <w:tcW w:w="856" w:type="pct"/>
                  <w:vMerge/>
                  <w:tcBorders>
                    <w:top w:val="single" w:sz="4" w:space="0" w:color="auto"/>
                    <w:left w:val="single" w:sz="4" w:space="0" w:color="auto"/>
                    <w:bottom w:val="single" w:sz="4" w:space="0" w:color="auto"/>
                    <w:right w:val="single" w:sz="4" w:space="0" w:color="auto"/>
                  </w:tcBorders>
                  <w:vAlign w:val="center"/>
                </w:tcPr>
                <w:p w14:paraId="4F5C7811" w14:textId="77777777" w:rsidR="00D130B3" w:rsidRPr="00BD2165" w:rsidRDefault="00D130B3" w:rsidP="002C2D03">
                  <w:pPr>
                    <w:spacing w:line="276" w:lineRule="auto"/>
                    <w:jc w:val="center"/>
                    <w:rPr>
                      <w:rFonts w:ascii="Times New Roman" w:hAnsi="Times New Roman" w:cs="Times New Roman"/>
                    </w:rPr>
                  </w:pPr>
                </w:p>
              </w:tc>
              <w:tc>
                <w:tcPr>
                  <w:tcW w:w="815" w:type="pct"/>
                  <w:vMerge/>
                  <w:tcBorders>
                    <w:top w:val="single" w:sz="4" w:space="0" w:color="auto"/>
                    <w:left w:val="single" w:sz="4" w:space="0" w:color="auto"/>
                    <w:bottom w:val="single" w:sz="4" w:space="0" w:color="auto"/>
                    <w:right w:val="single" w:sz="4" w:space="0" w:color="auto"/>
                  </w:tcBorders>
                  <w:vAlign w:val="center"/>
                </w:tcPr>
                <w:p w14:paraId="2977123F" w14:textId="77777777" w:rsidR="00D130B3" w:rsidRPr="00BD2165" w:rsidRDefault="00D130B3" w:rsidP="002C2D03">
                  <w:pPr>
                    <w:spacing w:line="276" w:lineRule="auto"/>
                    <w:jc w:val="center"/>
                    <w:rPr>
                      <w:rFonts w:ascii="Times New Roman" w:hAnsi="Times New Roman" w:cs="Times New Roman"/>
                      <w:color w:val="000000"/>
                    </w:rPr>
                  </w:pPr>
                </w:p>
              </w:tc>
              <w:tc>
                <w:tcPr>
                  <w:tcW w:w="407" w:type="pct"/>
                  <w:tcBorders>
                    <w:top w:val="single" w:sz="4" w:space="0" w:color="auto"/>
                    <w:left w:val="single" w:sz="4" w:space="0" w:color="auto"/>
                    <w:bottom w:val="single" w:sz="4" w:space="0" w:color="auto"/>
                    <w:right w:val="single" w:sz="4" w:space="0" w:color="auto"/>
                  </w:tcBorders>
                  <w:vAlign w:val="center"/>
                </w:tcPr>
                <w:p w14:paraId="5803CE35"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2</w:t>
                  </w:r>
                </w:p>
              </w:tc>
              <w:tc>
                <w:tcPr>
                  <w:tcW w:w="489" w:type="pct"/>
                  <w:tcBorders>
                    <w:top w:val="single" w:sz="4" w:space="0" w:color="auto"/>
                    <w:left w:val="single" w:sz="4" w:space="0" w:color="auto"/>
                    <w:bottom w:val="single" w:sz="4" w:space="0" w:color="auto"/>
                    <w:right w:val="single" w:sz="4" w:space="0" w:color="auto"/>
                  </w:tcBorders>
                  <w:vAlign w:val="center"/>
                </w:tcPr>
                <w:p w14:paraId="250AA07F"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-2</w:t>
                  </w:r>
                </w:p>
              </w:tc>
              <w:tc>
                <w:tcPr>
                  <w:tcW w:w="522" w:type="pct"/>
                  <w:tcBorders>
                    <w:top w:val="single" w:sz="4" w:space="0" w:color="auto"/>
                    <w:left w:val="single" w:sz="4" w:space="0" w:color="auto"/>
                    <w:bottom w:val="single" w:sz="4" w:space="0" w:color="auto"/>
                    <w:right w:val="single" w:sz="4" w:space="0" w:color="auto"/>
                  </w:tcBorders>
                  <w:vAlign w:val="center"/>
                </w:tcPr>
                <w:p w14:paraId="23BBE86D"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94.15</w:t>
                  </w:r>
                </w:p>
              </w:tc>
              <w:tc>
                <w:tcPr>
                  <w:tcW w:w="489" w:type="pct"/>
                  <w:tcBorders>
                    <w:top w:val="single" w:sz="4" w:space="0" w:color="auto"/>
                    <w:left w:val="single" w:sz="4" w:space="0" w:color="auto"/>
                    <w:bottom w:val="single" w:sz="4" w:space="0" w:color="auto"/>
                    <w:right w:val="single" w:sz="4" w:space="0" w:color="auto"/>
                  </w:tcBorders>
                  <w:vAlign w:val="center"/>
                </w:tcPr>
                <w:p w14:paraId="7AD07197"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0.8</w:t>
                  </w:r>
                </w:p>
              </w:tc>
              <w:tc>
                <w:tcPr>
                  <w:tcW w:w="475" w:type="pct"/>
                  <w:tcBorders>
                    <w:top w:val="single" w:sz="4" w:space="0" w:color="auto"/>
                    <w:left w:val="single" w:sz="4" w:space="0" w:color="auto"/>
                    <w:bottom w:val="single" w:sz="4" w:space="0" w:color="auto"/>
                    <w:right w:val="single" w:sz="4" w:space="0" w:color="auto"/>
                  </w:tcBorders>
                  <w:vAlign w:val="center"/>
                </w:tcPr>
                <w:p w14:paraId="29A29F73"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186</w:t>
                  </w:r>
                </w:p>
              </w:tc>
              <w:tc>
                <w:tcPr>
                  <w:tcW w:w="397" w:type="pct"/>
                  <w:tcBorders>
                    <w:top w:val="single" w:sz="4" w:space="0" w:color="auto"/>
                    <w:left w:val="single" w:sz="4" w:space="0" w:color="auto"/>
                    <w:bottom w:val="single" w:sz="4" w:space="0" w:color="auto"/>
                    <w:right w:val="single" w:sz="4" w:space="0" w:color="auto"/>
                  </w:tcBorders>
                  <w:vAlign w:val="center"/>
                </w:tcPr>
                <w:p w14:paraId="5ECBC057"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晴</w:t>
                  </w:r>
                </w:p>
              </w:tc>
              <w:tc>
                <w:tcPr>
                  <w:tcW w:w="550" w:type="pct"/>
                  <w:tcBorders>
                    <w:top w:val="single" w:sz="4" w:space="0" w:color="auto"/>
                    <w:left w:val="single" w:sz="4" w:space="0" w:color="auto"/>
                    <w:bottom w:val="single" w:sz="4" w:space="0" w:color="auto"/>
                    <w:right w:val="single" w:sz="4" w:space="0" w:color="auto"/>
                  </w:tcBorders>
                  <w:vAlign w:val="center"/>
                </w:tcPr>
                <w:p w14:paraId="499EA0F9"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0.730</w:t>
                  </w:r>
                </w:p>
              </w:tc>
            </w:tr>
            <w:tr w:rsidR="00D130B3" w:rsidRPr="00BD2165" w14:paraId="18070D5C" w14:textId="77777777">
              <w:trPr>
                <w:trHeight w:val="397"/>
                <w:jc w:val="center"/>
              </w:trPr>
              <w:tc>
                <w:tcPr>
                  <w:tcW w:w="856" w:type="pct"/>
                  <w:vMerge/>
                  <w:tcBorders>
                    <w:top w:val="single" w:sz="4" w:space="0" w:color="auto"/>
                    <w:left w:val="single" w:sz="4" w:space="0" w:color="auto"/>
                    <w:bottom w:val="single" w:sz="4" w:space="0" w:color="auto"/>
                    <w:right w:val="single" w:sz="4" w:space="0" w:color="auto"/>
                  </w:tcBorders>
                  <w:vAlign w:val="center"/>
                </w:tcPr>
                <w:p w14:paraId="370864FE" w14:textId="77777777" w:rsidR="00D130B3" w:rsidRPr="00BD2165" w:rsidRDefault="00D130B3" w:rsidP="002C2D03">
                  <w:pPr>
                    <w:spacing w:line="276" w:lineRule="auto"/>
                    <w:jc w:val="center"/>
                    <w:rPr>
                      <w:rFonts w:ascii="Times New Roman" w:hAnsi="Times New Roman" w:cs="Times New Roman"/>
                    </w:rPr>
                  </w:pPr>
                </w:p>
              </w:tc>
              <w:tc>
                <w:tcPr>
                  <w:tcW w:w="815" w:type="pct"/>
                  <w:vMerge/>
                  <w:tcBorders>
                    <w:top w:val="single" w:sz="4" w:space="0" w:color="auto"/>
                    <w:left w:val="single" w:sz="4" w:space="0" w:color="auto"/>
                    <w:bottom w:val="single" w:sz="4" w:space="0" w:color="auto"/>
                    <w:right w:val="single" w:sz="4" w:space="0" w:color="auto"/>
                  </w:tcBorders>
                  <w:vAlign w:val="center"/>
                </w:tcPr>
                <w:p w14:paraId="58172622" w14:textId="77777777" w:rsidR="00D130B3" w:rsidRPr="00BD2165" w:rsidRDefault="00D130B3" w:rsidP="002C2D03">
                  <w:pPr>
                    <w:spacing w:line="276" w:lineRule="auto"/>
                    <w:jc w:val="center"/>
                    <w:rPr>
                      <w:rFonts w:ascii="Times New Roman" w:hAnsi="Times New Roman" w:cs="Times New Roman"/>
                      <w:color w:val="000000"/>
                    </w:rPr>
                  </w:pPr>
                </w:p>
              </w:tc>
              <w:tc>
                <w:tcPr>
                  <w:tcW w:w="407" w:type="pct"/>
                  <w:tcBorders>
                    <w:top w:val="single" w:sz="4" w:space="0" w:color="auto"/>
                    <w:left w:val="single" w:sz="4" w:space="0" w:color="auto"/>
                    <w:bottom w:val="single" w:sz="4" w:space="0" w:color="auto"/>
                    <w:right w:val="single" w:sz="4" w:space="0" w:color="auto"/>
                  </w:tcBorders>
                  <w:vAlign w:val="center"/>
                </w:tcPr>
                <w:p w14:paraId="0B1ED998"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3</w:t>
                  </w:r>
                </w:p>
              </w:tc>
              <w:tc>
                <w:tcPr>
                  <w:tcW w:w="489" w:type="pct"/>
                  <w:tcBorders>
                    <w:top w:val="single" w:sz="4" w:space="0" w:color="auto"/>
                    <w:left w:val="single" w:sz="4" w:space="0" w:color="auto"/>
                    <w:bottom w:val="single" w:sz="4" w:space="0" w:color="auto"/>
                    <w:right w:val="single" w:sz="4" w:space="0" w:color="auto"/>
                  </w:tcBorders>
                  <w:vAlign w:val="center"/>
                </w:tcPr>
                <w:p w14:paraId="398E5DA2"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1</w:t>
                  </w:r>
                </w:p>
              </w:tc>
              <w:tc>
                <w:tcPr>
                  <w:tcW w:w="522" w:type="pct"/>
                  <w:tcBorders>
                    <w:top w:val="single" w:sz="4" w:space="0" w:color="auto"/>
                    <w:left w:val="single" w:sz="4" w:space="0" w:color="auto"/>
                    <w:bottom w:val="single" w:sz="4" w:space="0" w:color="auto"/>
                    <w:right w:val="single" w:sz="4" w:space="0" w:color="auto"/>
                  </w:tcBorders>
                  <w:vAlign w:val="center"/>
                </w:tcPr>
                <w:p w14:paraId="25AAD949"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94.15</w:t>
                  </w:r>
                </w:p>
              </w:tc>
              <w:tc>
                <w:tcPr>
                  <w:tcW w:w="489" w:type="pct"/>
                  <w:tcBorders>
                    <w:top w:val="single" w:sz="4" w:space="0" w:color="auto"/>
                    <w:left w:val="single" w:sz="4" w:space="0" w:color="auto"/>
                    <w:bottom w:val="single" w:sz="4" w:space="0" w:color="auto"/>
                    <w:right w:val="single" w:sz="4" w:space="0" w:color="auto"/>
                  </w:tcBorders>
                  <w:vAlign w:val="center"/>
                </w:tcPr>
                <w:p w14:paraId="265E794C"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0.6</w:t>
                  </w:r>
                </w:p>
              </w:tc>
              <w:tc>
                <w:tcPr>
                  <w:tcW w:w="475" w:type="pct"/>
                  <w:tcBorders>
                    <w:top w:val="single" w:sz="4" w:space="0" w:color="auto"/>
                    <w:left w:val="single" w:sz="4" w:space="0" w:color="auto"/>
                    <w:bottom w:val="single" w:sz="4" w:space="0" w:color="auto"/>
                    <w:right w:val="single" w:sz="4" w:space="0" w:color="auto"/>
                  </w:tcBorders>
                  <w:vAlign w:val="center"/>
                </w:tcPr>
                <w:p w14:paraId="11601FCB"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191</w:t>
                  </w:r>
                </w:p>
              </w:tc>
              <w:tc>
                <w:tcPr>
                  <w:tcW w:w="397" w:type="pct"/>
                  <w:tcBorders>
                    <w:top w:val="single" w:sz="4" w:space="0" w:color="auto"/>
                    <w:left w:val="single" w:sz="4" w:space="0" w:color="auto"/>
                    <w:bottom w:val="single" w:sz="4" w:space="0" w:color="auto"/>
                    <w:right w:val="single" w:sz="4" w:space="0" w:color="auto"/>
                  </w:tcBorders>
                  <w:vAlign w:val="center"/>
                </w:tcPr>
                <w:p w14:paraId="2FB077A7"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晴</w:t>
                  </w:r>
                </w:p>
              </w:tc>
              <w:tc>
                <w:tcPr>
                  <w:tcW w:w="550" w:type="pct"/>
                  <w:tcBorders>
                    <w:top w:val="single" w:sz="4" w:space="0" w:color="auto"/>
                    <w:left w:val="single" w:sz="4" w:space="0" w:color="auto"/>
                    <w:bottom w:val="single" w:sz="4" w:space="0" w:color="auto"/>
                    <w:right w:val="single" w:sz="4" w:space="0" w:color="auto"/>
                  </w:tcBorders>
                  <w:vAlign w:val="center"/>
                </w:tcPr>
                <w:p w14:paraId="1FEB1165"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0.756</w:t>
                  </w:r>
                </w:p>
              </w:tc>
            </w:tr>
            <w:tr w:rsidR="00D130B3" w:rsidRPr="00BD2165" w14:paraId="5154B14F" w14:textId="77777777">
              <w:trPr>
                <w:trHeight w:val="397"/>
                <w:jc w:val="center"/>
              </w:trPr>
              <w:tc>
                <w:tcPr>
                  <w:tcW w:w="856" w:type="pct"/>
                  <w:vMerge w:val="restart"/>
                  <w:tcBorders>
                    <w:top w:val="single" w:sz="4" w:space="0" w:color="auto"/>
                    <w:left w:val="single" w:sz="4" w:space="0" w:color="auto"/>
                    <w:bottom w:val="single" w:sz="4" w:space="0" w:color="auto"/>
                    <w:right w:val="single" w:sz="4" w:space="0" w:color="auto"/>
                  </w:tcBorders>
                  <w:vAlign w:val="center"/>
                </w:tcPr>
                <w:p w14:paraId="619848B4" w14:textId="77777777" w:rsidR="00D130B3" w:rsidRPr="00BD2165" w:rsidRDefault="00D130B3" w:rsidP="002C2D03">
                  <w:pPr>
                    <w:spacing w:line="276" w:lineRule="auto"/>
                    <w:jc w:val="center"/>
                    <w:rPr>
                      <w:rFonts w:ascii="Times New Roman" w:hAnsi="Times New Roman" w:cs="Times New Roman"/>
                    </w:rPr>
                  </w:pPr>
                  <w:r w:rsidRPr="00BD2165">
                    <w:rPr>
                      <w:rFonts w:ascii="Times New Roman" w:hAnsi="Times New Roman" w:cs="Times New Roman"/>
                    </w:rPr>
                    <w:t>1</w:t>
                  </w:r>
                </w:p>
              </w:tc>
              <w:tc>
                <w:tcPr>
                  <w:tcW w:w="815" w:type="pct"/>
                  <w:vMerge w:val="restart"/>
                  <w:tcBorders>
                    <w:top w:val="single" w:sz="4" w:space="0" w:color="auto"/>
                    <w:left w:val="single" w:sz="4" w:space="0" w:color="auto"/>
                    <w:bottom w:val="single" w:sz="4" w:space="0" w:color="auto"/>
                    <w:right w:val="single" w:sz="4" w:space="0" w:color="auto"/>
                  </w:tcBorders>
                  <w:vAlign w:val="center"/>
                </w:tcPr>
                <w:p w14:paraId="2A2A09C4"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2020.12.28</w:t>
                  </w:r>
                </w:p>
              </w:tc>
              <w:tc>
                <w:tcPr>
                  <w:tcW w:w="407" w:type="pct"/>
                  <w:tcBorders>
                    <w:top w:val="single" w:sz="4" w:space="0" w:color="auto"/>
                    <w:left w:val="single" w:sz="4" w:space="0" w:color="auto"/>
                    <w:bottom w:val="single" w:sz="4" w:space="0" w:color="auto"/>
                    <w:right w:val="single" w:sz="4" w:space="0" w:color="auto"/>
                  </w:tcBorders>
                  <w:vAlign w:val="center"/>
                </w:tcPr>
                <w:p w14:paraId="29C57F05"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1</w:t>
                  </w:r>
                </w:p>
              </w:tc>
              <w:tc>
                <w:tcPr>
                  <w:tcW w:w="489" w:type="pct"/>
                  <w:tcBorders>
                    <w:top w:val="single" w:sz="4" w:space="0" w:color="auto"/>
                    <w:left w:val="single" w:sz="4" w:space="0" w:color="auto"/>
                    <w:bottom w:val="single" w:sz="4" w:space="0" w:color="auto"/>
                    <w:right w:val="single" w:sz="4" w:space="0" w:color="auto"/>
                  </w:tcBorders>
                  <w:vAlign w:val="center"/>
                </w:tcPr>
                <w:p w14:paraId="18A69BFD"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-2</w:t>
                  </w:r>
                </w:p>
              </w:tc>
              <w:tc>
                <w:tcPr>
                  <w:tcW w:w="522" w:type="pct"/>
                  <w:tcBorders>
                    <w:top w:val="single" w:sz="4" w:space="0" w:color="auto"/>
                    <w:left w:val="single" w:sz="4" w:space="0" w:color="auto"/>
                    <w:bottom w:val="single" w:sz="4" w:space="0" w:color="auto"/>
                    <w:right w:val="single" w:sz="4" w:space="0" w:color="auto"/>
                  </w:tcBorders>
                  <w:vAlign w:val="center"/>
                </w:tcPr>
                <w:p w14:paraId="4ABB0317"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94.26</w:t>
                  </w:r>
                </w:p>
              </w:tc>
              <w:tc>
                <w:tcPr>
                  <w:tcW w:w="489" w:type="pct"/>
                  <w:tcBorders>
                    <w:top w:val="single" w:sz="4" w:space="0" w:color="auto"/>
                    <w:left w:val="single" w:sz="4" w:space="0" w:color="auto"/>
                    <w:bottom w:val="single" w:sz="4" w:space="0" w:color="auto"/>
                    <w:right w:val="single" w:sz="4" w:space="0" w:color="auto"/>
                  </w:tcBorders>
                  <w:vAlign w:val="center"/>
                </w:tcPr>
                <w:p w14:paraId="03725C74"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2.5</w:t>
                  </w:r>
                </w:p>
              </w:tc>
              <w:tc>
                <w:tcPr>
                  <w:tcW w:w="475" w:type="pct"/>
                  <w:tcBorders>
                    <w:top w:val="single" w:sz="4" w:space="0" w:color="auto"/>
                    <w:left w:val="single" w:sz="4" w:space="0" w:color="auto"/>
                    <w:bottom w:val="single" w:sz="4" w:space="0" w:color="auto"/>
                    <w:right w:val="single" w:sz="4" w:space="0" w:color="auto"/>
                  </w:tcBorders>
                  <w:vAlign w:val="center"/>
                </w:tcPr>
                <w:p w14:paraId="55519279"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10</w:t>
                  </w:r>
                </w:p>
              </w:tc>
              <w:tc>
                <w:tcPr>
                  <w:tcW w:w="397" w:type="pct"/>
                  <w:tcBorders>
                    <w:top w:val="single" w:sz="4" w:space="0" w:color="auto"/>
                    <w:left w:val="single" w:sz="4" w:space="0" w:color="auto"/>
                    <w:bottom w:val="single" w:sz="4" w:space="0" w:color="auto"/>
                    <w:right w:val="single" w:sz="4" w:space="0" w:color="auto"/>
                  </w:tcBorders>
                  <w:vAlign w:val="center"/>
                </w:tcPr>
                <w:p w14:paraId="356D1EF9"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晴</w:t>
                  </w:r>
                </w:p>
              </w:tc>
              <w:tc>
                <w:tcPr>
                  <w:tcW w:w="550" w:type="pct"/>
                  <w:tcBorders>
                    <w:top w:val="single" w:sz="4" w:space="0" w:color="auto"/>
                    <w:left w:val="single" w:sz="4" w:space="0" w:color="auto"/>
                    <w:bottom w:val="single" w:sz="4" w:space="0" w:color="auto"/>
                    <w:right w:val="single" w:sz="4" w:space="0" w:color="auto"/>
                  </w:tcBorders>
                  <w:vAlign w:val="center"/>
                </w:tcPr>
                <w:p w14:paraId="364A0954"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0.587</w:t>
                  </w:r>
                </w:p>
              </w:tc>
            </w:tr>
            <w:tr w:rsidR="00D130B3" w:rsidRPr="00BD2165" w14:paraId="1A06981C" w14:textId="77777777">
              <w:trPr>
                <w:trHeight w:val="397"/>
                <w:jc w:val="center"/>
              </w:trPr>
              <w:tc>
                <w:tcPr>
                  <w:tcW w:w="856" w:type="pct"/>
                  <w:vMerge/>
                  <w:tcBorders>
                    <w:top w:val="single" w:sz="4" w:space="0" w:color="auto"/>
                    <w:left w:val="single" w:sz="4" w:space="0" w:color="auto"/>
                    <w:bottom w:val="single" w:sz="4" w:space="0" w:color="auto"/>
                    <w:right w:val="single" w:sz="4" w:space="0" w:color="auto"/>
                  </w:tcBorders>
                  <w:vAlign w:val="center"/>
                </w:tcPr>
                <w:p w14:paraId="3922FCB7" w14:textId="77777777" w:rsidR="00D130B3" w:rsidRPr="00BD2165" w:rsidRDefault="00D130B3" w:rsidP="002C2D03">
                  <w:pPr>
                    <w:spacing w:line="276" w:lineRule="auto"/>
                    <w:jc w:val="center"/>
                    <w:rPr>
                      <w:rFonts w:ascii="Times New Roman" w:hAnsi="Times New Roman" w:cs="Times New Roman"/>
                    </w:rPr>
                  </w:pPr>
                </w:p>
              </w:tc>
              <w:tc>
                <w:tcPr>
                  <w:tcW w:w="815" w:type="pct"/>
                  <w:vMerge/>
                  <w:tcBorders>
                    <w:top w:val="single" w:sz="4" w:space="0" w:color="auto"/>
                    <w:left w:val="single" w:sz="4" w:space="0" w:color="auto"/>
                    <w:bottom w:val="single" w:sz="4" w:space="0" w:color="auto"/>
                    <w:right w:val="single" w:sz="4" w:space="0" w:color="auto"/>
                  </w:tcBorders>
                  <w:vAlign w:val="center"/>
                </w:tcPr>
                <w:p w14:paraId="0E45CA3B" w14:textId="77777777" w:rsidR="00D130B3" w:rsidRPr="00BD2165" w:rsidRDefault="00D130B3" w:rsidP="002C2D03">
                  <w:pPr>
                    <w:spacing w:line="276" w:lineRule="auto"/>
                    <w:jc w:val="center"/>
                    <w:rPr>
                      <w:rFonts w:ascii="Times New Roman" w:hAnsi="Times New Roman" w:cs="Times New Roman"/>
                      <w:color w:val="000000"/>
                    </w:rPr>
                  </w:pPr>
                </w:p>
              </w:tc>
              <w:tc>
                <w:tcPr>
                  <w:tcW w:w="407" w:type="pct"/>
                  <w:tcBorders>
                    <w:top w:val="single" w:sz="4" w:space="0" w:color="auto"/>
                    <w:left w:val="single" w:sz="4" w:space="0" w:color="auto"/>
                    <w:bottom w:val="single" w:sz="4" w:space="0" w:color="auto"/>
                    <w:right w:val="single" w:sz="4" w:space="0" w:color="auto"/>
                  </w:tcBorders>
                  <w:vAlign w:val="center"/>
                </w:tcPr>
                <w:p w14:paraId="266BF36E"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2</w:t>
                  </w:r>
                </w:p>
              </w:tc>
              <w:tc>
                <w:tcPr>
                  <w:tcW w:w="489" w:type="pct"/>
                  <w:tcBorders>
                    <w:top w:val="single" w:sz="4" w:space="0" w:color="auto"/>
                    <w:left w:val="single" w:sz="4" w:space="0" w:color="auto"/>
                    <w:bottom w:val="single" w:sz="4" w:space="0" w:color="auto"/>
                    <w:right w:val="single" w:sz="4" w:space="0" w:color="auto"/>
                  </w:tcBorders>
                  <w:vAlign w:val="center"/>
                </w:tcPr>
                <w:p w14:paraId="16668D11"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1</w:t>
                  </w:r>
                </w:p>
              </w:tc>
              <w:tc>
                <w:tcPr>
                  <w:tcW w:w="522" w:type="pct"/>
                  <w:tcBorders>
                    <w:top w:val="single" w:sz="4" w:space="0" w:color="auto"/>
                    <w:left w:val="single" w:sz="4" w:space="0" w:color="auto"/>
                    <w:bottom w:val="single" w:sz="4" w:space="0" w:color="auto"/>
                    <w:right w:val="single" w:sz="4" w:space="0" w:color="auto"/>
                  </w:tcBorders>
                  <w:vAlign w:val="center"/>
                </w:tcPr>
                <w:p w14:paraId="773E914D"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94.26</w:t>
                  </w:r>
                </w:p>
              </w:tc>
              <w:tc>
                <w:tcPr>
                  <w:tcW w:w="489" w:type="pct"/>
                  <w:tcBorders>
                    <w:top w:val="single" w:sz="4" w:space="0" w:color="auto"/>
                    <w:left w:val="single" w:sz="4" w:space="0" w:color="auto"/>
                    <w:bottom w:val="single" w:sz="4" w:space="0" w:color="auto"/>
                    <w:right w:val="single" w:sz="4" w:space="0" w:color="auto"/>
                  </w:tcBorders>
                  <w:vAlign w:val="center"/>
                </w:tcPr>
                <w:p w14:paraId="365925CB"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2.6</w:t>
                  </w:r>
                </w:p>
              </w:tc>
              <w:tc>
                <w:tcPr>
                  <w:tcW w:w="475" w:type="pct"/>
                  <w:tcBorders>
                    <w:top w:val="single" w:sz="4" w:space="0" w:color="auto"/>
                    <w:left w:val="single" w:sz="4" w:space="0" w:color="auto"/>
                    <w:bottom w:val="single" w:sz="4" w:space="0" w:color="auto"/>
                    <w:right w:val="single" w:sz="4" w:space="0" w:color="auto"/>
                  </w:tcBorders>
                  <w:vAlign w:val="center"/>
                </w:tcPr>
                <w:p w14:paraId="150BA91A"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12</w:t>
                  </w:r>
                </w:p>
              </w:tc>
              <w:tc>
                <w:tcPr>
                  <w:tcW w:w="397" w:type="pct"/>
                  <w:tcBorders>
                    <w:top w:val="single" w:sz="4" w:space="0" w:color="auto"/>
                    <w:left w:val="single" w:sz="4" w:space="0" w:color="auto"/>
                    <w:bottom w:val="single" w:sz="4" w:space="0" w:color="auto"/>
                    <w:right w:val="single" w:sz="4" w:space="0" w:color="auto"/>
                  </w:tcBorders>
                  <w:vAlign w:val="center"/>
                </w:tcPr>
                <w:p w14:paraId="7B630170"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晴</w:t>
                  </w:r>
                </w:p>
              </w:tc>
              <w:tc>
                <w:tcPr>
                  <w:tcW w:w="550" w:type="pct"/>
                  <w:tcBorders>
                    <w:top w:val="single" w:sz="4" w:space="0" w:color="auto"/>
                    <w:left w:val="single" w:sz="4" w:space="0" w:color="auto"/>
                    <w:bottom w:val="single" w:sz="4" w:space="0" w:color="auto"/>
                    <w:right w:val="single" w:sz="4" w:space="0" w:color="auto"/>
                  </w:tcBorders>
                  <w:vAlign w:val="center"/>
                </w:tcPr>
                <w:p w14:paraId="203B3255"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0.647</w:t>
                  </w:r>
                </w:p>
              </w:tc>
            </w:tr>
            <w:tr w:rsidR="00D130B3" w:rsidRPr="00BD2165" w14:paraId="68E36CD8" w14:textId="77777777">
              <w:trPr>
                <w:trHeight w:val="397"/>
                <w:jc w:val="center"/>
              </w:trPr>
              <w:tc>
                <w:tcPr>
                  <w:tcW w:w="856" w:type="pct"/>
                  <w:vMerge/>
                  <w:tcBorders>
                    <w:top w:val="single" w:sz="4" w:space="0" w:color="auto"/>
                    <w:left w:val="single" w:sz="4" w:space="0" w:color="auto"/>
                    <w:bottom w:val="single" w:sz="4" w:space="0" w:color="auto"/>
                    <w:right w:val="single" w:sz="4" w:space="0" w:color="auto"/>
                  </w:tcBorders>
                  <w:vAlign w:val="center"/>
                </w:tcPr>
                <w:p w14:paraId="0A062A9D" w14:textId="77777777" w:rsidR="00D130B3" w:rsidRPr="00BD2165" w:rsidRDefault="00D130B3" w:rsidP="002C2D03">
                  <w:pPr>
                    <w:spacing w:line="276" w:lineRule="auto"/>
                    <w:jc w:val="center"/>
                    <w:rPr>
                      <w:rFonts w:ascii="Times New Roman" w:hAnsi="Times New Roman" w:cs="Times New Roman"/>
                    </w:rPr>
                  </w:pPr>
                </w:p>
              </w:tc>
              <w:tc>
                <w:tcPr>
                  <w:tcW w:w="815" w:type="pct"/>
                  <w:vMerge/>
                  <w:tcBorders>
                    <w:top w:val="single" w:sz="4" w:space="0" w:color="auto"/>
                    <w:left w:val="single" w:sz="4" w:space="0" w:color="auto"/>
                    <w:bottom w:val="single" w:sz="4" w:space="0" w:color="auto"/>
                    <w:right w:val="single" w:sz="4" w:space="0" w:color="auto"/>
                  </w:tcBorders>
                  <w:vAlign w:val="center"/>
                </w:tcPr>
                <w:p w14:paraId="299D849B" w14:textId="77777777" w:rsidR="00D130B3" w:rsidRPr="00BD2165" w:rsidRDefault="00D130B3" w:rsidP="002C2D03">
                  <w:pPr>
                    <w:spacing w:line="276" w:lineRule="auto"/>
                    <w:jc w:val="center"/>
                    <w:rPr>
                      <w:rFonts w:ascii="Times New Roman" w:hAnsi="Times New Roman" w:cs="Times New Roman"/>
                      <w:color w:val="000000"/>
                    </w:rPr>
                  </w:pPr>
                </w:p>
              </w:tc>
              <w:tc>
                <w:tcPr>
                  <w:tcW w:w="407" w:type="pct"/>
                  <w:tcBorders>
                    <w:top w:val="single" w:sz="4" w:space="0" w:color="auto"/>
                    <w:left w:val="single" w:sz="4" w:space="0" w:color="auto"/>
                    <w:bottom w:val="single" w:sz="4" w:space="0" w:color="auto"/>
                    <w:right w:val="single" w:sz="4" w:space="0" w:color="auto"/>
                  </w:tcBorders>
                  <w:vAlign w:val="center"/>
                </w:tcPr>
                <w:p w14:paraId="1AF4F14C"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3</w:t>
                  </w:r>
                </w:p>
              </w:tc>
              <w:tc>
                <w:tcPr>
                  <w:tcW w:w="489" w:type="pct"/>
                  <w:tcBorders>
                    <w:top w:val="single" w:sz="4" w:space="0" w:color="auto"/>
                    <w:left w:val="single" w:sz="4" w:space="0" w:color="auto"/>
                    <w:bottom w:val="single" w:sz="4" w:space="0" w:color="auto"/>
                    <w:right w:val="single" w:sz="4" w:space="0" w:color="auto"/>
                  </w:tcBorders>
                  <w:vAlign w:val="center"/>
                </w:tcPr>
                <w:p w14:paraId="41D9B2EC"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3</w:t>
                  </w:r>
                </w:p>
              </w:tc>
              <w:tc>
                <w:tcPr>
                  <w:tcW w:w="522" w:type="pct"/>
                  <w:tcBorders>
                    <w:top w:val="single" w:sz="4" w:space="0" w:color="auto"/>
                    <w:left w:val="single" w:sz="4" w:space="0" w:color="auto"/>
                    <w:bottom w:val="single" w:sz="4" w:space="0" w:color="auto"/>
                    <w:right w:val="single" w:sz="4" w:space="0" w:color="auto"/>
                  </w:tcBorders>
                  <w:vAlign w:val="center"/>
                </w:tcPr>
                <w:p w14:paraId="57B1D80E"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94.26</w:t>
                  </w:r>
                </w:p>
              </w:tc>
              <w:tc>
                <w:tcPr>
                  <w:tcW w:w="489" w:type="pct"/>
                  <w:tcBorders>
                    <w:top w:val="single" w:sz="4" w:space="0" w:color="auto"/>
                    <w:left w:val="single" w:sz="4" w:space="0" w:color="auto"/>
                    <w:bottom w:val="single" w:sz="4" w:space="0" w:color="auto"/>
                    <w:right w:val="single" w:sz="4" w:space="0" w:color="auto"/>
                  </w:tcBorders>
                  <w:vAlign w:val="center"/>
                </w:tcPr>
                <w:p w14:paraId="5CBA867F"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2.3</w:t>
                  </w:r>
                </w:p>
              </w:tc>
              <w:tc>
                <w:tcPr>
                  <w:tcW w:w="475" w:type="pct"/>
                  <w:tcBorders>
                    <w:top w:val="single" w:sz="4" w:space="0" w:color="auto"/>
                    <w:left w:val="single" w:sz="4" w:space="0" w:color="auto"/>
                    <w:bottom w:val="single" w:sz="4" w:space="0" w:color="auto"/>
                    <w:right w:val="single" w:sz="4" w:space="0" w:color="auto"/>
                  </w:tcBorders>
                  <w:vAlign w:val="center"/>
                </w:tcPr>
                <w:p w14:paraId="7AC6A82D"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15</w:t>
                  </w:r>
                </w:p>
              </w:tc>
              <w:tc>
                <w:tcPr>
                  <w:tcW w:w="397" w:type="pct"/>
                  <w:tcBorders>
                    <w:top w:val="single" w:sz="4" w:space="0" w:color="auto"/>
                    <w:left w:val="single" w:sz="4" w:space="0" w:color="auto"/>
                    <w:bottom w:val="single" w:sz="4" w:space="0" w:color="auto"/>
                    <w:right w:val="single" w:sz="4" w:space="0" w:color="auto"/>
                  </w:tcBorders>
                  <w:vAlign w:val="center"/>
                </w:tcPr>
                <w:p w14:paraId="322EB1B9"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晴</w:t>
                  </w:r>
                </w:p>
              </w:tc>
              <w:tc>
                <w:tcPr>
                  <w:tcW w:w="550" w:type="pct"/>
                  <w:tcBorders>
                    <w:top w:val="single" w:sz="4" w:space="0" w:color="auto"/>
                    <w:left w:val="single" w:sz="4" w:space="0" w:color="auto"/>
                    <w:bottom w:val="single" w:sz="4" w:space="0" w:color="auto"/>
                    <w:right w:val="single" w:sz="4" w:space="0" w:color="auto"/>
                  </w:tcBorders>
                  <w:vAlign w:val="center"/>
                </w:tcPr>
                <w:p w14:paraId="4464C4EC"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0.724</w:t>
                  </w:r>
                </w:p>
              </w:tc>
            </w:tr>
            <w:tr w:rsidR="00D130B3" w:rsidRPr="00BD2165" w14:paraId="541DAB79" w14:textId="77777777">
              <w:trPr>
                <w:trHeight w:val="397"/>
                <w:jc w:val="center"/>
              </w:trPr>
              <w:tc>
                <w:tcPr>
                  <w:tcW w:w="856" w:type="pct"/>
                  <w:vMerge w:val="restart"/>
                  <w:tcBorders>
                    <w:top w:val="single" w:sz="4" w:space="0" w:color="auto"/>
                    <w:left w:val="single" w:sz="4" w:space="0" w:color="auto"/>
                    <w:bottom w:val="single" w:sz="4" w:space="0" w:color="auto"/>
                    <w:right w:val="single" w:sz="4" w:space="0" w:color="auto"/>
                  </w:tcBorders>
                  <w:vAlign w:val="center"/>
                </w:tcPr>
                <w:p w14:paraId="77D395DF" w14:textId="77777777" w:rsidR="00D130B3" w:rsidRPr="00BD2165" w:rsidRDefault="00D130B3" w:rsidP="002C2D03">
                  <w:pPr>
                    <w:spacing w:line="276" w:lineRule="auto"/>
                    <w:jc w:val="center"/>
                    <w:rPr>
                      <w:rFonts w:ascii="Times New Roman" w:hAnsi="Times New Roman" w:cs="Times New Roman"/>
                    </w:rPr>
                  </w:pPr>
                  <w:r w:rsidRPr="00BD2165">
                    <w:rPr>
                      <w:rFonts w:ascii="Times New Roman" w:hAnsi="Times New Roman" w:cs="Times New Roman"/>
                    </w:rPr>
                    <w:t>2</w:t>
                  </w:r>
                </w:p>
              </w:tc>
              <w:tc>
                <w:tcPr>
                  <w:tcW w:w="815" w:type="pct"/>
                  <w:vMerge/>
                  <w:tcBorders>
                    <w:top w:val="single" w:sz="4" w:space="0" w:color="auto"/>
                    <w:left w:val="single" w:sz="4" w:space="0" w:color="auto"/>
                    <w:bottom w:val="single" w:sz="4" w:space="0" w:color="auto"/>
                    <w:right w:val="single" w:sz="4" w:space="0" w:color="auto"/>
                  </w:tcBorders>
                  <w:vAlign w:val="center"/>
                </w:tcPr>
                <w:p w14:paraId="0B299270" w14:textId="77777777" w:rsidR="00D130B3" w:rsidRPr="00BD2165" w:rsidRDefault="00D130B3" w:rsidP="002C2D03">
                  <w:pPr>
                    <w:spacing w:line="276" w:lineRule="auto"/>
                    <w:jc w:val="center"/>
                    <w:rPr>
                      <w:rFonts w:ascii="Times New Roman" w:hAnsi="Times New Roman" w:cs="Times New Roman"/>
                      <w:color w:val="000000"/>
                    </w:rPr>
                  </w:pPr>
                </w:p>
              </w:tc>
              <w:tc>
                <w:tcPr>
                  <w:tcW w:w="407" w:type="pct"/>
                  <w:tcBorders>
                    <w:top w:val="single" w:sz="4" w:space="0" w:color="auto"/>
                    <w:left w:val="single" w:sz="4" w:space="0" w:color="auto"/>
                    <w:bottom w:val="single" w:sz="4" w:space="0" w:color="auto"/>
                    <w:right w:val="single" w:sz="4" w:space="0" w:color="auto"/>
                  </w:tcBorders>
                  <w:vAlign w:val="center"/>
                </w:tcPr>
                <w:p w14:paraId="54E38111"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1</w:t>
                  </w:r>
                </w:p>
              </w:tc>
              <w:tc>
                <w:tcPr>
                  <w:tcW w:w="489" w:type="pct"/>
                  <w:tcBorders>
                    <w:top w:val="single" w:sz="4" w:space="0" w:color="auto"/>
                    <w:left w:val="single" w:sz="4" w:space="0" w:color="auto"/>
                    <w:bottom w:val="single" w:sz="4" w:space="0" w:color="auto"/>
                    <w:right w:val="single" w:sz="4" w:space="0" w:color="auto"/>
                  </w:tcBorders>
                  <w:vAlign w:val="center"/>
                </w:tcPr>
                <w:p w14:paraId="36DB53BA"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-2</w:t>
                  </w:r>
                </w:p>
              </w:tc>
              <w:tc>
                <w:tcPr>
                  <w:tcW w:w="522" w:type="pct"/>
                  <w:tcBorders>
                    <w:top w:val="single" w:sz="4" w:space="0" w:color="auto"/>
                    <w:left w:val="single" w:sz="4" w:space="0" w:color="auto"/>
                    <w:bottom w:val="single" w:sz="4" w:space="0" w:color="auto"/>
                    <w:right w:val="single" w:sz="4" w:space="0" w:color="auto"/>
                  </w:tcBorders>
                  <w:vAlign w:val="center"/>
                </w:tcPr>
                <w:p w14:paraId="1727C54A"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94.26</w:t>
                  </w:r>
                </w:p>
              </w:tc>
              <w:tc>
                <w:tcPr>
                  <w:tcW w:w="489" w:type="pct"/>
                  <w:tcBorders>
                    <w:top w:val="single" w:sz="4" w:space="0" w:color="auto"/>
                    <w:left w:val="single" w:sz="4" w:space="0" w:color="auto"/>
                    <w:bottom w:val="single" w:sz="4" w:space="0" w:color="auto"/>
                    <w:right w:val="single" w:sz="4" w:space="0" w:color="auto"/>
                  </w:tcBorders>
                  <w:vAlign w:val="center"/>
                </w:tcPr>
                <w:p w14:paraId="6BC85CA1"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2.5</w:t>
                  </w:r>
                </w:p>
              </w:tc>
              <w:tc>
                <w:tcPr>
                  <w:tcW w:w="475" w:type="pct"/>
                  <w:tcBorders>
                    <w:top w:val="single" w:sz="4" w:space="0" w:color="auto"/>
                    <w:left w:val="single" w:sz="4" w:space="0" w:color="auto"/>
                    <w:bottom w:val="single" w:sz="4" w:space="0" w:color="auto"/>
                    <w:right w:val="single" w:sz="4" w:space="0" w:color="auto"/>
                  </w:tcBorders>
                  <w:vAlign w:val="center"/>
                </w:tcPr>
                <w:p w14:paraId="009687E6"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10</w:t>
                  </w:r>
                </w:p>
              </w:tc>
              <w:tc>
                <w:tcPr>
                  <w:tcW w:w="397" w:type="pct"/>
                  <w:tcBorders>
                    <w:top w:val="single" w:sz="4" w:space="0" w:color="auto"/>
                    <w:left w:val="single" w:sz="4" w:space="0" w:color="auto"/>
                    <w:bottom w:val="single" w:sz="4" w:space="0" w:color="auto"/>
                    <w:right w:val="single" w:sz="4" w:space="0" w:color="auto"/>
                  </w:tcBorders>
                  <w:vAlign w:val="center"/>
                </w:tcPr>
                <w:p w14:paraId="29E83C53"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晴</w:t>
                  </w:r>
                </w:p>
              </w:tc>
              <w:tc>
                <w:tcPr>
                  <w:tcW w:w="550" w:type="pct"/>
                  <w:tcBorders>
                    <w:top w:val="single" w:sz="4" w:space="0" w:color="auto"/>
                    <w:left w:val="single" w:sz="4" w:space="0" w:color="auto"/>
                    <w:bottom w:val="single" w:sz="4" w:space="0" w:color="auto"/>
                    <w:right w:val="single" w:sz="4" w:space="0" w:color="auto"/>
                  </w:tcBorders>
                  <w:vAlign w:val="center"/>
                </w:tcPr>
                <w:p w14:paraId="4D5F17B7"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0.605</w:t>
                  </w:r>
                </w:p>
              </w:tc>
            </w:tr>
            <w:tr w:rsidR="00D130B3" w:rsidRPr="00BD2165" w14:paraId="7536CE09" w14:textId="77777777">
              <w:trPr>
                <w:trHeight w:val="397"/>
                <w:jc w:val="center"/>
              </w:trPr>
              <w:tc>
                <w:tcPr>
                  <w:tcW w:w="856" w:type="pct"/>
                  <w:vMerge/>
                  <w:tcBorders>
                    <w:top w:val="single" w:sz="4" w:space="0" w:color="auto"/>
                    <w:left w:val="single" w:sz="4" w:space="0" w:color="auto"/>
                    <w:bottom w:val="single" w:sz="4" w:space="0" w:color="auto"/>
                    <w:right w:val="single" w:sz="4" w:space="0" w:color="auto"/>
                  </w:tcBorders>
                  <w:vAlign w:val="center"/>
                </w:tcPr>
                <w:p w14:paraId="114816FA" w14:textId="77777777" w:rsidR="00D130B3" w:rsidRPr="00BD2165" w:rsidRDefault="00D130B3" w:rsidP="002C2D03">
                  <w:pPr>
                    <w:spacing w:line="276" w:lineRule="auto"/>
                    <w:jc w:val="center"/>
                    <w:rPr>
                      <w:rFonts w:ascii="Times New Roman" w:hAnsi="Times New Roman" w:cs="Times New Roman"/>
                    </w:rPr>
                  </w:pPr>
                </w:p>
              </w:tc>
              <w:tc>
                <w:tcPr>
                  <w:tcW w:w="815" w:type="pct"/>
                  <w:vMerge/>
                  <w:tcBorders>
                    <w:top w:val="single" w:sz="4" w:space="0" w:color="auto"/>
                    <w:left w:val="single" w:sz="4" w:space="0" w:color="auto"/>
                    <w:bottom w:val="single" w:sz="4" w:space="0" w:color="auto"/>
                    <w:right w:val="single" w:sz="4" w:space="0" w:color="auto"/>
                  </w:tcBorders>
                  <w:vAlign w:val="center"/>
                </w:tcPr>
                <w:p w14:paraId="15A63C61" w14:textId="77777777" w:rsidR="00D130B3" w:rsidRPr="00BD2165" w:rsidRDefault="00D130B3" w:rsidP="002C2D03">
                  <w:pPr>
                    <w:spacing w:line="276" w:lineRule="auto"/>
                    <w:jc w:val="center"/>
                    <w:rPr>
                      <w:rFonts w:ascii="Times New Roman" w:hAnsi="Times New Roman" w:cs="Times New Roman"/>
                      <w:color w:val="000000"/>
                    </w:rPr>
                  </w:pPr>
                </w:p>
              </w:tc>
              <w:tc>
                <w:tcPr>
                  <w:tcW w:w="407" w:type="pct"/>
                  <w:tcBorders>
                    <w:top w:val="single" w:sz="4" w:space="0" w:color="auto"/>
                    <w:left w:val="single" w:sz="4" w:space="0" w:color="auto"/>
                    <w:bottom w:val="single" w:sz="4" w:space="0" w:color="auto"/>
                    <w:right w:val="single" w:sz="4" w:space="0" w:color="auto"/>
                  </w:tcBorders>
                  <w:vAlign w:val="center"/>
                </w:tcPr>
                <w:p w14:paraId="25671AA0"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2</w:t>
                  </w:r>
                </w:p>
              </w:tc>
              <w:tc>
                <w:tcPr>
                  <w:tcW w:w="489" w:type="pct"/>
                  <w:tcBorders>
                    <w:top w:val="single" w:sz="4" w:space="0" w:color="auto"/>
                    <w:left w:val="single" w:sz="4" w:space="0" w:color="auto"/>
                    <w:bottom w:val="single" w:sz="4" w:space="0" w:color="auto"/>
                    <w:right w:val="single" w:sz="4" w:space="0" w:color="auto"/>
                  </w:tcBorders>
                  <w:vAlign w:val="center"/>
                </w:tcPr>
                <w:p w14:paraId="7F75273D"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1</w:t>
                  </w:r>
                </w:p>
              </w:tc>
              <w:tc>
                <w:tcPr>
                  <w:tcW w:w="522" w:type="pct"/>
                  <w:tcBorders>
                    <w:top w:val="single" w:sz="4" w:space="0" w:color="auto"/>
                    <w:left w:val="single" w:sz="4" w:space="0" w:color="auto"/>
                    <w:bottom w:val="single" w:sz="4" w:space="0" w:color="auto"/>
                    <w:right w:val="single" w:sz="4" w:space="0" w:color="auto"/>
                  </w:tcBorders>
                  <w:vAlign w:val="center"/>
                </w:tcPr>
                <w:p w14:paraId="4C6F5B6D"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94.26</w:t>
                  </w:r>
                </w:p>
              </w:tc>
              <w:tc>
                <w:tcPr>
                  <w:tcW w:w="489" w:type="pct"/>
                  <w:tcBorders>
                    <w:top w:val="single" w:sz="4" w:space="0" w:color="auto"/>
                    <w:left w:val="single" w:sz="4" w:space="0" w:color="auto"/>
                    <w:bottom w:val="single" w:sz="4" w:space="0" w:color="auto"/>
                    <w:right w:val="single" w:sz="4" w:space="0" w:color="auto"/>
                  </w:tcBorders>
                  <w:vAlign w:val="center"/>
                </w:tcPr>
                <w:p w14:paraId="67133FA2"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2.6</w:t>
                  </w:r>
                </w:p>
              </w:tc>
              <w:tc>
                <w:tcPr>
                  <w:tcW w:w="475" w:type="pct"/>
                  <w:tcBorders>
                    <w:top w:val="single" w:sz="4" w:space="0" w:color="auto"/>
                    <w:left w:val="single" w:sz="4" w:space="0" w:color="auto"/>
                    <w:bottom w:val="single" w:sz="4" w:space="0" w:color="auto"/>
                    <w:right w:val="single" w:sz="4" w:space="0" w:color="auto"/>
                  </w:tcBorders>
                  <w:vAlign w:val="center"/>
                </w:tcPr>
                <w:p w14:paraId="687D1E4A"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12</w:t>
                  </w:r>
                </w:p>
              </w:tc>
              <w:tc>
                <w:tcPr>
                  <w:tcW w:w="397" w:type="pct"/>
                  <w:tcBorders>
                    <w:top w:val="single" w:sz="4" w:space="0" w:color="auto"/>
                    <w:left w:val="single" w:sz="4" w:space="0" w:color="auto"/>
                    <w:bottom w:val="single" w:sz="4" w:space="0" w:color="auto"/>
                    <w:right w:val="single" w:sz="4" w:space="0" w:color="auto"/>
                  </w:tcBorders>
                  <w:vAlign w:val="center"/>
                </w:tcPr>
                <w:p w14:paraId="22FFE110"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晴</w:t>
                  </w:r>
                </w:p>
              </w:tc>
              <w:tc>
                <w:tcPr>
                  <w:tcW w:w="550" w:type="pct"/>
                  <w:tcBorders>
                    <w:top w:val="single" w:sz="4" w:space="0" w:color="auto"/>
                    <w:left w:val="single" w:sz="4" w:space="0" w:color="auto"/>
                    <w:bottom w:val="single" w:sz="4" w:space="0" w:color="auto"/>
                    <w:right w:val="single" w:sz="4" w:space="0" w:color="auto"/>
                  </w:tcBorders>
                  <w:vAlign w:val="center"/>
                </w:tcPr>
                <w:p w14:paraId="4D69F708"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0.683</w:t>
                  </w:r>
                </w:p>
              </w:tc>
            </w:tr>
            <w:tr w:rsidR="00D130B3" w:rsidRPr="00BD2165" w14:paraId="1FB0854A" w14:textId="77777777">
              <w:trPr>
                <w:trHeight w:val="397"/>
                <w:jc w:val="center"/>
              </w:trPr>
              <w:tc>
                <w:tcPr>
                  <w:tcW w:w="856" w:type="pct"/>
                  <w:vMerge/>
                  <w:tcBorders>
                    <w:top w:val="single" w:sz="4" w:space="0" w:color="auto"/>
                    <w:left w:val="single" w:sz="4" w:space="0" w:color="auto"/>
                    <w:bottom w:val="single" w:sz="4" w:space="0" w:color="auto"/>
                    <w:right w:val="single" w:sz="4" w:space="0" w:color="auto"/>
                  </w:tcBorders>
                  <w:vAlign w:val="center"/>
                </w:tcPr>
                <w:p w14:paraId="528B3132" w14:textId="77777777" w:rsidR="00D130B3" w:rsidRPr="00BD2165" w:rsidRDefault="00D130B3" w:rsidP="002C2D03">
                  <w:pPr>
                    <w:spacing w:line="276" w:lineRule="auto"/>
                    <w:jc w:val="center"/>
                    <w:rPr>
                      <w:rFonts w:ascii="Times New Roman" w:hAnsi="Times New Roman" w:cs="Times New Roman"/>
                    </w:rPr>
                  </w:pPr>
                </w:p>
              </w:tc>
              <w:tc>
                <w:tcPr>
                  <w:tcW w:w="815" w:type="pct"/>
                  <w:vMerge/>
                  <w:tcBorders>
                    <w:top w:val="single" w:sz="4" w:space="0" w:color="auto"/>
                    <w:left w:val="single" w:sz="4" w:space="0" w:color="auto"/>
                    <w:bottom w:val="single" w:sz="4" w:space="0" w:color="auto"/>
                    <w:right w:val="single" w:sz="4" w:space="0" w:color="auto"/>
                  </w:tcBorders>
                  <w:vAlign w:val="center"/>
                </w:tcPr>
                <w:p w14:paraId="40EB23CE" w14:textId="77777777" w:rsidR="00D130B3" w:rsidRPr="00BD2165" w:rsidRDefault="00D130B3" w:rsidP="002C2D03">
                  <w:pPr>
                    <w:spacing w:line="276" w:lineRule="auto"/>
                    <w:jc w:val="center"/>
                    <w:rPr>
                      <w:rFonts w:ascii="Times New Roman" w:hAnsi="Times New Roman" w:cs="Times New Roman"/>
                      <w:color w:val="000000"/>
                    </w:rPr>
                  </w:pPr>
                </w:p>
              </w:tc>
              <w:tc>
                <w:tcPr>
                  <w:tcW w:w="407" w:type="pct"/>
                  <w:tcBorders>
                    <w:top w:val="single" w:sz="4" w:space="0" w:color="auto"/>
                    <w:left w:val="single" w:sz="4" w:space="0" w:color="auto"/>
                    <w:bottom w:val="single" w:sz="4" w:space="0" w:color="auto"/>
                    <w:right w:val="single" w:sz="4" w:space="0" w:color="auto"/>
                  </w:tcBorders>
                  <w:vAlign w:val="center"/>
                </w:tcPr>
                <w:p w14:paraId="17C96B1B"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3</w:t>
                  </w:r>
                </w:p>
              </w:tc>
              <w:tc>
                <w:tcPr>
                  <w:tcW w:w="489" w:type="pct"/>
                  <w:tcBorders>
                    <w:top w:val="single" w:sz="4" w:space="0" w:color="auto"/>
                    <w:left w:val="single" w:sz="4" w:space="0" w:color="auto"/>
                    <w:bottom w:val="single" w:sz="4" w:space="0" w:color="auto"/>
                    <w:right w:val="single" w:sz="4" w:space="0" w:color="auto"/>
                  </w:tcBorders>
                  <w:vAlign w:val="center"/>
                </w:tcPr>
                <w:p w14:paraId="251EB969"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3</w:t>
                  </w:r>
                </w:p>
              </w:tc>
              <w:tc>
                <w:tcPr>
                  <w:tcW w:w="522" w:type="pct"/>
                  <w:tcBorders>
                    <w:top w:val="single" w:sz="4" w:space="0" w:color="auto"/>
                    <w:left w:val="single" w:sz="4" w:space="0" w:color="auto"/>
                    <w:bottom w:val="single" w:sz="4" w:space="0" w:color="auto"/>
                    <w:right w:val="single" w:sz="4" w:space="0" w:color="auto"/>
                  </w:tcBorders>
                  <w:vAlign w:val="center"/>
                </w:tcPr>
                <w:p w14:paraId="26BBB961"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94.26</w:t>
                  </w:r>
                </w:p>
              </w:tc>
              <w:tc>
                <w:tcPr>
                  <w:tcW w:w="489" w:type="pct"/>
                  <w:tcBorders>
                    <w:top w:val="single" w:sz="4" w:space="0" w:color="auto"/>
                    <w:left w:val="single" w:sz="4" w:space="0" w:color="auto"/>
                    <w:bottom w:val="single" w:sz="4" w:space="0" w:color="auto"/>
                    <w:right w:val="single" w:sz="4" w:space="0" w:color="auto"/>
                  </w:tcBorders>
                  <w:vAlign w:val="center"/>
                </w:tcPr>
                <w:p w14:paraId="0AC3759D"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2.3</w:t>
                  </w:r>
                </w:p>
              </w:tc>
              <w:tc>
                <w:tcPr>
                  <w:tcW w:w="475" w:type="pct"/>
                  <w:tcBorders>
                    <w:top w:val="single" w:sz="4" w:space="0" w:color="auto"/>
                    <w:left w:val="single" w:sz="4" w:space="0" w:color="auto"/>
                    <w:bottom w:val="single" w:sz="4" w:space="0" w:color="auto"/>
                    <w:right w:val="single" w:sz="4" w:space="0" w:color="auto"/>
                  </w:tcBorders>
                  <w:vAlign w:val="center"/>
                </w:tcPr>
                <w:p w14:paraId="0783C46E"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15</w:t>
                  </w:r>
                </w:p>
              </w:tc>
              <w:tc>
                <w:tcPr>
                  <w:tcW w:w="397" w:type="pct"/>
                  <w:tcBorders>
                    <w:top w:val="single" w:sz="4" w:space="0" w:color="auto"/>
                    <w:left w:val="single" w:sz="4" w:space="0" w:color="auto"/>
                    <w:bottom w:val="single" w:sz="4" w:space="0" w:color="auto"/>
                    <w:right w:val="single" w:sz="4" w:space="0" w:color="auto"/>
                  </w:tcBorders>
                  <w:vAlign w:val="center"/>
                </w:tcPr>
                <w:p w14:paraId="651372DF"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晴</w:t>
                  </w:r>
                </w:p>
              </w:tc>
              <w:tc>
                <w:tcPr>
                  <w:tcW w:w="550" w:type="pct"/>
                  <w:tcBorders>
                    <w:top w:val="single" w:sz="4" w:space="0" w:color="auto"/>
                    <w:left w:val="single" w:sz="4" w:space="0" w:color="auto"/>
                    <w:bottom w:val="single" w:sz="4" w:space="0" w:color="auto"/>
                    <w:right w:val="single" w:sz="4" w:space="0" w:color="auto"/>
                  </w:tcBorders>
                  <w:vAlign w:val="center"/>
                </w:tcPr>
                <w:p w14:paraId="362AB6B8"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0.724</w:t>
                  </w:r>
                </w:p>
              </w:tc>
            </w:tr>
            <w:tr w:rsidR="00D130B3" w:rsidRPr="00BD2165" w14:paraId="228D8415" w14:textId="77777777">
              <w:trPr>
                <w:trHeight w:val="397"/>
                <w:jc w:val="center"/>
              </w:trPr>
              <w:tc>
                <w:tcPr>
                  <w:tcW w:w="856" w:type="pct"/>
                  <w:vMerge w:val="restart"/>
                  <w:tcBorders>
                    <w:top w:val="single" w:sz="4" w:space="0" w:color="auto"/>
                    <w:left w:val="single" w:sz="4" w:space="0" w:color="auto"/>
                    <w:bottom w:val="single" w:sz="4" w:space="0" w:color="auto"/>
                    <w:right w:val="single" w:sz="4" w:space="0" w:color="auto"/>
                  </w:tcBorders>
                  <w:vAlign w:val="center"/>
                </w:tcPr>
                <w:p w14:paraId="51F6368F" w14:textId="77777777" w:rsidR="00D130B3" w:rsidRPr="00BD2165" w:rsidRDefault="00D130B3" w:rsidP="002C2D03">
                  <w:pPr>
                    <w:spacing w:line="276" w:lineRule="auto"/>
                    <w:jc w:val="center"/>
                    <w:rPr>
                      <w:rFonts w:ascii="Times New Roman" w:hAnsi="Times New Roman" w:cs="Times New Roman"/>
                    </w:rPr>
                  </w:pPr>
                  <w:r w:rsidRPr="00BD2165">
                    <w:rPr>
                      <w:rFonts w:ascii="Times New Roman" w:hAnsi="Times New Roman" w:cs="Times New Roman"/>
                    </w:rPr>
                    <w:t>1</w:t>
                  </w:r>
                </w:p>
              </w:tc>
              <w:tc>
                <w:tcPr>
                  <w:tcW w:w="815" w:type="pct"/>
                  <w:vMerge w:val="restart"/>
                  <w:tcBorders>
                    <w:top w:val="single" w:sz="4" w:space="0" w:color="auto"/>
                    <w:left w:val="single" w:sz="4" w:space="0" w:color="auto"/>
                    <w:bottom w:val="single" w:sz="4" w:space="0" w:color="auto"/>
                    <w:right w:val="single" w:sz="4" w:space="0" w:color="auto"/>
                  </w:tcBorders>
                  <w:vAlign w:val="center"/>
                </w:tcPr>
                <w:p w14:paraId="6D97DB25"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2020.12.29</w:t>
                  </w:r>
                </w:p>
              </w:tc>
              <w:tc>
                <w:tcPr>
                  <w:tcW w:w="407" w:type="pct"/>
                  <w:tcBorders>
                    <w:top w:val="single" w:sz="4" w:space="0" w:color="auto"/>
                    <w:left w:val="single" w:sz="4" w:space="0" w:color="auto"/>
                    <w:bottom w:val="single" w:sz="4" w:space="0" w:color="auto"/>
                    <w:right w:val="single" w:sz="4" w:space="0" w:color="auto"/>
                  </w:tcBorders>
                  <w:vAlign w:val="center"/>
                </w:tcPr>
                <w:p w14:paraId="75BF1A6A"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1</w:t>
                  </w:r>
                </w:p>
              </w:tc>
              <w:tc>
                <w:tcPr>
                  <w:tcW w:w="489" w:type="pct"/>
                  <w:tcBorders>
                    <w:top w:val="single" w:sz="4" w:space="0" w:color="auto"/>
                    <w:left w:val="single" w:sz="4" w:space="0" w:color="auto"/>
                    <w:bottom w:val="single" w:sz="4" w:space="0" w:color="auto"/>
                    <w:right w:val="single" w:sz="4" w:space="0" w:color="auto"/>
                  </w:tcBorders>
                  <w:vAlign w:val="center"/>
                </w:tcPr>
                <w:p w14:paraId="3F655E00"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-8</w:t>
                  </w:r>
                </w:p>
              </w:tc>
              <w:tc>
                <w:tcPr>
                  <w:tcW w:w="522" w:type="pct"/>
                  <w:tcBorders>
                    <w:top w:val="single" w:sz="4" w:space="0" w:color="auto"/>
                    <w:left w:val="single" w:sz="4" w:space="0" w:color="auto"/>
                    <w:bottom w:val="single" w:sz="4" w:space="0" w:color="auto"/>
                    <w:right w:val="single" w:sz="4" w:space="0" w:color="auto"/>
                  </w:tcBorders>
                  <w:vAlign w:val="center"/>
                </w:tcPr>
                <w:p w14:paraId="2ED40BD4"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94.31</w:t>
                  </w:r>
                </w:p>
              </w:tc>
              <w:tc>
                <w:tcPr>
                  <w:tcW w:w="489" w:type="pct"/>
                  <w:tcBorders>
                    <w:top w:val="single" w:sz="4" w:space="0" w:color="auto"/>
                    <w:left w:val="single" w:sz="4" w:space="0" w:color="auto"/>
                    <w:bottom w:val="single" w:sz="4" w:space="0" w:color="auto"/>
                    <w:right w:val="single" w:sz="4" w:space="0" w:color="auto"/>
                  </w:tcBorders>
                  <w:vAlign w:val="center"/>
                </w:tcPr>
                <w:p w14:paraId="17D69817"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5.9</w:t>
                  </w:r>
                </w:p>
              </w:tc>
              <w:tc>
                <w:tcPr>
                  <w:tcW w:w="475" w:type="pct"/>
                  <w:tcBorders>
                    <w:top w:val="single" w:sz="4" w:space="0" w:color="auto"/>
                    <w:left w:val="single" w:sz="4" w:space="0" w:color="auto"/>
                    <w:bottom w:val="single" w:sz="4" w:space="0" w:color="auto"/>
                    <w:right w:val="single" w:sz="4" w:space="0" w:color="auto"/>
                  </w:tcBorders>
                  <w:vAlign w:val="center"/>
                </w:tcPr>
                <w:p w14:paraId="1E955631"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351</w:t>
                  </w:r>
                </w:p>
              </w:tc>
              <w:tc>
                <w:tcPr>
                  <w:tcW w:w="397" w:type="pct"/>
                  <w:tcBorders>
                    <w:top w:val="single" w:sz="4" w:space="0" w:color="auto"/>
                    <w:left w:val="single" w:sz="4" w:space="0" w:color="auto"/>
                    <w:bottom w:val="single" w:sz="4" w:space="0" w:color="auto"/>
                    <w:right w:val="single" w:sz="4" w:space="0" w:color="auto"/>
                  </w:tcBorders>
                  <w:vAlign w:val="center"/>
                </w:tcPr>
                <w:p w14:paraId="6218533D"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晴</w:t>
                  </w:r>
                </w:p>
              </w:tc>
              <w:tc>
                <w:tcPr>
                  <w:tcW w:w="550" w:type="pct"/>
                  <w:tcBorders>
                    <w:top w:val="single" w:sz="4" w:space="0" w:color="auto"/>
                    <w:left w:val="single" w:sz="4" w:space="0" w:color="auto"/>
                    <w:bottom w:val="single" w:sz="4" w:space="0" w:color="auto"/>
                    <w:right w:val="single" w:sz="4" w:space="0" w:color="auto"/>
                  </w:tcBorders>
                  <w:vAlign w:val="center"/>
                </w:tcPr>
                <w:p w14:paraId="5A3E4943"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0.626</w:t>
                  </w:r>
                </w:p>
              </w:tc>
            </w:tr>
            <w:tr w:rsidR="00D130B3" w:rsidRPr="00BD2165" w14:paraId="22986FB9" w14:textId="77777777">
              <w:trPr>
                <w:trHeight w:val="397"/>
                <w:jc w:val="center"/>
              </w:trPr>
              <w:tc>
                <w:tcPr>
                  <w:tcW w:w="856" w:type="pct"/>
                  <w:vMerge/>
                  <w:tcBorders>
                    <w:top w:val="single" w:sz="4" w:space="0" w:color="auto"/>
                    <w:left w:val="single" w:sz="4" w:space="0" w:color="auto"/>
                    <w:bottom w:val="single" w:sz="4" w:space="0" w:color="auto"/>
                    <w:right w:val="single" w:sz="4" w:space="0" w:color="auto"/>
                  </w:tcBorders>
                  <w:vAlign w:val="center"/>
                </w:tcPr>
                <w:p w14:paraId="2A10CCF5" w14:textId="77777777" w:rsidR="00D130B3" w:rsidRPr="00BD2165" w:rsidRDefault="00D130B3" w:rsidP="002C2D03">
                  <w:pPr>
                    <w:spacing w:line="276" w:lineRule="auto"/>
                    <w:jc w:val="center"/>
                    <w:rPr>
                      <w:rFonts w:ascii="Times New Roman" w:hAnsi="Times New Roman" w:cs="Times New Roman"/>
                    </w:rPr>
                  </w:pPr>
                </w:p>
              </w:tc>
              <w:tc>
                <w:tcPr>
                  <w:tcW w:w="815" w:type="pct"/>
                  <w:vMerge/>
                  <w:tcBorders>
                    <w:top w:val="single" w:sz="4" w:space="0" w:color="auto"/>
                    <w:left w:val="single" w:sz="4" w:space="0" w:color="auto"/>
                    <w:bottom w:val="single" w:sz="4" w:space="0" w:color="auto"/>
                    <w:right w:val="single" w:sz="4" w:space="0" w:color="auto"/>
                  </w:tcBorders>
                  <w:vAlign w:val="center"/>
                </w:tcPr>
                <w:p w14:paraId="619396BD" w14:textId="77777777" w:rsidR="00D130B3" w:rsidRPr="00BD2165" w:rsidRDefault="00D130B3" w:rsidP="002C2D03">
                  <w:pPr>
                    <w:spacing w:line="276" w:lineRule="auto"/>
                    <w:jc w:val="center"/>
                    <w:rPr>
                      <w:rFonts w:ascii="Times New Roman" w:hAnsi="Times New Roman" w:cs="Times New Roman"/>
                      <w:color w:val="000000"/>
                    </w:rPr>
                  </w:pPr>
                </w:p>
              </w:tc>
              <w:tc>
                <w:tcPr>
                  <w:tcW w:w="407" w:type="pct"/>
                  <w:tcBorders>
                    <w:top w:val="single" w:sz="4" w:space="0" w:color="auto"/>
                    <w:left w:val="single" w:sz="4" w:space="0" w:color="auto"/>
                    <w:bottom w:val="single" w:sz="4" w:space="0" w:color="auto"/>
                    <w:right w:val="single" w:sz="4" w:space="0" w:color="auto"/>
                  </w:tcBorders>
                  <w:vAlign w:val="center"/>
                </w:tcPr>
                <w:p w14:paraId="760AB24A"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2</w:t>
                  </w:r>
                </w:p>
              </w:tc>
              <w:tc>
                <w:tcPr>
                  <w:tcW w:w="489" w:type="pct"/>
                  <w:tcBorders>
                    <w:top w:val="single" w:sz="4" w:space="0" w:color="auto"/>
                    <w:left w:val="single" w:sz="4" w:space="0" w:color="auto"/>
                    <w:bottom w:val="single" w:sz="4" w:space="0" w:color="auto"/>
                    <w:right w:val="single" w:sz="4" w:space="0" w:color="auto"/>
                  </w:tcBorders>
                  <w:vAlign w:val="center"/>
                </w:tcPr>
                <w:p w14:paraId="1366B4BA"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-6</w:t>
                  </w:r>
                </w:p>
              </w:tc>
              <w:tc>
                <w:tcPr>
                  <w:tcW w:w="522" w:type="pct"/>
                  <w:tcBorders>
                    <w:top w:val="single" w:sz="4" w:space="0" w:color="auto"/>
                    <w:left w:val="single" w:sz="4" w:space="0" w:color="auto"/>
                    <w:bottom w:val="single" w:sz="4" w:space="0" w:color="auto"/>
                    <w:right w:val="single" w:sz="4" w:space="0" w:color="auto"/>
                  </w:tcBorders>
                  <w:vAlign w:val="center"/>
                </w:tcPr>
                <w:p w14:paraId="662FF027"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94.31</w:t>
                  </w:r>
                </w:p>
              </w:tc>
              <w:tc>
                <w:tcPr>
                  <w:tcW w:w="489" w:type="pct"/>
                  <w:tcBorders>
                    <w:top w:val="single" w:sz="4" w:space="0" w:color="auto"/>
                    <w:left w:val="single" w:sz="4" w:space="0" w:color="auto"/>
                    <w:bottom w:val="single" w:sz="4" w:space="0" w:color="auto"/>
                    <w:right w:val="single" w:sz="4" w:space="0" w:color="auto"/>
                  </w:tcBorders>
                  <w:vAlign w:val="center"/>
                </w:tcPr>
                <w:p w14:paraId="581CE4EE"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5.8</w:t>
                  </w:r>
                </w:p>
              </w:tc>
              <w:tc>
                <w:tcPr>
                  <w:tcW w:w="475" w:type="pct"/>
                  <w:tcBorders>
                    <w:top w:val="single" w:sz="4" w:space="0" w:color="auto"/>
                    <w:left w:val="single" w:sz="4" w:space="0" w:color="auto"/>
                    <w:bottom w:val="single" w:sz="4" w:space="0" w:color="auto"/>
                    <w:right w:val="single" w:sz="4" w:space="0" w:color="auto"/>
                  </w:tcBorders>
                  <w:vAlign w:val="center"/>
                </w:tcPr>
                <w:p w14:paraId="6787535A"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358</w:t>
                  </w:r>
                </w:p>
              </w:tc>
              <w:tc>
                <w:tcPr>
                  <w:tcW w:w="397" w:type="pct"/>
                  <w:tcBorders>
                    <w:top w:val="single" w:sz="4" w:space="0" w:color="auto"/>
                    <w:left w:val="single" w:sz="4" w:space="0" w:color="auto"/>
                    <w:bottom w:val="single" w:sz="4" w:space="0" w:color="auto"/>
                    <w:right w:val="single" w:sz="4" w:space="0" w:color="auto"/>
                  </w:tcBorders>
                  <w:vAlign w:val="center"/>
                </w:tcPr>
                <w:p w14:paraId="4D959C2E"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晴</w:t>
                  </w:r>
                </w:p>
              </w:tc>
              <w:tc>
                <w:tcPr>
                  <w:tcW w:w="550" w:type="pct"/>
                  <w:tcBorders>
                    <w:top w:val="single" w:sz="4" w:space="0" w:color="auto"/>
                    <w:left w:val="single" w:sz="4" w:space="0" w:color="auto"/>
                    <w:bottom w:val="single" w:sz="4" w:space="0" w:color="auto"/>
                    <w:right w:val="single" w:sz="4" w:space="0" w:color="auto"/>
                  </w:tcBorders>
                  <w:vAlign w:val="center"/>
                </w:tcPr>
                <w:p w14:paraId="7F956D8B"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0.648</w:t>
                  </w:r>
                </w:p>
              </w:tc>
            </w:tr>
            <w:tr w:rsidR="00D130B3" w:rsidRPr="00BD2165" w14:paraId="2B54B832" w14:textId="77777777">
              <w:trPr>
                <w:trHeight w:val="397"/>
                <w:jc w:val="center"/>
              </w:trPr>
              <w:tc>
                <w:tcPr>
                  <w:tcW w:w="856" w:type="pct"/>
                  <w:vMerge/>
                  <w:tcBorders>
                    <w:top w:val="single" w:sz="4" w:space="0" w:color="auto"/>
                    <w:left w:val="single" w:sz="4" w:space="0" w:color="auto"/>
                    <w:bottom w:val="single" w:sz="4" w:space="0" w:color="auto"/>
                    <w:right w:val="single" w:sz="4" w:space="0" w:color="auto"/>
                  </w:tcBorders>
                  <w:vAlign w:val="center"/>
                </w:tcPr>
                <w:p w14:paraId="4D02DA5B" w14:textId="77777777" w:rsidR="00D130B3" w:rsidRPr="00BD2165" w:rsidRDefault="00D130B3" w:rsidP="002C2D03">
                  <w:pPr>
                    <w:spacing w:line="276" w:lineRule="auto"/>
                    <w:jc w:val="center"/>
                    <w:rPr>
                      <w:rFonts w:ascii="Times New Roman" w:hAnsi="Times New Roman" w:cs="Times New Roman"/>
                    </w:rPr>
                  </w:pPr>
                </w:p>
              </w:tc>
              <w:tc>
                <w:tcPr>
                  <w:tcW w:w="815" w:type="pct"/>
                  <w:vMerge/>
                  <w:tcBorders>
                    <w:top w:val="single" w:sz="4" w:space="0" w:color="auto"/>
                    <w:left w:val="single" w:sz="4" w:space="0" w:color="auto"/>
                    <w:bottom w:val="single" w:sz="4" w:space="0" w:color="auto"/>
                    <w:right w:val="single" w:sz="4" w:space="0" w:color="auto"/>
                  </w:tcBorders>
                  <w:vAlign w:val="center"/>
                </w:tcPr>
                <w:p w14:paraId="017FC036" w14:textId="77777777" w:rsidR="00D130B3" w:rsidRPr="00BD2165" w:rsidRDefault="00D130B3" w:rsidP="002C2D03">
                  <w:pPr>
                    <w:spacing w:line="276" w:lineRule="auto"/>
                    <w:jc w:val="center"/>
                    <w:rPr>
                      <w:rFonts w:ascii="Times New Roman" w:hAnsi="Times New Roman" w:cs="Times New Roman"/>
                      <w:color w:val="000000"/>
                    </w:rPr>
                  </w:pPr>
                </w:p>
              </w:tc>
              <w:tc>
                <w:tcPr>
                  <w:tcW w:w="407" w:type="pct"/>
                  <w:tcBorders>
                    <w:top w:val="single" w:sz="4" w:space="0" w:color="auto"/>
                    <w:left w:val="single" w:sz="4" w:space="0" w:color="auto"/>
                    <w:bottom w:val="single" w:sz="4" w:space="0" w:color="auto"/>
                    <w:right w:val="single" w:sz="4" w:space="0" w:color="auto"/>
                  </w:tcBorders>
                  <w:vAlign w:val="center"/>
                </w:tcPr>
                <w:p w14:paraId="1CFD815B"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3</w:t>
                  </w:r>
                </w:p>
              </w:tc>
              <w:tc>
                <w:tcPr>
                  <w:tcW w:w="489" w:type="pct"/>
                  <w:tcBorders>
                    <w:top w:val="single" w:sz="4" w:space="0" w:color="auto"/>
                    <w:left w:val="single" w:sz="4" w:space="0" w:color="auto"/>
                    <w:bottom w:val="single" w:sz="4" w:space="0" w:color="auto"/>
                    <w:right w:val="single" w:sz="4" w:space="0" w:color="auto"/>
                  </w:tcBorders>
                  <w:vAlign w:val="center"/>
                </w:tcPr>
                <w:p w14:paraId="44583A34"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-5</w:t>
                  </w:r>
                </w:p>
              </w:tc>
              <w:tc>
                <w:tcPr>
                  <w:tcW w:w="522" w:type="pct"/>
                  <w:tcBorders>
                    <w:top w:val="single" w:sz="4" w:space="0" w:color="auto"/>
                    <w:left w:val="single" w:sz="4" w:space="0" w:color="auto"/>
                    <w:bottom w:val="single" w:sz="4" w:space="0" w:color="auto"/>
                    <w:right w:val="single" w:sz="4" w:space="0" w:color="auto"/>
                  </w:tcBorders>
                  <w:vAlign w:val="center"/>
                </w:tcPr>
                <w:p w14:paraId="07BDC070"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94.31</w:t>
                  </w:r>
                </w:p>
              </w:tc>
              <w:tc>
                <w:tcPr>
                  <w:tcW w:w="489" w:type="pct"/>
                  <w:tcBorders>
                    <w:top w:val="single" w:sz="4" w:space="0" w:color="auto"/>
                    <w:left w:val="single" w:sz="4" w:space="0" w:color="auto"/>
                    <w:bottom w:val="single" w:sz="4" w:space="0" w:color="auto"/>
                    <w:right w:val="single" w:sz="4" w:space="0" w:color="auto"/>
                  </w:tcBorders>
                  <w:vAlign w:val="center"/>
                </w:tcPr>
                <w:p w14:paraId="158C34E6"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5.4</w:t>
                  </w:r>
                </w:p>
              </w:tc>
              <w:tc>
                <w:tcPr>
                  <w:tcW w:w="475" w:type="pct"/>
                  <w:tcBorders>
                    <w:top w:val="single" w:sz="4" w:space="0" w:color="auto"/>
                    <w:left w:val="single" w:sz="4" w:space="0" w:color="auto"/>
                    <w:bottom w:val="single" w:sz="4" w:space="0" w:color="auto"/>
                    <w:right w:val="single" w:sz="4" w:space="0" w:color="auto"/>
                  </w:tcBorders>
                  <w:vAlign w:val="center"/>
                </w:tcPr>
                <w:p w14:paraId="3ED6157A"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352</w:t>
                  </w:r>
                </w:p>
              </w:tc>
              <w:tc>
                <w:tcPr>
                  <w:tcW w:w="397" w:type="pct"/>
                  <w:tcBorders>
                    <w:top w:val="single" w:sz="4" w:space="0" w:color="auto"/>
                    <w:left w:val="single" w:sz="4" w:space="0" w:color="auto"/>
                    <w:bottom w:val="single" w:sz="4" w:space="0" w:color="auto"/>
                    <w:right w:val="single" w:sz="4" w:space="0" w:color="auto"/>
                  </w:tcBorders>
                  <w:vAlign w:val="center"/>
                </w:tcPr>
                <w:p w14:paraId="3602AC75"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晴</w:t>
                  </w:r>
                </w:p>
              </w:tc>
              <w:tc>
                <w:tcPr>
                  <w:tcW w:w="550" w:type="pct"/>
                  <w:tcBorders>
                    <w:top w:val="single" w:sz="4" w:space="0" w:color="auto"/>
                    <w:left w:val="single" w:sz="4" w:space="0" w:color="auto"/>
                    <w:bottom w:val="single" w:sz="4" w:space="0" w:color="auto"/>
                    <w:right w:val="single" w:sz="4" w:space="0" w:color="auto"/>
                  </w:tcBorders>
                  <w:vAlign w:val="center"/>
                </w:tcPr>
                <w:p w14:paraId="1F9ED4C1"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0.738</w:t>
                  </w:r>
                </w:p>
              </w:tc>
            </w:tr>
            <w:tr w:rsidR="00D130B3" w:rsidRPr="00BD2165" w14:paraId="28735589" w14:textId="77777777">
              <w:trPr>
                <w:trHeight w:val="397"/>
                <w:jc w:val="center"/>
              </w:trPr>
              <w:tc>
                <w:tcPr>
                  <w:tcW w:w="856" w:type="pct"/>
                  <w:vMerge w:val="restart"/>
                  <w:tcBorders>
                    <w:top w:val="single" w:sz="4" w:space="0" w:color="auto"/>
                    <w:left w:val="single" w:sz="4" w:space="0" w:color="auto"/>
                    <w:bottom w:val="single" w:sz="4" w:space="0" w:color="auto"/>
                    <w:right w:val="single" w:sz="4" w:space="0" w:color="auto"/>
                  </w:tcBorders>
                  <w:vAlign w:val="center"/>
                </w:tcPr>
                <w:p w14:paraId="6C2B25F6" w14:textId="77777777" w:rsidR="00D130B3" w:rsidRPr="00BD2165" w:rsidRDefault="00D130B3" w:rsidP="002C2D03">
                  <w:pPr>
                    <w:spacing w:line="276" w:lineRule="auto"/>
                    <w:jc w:val="center"/>
                    <w:rPr>
                      <w:rFonts w:ascii="Times New Roman" w:hAnsi="Times New Roman" w:cs="Times New Roman"/>
                    </w:rPr>
                  </w:pPr>
                  <w:r w:rsidRPr="00BD2165">
                    <w:rPr>
                      <w:rFonts w:ascii="Times New Roman" w:hAnsi="Times New Roman" w:cs="Times New Roman"/>
                    </w:rPr>
                    <w:lastRenderedPageBreak/>
                    <w:t>2</w:t>
                  </w:r>
                </w:p>
              </w:tc>
              <w:tc>
                <w:tcPr>
                  <w:tcW w:w="815" w:type="pct"/>
                  <w:vMerge/>
                  <w:tcBorders>
                    <w:top w:val="single" w:sz="4" w:space="0" w:color="auto"/>
                    <w:left w:val="single" w:sz="4" w:space="0" w:color="auto"/>
                    <w:bottom w:val="single" w:sz="4" w:space="0" w:color="auto"/>
                    <w:right w:val="single" w:sz="4" w:space="0" w:color="auto"/>
                  </w:tcBorders>
                  <w:vAlign w:val="center"/>
                </w:tcPr>
                <w:p w14:paraId="4E5C395D" w14:textId="77777777" w:rsidR="00D130B3" w:rsidRPr="00BD2165" w:rsidRDefault="00D130B3" w:rsidP="002C2D03">
                  <w:pPr>
                    <w:spacing w:line="276" w:lineRule="auto"/>
                    <w:jc w:val="center"/>
                    <w:rPr>
                      <w:rFonts w:ascii="Times New Roman" w:hAnsi="Times New Roman" w:cs="Times New Roman"/>
                      <w:color w:val="000000"/>
                    </w:rPr>
                  </w:pPr>
                </w:p>
              </w:tc>
              <w:tc>
                <w:tcPr>
                  <w:tcW w:w="407" w:type="pct"/>
                  <w:tcBorders>
                    <w:top w:val="single" w:sz="4" w:space="0" w:color="auto"/>
                    <w:left w:val="single" w:sz="4" w:space="0" w:color="auto"/>
                    <w:bottom w:val="single" w:sz="4" w:space="0" w:color="auto"/>
                    <w:right w:val="single" w:sz="4" w:space="0" w:color="auto"/>
                  </w:tcBorders>
                  <w:vAlign w:val="center"/>
                </w:tcPr>
                <w:p w14:paraId="43118D4F"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1</w:t>
                  </w:r>
                </w:p>
              </w:tc>
              <w:tc>
                <w:tcPr>
                  <w:tcW w:w="489" w:type="pct"/>
                  <w:tcBorders>
                    <w:top w:val="single" w:sz="4" w:space="0" w:color="auto"/>
                    <w:left w:val="single" w:sz="4" w:space="0" w:color="auto"/>
                    <w:bottom w:val="single" w:sz="4" w:space="0" w:color="auto"/>
                    <w:right w:val="single" w:sz="4" w:space="0" w:color="auto"/>
                  </w:tcBorders>
                  <w:vAlign w:val="center"/>
                </w:tcPr>
                <w:p w14:paraId="1366F874"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-8</w:t>
                  </w:r>
                </w:p>
              </w:tc>
              <w:tc>
                <w:tcPr>
                  <w:tcW w:w="522" w:type="pct"/>
                  <w:tcBorders>
                    <w:top w:val="single" w:sz="4" w:space="0" w:color="auto"/>
                    <w:left w:val="single" w:sz="4" w:space="0" w:color="auto"/>
                    <w:bottom w:val="single" w:sz="4" w:space="0" w:color="auto"/>
                    <w:right w:val="single" w:sz="4" w:space="0" w:color="auto"/>
                  </w:tcBorders>
                  <w:vAlign w:val="center"/>
                </w:tcPr>
                <w:p w14:paraId="70562B11"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94.31</w:t>
                  </w:r>
                </w:p>
              </w:tc>
              <w:tc>
                <w:tcPr>
                  <w:tcW w:w="489" w:type="pct"/>
                  <w:tcBorders>
                    <w:top w:val="single" w:sz="4" w:space="0" w:color="auto"/>
                    <w:left w:val="single" w:sz="4" w:space="0" w:color="auto"/>
                    <w:bottom w:val="single" w:sz="4" w:space="0" w:color="auto"/>
                    <w:right w:val="single" w:sz="4" w:space="0" w:color="auto"/>
                  </w:tcBorders>
                  <w:vAlign w:val="center"/>
                </w:tcPr>
                <w:p w14:paraId="34BF1C78"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5.9</w:t>
                  </w:r>
                </w:p>
              </w:tc>
              <w:tc>
                <w:tcPr>
                  <w:tcW w:w="475" w:type="pct"/>
                  <w:tcBorders>
                    <w:top w:val="single" w:sz="4" w:space="0" w:color="auto"/>
                    <w:left w:val="single" w:sz="4" w:space="0" w:color="auto"/>
                    <w:bottom w:val="single" w:sz="4" w:space="0" w:color="auto"/>
                    <w:right w:val="single" w:sz="4" w:space="0" w:color="auto"/>
                  </w:tcBorders>
                  <w:vAlign w:val="center"/>
                </w:tcPr>
                <w:p w14:paraId="22B3F3A6"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351</w:t>
                  </w:r>
                </w:p>
              </w:tc>
              <w:tc>
                <w:tcPr>
                  <w:tcW w:w="397" w:type="pct"/>
                  <w:tcBorders>
                    <w:top w:val="single" w:sz="4" w:space="0" w:color="auto"/>
                    <w:left w:val="single" w:sz="4" w:space="0" w:color="auto"/>
                    <w:bottom w:val="single" w:sz="4" w:space="0" w:color="auto"/>
                    <w:right w:val="single" w:sz="4" w:space="0" w:color="auto"/>
                  </w:tcBorders>
                  <w:vAlign w:val="center"/>
                </w:tcPr>
                <w:p w14:paraId="6C96E8CA"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晴</w:t>
                  </w:r>
                </w:p>
              </w:tc>
              <w:tc>
                <w:tcPr>
                  <w:tcW w:w="550" w:type="pct"/>
                  <w:tcBorders>
                    <w:top w:val="single" w:sz="4" w:space="0" w:color="auto"/>
                    <w:left w:val="single" w:sz="4" w:space="0" w:color="auto"/>
                    <w:bottom w:val="single" w:sz="4" w:space="0" w:color="auto"/>
                    <w:right w:val="single" w:sz="4" w:space="0" w:color="auto"/>
                  </w:tcBorders>
                  <w:vAlign w:val="center"/>
                </w:tcPr>
                <w:p w14:paraId="746D8424"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0.643</w:t>
                  </w:r>
                </w:p>
              </w:tc>
            </w:tr>
            <w:tr w:rsidR="00D130B3" w:rsidRPr="00BD2165" w14:paraId="79133159" w14:textId="77777777">
              <w:trPr>
                <w:trHeight w:val="397"/>
                <w:jc w:val="center"/>
              </w:trPr>
              <w:tc>
                <w:tcPr>
                  <w:tcW w:w="856" w:type="pct"/>
                  <w:vMerge/>
                  <w:tcBorders>
                    <w:top w:val="single" w:sz="4" w:space="0" w:color="auto"/>
                    <w:left w:val="single" w:sz="4" w:space="0" w:color="auto"/>
                    <w:bottom w:val="single" w:sz="4" w:space="0" w:color="auto"/>
                    <w:right w:val="single" w:sz="4" w:space="0" w:color="auto"/>
                  </w:tcBorders>
                  <w:vAlign w:val="center"/>
                </w:tcPr>
                <w:p w14:paraId="6BA5375E" w14:textId="77777777" w:rsidR="00D130B3" w:rsidRPr="00BD2165" w:rsidRDefault="00D130B3" w:rsidP="002C2D03">
                  <w:pPr>
                    <w:spacing w:line="276" w:lineRule="auto"/>
                    <w:jc w:val="center"/>
                    <w:rPr>
                      <w:rFonts w:ascii="Times New Roman" w:hAnsi="Times New Roman" w:cs="Times New Roman"/>
                    </w:rPr>
                  </w:pPr>
                </w:p>
              </w:tc>
              <w:tc>
                <w:tcPr>
                  <w:tcW w:w="815" w:type="pct"/>
                  <w:vMerge/>
                  <w:tcBorders>
                    <w:top w:val="single" w:sz="4" w:space="0" w:color="auto"/>
                    <w:left w:val="single" w:sz="4" w:space="0" w:color="auto"/>
                    <w:bottom w:val="single" w:sz="4" w:space="0" w:color="auto"/>
                    <w:right w:val="single" w:sz="4" w:space="0" w:color="auto"/>
                  </w:tcBorders>
                  <w:vAlign w:val="center"/>
                </w:tcPr>
                <w:p w14:paraId="3C49FFBE" w14:textId="77777777" w:rsidR="00D130B3" w:rsidRPr="00BD2165" w:rsidRDefault="00D130B3" w:rsidP="002C2D03">
                  <w:pPr>
                    <w:spacing w:line="276" w:lineRule="auto"/>
                    <w:jc w:val="center"/>
                    <w:rPr>
                      <w:rFonts w:ascii="Times New Roman" w:hAnsi="Times New Roman" w:cs="Times New Roman"/>
                      <w:color w:val="000000"/>
                    </w:rPr>
                  </w:pPr>
                </w:p>
              </w:tc>
              <w:tc>
                <w:tcPr>
                  <w:tcW w:w="407" w:type="pct"/>
                  <w:tcBorders>
                    <w:top w:val="single" w:sz="4" w:space="0" w:color="auto"/>
                    <w:left w:val="single" w:sz="4" w:space="0" w:color="auto"/>
                    <w:bottom w:val="single" w:sz="4" w:space="0" w:color="auto"/>
                    <w:right w:val="single" w:sz="4" w:space="0" w:color="auto"/>
                  </w:tcBorders>
                  <w:vAlign w:val="center"/>
                </w:tcPr>
                <w:p w14:paraId="7DE4F9C1"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2</w:t>
                  </w:r>
                </w:p>
              </w:tc>
              <w:tc>
                <w:tcPr>
                  <w:tcW w:w="489" w:type="pct"/>
                  <w:tcBorders>
                    <w:top w:val="single" w:sz="4" w:space="0" w:color="auto"/>
                    <w:left w:val="single" w:sz="4" w:space="0" w:color="auto"/>
                    <w:bottom w:val="single" w:sz="4" w:space="0" w:color="auto"/>
                    <w:right w:val="single" w:sz="4" w:space="0" w:color="auto"/>
                  </w:tcBorders>
                  <w:vAlign w:val="center"/>
                </w:tcPr>
                <w:p w14:paraId="544E6A3B"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-6</w:t>
                  </w:r>
                </w:p>
              </w:tc>
              <w:tc>
                <w:tcPr>
                  <w:tcW w:w="522" w:type="pct"/>
                  <w:tcBorders>
                    <w:top w:val="single" w:sz="4" w:space="0" w:color="auto"/>
                    <w:left w:val="single" w:sz="4" w:space="0" w:color="auto"/>
                    <w:bottom w:val="single" w:sz="4" w:space="0" w:color="auto"/>
                    <w:right w:val="single" w:sz="4" w:space="0" w:color="auto"/>
                  </w:tcBorders>
                  <w:vAlign w:val="center"/>
                </w:tcPr>
                <w:p w14:paraId="5F4E42DB"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94.31</w:t>
                  </w:r>
                </w:p>
              </w:tc>
              <w:tc>
                <w:tcPr>
                  <w:tcW w:w="489" w:type="pct"/>
                  <w:tcBorders>
                    <w:top w:val="single" w:sz="4" w:space="0" w:color="auto"/>
                    <w:left w:val="single" w:sz="4" w:space="0" w:color="auto"/>
                    <w:bottom w:val="single" w:sz="4" w:space="0" w:color="auto"/>
                    <w:right w:val="single" w:sz="4" w:space="0" w:color="auto"/>
                  </w:tcBorders>
                  <w:vAlign w:val="center"/>
                </w:tcPr>
                <w:p w14:paraId="5867BB33"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5.8</w:t>
                  </w:r>
                </w:p>
              </w:tc>
              <w:tc>
                <w:tcPr>
                  <w:tcW w:w="475" w:type="pct"/>
                  <w:tcBorders>
                    <w:top w:val="single" w:sz="4" w:space="0" w:color="auto"/>
                    <w:left w:val="single" w:sz="4" w:space="0" w:color="auto"/>
                    <w:bottom w:val="single" w:sz="4" w:space="0" w:color="auto"/>
                    <w:right w:val="single" w:sz="4" w:space="0" w:color="auto"/>
                  </w:tcBorders>
                  <w:vAlign w:val="center"/>
                </w:tcPr>
                <w:p w14:paraId="1E858618"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358</w:t>
                  </w:r>
                </w:p>
              </w:tc>
              <w:tc>
                <w:tcPr>
                  <w:tcW w:w="397" w:type="pct"/>
                  <w:tcBorders>
                    <w:top w:val="single" w:sz="4" w:space="0" w:color="auto"/>
                    <w:left w:val="single" w:sz="4" w:space="0" w:color="auto"/>
                    <w:bottom w:val="single" w:sz="4" w:space="0" w:color="auto"/>
                    <w:right w:val="single" w:sz="4" w:space="0" w:color="auto"/>
                  </w:tcBorders>
                  <w:vAlign w:val="center"/>
                </w:tcPr>
                <w:p w14:paraId="03761626"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晴</w:t>
                  </w:r>
                </w:p>
              </w:tc>
              <w:tc>
                <w:tcPr>
                  <w:tcW w:w="550" w:type="pct"/>
                  <w:tcBorders>
                    <w:top w:val="single" w:sz="4" w:space="0" w:color="auto"/>
                    <w:left w:val="single" w:sz="4" w:space="0" w:color="auto"/>
                    <w:bottom w:val="single" w:sz="4" w:space="0" w:color="auto"/>
                    <w:right w:val="single" w:sz="4" w:space="0" w:color="auto"/>
                  </w:tcBorders>
                  <w:vAlign w:val="center"/>
                </w:tcPr>
                <w:p w14:paraId="643C5198"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0.665</w:t>
                  </w:r>
                </w:p>
              </w:tc>
            </w:tr>
            <w:tr w:rsidR="00D130B3" w:rsidRPr="00BD2165" w14:paraId="3A86D3A4" w14:textId="77777777">
              <w:trPr>
                <w:trHeight w:val="397"/>
                <w:jc w:val="center"/>
              </w:trPr>
              <w:tc>
                <w:tcPr>
                  <w:tcW w:w="856" w:type="pct"/>
                  <w:vMerge/>
                  <w:tcBorders>
                    <w:top w:val="single" w:sz="4" w:space="0" w:color="auto"/>
                    <w:left w:val="single" w:sz="4" w:space="0" w:color="auto"/>
                    <w:bottom w:val="single" w:sz="4" w:space="0" w:color="auto"/>
                    <w:right w:val="single" w:sz="4" w:space="0" w:color="auto"/>
                  </w:tcBorders>
                  <w:vAlign w:val="center"/>
                </w:tcPr>
                <w:p w14:paraId="70590A35" w14:textId="77777777" w:rsidR="00D130B3" w:rsidRPr="00BD2165" w:rsidRDefault="00D130B3" w:rsidP="002C2D03">
                  <w:pPr>
                    <w:spacing w:line="276" w:lineRule="auto"/>
                    <w:jc w:val="center"/>
                    <w:rPr>
                      <w:rFonts w:ascii="Times New Roman" w:hAnsi="Times New Roman" w:cs="Times New Roman"/>
                    </w:rPr>
                  </w:pPr>
                </w:p>
              </w:tc>
              <w:tc>
                <w:tcPr>
                  <w:tcW w:w="815" w:type="pct"/>
                  <w:vMerge/>
                  <w:tcBorders>
                    <w:top w:val="single" w:sz="4" w:space="0" w:color="auto"/>
                    <w:left w:val="single" w:sz="4" w:space="0" w:color="auto"/>
                    <w:bottom w:val="single" w:sz="4" w:space="0" w:color="auto"/>
                    <w:right w:val="single" w:sz="4" w:space="0" w:color="auto"/>
                  </w:tcBorders>
                  <w:vAlign w:val="center"/>
                </w:tcPr>
                <w:p w14:paraId="22E97C3B" w14:textId="77777777" w:rsidR="00D130B3" w:rsidRPr="00BD2165" w:rsidRDefault="00D130B3" w:rsidP="002C2D03">
                  <w:pPr>
                    <w:spacing w:line="276" w:lineRule="auto"/>
                    <w:jc w:val="center"/>
                    <w:rPr>
                      <w:rFonts w:ascii="Times New Roman" w:hAnsi="Times New Roman" w:cs="Times New Roman"/>
                      <w:color w:val="000000"/>
                    </w:rPr>
                  </w:pPr>
                </w:p>
              </w:tc>
              <w:tc>
                <w:tcPr>
                  <w:tcW w:w="407" w:type="pct"/>
                  <w:tcBorders>
                    <w:top w:val="single" w:sz="4" w:space="0" w:color="auto"/>
                    <w:left w:val="single" w:sz="4" w:space="0" w:color="auto"/>
                    <w:bottom w:val="single" w:sz="4" w:space="0" w:color="auto"/>
                    <w:right w:val="single" w:sz="4" w:space="0" w:color="auto"/>
                  </w:tcBorders>
                  <w:vAlign w:val="center"/>
                </w:tcPr>
                <w:p w14:paraId="724FA957"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3</w:t>
                  </w:r>
                </w:p>
              </w:tc>
              <w:tc>
                <w:tcPr>
                  <w:tcW w:w="489" w:type="pct"/>
                  <w:tcBorders>
                    <w:top w:val="single" w:sz="4" w:space="0" w:color="auto"/>
                    <w:left w:val="single" w:sz="4" w:space="0" w:color="auto"/>
                    <w:bottom w:val="single" w:sz="4" w:space="0" w:color="auto"/>
                    <w:right w:val="single" w:sz="4" w:space="0" w:color="auto"/>
                  </w:tcBorders>
                  <w:vAlign w:val="center"/>
                </w:tcPr>
                <w:p w14:paraId="75205A80"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-5</w:t>
                  </w:r>
                </w:p>
              </w:tc>
              <w:tc>
                <w:tcPr>
                  <w:tcW w:w="522" w:type="pct"/>
                  <w:tcBorders>
                    <w:top w:val="single" w:sz="4" w:space="0" w:color="auto"/>
                    <w:left w:val="single" w:sz="4" w:space="0" w:color="auto"/>
                    <w:bottom w:val="single" w:sz="4" w:space="0" w:color="auto"/>
                    <w:right w:val="single" w:sz="4" w:space="0" w:color="auto"/>
                  </w:tcBorders>
                  <w:vAlign w:val="center"/>
                </w:tcPr>
                <w:p w14:paraId="753CCFEA"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94.31</w:t>
                  </w:r>
                </w:p>
              </w:tc>
              <w:tc>
                <w:tcPr>
                  <w:tcW w:w="489" w:type="pct"/>
                  <w:tcBorders>
                    <w:top w:val="single" w:sz="4" w:space="0" w:color="auto"/>
                    <w:left w:val="single" w:sz="4" w:space="0" w:color="auto"/>
                    <w:bottom w:val="single" w:sz="4" w:space="0" w:color="auto"/>
                    <w:right w:val="single" w:sz="4" w:space="0" w:color="auto"/>
                  </w:tcBorders>
                  <w:vAlign w:val="center"/>
                </w:tcPr>
                <w:p w14:paraId="3901481B"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5.4</w:t>
                  </w:r>
                </w:p>
              </w:tc>
              <w:tc>
                <w:tcPr>
                  <w:tcW w:w="475" w:type="pct"/>
                  <w:tcBorders>
                    <w:top w:val="single" w:sz="4" w:space="0" w:color="auto"/>
                    <w:left w:val="single" w:sz="4" w:space="0" w:color="auto"/>
                    <w:bottom w:val="single" w:sz="4" w:space="0" w:color="auto"/>
                    <w:right w:val="single" w:sz="4" w:space="0" w:color="auto"/>
                  </w:tcBorders>
                  <w:vAlign w:val="center"/>
                </w:tcPr>
                <w:p w14:paraId="013816A5"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352</w:t>
                  </w:r>
                </w:p>
              </w:tc>
              <w:tc>
                <w:tcPr>
                  <w:tcW w:w="397" w:type="pct"/>
                  <w:tcBorders>
                    <w:top w:val="single" w:sz="4" w:space="0" w:color="auto"/>
                    <w:left w:val="single" w:sz="4" w:space="0" w:color="auto"/>
                    <w:bottom w:val="single" w:sz="4" w:space="0" w:color="auto"/>
                    <w:right w:val="single" w:sz="4" w:space="0" w:color="auto"/>
                  </w:tcBorders>
                  <w:vAlign w:val="center"/>
                </w:tcPr>
                <w:p w14:paraId="5FC95B75"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晴</w:t>
                  </w:r>
                </w:p>
              </w:tc>
              <w:tc>
                <w:tcPr>
                  <w:tcW w:w="550" w:type="pct"/>
                  <w:tcBorders>
                    <w:top w:val="single" w:sz="4" w:space="0" w:color="auto"/>
                    <w:left w:val="single" w:sz="4" w:space="0" w:color="auto"/>
                    <w:bottom w:val="single" w:sz="4" w:space="0" w:color="auto"/>
                    <w:right w:val="single" w:sz="4" w:space="0" w:color="auto"/>
                  </w:tcBorders>
                  <w:vAlign w:val="center"/>
                </w:tcPr>
                <w:p w14:paraId="4AC67517" w14:textId="77777777" w:rsidR="00D130B3" w:rsidRPr="00BD2165" w:rsidRDefault="00D130B3" w:rsidP="002C2D03">
                  <w:pPr>
                    <w:spacing w:line="276" w:lineRule="auto"/>
                    <w:jc w:val="center"/>
                    <w:rPr>
                      <w:rFonts w:ascii="Times New Roman" w:hAnsi="Times New Roman" w:cs="Times New Roman"/>
                      <w:color w:val="000000"/>
                    </w:rPr>
                  </w:pPr>
                  <w:r w:rsidRPr="00BD2165">
                    <w:rPr>
                      <w:rFonts w:ascii="Times New Roman" w:hAnsi="Times New Roman" w:cs="Times New Roman"/>
                      <w:color w:val="000000"/>
                    </w:rPr>
                    <w:t>0.720</w:t>
                  </w:r>
                </w:p>
              </w:tc>
            </w:tr>
            <w:tr w:rsidR="00C10172" w:rsidRPr="00BD2165" w14:paraId="4E394C67" w14:textId="77777777">
              <w:trPr>
                <w:trHeight w:val="397"/>
                <w:jc w:val="center"/>
              </w:trPr>
              <w:tc>
                <w:tcPr>
                  <w:tcW w:w="1671" w:type="pct"/>
                  <w:gridSpan w:val="2"/>
                  <w:tcBorders>
                    <w:top w:val="single" w:sz="4" w:space="0" w:color="auto"/>
                    <w:left w:val="single" w:sz="4" w:space="0" w:color="auto"/>
                    <w:bottom w:val="single" w:sz="4" w:space="0" w:color="auto"/>
                    <w:right w:val="single" w:sz="4" w:space="0" w:color="auto"/>
                  </w:tcBorders>
                  <w:vAlign w:val="center"/>
                </w:tcPr>
                <w:p w14:paraId="6171FDB6"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浓度最大值</w:t>
                  </w:r>
                </w:p>
              </w:tc>
              <w:tc>
                <w:tcPr>
                  <w:tcW w:w="2779" w:type="pct"/>
                  <w:gridSpan w:val="6"/>
                  <w:tcBorders>
                    <w:top w:val="single" w:sz="4" w:space="0" w:color="auto"/>
                    <w:left w:val="single" w:sz="4" w:space="0" w:color="auto"/>
                    <w:bottom w:val="single" w:sz="4" w:space="0" w:color="auto"/>
                    <w:right w:val="single" w:sz="4" w:space="0" w:color="auto"/>
                  </w:tcBorders>
                  <w:vAlign w:val="center"/>
                </w:tcPr>
                <w:p w14:paraId="6D1F25BA" w14:textId="189CFACC"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w:t>
                  </w:r>
                </w:p>
              </w:tc>
              <w:tc>
                <w:tcPr>
                  <w:tcW w:w="550" w:type="pct"/>
                  <w:tcBorders>
                    <w:top w:val="single" w:sz="4" w:space="0" w:color="auto"/>
                    <w:left w:val="single" w:sz="4" w:space="0" w:color="auto"/>
                    <w:bottom w:val="single" w:sz="4" w:space="0" w:color="auto"/>
                    <w:right w:val="single" w:sz="4" w:space="0" w:color="auto"/>
                  </w:tcBorders>
                  <w:vAlign w:val="center"/>
                </w:tcPr>
                <w:p w14:paraId="5EF73F03"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0.756</w:t>
                  </w:r>
                </w:p>
              </w:tc>
            </w:tr>
            <w:tr w:rsidR="00C10172" w:rsidRPr="00BD2165" w14:paraId="1ACCE239" w14:textId="77777777">
              <w:trPr>
                <w:trHeight w:val="397"/>
                <w:jc w:val="center"/>
              </w:trPr>
              <w:tc>
                <w:tcPr>
                  <w:tcW w:w="1671" w:type="pct"/>
                  <w:gridSpan w:val="2"/>
                  <w:tcBorders>
                    <w:top w:val="single" w:sz="4" w:space="0" w:color="auto"/>
                    <w:left w:val="single" w:sz="4" w:space="0" w:color="auto"/>
                    <w:bottom w:val="single" w:sz="4" w:space="0" w:color="auto"/>
                    <w:right w:val="single" w:sz="4" w:space="0" w:color="auto"/>
                  </w:tcBorders>
                  <w:vAlign w:val="center"/>
                </w:tcPr>
                <w:p w14:paraId="0734DDFE"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标准限值</w:t>
                  </w:r>
                </w:p>
              </w:tc>
              <w:tc>
                <w:tcPr>
                  <w:tcW w:w="2779" w:type="pct"/>
                  <w:gridSpan w:val="6"/>
                  <w:tcBorders>
                    <w:top w:val="single" w:sz="4" w:space="0" w:color="auto"/>
                    <w:left w:val="single" w:sz="4" w:space="0" w:color="auto"/>
                    <w:bottom w:val="single" w:sz="4" w:space="0" w:color="auto"/>
                    <w:right w:val="single" w:sz="4" w:space="0" w:color="auto"/>
                  </w:tcBorders>
                  <w:vAlign w:val="center"/>
                </w:tcPr>
                <w:p w14:paraId="12351332" w14:textId="242DC431"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《大气污染物综合排放标准》</w:t>
                  </w:r>
                  <w:r w:rsidRPr="00BD2165">
                    <w:rPr>
                      <w:rFonts w:ascii="Times New Roman" w:hAnsi="Times New Roman" w:cs="Times New Roman"/>
                      <w:color w:val="000000"/>
                    </w:rPr>
                    <w:t>GB16297-1996</w:t>
                  </w:r>
                  <w:r w:rsidRPr="00BD2165">
                    <w:rPr>
                      <w:rFonts w:ascii="Times New Roman" w:hAnsi="Times New Roman" w:cs="Times New Roman"/>
                      <w:color w:val="000000"/>
                    </w:rPr>
                    <w:t>表</w:t>
                  </w:r>
                  <w:r w:rsidRPr="00BD2165">
                    <w:rPr>
                      <w:rFonts w:ascii="Times New Roman" w:hAnsi="Times New Roman" w:cs="Times New Roman"/>
                      <w:color w:val="000000"/>
                    </w:rPr>
                    <w:t>2</w:t>
                  </w:r>
                </w:p>
              </w:tc>
              <w:tc>
                <w:tcPr>
                  <w:tcW w:w="550" w:type="pct"/>
                  <w:tcBorders>
                    <w:top w:val="single" w:sz="4" w:space="0" w:color="auto"/>
                    <w:left w:val="single" w:sz="4" w:space="0" w:color="auto"/>
                    <w:bottom w:val="single" w:sz="4" w:space="0" w:color="auto"/>
                    <w:right w:val="single" w:sz="4" w:space="0" w:color="auto"/>
                  </w:tcBorders>
                  <w:vAlign w:val="center"/>
                </w:tcPr>
                <w:p w14:paraId="192E284D"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1.0</w:t>
                  </w:r>
                </w:p>
              </w:tc>
            </w:tr>
            <w:tr w:rsidR="00C10172" w:rsidRPr="00BD2165" w14:paraId="0615D448" w14:textId="77777777">
              <w:trPr>
                <w:trHeight w:val="397"/>
                <w:jc w:val="center"/>
              </w:trPr>
              <w:tc>
                <w:tcPr>
                  <w:tcW w:w="1671" w:type="pct"/>
                  <w:gridSpan w:val="2"/>
                  <w:tcBorders>
                    <w:top w:val="single" w:sz="4" w:space="0" w:color="auto"/>
                    <w:left w:val="single" w:sz="4" w:space="0" w:color="auto"/>
                    <w:bottom w:val="single" w:sz="4" w:space="0" w:color="auto"/>
                    <w:right w:val="single" w:sz="4" w:space="0" w:color="auto"/>
                  </w:tcBorders>
                  <w:vAlign w:val="center"/>
                </w:tcPr>
                <w:p w14:paraId="410F6CCA"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评价</w:t>
                  </w:r>
                </w:p>
              </w:tc>
              <w:tc>
                <w:tcPr>
                  <w:tcW w:w="2779" w:type="pct"/>
                  <w:gridSpan w:val="6"/>
                  <w:tcBorders>
                    <w:top w:val="single" w:sz="4" w:space="0" w:color="auto"/>
                    <w:left w:val="single" w:sz="4" w:space="0" w:color="auto"/>
                    <w:bottom w:val="single" w:sz="4" w:space="0" w:color="auto"/>
                    <w:right w:val="single" w:sz="4" w:space="0" w:color="auto"/>
                  </w:tcBorders>
                  <w:vAlign w:val="center"/>
                </w:tcPr>
                <w:p w14:paraId="07CD512F" w14:textId="5B9E1631"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颗粒物排放浓度最大值：</w:t>
                  </w:r>
                  <w:r w:rsidRPr="00BD2165">
                    <w:rPr>
                      <w:rFonts w:ascii="Times New Roman" w:hAnsi="Times New Roman" w:cs="Times New Roman"/>
                      <w:color w:val="000000"/>
                    </w:rPr>
                    <w:t>0.756mg/m³</w:t>
                  </w:r>
                  <w:r w:rsidRPr="00BD2165">
                    <w:rPr>
                      <w:rFonts w:ascii="Times New Roman" w:hAnsi="Times New Roman" w:cs="Times New Roman"/>
                      <w:color w:val="000000"/>
                    </w:rPr>
                    <w:t>满足评价标准要求。</w:t>
                  </w:r>
                </w:p>
              </w:tc>
              <w:tc>
                <w:tcPr>
                  <w:tcW w:w="550" w:type="pct"/>
                  <w:tcBorders>
                    <w:top w:val="single" w:sz="4" w:space="0" w:color="auto"/>
                    <w:left w:val="single" w:sz="4" w:space="0" w:color="auto"/>
                    <w:bottom w:val="single" w:sz="4" w:space="0" w:color="auto"/>
                    <w:right w:val="single" w:sz="4" w:space="0" w:color="auto"/>
                  </w:tcBorders>
                  <w:vAlign w:val="center"/>
                </w:tcPr>
                <w:p w14:paraId="6AB03CB5"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合格</w:t>
                  </w:r>
                </w:p>
              </w:tc>
            </w:tr>
          </w:tbl>
          <w:bookmarkEnd w:id="14"/>
          <w:p w14:paraId="11EBAB4B" w14:textId="15E74B6F" w:rsidR="00BB3774" w:rsidRDefault="00BB3774" w:rsidP="00BB3774">
            <w:pPr>
              <w:pStyle w:val="New"/>
              <w:ind w:firstLineChars="200" w:firstLine="480"/>
            </w:pPr>
            <w:r>
              <w:rPr>
                <w:rFonts w:hint="eastAsia"/>
              </w:rPr>
              <w:t>根据</w:t>
            </w:r>
            <w:r w:rsidRPr="00BD2165">
              <w:t>监测</w:t>
            </w:r>
            <w:r>
              <w:rPr>
                <w:rFonts w:hint="eastAsia"/>
              </w:rPr>
              <w:t>数据知监测期间</w:t>
            </w:r>
            <w:r w:rsidRPr="00BD2165">
              <w:t>颗粒物排放浓度最大值为</w:t>
            </w:r>
            <w:r w:rsidRPr="00BD2165">
              <w:t>0.756mg/m³</w:t>
            </w:r>
            <w:r w:rsidRPr="00BD2165">
              <w:t>，满足《大气污染物综合排放标准》（</w:t>
            </w:r>
            <w:r w:rsidRPr="00BD2165">
              <w:t>GB16297-1996</w:t>
            </w:r>
            <w:r w:rsidRPr="00BD2165">
              <w:t>）表</w:t>
            </w:r>
            <w:r w:rsidRPr="00BD2165">
              <w:t>2</w:t>
            </w:r>
            <w:r w:rsidRPr="00BD2165">
              <w:t>中颗粒物周界外浓度最高点</w:t>
            </w:r>
            <w:r w:rsidRPr="00BD2165">
              <w:t>1.0mg/m³</w:t>
            </w:r>
            <w:r w:rsidRPr="00BD2165">
              <w:t>。</w:t>
            </w:r>
          </w:p>
          <w:p w14:paraId="6545AD00" w14:textId="77777777" w:rsidR="00BB3774" w:rsidRPr="00BD2165" w:rsidRDefault="00BB3774" w:rsidP="00BB3774">
            <w:pPr>
              <w:pStyle w:val="New"/>
              <w:ind w:firstLineChars="200" w:firstLine="480"/>
            </w:pPr>
          </w:p>
          <w:p w14:paraId="021EFBCB" w14:textId="77777777" w:rsidR="00D130B3" w:rsidRPr="00BD2165" w:rsidRDefault="00D130B3">
            <w:pPr>
              <w:pStyle w:val="New"/>
              <w:rPr>
                <w:b/>
                <w:bCs/>
              </w:rPr>
            </w:pPr>
            <w:r w:rsidRPr="00BD2165">
              <w:rPr>
                <w:b/>
                <w:bCs/>
              </w:rPr>
              <w:t>2</w:t>
            </w:r>
            <w:r w:rsidRPr="00BD2165">
              <w:rPr>
                <w:b/>
                <w:bCs/>
              </w:rPr>
              <w:t>、噪声监测结果</w:t>
            </w:r>
          </w:p>
          <w:p w14:paraId="79AE3F4F" w14:textId="4169AD92" w:rsidR="00D130B3" w:rsidRPr="00BD2165" w:rsidRDefault="00BB3774" w:rsidP="00F56591">
            <w:pPr>
              <w:pStyle w:val="New"/>
              <w:ind w:firstLineChars="200" w:firstLine="480"/>
            </w:pPr>
            <w:r>
              <w:rPr>
                <w:rFonts w:hint="eastAsia"/>
              </w:rPr>
              <w:t>（</w:t>
            </w:r>
            <w:r>
              <w:rPr>
                <w:rFonts w:hint="eastAsia"/>
              </w:rPr>
              <w:t>1</w:t>
            </w:r>
            <w:r>
              <w:rPr>
                <w:rFonts w:hint="eastAsia"/>
              </w:rPr>
              <w:t>）</w:t>
            </w:r>
            <w:r w:rsidR="00D130B3" w:rsidRPr="00BD2165">
              <w:t>本次环保验收对厂界噪声进行监测，共选取了</w:t>
            </w:r>
            <w:r w:rsidR="00D130B3" w:rsidRPr="00BD2165">
              <w:t>10</w:t>
            </w:r>
            <w:r w:rsidR="00D130B3" w:rsidRPr="00BD2165">
              <w:t>个监测点，监测结果见下表。</w:t>
            </w:r>
          </w:p>
          <w:p w14:paraId="2CBFAC1E" w14:textId="01BC3986" w:rsidR="00D130B3" w:rsidRPr="00BD2165" w:rsidRDefault="00D130B3" w:rsidP="00945801">
            <w:pPr>
              <w:pStyle w:val="New"/>
              <w:jc w:val="center"/>
            </w:pPr>
            <w:r w:rsidRPr="00BD2165">
              <w:t>表</w:t>
            </w:r>
            <w:r w:rsidRPr="00BD2165">
              <w:t>1</w:t>
            </w:r>
            <w:r w:rsidR="009A13F1">
              <w:rPr>
                <w:rFonts w:hint="eastAsia"/>
              </w:rPr>
              <w:t>8</w:t>
            </w:r>
            <w:r w:rsidRPr="00BD2165">
              <w:t xml:space="preserve">   </w:t>
            </w:r>
            <w:r w:rsidRPr="00BD2165">
              <w:t>厂界噪声监测结果一览表</w:t>
            </w: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62"/>
              <w:gridCol w:w="672"/>
              <w:gridCol w:w="704"/>
              <w:gridCol w:w="704"/>
              <w:gridCol w:w="705"/>
              <w:gridCol w:w="705"/>
              <w:gridCol w:w="685"/>
              <w:gridCol w:w="705"/>
              <w:gridCol w:w="705"/>
              <w:gridCol w:w="705"/>
              <w:gridCol w:w="705"/>
              <w:gridCol w:w="685"/>
            </w:tblGrid>
            <w:tr w:rsidR="00D130B3" w:rsidRPr="00BD2165" w14:paraId="02C7C34E" w14:textId="77777777">
              <w:trPr>
                <w:trHeight w:val="397"/>
              </w:trPr>
              <w:tc>
                <w:tcPr>
                  <w:tcW w:w="736" w:type="dxa"/>
                  <w:vMerge w:val="restart"/>
                  <w:tcBorders>
                    <w:top w:val="single" w:sz="4" w:space="0" w:color="auto"/>
                    <w:left w:val="single" w:sz="4" w:space="0" w:color="auto"/>
                    <w:bottom w:val="single" w:sz="4" w:space="0" w:color="auto"/>
                    <w:right w:val="single" w:sz="4" w:space="0" w:color="auto"/>
                  </w:tcBorders>
                  <w:vAlign w:val="center"/>
                </w:tcPr>
                <w:p w14:paraId="503AD363" w14:textId="77777777" w:rsidR="00D130B3" w:rsidRPr="00BD2165" w:rsidRDefault="00D130B3" w:rsidP="00F56591">
                  <w:pPr>
                    <w:pStyle w:val="New"/>
                    <w:spacing w:line="276" w:lineRule="auto"/>
                    <w:jc w:val="center"/>
                    <w:rPr>
                      <w:b/>
                      <w:bCs/>
                      <w:sz w:val="21"/>
                      <w:szCs w:val="21"/>
                    </w:rPr>
                  </w:pPr>
                  <w:r w:rsidRPr="00BD2165">
                    <w:rPr>
                      <w:b/>
                      <w:bCs/>
                      <w:color w:val="000000"/>
                      <w:sz w:val="21"/>
                      <w:szCs w:val="21"/>
                    </w:rPr>
                    <w:t>日期</w:t>
                  </w:r>
                </w:p>
              </w:tc>
              <w:tc>
                <w:tcPr>
                  <w:tcW w:w="736" w:type="dxa"/>
                  <w:vMerge w:val="restart"/>
                  <w:tcBorders>
                    <w:top w:val="single" w:sz="4" w:space="0" w:color="auto"/>
                    <w:left w:val="single" w:sz="4" w:space="0" w:color="auto"/>
                    <w:bottom w:val="single" w:sz="4" w:space="0" w:color="auto"/>
                    <w:right w:val="single" w:sz="4" w:space="0" w:color="auto"/>
                  </w:tcBorders>
                  <w:vAlign w:val="center"/>
                </w:tcPr>
                <w:p w14:paraId="7BCC6AA8" w14:textId="77777777" w:rsidR="00D130B3" w:rsidRPr="00BD2165" w:rsidRDefault="00D130B3" w:rsidP="00F56591">
                  <w:pPr>
                    <w:pStyle w:val="New"/>
                    <w:spacing w:line="276" w:lineRule="auto"/>
                    <w:jc w:val="center"/>
                    <w:rPr>
                      <w:b/>
                      <w:bCs/>
                      <w:sz w:val="21"/>
                      <w:szCs w:val="21"/>
                    </w:rPr>
                  </w:pPr>
                  <w:r w:rsidRPr="00BD2165">
                    <w:rPr>
                      <w:b/>
                      <w:bCs/>
                      <w:color w:val="000000"/>
                      <w:sz w:val="21"/>
                      <w:szCs w:val="21"/>
                    </w:rPr>
                    <w:t>点位</w:t>
                  </w:r>
                </w:p>
              </w:tc>
              <w:tc>
                <w:tcPr>
                  <w:tcW w:w="3683" w:type="dxa"/>
                  <w:gridSpan w:val="5"/>
                  <w:tcBorders>
                    <w:top w:val="single" w:sz="4" w:space="0" w:color="auto"/>
                    <w:left w:val="single" w:sz="4" w:space="0" w:color="auto"/>
                    <w:bottom w:val="single" w:sz="4" w:space="0" w:color="auto"/>
                    <w:right w:val="single" w:sz="4" w:space="0" w:color="auto"/>
                  </w:tcBorders>
                  <w:vAlign w:val="center"/>
                </w:tcPr>
                <w:p w14:paraId="6C24AC3C" w14:textId="77777777" w:rsidR="00D130B3" w:rsidRPr="00BD2165" w:rsidRDefault="00D130B3" w:rsidP="00F56591">
                  <w:pPr>
                    <w:pStyle w:val="New"/>
                    <w:spacing w:line="276" w:lineRule="auto"/>
                    <w:jc w:val="center"/>
                    <w:rPr>
                      <w:b/>
                      <w:bCs/>
                      <w:sz w:val="21"/>
                      <w:szCs w:val="21"/>
                    </w:rPr>
                  </w:pPr>
                  <w:r w:rsidRPr="00BD2165">
                    <w:rPr>
                      <w:b/>
                      <w:bCs/>
                      <w:color w:val="000000"/>
                      <w:sz w:val="21"/>
                      <w:szCs w:val="21"/>
                    </w:rPr>
                    <w:t>昼间</w:t>
                  </w:r>
                </w:p>
              </w:tc>
              <w:tc>
                <w:tcPr>
                  <w:tcW w:w="3685" w:type="dxa"/>
                  <w:gridSpan w:val="5"/>
                  <w:tcBorders>
                    <w:top w:val="single" w:sz="4" w:space="0" w:color="auto"/>
                    <w:left w:val="single" w:sz="4" w:space="0" w:color="auto"/>
                    <w:bottom w:val="single" w:sz="4" w:space="0" w:color="auto"/>
                    <w:right w:val="single" w:sz="4" w:space="0" w:color="auto"/>
                  </w:tcBorders>
                  <w:vAlign w:val="center"/>
                </w:tcPr>
                <w:p w14:paraId="55F067B7" w14:textId="77777777" w:rsidR="00D130B3" w:rsidRPr="00BD2165" w:rsidRDefault="00D130B3" w:rsidP="00F56591">
                  <w:pPr>
                    <w:pStyle w:val="New"/>
                    <w:spacing w:line="276" w:lineRule="auto"/>
                    <w:jc w:val="center"/>
                    <w:rPr>
                      <w:b/>
                      <w:bCs/>
                      <w:sz w:val="21"/>
                      <w:szCs w:val="21"/>
                    </w:rPr>
                  </w:pPr>
                  <w:r w:rsidRPr="00BD2165">
                    <w:rPr>
                      <w:b/>
                      <w:bCs/>
                      <w:color w:val="000000"/>
                      <w:sz w:val="21"/>
                      <w:szCs w:val="21"/>
                    </w:rPr>
                    <w:t>夜间</w:t>
                  </w:r>
                </w:p>
              </w:tc>
            </w:tr>
            <w:tr w:rsidR="00D130B3" w:rsidRPr="00BD2165" w14:paraId="2E12F12C" w14:textId="77777777">
              <w:trPr>
                <w:trHeight w:val="397"/>
              </w:trPr>
              <w:tc>
                <w:tcPr>
                  <w:tcW w:w="736" w:type="dxa"/>
                  <w:vMerge/>
                  <w:tcBorders>
                    <w:top w:val="single" w:sz="4" w:space="0" w:color="auto"/>
                    <w:left w:val="single" w:sz="4" w:space="0" w:color="auto"/>
                    <w:bottom w:val="single" w:sz="4" w:space="0" w:color="auto"/>
                    <w:right w:val="single" w:sz="4" w:space="0" w:color="auto"/>
                  </w:tcBorders>
                  <w:vAlign w:val="center"/>
                </w:tcPr>
                <w:p w14:paraId="449C496C" w14:textId="77777777" w:rsidR="00D130B3" w:rsidRPr="00BD2165" w:rsidRDefault="00D130B3" w:rsidP="00F56591">
                  <w:pPr>
                    <w:pStyle w:val="New"/>
                    <w:spacing w:line="276" w:lineRule="auto"/>
                    <w:jc w:val="center"/>
                    <w:rPr>
                      <w:b/>
                      <w:bCs/>
                      <w:sz w:val="21"/>
                      <w:szCs w:val="21"/>
                    </w:rPr>
                  </w:pPr>
                </w:p>
              </w:tc>
              <w:tc>
                <w:tcPr>
                  <w:tcW w:w="736" w:type="dxa"/>
                  <w:vMerge/>
                  <w:tcBorders>
                    <w:top w:val="single" w:sz="4" w:space="0" w:color="auto"/>
                    <w:left w:val="single" w:sz="4" w:space="0" w:color="auto"/>
                    <w:bottom w:val="single" w:sz="4" w:space="0" w:color="auto"/>
                    <w:right w:val="single" w:sz="4" w:space="0" w:color="auto"/>
                  </w:tcBorders>
                  <w:vAlign w:val="center"/>
                </w:tcPr>
                <w:p w14:paraId="3AB99605" w14:textId="77777777" w:rsidR="00D130B3" w:rsidRPr="00BD2165" w:rsidRDefault="00D130B3" w:rsidP="00F56591">
                  <w:pPr>
                    <w:pStyle w:val="New"/>
                    <w:spacing w:line="276" w:lineRule="auto"/>
                    <w:jc w:val="center"/>
                    <w:rPr>
                      <w:b/>
                      <w:bCs/>
                      <w:sz w:val="21"/>
                      <w:szCs w:val="21"/>
                    </w:rPr>
                  </w:pPr>
                </w:p>
              </w:tc>
              <w:tc>
                <w:tcPr>
                  <w:tcW w:w="736" w:type="dxa"/>
                  <w:tcBorders>
                    <w:top w:val="single" w:sz="4" w:space="0" w:color="auto"/>
                    <w:left w:val="single" w:sz="4" w:space="0" w:color="auto"/>
                    <w:bottom w:val="single" w:sz="4" w:space="0" w:color="auto"/>
                    <w:right w:val="single" w:sz="4" w:space="0" w:color="auto"/>
                  </w:tcBorders>
                  <w:vAlign w:val="center"/>
                </w:tcPr>
                <w:p w14:paraId="7CBD09DE" w14:textId="77777777" w:rsidR="00D130B3" w:rsidRPr="00BD2165" w:rsidRDefault="00D130B3" w:rsidP="00F56591">
                  <w:pPr>
                    <w:pStyle w:val="New"/>
                    <w:spacing w:line="276" w:lineRule="auto"/>
                    <w:jc w:val="center"/>
                    <w:rPr>
                      <w:b/>
                      <w:bCs/>
                      <w:sz w:val="21"/>
                      <w:szCs w:val="21"/>
                    </w:rPr>
                  </w:pPr>
                  <w:r w:rsidRPr="00BD2165">
                    <w:rPr>
                      <w:b/>
                      <w:bCs/>
                      <w:color w:val="000000"/>
                      <w:sz w:val="21"/>
                      <w:szCs w:val="21"/>
                    </w:rPr>
                    <w:t>L</w:t>
                  </w:r>
                  <w:r w:rsidRPr="00BD2165">
                    <w:rPr>
                      <w:b/>
                      <w:bCs/>
                      <w:color w:val="000000"/>
                      <w:sz w:val="21"/>
                      <w:szCs w:val="21"/>
                      <w:vertAlign w:val="subscript"/>
                    </w:rPr>
                    <w:t>eq</w:t>
                  </w:r>
                </w:p>
              </w:tc>
              <w:tc>
                <w:tcPr>
                  <w:tcW w:w="736" w:type="dxa"/>
                  <w:tcBorders>
                    <w:top w:val="single" w:sz="4" w:space="0" w:color="auto"/>
                    <w:left w:val="single" w:sz="4" w:space="0" w:color="auto"/>
                    <w:bottom w:val="single" w:sz="4" w:space="0" w:color="auto"/>
                    <w:right w:val="single" w:sz="4" w:space="0" w:color="auto"/>
                  </w:tcBorders>
                  <w:vAlign w:val="center"/>
                </w:tcPr>
                <w:p w14:paraId="7B30717F" w14:textId="77777777" w:rsidR="00D130B3" w:rsidRPr="00BD2165" w:rsidRDefault="00D130B3" w:rsidP="00F56591">
                  <w:pPr>
                    <w:pStyle w:val="New"/>
                    <w:spacing w:line="276" w:lineRule="auto"/>
                    <w:jc w:val="center"/>
                    <w:rPr>
                      <w:b/>
                      <w:bCs/>
                      <w:sz w:val="21"/>
                      <w:szCs w:val="21"/>
                    </w:rPr>
                  </w:pPr>
                  <w:r w:rsidRPr="00BD2165">
                    <w:rPr>
                      <w:b/>
                      <w:bCs/>
                      <w:color w:val="000000"/>
                      <w:sz w:val="21"/>
                      <w:szCs w:val="21"/>
                    </w:rPr>
                    <w:t>L</w:t>
                  </w:r>
                  <w:r w:rsidRPr="00BD2165">
                    <w:rPr>
                      <w:b/>
                      <w:bCs/>
                      <w:color w:val="000000"/>
                      <w:sz w:val="21"/>
                      <w:szCs w:val="21"/>
                      <w:vertAlign w:val="subscript"/>
                    </w:rPr>
                    <w:t>90</w:t>
                  </w:r>
                </w:p>
              </w:tc>
              <w:tc>
                <w:tcPr>
                  <w:tcW w:w="737" w:type="dxa"/>
                  <w:tcBorders>
                    <w:top w:val="single" w:sz="4" w:space="0" w:color="auto"/>
                    <w:left w:val="single" w:sz="4" w:space="0" w:color="auto"/>
                    <w:bottom w:val="single" w:sz="4" w:space="0" w:color="auto"/>
                    <w:right w:val="single" w:sz="4" w:space="0" w:color="auto"/>
                  </w:tcBorders>
                  <w:vAlign w:val="center"/>
                </w:tcPr>
                <w:p w14:paraId="0C7F0C0D" w14:textId="77777777" w:rsidR="00D130B3" w:rsidRPr="00BD2165" w:rsidRDefault="00D130B3" w:rsidP="00F56591">
                  <w:pPr>
                    <w:pStyle w:val="New"/>
                    <w:spacing w:line="276" w:lineRule="auto"/>
                    <w:jc w:val="center"/>
                    <w:rPr>
                      <w:b/>
                      <w:bCs/>
                      <w:sz w:val="21"/>
                      <w:szCs w:val="21"/>
                    </w:rPr>
                  </w:pPr>
                  <w:r w:rsidRPr="00BD2165">
                    <w:rPr>
                      <w:b/>
                      <w:bCs/>
                      <w:color w:val="000000"/>
                      <w:sz w:val="21"/>
                      <w:szCs w:val="21"/>
                    </w:rPr>
                    <w:t>L</w:t>
                  </w:r>
                  <w:r w:rsidRPr="00BD2165">
                    <w:rPr>
                      <w:b/>
                      <w:bCs/>
                      <w:color w:val="000000"/>
                      <w:sz w:val="21"/>
                      <w:szCs w:val="21"/>
                      <w:vertAlign w:val="subscript"/>
                    </w:rPr>
                    <w:t>50</w:t>
                  </w:r>
                </w:p>
              </w:tc>
              <w:tc>
                <w:tcPr>
                  <w:tcW w:w="737" w:type="dxa"/>
                  <w:tcBorders>
                    <w:top w:val="single" w:sz="4" w:space="0" w:color="auto"/>
                    <w:left w:val="single" w:sz="4" w:space="0" w:color="auto"/>
                    <w:bottom w:val="single" w:sz="4" w:space="0" w:color="auto"/>
                    <w:right w:val="single" w:sz="4" w:space="0" w:color="auto"/>
                  </w:tcBorders>
                  <w:vAlign w:val="center"/>
                </w:tcPr>
                <w:p w14:paraId="00FE0C65" w14:textId="77777777" w:rsidR="00D130B3" w:rsidRPr="00BD2165" w:rsidRDefault="00D130B3" w:rsidP="00F56591">
                  <w:pPr>
                    <w:pStyle w:val="New"/>
                    <w:spacing w:line="276" w:lineRule="auto"/>
                    <w:jc w:val="center"/>
                    <w:rPr>
                      <w:b/>
                      <w:bCs/>
                      <w:sz w:val="21"/>
                      <w:szCs w:val="21"/>
                    </w:rPr>
                  </w:pPr>
                  <w:r w:rsidRPr="00BD2165">
                    <w:rPr>
                      <w:b/>
                      <w:bCs/>
                      <w:color w:val="000000"/>
                      <w:sz w:val="21"/>
                      <w:szCs w:val="21"/>
                    </w:rPr>
                    <w:t>L</w:t>
                  </w:r>
                  <w:r w:rsidRPr="00BD2165">
                    <w:rPr>
                      <w:b/>
                      <w:bCs/>
                      <w:color w:val="000000"/>
                      <w:sz w:val="21"/>
                      <w:szCs w:val="21"/>
                      <w:vertAlign w:val="subscript"/>
                    </w:rPr>
                    <w:t>10</w:t>
                  </w:r>
                </w:p>
              </w:tc>
              <w:tc>
                <w:tcPr>
                  <w:tcW w:w="737" w:type="dxa"/>
                  <w:tcBorders>
                    <w:top w:val="single" w:sz="4" w:space="0" w:color="auto"/>
                    <w:left w:val="single" w:sz="4" w:space="0" w:color="auto"/>
                    <w:bottom w:val="single" w:sz="4" w:space="0" w:color="auto"/>
                    <w:right w:val="single" w:sz="4" w:space="0" w:color="auto"/>
                  </w:tcBorders>
                  <w:vAlign w:val="center"/>
                </w:tcPr>
                <w:p w14:paraId="2D2E1E9D" w14:textId="77777777" w:rsidR="00D130B3" w:rsidRPr="00BD2165" w:rsidRDefault="00D130B3" w:rsidP="00F56591">
                  <w:pPr>
                    <w:pStyle w:val="New"/>
                    <w:spacing w:line="276" w:lineRule="auto"/>
                    <w:jc w:val="center"/>
                    <w:rPr>
                      <w:b/>
                      <w:bCs/>
                      <w:sz w:val="21"/>
                      <w:szCs w:val="21"/>
                    </w:rPr>
                  </w:pPr>
                  <w:r w:rsidRPr="00BD2165">
                    <w:rPr>
                      <w:b/>
                      <w:bCs/>
                      <w:color w:val="000000"/>
                      <w:sz w:val="21"/>
                      <w:szCs w:val="21"/>
                    </w:rPr>
                    <w:t>SD</w:t>
                  </w:r>
                </w:p>
              </w:tc>
              <w:tc>
                <w:tcPr>
                  <w:tcW w:w="737" w:type="dxa"/>
                  <w:tcBorders>
                    <w:top w:val="single" w:sz="4" w:space="0" w:color="auto"/>
                    <w:left w:val="single" w:sz="4" w:space="0" w:color="auto"/>
                    <w:bottom w:val="single" w:sz="4" w:space="0" w:color="auto"/>
                    <w:right w:val="single" w:sz="4" w:space="0" w:color="auto"/>
                  </w:tcBorders>
                  <w:vAlign w:val="center"/>
                </w:tcPr>
                <w:p w14:paraId="5D592F0C" w14:textId="77777777" w:rsidR="00D130B3" w:rsidRPr="00BD2165" w:rsidRDefault="00D130B3" w:rsidP="00F56591">
                  <w:pPr>
                    <w:pStyle w:val="New"/>
                    <w:spacing w:line="276" w:lineRule="auto"/>
                    <w:jc w:val="center"/>
                    <w:rPr>
                      <w:b/>
                      <w:bCs/>
                      <w:sz w:val="21"/>
                      <w:szCs w:val="21"/>
                    </w:rPr>
                  </w:pPr>
                  <w:r w:rsidRPr="00BD2165">
                    <w:rPr>
                      <w:b/>
                      <w:bCs/>
                      <w:color w:val="000000"/>
                      <w:sz w:val="21"/>
                      <w:szCs w:val="21"/>
                    </w:rPr>
                    <w:t>L</w:t>
                  </w:r>
                  <w:r w:rsidRPr="00BD2165">
                    <w:rPr>
                      <w:b/>
                      <w:bCs/>
                      <w:color w:val="000000"/>
                      <w:sz w:val="21"/>
                      <w:szCs w:val="21"/>
                      <w:vertAlign w:val="subscript"/>
                    </w:rPr>
                    <w:t>eq</w:t>
                  </w:r>
                </w:p>
              </w:tc>
              <w:tc>
                <w:tcPr>
                  <w:tcW w:w="737" w:type="dxa"/>
                  <w:tcBorders>
                    <w:top w:val="single" w:sz="4" w:space="0" w:color="auto"/>
                    <w:left w:val="single" w:sz="4" w:space="0" w:color="auto"/>
                    <w:bottom w:val="single" w:sz="4" w:space="0" w:color="auto"/>
                    <w:right w:val="single" w:sz="4" w:space="0" w:color="auto"/>
                  </w:tcBorders>
                  <w:vAlign w:val="center"/>
                </w:tcPr>
                <w:p w14:paraId="416EC5AD" w14:textId="77777777" w:rsidR="00D130B3" w:rsidRPr="00BD2165" w:rsidRDefault="00D130B3" w:rsidP="00F56591">
                  <w:pPr>
                    <w:pStyle w:val="New"/>
                    <w:spacing w:line="276" w:lineRule="auto"/>
                    <w:jc w:val="center"/>
                    <w:rPr>
                      <w:b/>
                      <w:bCs/>
                      <w:sz w:val="21"/>
                      <w:szCs w:val="21"/>
                    </w:rPr>
                  </w:pPr>
                  <w:r w:rsidRPr="00BD2165">
                    <w:rPr>
                      <w:b/>
                      <w:bCs/>
                      <w:color w:val="000000"/>
                      <w:sz w:val="21"/>
                      <w:szCs w:val="21"/>
                    </w:rPr>
                    <w:t>L</w:t>
                  </w:r>
                  <w:r w:rsidRPr="00BD2165">
                    <w:rPr>
                      <w:b/>
                      <w:bCs/>
                      <w:color w:val="000000"/>
                      <w:sz w:val="21"/>
                      <w:szCs w:val="21"/>
                      <w:vertAlign w:val="subscript"/>
                    </w:rPr>
                    <w:t>90</w:t>
                  </w:r>
                </w:p>
              </w:tc>
              <w:tc>
                <w:tcPr>
                  <w:tcW w:w="737" w:type="dxa"/>
                  <w:tcBorders>
                    <w:top w:val="single" w:sz="4" w:space="0" w:color="auto"/>
                    <w:left w:val="single" w:sz="4" w:space="0" w:color="auto"/>
                    <w:bottom w:val="single" w:sz="4" w:space="0" w:color="auto"/>
                    <w:right w:val="single" w:sz="4" w:space="0" w:color="auto"/>
                  </w:tcBorders>
                  <w:vAlign w:val="center"/>
                </w:tcPr>
                <w:p w14:paraId="51A245A1" w14:textId="77777777" w:rsidR="00D130B3" w:rsidRPr="00BD2165" w:rsidRDefault="00D130B3" w:rsidP="00F56591">
                  <w:pPr>
                    <w:pStyle w:val="New"/>
                    <w:spacing w:line="276" w:lineRule="auto"/>
                    <w:jc w:val="center"/>
                    <w:rPr>
                      <w:b/>
                      <w:bCs/>
                      <w:sz w:val="21"/>
                      <w:szCs w:val="21"/>
                    </w:rPr>
                  </w:pPr>
                  <w:r w:rsidRPr="00BD2165">
                    <w:rPr>
                      <w:b/>
                      <w:bCs/>
                      <w:color w:val="000000"/>
                      <w:sz w:val="21"/>
                      <w:szCs w:val="21"/>
                    </w:rPr>
                    <w:t>L</w:t>
                  </w:r>
                  <w:r w:rsidRPr="00BD2165">
                    <w:rPr>
                      <w:b/>
                      <w:bCs/>
                      <w:color w:val="000000"/>
                      <w:sz w:val="21"/>
                      <w:szCs w:val="21"/>
                      <w:vertAlign w:val="subscript"/>
                    </w:rPr>
                    <w:t>50</w:t>
                  </w:r>
                </w:p>
              </w:tc>
              <w:tc>
                <w:tcPr>
                  <w:tcW w:w="737" w:type="dxa"/>
                  <w:tcBorders>
                    <w:top w:val="single" w:sz="4" w:space="0" w:color="auto"/>
                    <w:left w:val="single" w:sz="4" w:space="0" w:color="auto"/>
                    <w:bottom w:val="single" w:sz="4" w:space="0" w:color="auto"/>
                    <w:right w:val="single" w:sz="4" w:space="0" w:color="auto"/>
                  </w:tcBorders>
                  <w:vAlign w:val="center"/>
                </w:tcPr>
                <w:p w14:paraId="59560BC7" w14:textId="77777777" w:rsidR="00D130B3" w:rsidRPr="00BD2165" w:rsidRDefault="00D130B3" w:rsidP="00F56591">
                  <w:pPr>
                    <w:pStyle w:val="New"/>
                    <w:spacing w:line="276" w:lineRule="auto"/>
                    <w:jc w:val="center"/>
                    <w:rPr>
                      <w:b/>
                      <w:bCs/>
                      <w:sz w:val="21"/>
                      <w:szCs w:val="21"/>
                    </w:rPr>
                  </w:pPr>
                  <w:r w:rsidRPr="00BD2165">
                    <w:rPr>
                      <w:b/>
                      <w:bCs/>
                      <w:color w:val="000000"/>
                      <w:sz w:val="21"/>
                      <w:szCs w:val="21"/>
                    </w:rPr>
                    <w:t>L</w:t>
                  </w:r>
                  <w:r w:rsidRPr="00BD2165">
                    <w:rPr>
                      <w:b/>
                      <w:bCs/>
                      <w:color w:val="000000"/>
                      <w:sz w:val="21"/>
                      <w:szCs w:val="21"/>
                      <w:vertAlign w:val="subscript"/>
                    </w:rPr>
                    <w:t>10</w:t>
                  </w:r>
                </w:p>
              </w:tc>
              <w:tc>
                <w:tcPr>
                  <w:tcW w:w="737" w:type="dxa"/>
                  <w:tcBorders>
                    <w:top w:val="single" w:sz="4" w:space="0" w:color="auto"/>
                    <w:left w:val="single" w:sz="4" w:space="0" w:color="auto"/>
                    <w:bottom w:val="single" w:sz="4" w:space="0" w:color="auto"/>
                    <w:right w:val="single" w:sz="4" w:space="0" w:color="auto"/>
                  </w:tcBorders>
                  <w:vAlign w:val="center"/>
                </w:tcPr>
                <w:p w14:paraId="550EA669" w14:textId="77777777" w:rsidR="00D130B3" w:rsidRPr="00BD2165" w:rsidRDefault="00D130B3" w:rsidP="00F56591">
                  <w:pPr>
                    <w:pStyle w:val="New"/>
                    <w:spacing w:line="276" w:lineRule="auto"/>
                    <w:jc w:val="center"/>
                    <w:rPr>
                      <w:b/>
                      <w:bCs/>
                      <w:sz w:val="21"/>
                      <w:szCs w:val="21"/>
                    </w:rPr>
                  </w:pPr>
                  <w:r w:rsidRPr="00BD2165">
                    <w:rPr>
                      <w:b/>
                      <w:bCs/>
                      <w:color w:val="000000"/>
                      <w:sz w:val="21"/>
                      <w:szCs w:val="21"/>
                    </w:rPr>
                    <w:t>SD</w:t>
                  </w:r>
                </w:p>
              </w:tc>
            </w:tr>
            <w:tr w:rsidR="00D130B3" w:rsidRPr="00BD2165" w14:paraId="4B0CA7D8" w14:textId="77777777">
              <w:trPr>
                <w:trHeight w:val="397"/>
              </w:trPr>
              <w:tc>
                <w:tcPr>
                  <w:tcW w:w="736" w:type="dxa"/>
                  <w:vMerge w:val="restart"/>
                  <w:tcBorders>
                    <w:top w:val="single" w:sz="4" w:space="0" w:color="auto"/>
                    <w:left w:val="single" w:sz="4" w:space="0" w:color="auto"/>
                    <w:bottom w:val="single" w:sz="4" w:space="0" w:color="auto"/>
                    <w:right w:val="single" w:sz="4" w:space="0" w:color="auto"/>
                  </w:tcBorders>
                  <w:vAlign w:val="center"/>
                </w:tcPr>
                <w:p w14:paraId="27BAF576" w14:textId="77777777" w:rsidR="00D130B3" w:rsidRPr="00BD2165" w:rsidRDefault="00D130B3" w:rsidP="00F56591">
                  <w:pPr>
                    <w:pStyle w:val="New"/>
                    <w:spacing w:line="276" w:lineRule="auto"/>
                    <w:jc w:val="center"/>
                    <w:rPr>
                      <w:sz w:val="21"/>
                      <w:szCs w:val="21"/>
                    </w:rPr>
                  </w:pPr>
                  <w:r w:rsidRPr="00BD2165">
                    <w:rPr>
                      <w:color w:val="000000"/>
                      <w:sz w:val="21"/>
                      <w:szCs w:val="21"/>
                    </w:rPr>
                    <w:t>2020.12.27</w:t>
                  </w:r>
                </w:p>
              </w:tc>
              <w:tc>
                <w:tcPr>
                  <w:tcW w:w="736" w:type="dxa"/>
                  <w:tcBorders>
                    <w:top w:val="single" w:sz="4" w:space="0" w:color="auto"/>
                    <w:left w:val="single" w:sz="4" w:space="0" w:color="auto"/>
                    <w:bottom w:val="single" w:sz="4" w:space="0" w:color="auto"/>
                    <w:right w:val="single" w:sz="4" w:space="0" w:color="auto"/>
                  </w:tcBorders>
                  <w:vAlign w:val="center"/>
                </w:tcPr>
                <w:p w14:paraId="4A67667D" w14:textId="77777777" w:rsidR="00D130B3" w:rsidRPr="00BD2165" w:rsidRDefault="00D130B3" w:rsidP="00F56591">
                  <w:pPr>
                    <w:pStyle w:val="New"/>
                    <w:spacing w:line="276" w:lineRule="auto"/>
                    <w:jc w:val="center"/>
                    <w:rPr>
                      <w:sz w:val="21"/>
                      <w:szCs w:val="21"/>
                    </w:rPr>
                  </w:pPr>
                  <w:r w:rsidRPr="00BD2165">
                    <w:rPr>
                      <w:color w:val="000000"/>
                      <w:sz w:val="21"/>
                      <w:szCs w:val="21"/>
                    </w:rPr>
                    <w:t>1</w:t>
                  </w:r>
                </w:p>
              </w:tc>
              <w:tc>
                <w:tcPr>
                  <w:tcW w:w="736" w:type="dxa"/>
                  <w:tcBorders>
                    <w:top w:val="single" w:sz="4" w:space="0" w:color="auto"/>
                    <w:left w:val="single" w:sz="4" w:space="0" w:color="auto"/>
                    <w:bottom w:val="single" w:sz="4" w:space="0" w:color="auto"/>
                    <w:right w:val="single" w:sz="4" w:space="0" w:color="auto"/>
                  </w:tcBorders>
                  <w:vAlign w:val="center"/>
                </w:tcPr>
                <w:p w14:paraId="7BD3B335" w14:textId="77777777" w:rsidR="00D130B3" w:rsidRPr="00BD2165" w:rsidRDefault="00D130B3" w:rsidP="00F56591">
                  <w:pPr>
                    <w:pStyle w:val="New"/>
                    <w:spacing w:line="276" w:lineRule="auto"/>
                    <w:jc w:val="center"/>
                    <w:rPr>
                      <w:sz w:val="21"/>
                      <w:szCs w:val="21"/>
                    </w:rPr>
                  </w:pPr>
                  <w:r w:rsidRPr="00BD2165">
                    <w:rPr>
                      <w:color w:val="000000"/>
                      <w:sz w:val="21"/>
                      <w:szCs w:val="21"/>
                    </w:rPr>
                    <w:t>62.7</w:t>
                  </w:r>
                </w:p>
              </w:tc>
              <w:tc>
                <w:tcPr>
                  <w:tcW w:w="736" w:type="dxa"/>
                  <w:tcBorders>
                    <w:top w:val="single" w:sz="4" w:space="0" w:color="auto"/>
                    <w:left w:val="single" w:sz="4" w:space="0" w:color="auto"/>
                    <w:bottom w:val="single" w:sz="4" w:space="0" w:color="auto"/>
                    <w:right w:val="single" w:sz="4" w:space="0" w:color="auto"/>
                  </w:tcBorders>
                  <w:vAlign w:val="center"/>
                </w:tcPr>
                <w:p w14:paraId="038EE461" w14:textId="77777777" w:rsidR="00D130B3" w:rsidRPr="00BD2165" w:rsidRDefault="00D130B3" w:rsidP="00F56591">
                  <w:pPr>
                    <w:pStyle w:val="New"/>
                    <w:spacing w:line="276" w:lineRule="auto"/>
                    <w:jc w:val="center"/>
                    <w:rPr>
                      <w:sz w:val="21"/>
                      <w:szCs w:val="21"/>
                    </w:rPr>
                  </w:pPr>
                  <w:r w:rsidRPr="00BD2165">
                    <w:rPr>
                      <w:color w:val="000000"/>
                      <w:sz w:val="21"/>
                      <w:szCs w:val="21"/>
                    </w:rPr>
                    <w:t>62.2</w:t>
                  </w:r>
                </w:p>
              </w:tc>
              <w:tc>
                <w:tcPr>
                  <w:tcW w:w="737" w:type="dxa"/>
                  <w:tcBorders>
                    <w:top w:val="single" w:sz="4" w:space="0" w:color="auto"/>
                    <w:left w:val="single" w:sz="4" w:space="0" w:color="auto"/>
                    <w:bottom w:val="single" w:sz="4" w:space="0" w:color="auto"/>
                    <w:right w:val="single" w:sz="4" w:space="0" w:color="auto"/>
                  </w:tcBorders>
                  <w:vAlign w:val="center"/>
                </w:tcPr>
                <w:p w14:paraId="1BDC14EA" w14:textId="77777777" w:rsidR="00D130B3" w:rsidRPr="00BD2165" w:rsidRDefault="00D130B3" w:rsidP="00F56591">
                  <w:pPr>
                    <w:pStyle w:val="New"/>
                    <w:spacing w:line="276" w:lineRule="auto"/>
                    <w:jc w:val="center"/>
                    <w:rPr>
                      <w:sz w:val="21"/>
                      <w:szCs w:val="21"/>
                    </w:rPr>
                  </w:pPr>
                  <w:r w:rsidRPr="00BD2165">
                    <w:rPr>
                      <w:color w:val="000000"/>
                      <w:sz w:val="21"/>
                      <w:szCs w:val="21"/>
                    </w:rPr>
                    <w:t>62.7</w:t>
                  </w:r>
                </w:p>
              </w:tc>
              <w:tc>
                <w:tcPr>
                  <w:tcW w:w="737" w:type="dxa"/>
                  <w:tcBorders>
                    <w:top w:val="single" w:sz="4" w:space="0" w:color="auto"/>
                    <w:left w:val="single" w:sz="4" w:space="0" w:color="auto"/>
                    <w:bottom w:val="single" w:sz="4" w:space="0" w:color="auto"/>
                    <w:right w:val="single" w:sz="4" w:space="0" w:color="auto"/>
                  </w:tcBorders>
                  <w:vAlign w:val="center"/>
                </w:tcPr>
                <w:p w14:paraId="651B06E8" w14:textId="77777777" w:rsidR="00D130B3" w:rsidRPr="00BD2165" w:rsidRDefault="00D130B3" w:rsidP="00F56591">
                  <w:pPr>
                    <w:pStyle w:val="New"/>
                    <w:spacing w:line="276" w:lineRule="auto"/>
                    <w:jc w:val="center"/>
                    <w:rPr>
                      <w:sz w:val="21"/>
                      <w:szCs w:val="21"/>
                    </w:rPr>
                  </w:pPr>
                  <w:r w:rsidRPr="00BD2165">
                    <w:rPr>
                      <w:color w:val="000000"/>
                      <w:sz w:val="21"/>
                      <w:szCs w:val="21"/>
                    </w:rPr>
                    <w:t>63.9</w:t>
                  </w:r>
                </w:p>
              </w:tc>
              <w:tc>
                <w:tcPr>
                  <w:tcW w:w="737" w:type="dxa"/>
                  <w:tcBorders>
                    <w:top w:val="single" w:sz="4" w:space="0" w:color="auto"/>
                    <w:left w:val="single" w:sz="4" w:space="0" w:color="auto"/>
                    <w:bottom w:val="single" w:sz="4" w:space="0" w:color="auto"/>
                    <w:right w:val="single" w:sz="4" w:space="0" w:color="auto"/>
                  </w:tcBorders>
                  <w:vAlign w:val="center"/>
                </w:tcPr>
                <w:p w14:paraId="58E4F16F" w14:textId="77777777" w:rsidR="00D130B3" w:rsidRPr="00BD2165" w:rsidRDefault="00D130B3" w:rsidP="00F56591">
                  <w:pPr>
                    <w:pStyle w:val="New"/>
                    <w:spacing w:line="276" w:lineRule="auto"/>
                    <w:jc w:val="center"/>
                    <w:rPr>
                      <w:sz w:val="21"/>
                      <w:szCs w:val="21"/>
                    </w:rPr>
                  </w:pPr>
                  <w:r w:rsidRPr="00BD2165">
                    <w:rPr>
                      <w:color w:val="000000"/>
                      <w:sz w:val="21"/>
                      <w:szCs w:val="21"/>
                    </w:rPr>
                    <w:t>1.8</w:t>
                  </w:r>
                </w:p>
              </w:tc>
              <w:tc>
                <w:tcPr>
                  <w:tcW w:w="737" w:type="dxa"/>
                  <w:tcBorders>
                    <w:top w:val="single" w:sz="4" w:space="0" w:color="auto"/>
                    <w:left w:val="single" w:sz="4" w:space="0" w:color="auto"/>
                    <w:bottom w:val="single" w:sz="4" w:space="0" w:color="auto"/>
                    <w:right w:val="single" w:sz="4" w:space="0" w:color="auto"/>
                  </w:tcBorders>
                  <w:vAlign w:val="center"/>
                </w:tcPr>
                <w:p w14:paraId="620F1287" w14:textId="77777777" w:rsidR="00D130B3" w:rsidRPr="00BD2165" w:rsidRDefault="00D130B3" w:rsidP="00F56591">
                  <w:pPr>
                    <w:pStyle w:val="New"/>
                    <w:spacing w:line="276" w:lineRule="auto"/>
                    <w:jc w:val="center"/>
                    <w:rPr>
                      <w:sz w:val="21"/>
                      <w:szCs w:val="21"/>
                    </w:rPr>
                  </w:pPr>
                  <w:r w:rsidRPr="00BD2165">
                    <w:rPr>
                      <w:color w:val="000000"/>
                      <w:sz w:val="21"/>
                      <w:szCs w:val="21"/>
                    </w:rPr>
                    <w:t>52.2</w:t>
                  </w:r>
                </w:p>
              </w:tc>
              <w:tc>
                <w:tcPr>
                  <w:tcW w:w="737" w:type="dxa"/>
                  <w:tcBorders>
                    <w:top w:val="single" w:sz="4" w:space="0" w:color="auto"/>
                    <w:left w:val="single" w:sz="4" w:space="0" w:color="auto"/>
                    <w:bottom w:val="single" w:sz="4" w:space="0" w:color="auto"/>
                    <w:right w:val="single" w:sz="4" w:space="0" w:color="auto"/>
                  </w:tcBorders>
                  <w:vAlign w:val="center"/>
                </w:tcPr>
                <w:p w14:paraId="7746B1C3" w14:textId="77777777" w:rsidR="00D130B3" w:rsidRPr="00BD2165" w:rsidRDefault="00D130B3" w:rsidP="00F56591">
                  <w:pPr>
                    <w:pStyle w:val="New"/>
                    <w:spacing w:line="276" w:lineRule="auto"/>
                    <w:jc w:val="center"/>
                    <w:rPr>
                      <w:sz w:val="21"/>
                      <w:szCs w:val="21"/>
                    </w:rPr>
                  </w:pPr>
                  <w:r w:rsidRPr="00BD2165">
                    <w:rPr>
                      <w:color w:val="000000"/>
                      <w:sz w:val="21"/>
                      <w:szCs w:val="21"/>
                    </w:rPr>
                    <w:t>52.1</w:t>
                  </w:r>
                </w:p>
              </w:tc>
              <w:tc>
                <w:tcPr>
                  <w:tcW w:w="737" w:type="dxa"/>
                  <w:tcBorders>
                    <w:top w:val="single" w:sz="4" w:space="0" w:color="auto"/>
                    <w:left w:val="single" w:sz="4" w:space="0" w:color="auto"/>
                    <w:bottom w:val="single" w:sz="4" w:space="0" w:color="auto"/>
                    <w:right w:val="single" w:sz="4" w:space="0" w:color="auto"/>
                  </w:tcBorders>
                  <w:vAlign w:val="center"/>
                </w:tcPr>
                <w:p w14:paraId="6E1E752E" w14:textId="77777777" w:rsidR="00D130B3" w:rsidRPr="00BD2165" w:rsidRDefault="00D130B3" w:rsidP="00F56591">
                  <w:pPr>
                    <w:pStyle w:val="New"/>
                    <w:spacing w:line="276" w:lineRule="auto"/>
                    <w:jc w:val="center"/>
                    <w:rPr>
                      <w:sz w:val="21"/>
                      <w:szCs w:val="21"/>
                    </w:rPr>
                  </w:pPr>
                  <w:r w:rsidRPr="00BD2165">
                    <w:rPr>
                      <w:color w:val="000000"/>
                      <w:sz w:val="21"/>
                      <w:szCs w:val="21"/>
                    </w:rPr>
                    <w:t>52.6</w:t>
                  </w:r>
                </w:p>
              </w:tc>
              <w:tc>
                <w:tcPr>
                  <w:tcW w:w="737" w:type="dxa"/>
                  <w:tcBorders>
                    <w:top w:val="single" w:sz="4" w:space="0" w:color="auto"/>
                    <w:left w:val="single" w:sz="4" w:space="0" w:color="auto"/>
                    <w:bottom w:val="single" w:sz="4" w:space="0" w:color="auto"/>
                    <w:right w:val="single" w:sz="4" w:space="0" w:color="auto"/>
                  </w:tcBorders>
                  <w:vAlign w:val="center"/>
                </w:tcPr>
                <w:p w14:paraId="218262EB" w14:textId="77777777" w:rsidR="00D130B3" w:rsidRPr="00BD2165" w:rsidRDefault="00D130B3" w:rsidP="00F56591">
                  <w:pPr>
                    <w:pStyle w:val="New"/>
                    <w:spacing w:line="276" w:lineRule="auto"/>
                    <w:jc w:val="center"/>
                    <w:rPr>
                      <w:sz w:val="21"/>
                      <w:szCs w:val="21"/>
                    </w:rPr>
                  </w:pPr>
                  <w:r w:rsidRPr="00BD2165">
                    <w:rPr>
                      <w:color w:val="000000"/>
                      <w:sz w:val="21"/>
                      <w:szCs w:val="21"/>
                    </w:rPr>
                    <w:t>53.2</w:t>
                  </w:r>
                </w:p>
              </w:tc>
              <w:tc>
                <w:tcPr>
                  <w:tcW w:w="737" w:type="dxa"/>
                  <w:tcBorders>
                    <w:top w:val="single" w:sz="4" w:space="0" w:color="auto"/>
                    <w:left w:val="single" w:sz="4" w:space="0" w:color="auto"/>
                    <w:bottom w:val="single" w:sz="4" w:space="0" w:color="auto"/>
                    <w:right w:val="single" w:sz="4" w:space="0" w:color="auto"/>
                  </w:tcBorders>
                  <w:vAlign w:val="center"/>
                </w:tcPr>
                <w:p w14:paraId="221998EE" w14:textId="77777777" w:rsidR="00D130B3" w:rsidRPr="00BD2165" w:rsidRDefault="00D130B3" w:rsidP="00F56591">
                  <w:pPr>
                    <w:pStyle w:val="New"/>
                    <w:spacing w:line="276" w:lineRule="auto"/>
                    <w:jc w:val="center"/>
                    <w:rPr>
                      <w:sz w:val="21"/>
                      <w:szCs w:val="21"/>
                    </w:rPr>
                  </w:pPr>
                  <w:r w:rsidRPr="00BD2165">
                    <w:rPr>
                      <w:color w:val="000000"/>
                      <w:sz w:val="21"/>
                      <w:szCs w:val="21"/>
                    </w:rPr>
                    <w:t>0.6</w:t>
                  </w:r>
                </w:p>
              </w:tc>
            </w:tr>
            <w:tr w:rsidR="00D130B3" w:rsidRPr="00BD2165" w14:paraId="6E34B3C4" w14:textId="77777777">
              <w:trPr>
                <w:trHeight w:val="397"/>
              </w:trPr>
              <w:tc>
                <w:tcPr>
                  <w:tcW w:w="736" w:type="dxa"/>
                  <w:vMerge/>
                  <w:tcBorders>
                    <w:top w:val="single" w:sz="4" w:space="0" w:color="auto"/>
                    <w:left w:val="single" w:sz="4" w:space="0" w:color="auto"/>
                    <w:bottom w:val="single" w:sz="4" w:space="0" w:color="auto"/>
                    <w:right w:val="single" w:sz="4" w:space="0" w:color="auto"/>
                  </w:tcBorders>
                  <w:vAlign w:val="center"/>
                </w:tcPr>
                <w:p w14:paraId="3F8FEAF3" w14:textId="77777777" w:rsidR="00D130B3" w:rsidRPr="00BD2165" w:rsidRDefault="00D130B3" w:rsidP="00F56591">
                  <w:pPr>
                    <w:pStyle w:val="New"/>
                    <w:spacing w:line="276" w:lineRule="auto"/>
                    <w:jc w:val="center"/>
                    <w:rPr>
                      <w:sz w:val="21"/>
                      <w:szCs w:val="21"/>
                    </w:rPr>
                  </w:pPr>
                </w:p>
              </w:tc>
              <w:tc>
                <w:tcPr>
                  <w:tcW w:w="736" w:type="dxa"/>
                  <w:tcBorders>
                    <w:top w:val="single" w:sz="4" w:space="0" w:color="auto"/>
                    <w:left w:val="single" w:sz="4" w:space="0" w:color="auto"/>
                    <w:bottom w:val="single" w:sz="4" w:space="0" w:color="auto"/>
                    <w:right w:val="single" w:sz="4" w:space="0" w:color="auto"/>
                  </w:tcBorders>
                  <w:vAlign w:val="center"/>
                </w:tcPr>
                <w:p w14:paraId="0F35522F" w14:textId="77777777" w:rsidR="00D130B3" w:rsidRPr="00BD2165" w:rsidRDefault="00D130B3" w:rsidP="00F56591">
                  <w:pPr>
                    <w:pStyle w:val="New"/>
                    <w:spacing w:line="276" w:lineRule="auto"/>
                    <w:jc w:val="center"/>
                    <w:rPr>
                      <w:sz w:val="21"/>
                      <w:szCs w:val="21"/>
                    </w:rPr>
                  </w:pPr>
                  <w:r w:rsidRPr="00BD2165">
                    <w:rPr>
                      <w:color w:val="000000"/>
                      <w:sz w:val="21"/>
                      <w:szCs w:val="21"/>
                    </w:rPr>
                    <w:t>2</w:t>
                  </w:r>
                </w:p>
              </w:tc>
              <w:tc>
                <w:tcPr>
                  <w:tcW w:w="736" w:type="dxa"/>
                  <w:tcBorders>
                    <w:top w:val="single" w:sz="4" w:space="0" w:color="auto"/>
                    <w:left w:val="single" w:sz="4" w:space="0" w:color="auto"/>
                    <w:bottom w:val="single" w:sz="4" w:space="0" w:color="auto"/>
                    <w:right w:val="single" w:sz="4" w:space="0" w:color="auto"/>
                  </w:tcBorders>
                  <w:vAlign w:val="center"/>
                </w:tcPr>
                <w:p w14:paraId="0B9E89C1" w14:textId="77777777" w:rsidR="00D130B3" w:rsidRPr="00BD2165" w:rsidRDefault="00D130B3" w:rsidP="00F56591">
                  <w:pPr>
                    <w:pStyle w:val="New"/>
                    <w:spacing w:line="276" w:lineRule="auto"/>
                    <w:jc w:val="center"/>
                    <w:rPr>
                      <w:sz w:val="21"/>
                      <w:szCs w:val="21"/>
                    </w:rPr>
                  </w:pPr>
                  <w:r w:rsidRPr="00BD2165">
                    <w:rPr>
                      <w:color w:val="000000"/>
                      <w:sz w:val="21"/>
                      <w:szCs w:val="21"/>
                    </w:rPr>
                    <w:t>62.2</w:t>
                  </w:r>
                </w:p>
              </w:tc>
              <w:tc>
                <w:tcPr>
                  <w:tcW w:w="736" w:type="dxa"/>
                  <w:tcBorders>
                    <w:top w:val="single" w:sz="4" w:space="0" w:color="auto"/>
                    <w:left w:val="single" w:sz="4" w:space="0" w:color="auto"/>
                    <w:bottom w:val="single" w:sz="4" w:space="0" w:color="auto"/>
                    <w:right w:val="single" w:sz="4" w:space="0" w:color="auto"/>
                  </w:tcBorders>
                  <w:vAlign w:val="center"/>
                </w:tcPr>
                <w:p w14:paraId="5C1758D3" w14:textId="77777777" w:rsidR="00D130B3" w:rsidRPr="00BD2165" w:rsidRDefault="00D130B3" w:rsidP="00F56591">
                  <w:pPr>
                    <w:pStyle w:val="New"/>
                    <w:spacing w:line="276" w:lineRule="auto"/>
                    <w:jc w:val="center"/>
                    <w:rPr>
                      <w:sz w:val="21"/>
                      <w:szCs w:val="21"/>
                    </w:rPr>
                  </w:pPr>
                  <w:r w:rsidRPr="00BD2165">
                    <w:rPr>
                      <w:color w:val="000000"/>
                      <w:sz w:val="21"/>
                      <w:szCs w:val="21"/>
                    </w:rPr>
                    <w:t>62.1</w:t>
                  </w:r>
                </w:p>
              </w:tc>
              <w:tc>
                <w:tcPr>
                  <w:tcW w:w="737" w:type="dxa"/>
                  <w:tcBorders>
                    <w:top w:val="single" w:sz="4" w:space="0" w:color="auto"/>
                    <w:left w:val="single" w:sz="4" w:space="0" w:color="auto"/>
                    <w:bottom w:val="single" w:sz="4" w:space="0" w:color="auto"/>
                    <w:right w:val="single" w:sz="4" w:space="0" w:color="auto"/>
                  </w:tcBorders>
                  <w:vAlign w:val="center"/>
                </w:tcPr>
                <w:p w14:paraId="06B77AD6" w14:textId="77777777" w:rsidR="00D130B3" w:rsidRPr="00BD2165" w:rsidRDefault="00D130B3" w:rsidP="00F56591">
                  <w:pPr>
                    <w:pStyle w:val="New"/>
                    <w:spacing w:line="276" w:lineRule="auto"/>
                    <w:jc w:val="center"/>
                    <w:rPr>
                      <w:sz w:val="21"/>
                      <w:szCs w:val="21"/>
                    </w:rPr>
                  </w:pPr>
                  <w:r w:rsidRPr="00BD2165">
                    <w:rPr>
                      <w:color w:val="000000"/>
                      <w:sz w:val="21"/>
                      <w:szCs w:val="21"/>
                    </w:rPr>
                    <w:t>62.7</w:t>
                  </w:r>
                </w:p>
              </w:tc>
              <w:tc>
                <w:tcPr>
                  <w:tcW w:w="737" w:type="dxa"/>
                  <w:tcBorders>
                    <w:top w:val="single" w:sz="4" w:space="0" w:color="auto"/>
                    <w:left w:val="single" w:sz="4" w:space="0" w:color="auto"/>
                    <w:bottom w:val="single" w:sz="4" w:space="0" w:color="auto"/>
                    <w:right w:val="single" w:sz="4" w:space="0" w:color="auto"/>
                  </w:tcBorders>
                  <w:vAlign w:val="center"/>
                </w:tcPr>
                <w:p w14:paraId="47F01199" w14:textId="77777777" w:rsidR="00D130B3" w:rsidRPr="00BD2165" w:rsidRDefault="00D130B3" w:rsidP="00F56591">
                  <w:pPr>
                    <w:pStyle w:val="New"/>
                    <w:spacing w:line="276" w:lineRule="auto"/>
                    <w:jc w:val="center"/>
                    <w:rPr>
                      <w:sz w:val="21"/>
                      <w:szCs w:val="21"/>
                    </w:rPr>
                  </w:pPr>
                  <w:r w:rsidRPr="00BD2165">
                    <w:rPr>
                      <w:color w:val="000000"/>
                      <w:sz w:val="21"/>
                      <w:szCs w:val="21"/>
                    </w:rPr>
                    <w:t>63.4</w:t>
                  </w:r>
                </w:p>
              </w:tc>
              <w:tc>
                <w:tcPr>
                  <w:tcW w:w="737" w:type="dxa"/>
                  <w:tcBorders>
                    <w:top w:val="single" w:sz="4" w:space="0" w:color="auto"/>
                    <w:left w:val="single" w:sz="4" w:space="0" w:color="auto"/>
                    <w:bottom w:val="single" w:sz="4" w:space="0" w:color="auto"/>
                    <w:right w:val="single" w:sz="4" w:space="0" w:color="auto"/>
                  </w:tcBorders>
                  <w:vAlign w:val="center"/>
                </w:tcPr>
                <w:p w14:paraId="5FDFFAB7" w14:textId="77777777" w:rsidR="00D130B3" w:rsidRPr="00BD2165" w:rsidRDefault="00D130B3" w:rsidP="00F56591">
                  <w:pPr>
                    <w:pStyle w:val="New"/>
                    <w:spacing w:line="276" w:lineRule="auto"/>
                    <w:jc w:val="center"/>
                    <w:rPr>
                      <w:sz w:val="21"/>
                      <w:szCs w:val="21"/>
                    </w:rPr>
                  </w:pPr>
                  <w:r w:rsidRPr="00BD2165">
                    <w:rPr>
                      <w:color w:val="000000"/>
                      <w:sz w:val="21"/>
                      <w:szCs w:val="21"/>
                    </w:rPr>
                    <w:t>0.5</w:t>
                  </w:r>
                </w:p>
              </w:tc>
              <w:tc>
                <w:tcPr>
                  <w:tcW w:w="737" w:type="dxa"/>
                  <w:tcBorders>
                    <w:top w:val="single" w:sz="4" w:space="0" w:color="auto"/>
                    <w:left w:val="single" w:sz="4" w:space="0" w:color="auto"/>
                    <w:bottom w:val="single" w:sz="4" w:space="0" w:color="auto"/>
                    <w:right w:val="single" w:sz="4" w:space="0" w:color="auto"/>
                  </w:tcBorders>
                  <w:vAlign w:val="center"/>
                </w:tcPr>
                <w:p w14:paraId="2EA21A0B" w14:textId="77777777" w:rsidR="00D130B3" w:rsidRPr="00BD2165" w:rsidRDefault="00D130B3" w:rsidP="00F56591">
                  <w:pPr>
                    <w:pStyle w:val="New"/>
                    <w:spacing w:line="276" w:lineRule="auto"/>
                    <w:jc w:val="center"/>
                    <w:rPr>
                      <w:sz w:val="21"/>
                      <w:szCs w:val="21"/>
                    </w:rPr>
                  </w:pPr>
                  <w:r w:rsidRPr="00BD2165">
                    <w:rPr>
                      <w:color w:val="000000"/>
                      <w:sz w:val="21"/>
                      <w:szCs w:val="21"/>
                    </w:rPr>
                    <w:t>51.8</w:t>
                  </w:r>
                </w:p>
              </w:tc>
              <w:tc>
                <w:tcPr>
                  <w:tcW w:w="737" w:type="dxa"/>
                  <w:tcBorders>
                    <w:top w:val="single" w:sz="4" w:space="0" w:color="auto"/>
                    <w:left w:val="single" w:sz="4" w:space="0" w:color="auto"/>
                    <w:bottom w:val="single" w:sz="4" w:space="0" w:color="auto"/>
                    <w:right w:val="single" w:sz="4" w:space="0" w:color="auto"/>
                  </w:tcBorders>
                  <w:vAlign w:val="center"/>
                </w:tcPr>
                <w:p w14:paraId="1BCDF07D" w14:textId="77777777" w:rsidR="00D130B3" w:rsidRPr="00BD2165" w:rsidRDefault="00D130B3" w:rsidP="00F56591">
                  <w:pPr>
                    <w:pStyle w:val="New"/>
                    <w:spacing w:line="276" w:lineRule="auto"/>
                    <w:jc w:val="center"/>
                    <w:rPr>
                      <w:sz w:val="21"/>
                      <w:szCs w:val="21"/>
                    </w:rPr>
                  </w:pPr>
                  <w:r w:rsidRPr="00BD2165">
                    <w:rPr>
                      <w:color w:val="000000"/>
                      <w:sz w:val="21"/>
                      <w:szCs w:val="21"/>
                    </w:rPr>
                    <w:t>51.7</w:t>
                  </w:r>
                </w:p>
              </w:tc>
              <w:tc>
                <w:tcPr>
                  <w:tcW w:w="737" w:type="dxa"/>
                  <w:tcBorders>
                    <w:top w:val="single" w:sz="4" w:space="0" w:color="auto"/>
                    <w:left w:val="single" w:sz="4" w:space="0" w:color="auto"/>
                    <w:bottom w:val="single" w:sz="4" w:space="0" w:color="auto"/>
                    <w:right w:val="single" w:sz="4" w:space="0" w:color="auto"/>
                  </w:tcBorders>
                  <w:vAlign w:val="center"/>
                </w:tcPr>
                <w:p w14:paraId="468FB2BE" w14:textId="77777777" w:rsidR="00D130B3" w:rsidRPr="00BD2165" w:rsidRDefault="00D130B3" w:rsidP="00F56591">
                  <w:pPr>
                    <w:pStyle w:val="New"/>
                    <w:spacing w:line="276" w:lineRule="auto"/>
                    <w:jc w:val="center"/>
                    <w:rPr>
                      <w:sz w:val="21"/>
                      <w:szCs w:val="21"/>
                    </w:rPr>
                  </w:pPr>
                  <w:r w:rsidRPr="00BD2165">
                    <w:rPr>
                      <w:color w:val="000000"/>
                      <w:sz w:val="21"/>
                      <w:szCs w:val="21"/>
                    </w:rPr>
                    <w:t>52.3</w:t>
                  </w:r>
                </w:p>
              </w:tc>
              <w:tc>
                <w:tcPr>
                  <w:tcW w:w="737" w:type="dxa"/>
                  <w:tcBorders>
                    <w:top w:val="single" w:sz="4" w:space="0" w:color="auto"/>
                    <w:left w:val="single" w:sz="4" w:space="0" w:color="auto"/>
                    <w:bottom w:val="single" w:sz="4" w:space="0" w:color="auto"/>
                    <w:right w:val="single" w:sz="4" w:space="0" w:color="auto"/>
                  </w:tcBorders>
                  <w:vAlign w:val="center"/>
                </w:tcPr>
                <w:p w14:paraId="11C8F9DE" w14:textId="77777777" w:rsidR="00D130B3" w:rsidRPr="00BD2165" w:rsidRDefault="00D130B3" w:rsidP="00F56591">
                  <w:pPr>
                    <w:pStyle w:val="New"/>
                    <w:spacing w:line="276" w:lineRule="auto"/>
                    <w:jc w:val="center"/>
                    <w:rPr>
                      <w:sz w:val="21"/>
                      <w:szCs w:val="21"/>
                    </w:rPr>
                  </w:pPr>
                  <w:r w:rsidRPr="00BD2165">
                    <w:rPr>
                      <w:color w:val="000000"/>
                      <w:sz w:val="21"/>
                      <w:szCs w:val="21"/>
                    </w:rPr>
                    <w:t>53.0</w:t>
                  </w:r>
                </w:p>
              </w:tc>
              <w:tc>
                <w:tcPr>
                  <w:tcW w:w="737" w:type="dxa"/>
                  <w:tcBorders>
                    <w:top w:val="single" w:sz="4" w:space="0" w:color="auto"/>
                    <w:left w:val="single" w:sz="4" w:space="0" w:color="auto"/>
                    <w:bottom w:val="single" w:sz="4" w:space="0" w:color="auto"/>
                    <w:right w:val="single" w:sz="4" w:space="0" w:color="auto"/>
                  </w:tcBorders>
                  <w:vAlign w:val="center"/>
                </w:tcPr>
                <w:p w14:paraId="66268121" w14:textId="77777777" w:rsidR="00D130B3" w:rsidRPr="00BD2165" w:rsidRDefault="00D130B3" w:rsidP="00F56591">
                  <w:pPr>
                    <w:pStyle w:val="New"/>
                    <w:spacing w:line="276" w:lineRule="auto"/>
                    <w:jc w:val="center"/>
                    <w:rPr>
                      <w:sz w:val="21"/>
                      <w:szCs w:val="21"/>
                    </w:rPr>
                  </w:pPr>
                  <w:r w:rsidRPr="00BD2165">
                    <w:rPr>
                      <w:color w:val="000000"/>
                      <w:sz w:val="21"/>
                      <w:szCs w:val="21"/>
                    </w:rPr>
                    <w:t>0.5</w:t>
                  </w:r>
                </w:p>
              </w:tc>
            </w:tr>
            <w:tr w:rsidR="00D130B3" w:rsidRPr="00BD2165" w14:paraId="507039C7" w14:textId="77777777">
              <w:trPr>
                <w:trHeight w:val="397"/>
              </w:trPr>
              <w:tc>
                <w:tcPr>
                  <w:tcW w:w="736" w:type="dxa"/>
                  <w:vMerge/>
                  <w:tcBorders>
                    <w:top w:val="single" w:sz="4" w:space="0" w:color="auto"/>
                    <w:left w:val="single" w:sz="4" w:space="0" w:color="auto"/>
                    <w:bottom w:val="single" w:sz="4" w:space="0" w:color="auto"/>
                    <w:right w:val="single" w:sz="4" w:space="0" w:color="auto"/>
                  </w:tcBorders>
                  <w:vAlign w:val="center"/>
                </w:tcPr>
                <w:p w14:paraId="76E14BCE" w14:textId="77777777" w:rsidR="00D130B3" w:rsidRPr="00BD2165" w:rsidRDefault="00D130B3" w:rsidP="00F56591">
                  <w:pPr>
                    <w:pStyle w:val="New"/>
                    <w:spacing w:line="276" w:lineRule="auto"/>
                    <w:jc w:val="center"/>
                    <w:rPr>
                      <w:sz w:val="21"/>
                      <w:szCs w:val="21"/>
                    </w:rPr>
                  </w:pPr>
                </w:p>
              </w:tc>
              <w:tc>
                <w:tcPr>
                  <w:tcW w:w="736" w:type="dxa"/>
                  <w:tcBorders>
                    <w:top w:val="single" w:sz="4" w:space="0" w:color="auto"/>
                    <w:left w:val="single" w:sz="4" w:space="0" w:color="auto"/>
                    <w:bottom w:val="single" w:sz="4" w:space="0" w:color="auto"/>
                    <w:right w:val="single" w:sz="4" w:space="0" w:color="auto"/>
                  </w:tcBorders>
                  <w:vAlign w:val="center"/>
                </w:tcPr>
                <w:p w14:paraId="3C26035D" w14:textId="77777777" w:rsidR="00D130B3" w:rsidRPr="00BD2165" w:rsidRDefault="00D130B3" w:rsidP="00F56591">
                  <w:pPr>
                    <w:pStyle w:val="New"/>
                    <w:spacing w:line="276" w:lineRule="auto"/>
                    <w:jc w:val="center"/>
                    <w:rPr>
                      <w:sz w:val="21"/>
                      <w:szCs w:val="21"/>
                    </w:rPr>
                  </w:pPr>
                  <w:r w:rsidRPr="00BD2165">
                    <w:rPr>
                      <w:color w:val="000000"/>
                      <w:sz w:val="21"/>
                      <w:szCs w:val="21"/>
                    </w:rPr>
                    <w:t>3</w:t>
                  </w:r>
                </w:p>
              </w:tc>
              <w:tc>
                <w:tcPr>
                  <w:tcW w:w="736" w:type="dxa"/>
                  <w:tcBorders>
                    <w:top w:val="single" w:sz="4" w:space="0" w:color="auto"/>
                    <w:left w:val="single" w:sz="4" w:space="0" w:color="auto"/>
                    <w:bottom w:val="single" w:sz="4" w:space="0" w:color="auto"/>
                    <w:right w:val="single" w:sz="4" w:space="0" w:color="auto"/>
                  </w:tcBorders>
                  <w:vAlign w:val="center"/>
                </w:tcPr>
                <w:p w14:paraId="195BE56C" w14:textId="77777777" w:rsidR="00D130B3" w:rsidRPr="00BD2165" w:rsidRDefault="00D130B3" w:rsidP="00F56591">
                  <w:pPr>
                    <w:pStyle w:val="New"/>
                    <w:spacing w:line="276" w:lineRule="auto"/>
                    <w:jc w:val="center"/>
                    <w:rPr>
                      <w:sz w:val="21"/>
                      <w:szCs w:val="21"/>
                    </w:rPr>
                  </w:pPr>
                  <w:r w:rsidRPr="00BD2165">
                    <w:rPr>
                      <w:color w:val="000000"/>
                      <w:sz w:val="21"/>
                      <w:szCs w:val="21"/>
                    </w:rPr>
                    <w:t>62.3</w:t>
                  </w:r>
                </w:p>
              </w:tc>
              <w:tc>
                <w:tcPr>
                  <w:tcW w:w="736" w:type="dxa"/>
                  <w:tcBorders>
                    <w:top w:val="single" w:sz="4" w:space="0" w:color="auto"/>
                    <w:left w:val="single" w:sz="4" w:space="0" w:color="auto"/>
                    <w:bottom w:val="single" w:sz="4" w:space="0" w:color="auto"/>
                    <w:right w:val="single" w:sz="4" w:space="0" w:color="auto"/>
                  </w:tcBorders>
                  <w:vAlign w:val="center"/>
                </w:tcPr>
                <w:p w14:paraId="757D2384" w14:textId="77777777" w:rsidR="00D130B3" w:rsidRPr="00BD2165" w:rsidRDefault="00D130B3" w:rsidP="00F56591">
                  <w:pPr>
                    <w:pStyle w:val="New"/>
                    <w:spacing w:line="276" w:lineRule="auto"/>
                    <w:jc w:val="center"/>
                    <w:rPr>
                      <w:sz w:val="21"/>
                      <w:szCs w:val="21"/>
                    </w:rPr>
                  </w:pPr>
                  <w:r w:rsidRPr="00BD2165">
                    <w:rPr>
                      <w:color w:val="000000"/>
                      <w:sz w:val="21"/>
                      <w:szCs w:val="21"/>
                    </w:rPr>
                    <w:t>62.0</w:t>
                  </w:r>
                </w:p>
              </w:tc>
              <w:tc>
                <w:tcPr>
                  <w:tcW w:w="737" w:type="dxa"/>
                  <w:tcBorders>
                    <w:top w:val="single" w:sz="4" w:space="0" w:color="auto"/>
                    <w:left w:val="single" w:sz="4" w:space="0" w:color="auto"/>
                    <w:bottom w:val="single" w:sz="4" w:space="0" w:color="auto"/>
                    <w:right w:val="single" w:sz="4" w:space="0" w:color="auto"/>
                  </w:tcBorders>
                  <w:vAlign w:val="center"/>
                </w:tcPr>
                <w:p w14:paraId="5CC88380" w14:textId="77777777" w:rsidR="00D130B3" w:rsidRPr="00BD2165" w:rsidRDefault="00D130B3" w:rsidP="00F56591">
                  <w:pPr>
                    <w:pStyle w:val="New"/>
                    <w:spacing w:line="276" w:lineRule="auto"/>
                    <w:jc w:val="center"/>
                    <w:rPr>
                      <w:sz w:val="21"/>
                      <w:szCs w:val="21"/>
                    </w:rPr>
                  </w:pPr>
                  <w:r w:rsidRPr="00BD2165">
                    <w:rPr>
                      <w:color w:val="000000"/>
                      <w:sz w:val="21"/>
                      <w:szCs w:val="21"/>
                    </w:rPr>
                    <w:t>62.8</w:t>
                  </w:r>
                </w:p>
              </w:tc>
              <w:tc>
                <w:tcPr>
                  <w:tcW w:w="737" w:type="dxa"/>
                  <w:tcBorders>
                    <w:top w:val="single" w:sz="4" w:space="0" w:color="auto"/>
                    <w:left w:val="single" w:sz="4" w:space="0" w:color="auto"/>
                    <w:bottom w:val="single" w:sz="4" w:space="0" w:color="auto"/>
                    <w:right w:val="single" w:sz="4" w:space="0" w:color="auto"/>
                  </w:tcBorders>
                  <w:vAlign w:val="center"/>
                </w:tcPr>
                <w:p w14:paraId="1369ABC8" w14:textId="77777777" w:rsidR="00D130B3" w:rsidRPr="00BD2165" w:rsidRDefault="00D130B3" w:rsidP="00F56591">
                  <w:pPr>
                    <w:pStyle w:val="New"/>
                    <w:spacing w:line="276" w:lineRule="auto"/>
                    <w:jc w:val="center"/>
                    <w:rPr>
                      <w:sz w:val="21"/>
                      <w:szCs w:val="21"/>
                    </w:rPr>
                  </w:pPr>
                  <w:r w:rsidRPr="00BD2165">
                    <w:rPr>
                      <w:color w:val="000000"/>
                      <w:sz w:val="21"/>
                      <w:szCs w:val="21"/>
                    </w:rPr>
                    <w:t>63.4</w:t>
                  </w:r>
                </w:p>
              </w:tc>
              <w:tc>
                <w:tcPr>
                  <w:tcW w:w="737" w:type="dxa"/>
                  <w:tcBorders>
                    <w:top w:val="single" w:sz="4" w:space="0" w:color="auto"/>
                    <w:left w:val="single" w:sz="4" w:space="0" w:color="auto"/>
                    <w:bottom w:val="single" w:sz="4" w:space="0" w:color="auto"/>
                    <w:right w:val="single" w:sz="4" w:space="0" w:color="auto"/>
                  </w:tcBorders>
                  <w:vAlign w:val="center"/>
                </w:tcPr>
                <w:p w14:paraId="57EFC8CF" w14:textId="77777777" w:rsidR="00D130B3" w:rsidRPr="00BD2165" w:rsidRDefault="00D130B3" w:rsidP="00F56591">
                  <w:pPr>
                    <w:pStyle w:val="New"/>
                    <w:spacing w:line="276" w:lineRule="auto"/>
                    <w:jc w:val="center"/>
                    <w:rPr>
                      <w:sz w:val="21"/>
                      <w:szCs w:val="21"/>
                    </w:rPr>
                  </w:pPr>
                  <w:r w:rsidRPr="00BD2165">
                    <w:rPr>
                      <w:color w:val="000000"/>
                      <w:sz w:val="21"/>
                      <w:szCs w:val="21"/>
                    </w:rPr>
                    <w:t>0.5</w:t>
                  </w:r>
                </w:p>
              </w:tc>
              <w:tc>
                <w:tcPr>
                  <w:tcW w:w="737" w:type="dxa"/>
                  <w:tcBorders>
                    <w:top w:val="single" w:sz="4" w:space="0" w:color="auto"/>
                    <w:left w:val="single" w:sz="4" w:space="0" w:color="auto"/>
                    <w:bottom w:val="single" w:sz="4" w:space="0" w:color="auto"/>
                    <w:right w:val="single" w:sz="4" w:space="0" w:color="auto"/>
                  </w:tcBorders>
                  <w:vAlign w:val="center"/>
                </w:tcPr>
                <w:p w14:paraId="24F78D09" w14:textId="77777777" w:rsidR="00D130B3" w:rsidRPr="00BD2165" w:rsidRDefault="00D130B3" w:rsidP="00F56591">
                  <w:pPr>
                    <w:pStyle w:val="New"/>
                    <w:spacing w:line="276" w:lineRule="auto"/>
                    <w:jc w:val="center"/>
                    <w:rPr>
                      <w:sz w:val="21"/>
                      <w:szCs w:val="21"/>
                    </w:rPr>
                  </w:pPr>
                  <w:r w:rsidRPr="00BD2165">
                    <w:rPr>
                      <w:color w:val="000000"/>
                      <w:sz w:val="21"/>
                      <w:szCs w:val="21"/>
                    </w:rPr>
                    <w:t>52.1</w:t>
                  </w:r>
                </w:p>
              </w:tc>
              <w:tc>
                <w:tcPr>
                  <w:tcW w:w="737" w:type="dxa"/>
                  <w:tcBorders>
                    <w:top w:val="single" w:sz="4" w:space="0" w:color="auto"/>
                    <w:left w:val="single" w:sz="4" w:space="0" w:color="auto"/>
                    <w:bottom w:val="single" w:sz="4" w:space="0" w:color="auto"/>
                    <w:right w:val="single" w:sz="4" w:space="0" w:color="auto"/>
                  </w:tcBorders>
                  <w:vAlign w:val="center"/>
                </w:tcPr>
                <w:p w14:paraId="47EA51F5" w14:textId="77777777" w:rsidR="00D130B3" w:rsidRPr="00BD2165" w:rsidRDefault="00D130B3" w:rsidP="00F56591">
                  <w:pPr>
                    <w:pStyle w:val="New"/>
                    <w:spacing w:line="276" w:lineRule="auto"/>
                    <w:jc w:val="center"/>
                    <w:rPr>
                      <w:sz w:val="21"/>
                      <w:szCs w:val="21"/>
                    </w:rPr>
                  </w:pPr>
                  <w:r w:rsidRPr="00BD2165">
                    <w:rPr>
                      <w:color w:val="000000"/>
                      <w:sz w:val="21"/>
                      <w:szCs w:val="21"/>
                    </w:rPr>
                    <w:t>51.9</w:t>
                  </w:r>
                </w:p>
              </w:tc>
              <w:tc>
                <w:tcPr>
                  <w:tcW w:w="737" w:type="dxa"/>
                  <w:tcBorders>
                    <w:top w:val="single" w:sz="4" w:space="0" w:color="auto"/>
                    <w:left w:val="single" w:sz="4" w:space="0" w:color="auto"/>
                    <w:bottom w:val="single" w:sz="4" w:space="0" w:color="auto"/>
                    <w:right w:val="single" w:sz="4" w:space="0" w:color="auto"/>
                  </w:tcBorders>
                  <w:vAlign w:val="center"/>
                </w:tcPr>
                <w:p w14:paraId="03570CFC" w14:textId="77777777" w:rsidR="00D130B3" w:rsidRPr="00BD2165" w:rsidRDefault="00D130B3" w:rsidP="00F56591">
                  <w:pPr>
                    <w:pStyle w:val="New"/>
                    <w:spacing w:line="276" w:lineRule="auto"/>
                    <w:jc w:val="center"/>
                    <w:rPr>
                      <w:sz w:val="21"/>
                      <w:szCs w:val="21"/>
                    </w:rPr>
                  </w:pPr>
                  <w:r w:rsidRPr="00BD2165">
                    <w:rPr>
                      <w:color w:val="000000"/>
                      <w:sz w:val="21"/>
                      <w:szCs w:val="21"/>
                    </w:rPr>
                    <w:t>52.4</w:t>
                  </w:r>
                </w:p>
              </w:tc>
              <w:tc>
                <w:tcPr>
                  <w:tcW w:w="737" w:type="dxa"/>
                  <w:tcBorders>
                    <w:top w:val="single" w:sz="4" w:space="0" w:color="auto"/>
                    <w:left w:val="single" w:sz="4" w:space="0" w:color="auto"/>
                    <w:bottom w:val="single" w:sz="4" w:space="0" w:color="auto"/>
                    <w:right w:val="single" w:sz="4" w:space="0" w:color="auto"/>
                  </w:tcBorders>
                  <w:vAlign w:val="center"/>
                </w:tcPr>
                <w:p w14:paraId="3D99BF04" w14:textId="77777777" w:rsidR="00D130B3" w:rsidRPr="00BD2165" w:rsidRDefault="00D130B3" w:rsidP="00F56591">
                  <w:pPr>
                    <w:pStyle w:val="New"/>
                    <w:spacing w:line="276" w:lineRule="auto"/>
                    <w:jc w:val="center"/>
                    <w:rPr>
                      <w:sz w:val="21"/>
                      <w:szCs w:val="21"/>
                    </w:rPr>
                  </w:pPr>
                  <w:r w:rsidRPr="00BD2165">
                    <w:rPr>
                      <w:color w:val="000000"/>
                      <w:sz w:val="21"/>
                      <w:szCs w:val="21"/>
                    </w:rPr>
                    <w:t>53.2</w:t>
                  </w:r>
                </w:p>
              </w:tc>
              <w:tc>
                <w:tcPr>
                  <w:tcW w:w="737" w:type="dxa"/>
                  <w:tcBorders>
                    <w:top w:val="single" w:sz="4" w:space="0" w:color="auto"/>
                    <w:left w:val="single" w:sz="4" w:space="0" w:color="auto"/>
                    <w:bottom w:val="single" w:sz="4" w:space="0" w:color="auto"/>
                    <w:right w:val="single" w:sz="4" w:space="0" w:color="auto"/>
                  </w:tcBorders>
                  <w:vAlign w:val="center"/>
                </w:tcPr>
                <w:p w14:paraId="4E41E162" w14:textId="77777777" w:rsidR="00D130B3" w:rsidRPr="00BD2165" w:rsidRDefault="00D130B3" w:rsidP="00F56591">
                  <w:pPr>
                    <w:pStyle w:val="New"/>
                    <w:spacing w:line="276" w:lineRule="auto"/>
                    <w:jc w:val="center"/>
                    <w:rPr>
                      <w:sz w:val="21"/>
                      <w:szCs w:val="21"/>
                    </w:rPr>
                  </w:pPr>
                  <w:r w:rsidRPr="00BD2165">
                    <w:rPr>
                      <w:color w:val="000000"/>
                      <w:sz w:val="21"/>
                      <w:szCs w:val="21"/>
                    </w:rPr>
                    <w:t>0.9</w:t>
                  </w:r>
                </w:p>
              </w:tc>
            </w:tr>
            <w:tr w:rsidR="00D130B3" w:rsidRPr="00BD2165" w14:paraId="359F51EA" w14:textId="77777777">
              <w:trPr>
                <w:trHeight w:val="397"/>
              </w:trPr>
              <w:tc>
                <w:tcPr>
                  <w:tcW w:w="736" w:type="dxa"/>
                  <w:vMerge/>
                  <w:tcBorders>
                    <w:top w:val="single" w:sz="4" w:space="0" w:color="auto"/>
                    <w:left w:val="single" w:sz="4" w:space="0" w:color="auto"/>
                    <w:bottom w:val="single" w:sz="4" w:space="0" w:color="auto"/>
                    <w:right w:val="single" w:sz="4" w:space="0" w:color="auto"/>
                  </w:tcBorders>
                  <w:vAlign w:val="center"/>
                </w:tcPr>
                <w:p w14:paraId="7C656493" w14:textId="77777777" w:rsidR="00D130B3" w:rsidRPr="00BD2165" w:rsidRDefault="00D130B3" w:rsidP="00F56591">
                  <w:pPr>
                    <w:pStyle w:val="New"/>
                    <w:spacing w:line="276" w:lineRule="auto"/>
                    <w:jc w:val="center"/>
                    <w:rPr>
                      <w:sz w:val="21"/>
                      <w:szCs w:val="21"/>
                    </w:rPr>
                  </w:pPr>
                </w:p>
              </w:tc>
              <w:tc>
                <w:tcPr>
                  <w:tcW w:w="736" w:type="dxa"/>
                  <w:tcBorders>
                    <w:top w:val="single" w:sz="4" w:space="0" w:color="auto"/>
                    <w:left w:val="single" w:sz="4" w:space="0" w:color="auto"/>
                    <w:bottom w:val="single" w:sz="4" w:space="0" w:color="auto"/>
                    <w:right w:val="single" w:sz="4" w:space="0" w:color="auto"/>
                  </w:tcBorders>
                  <w:vAlign w:val="center"/>
                </w:tcPr>
                <w:p w14:paraId="58D06113" w14:textId="77777777" w:rsidR="00D130B3" w:rsidRPr="00BD2165" w:rsidRDefault="00D130B3" w:rsidP="00F56591">
                  <w:pPr>
                    <w:pStyle w:val="New"/>
                    <w:spacing w:line="276" w:lineRule="auto"/>
                    <w:jc w:val="center"/>
                    <w:rPr>
                      <w:sz w:val="21"/>
                      <w:szCs w:val="21"/>
                    </w:rPr>
                  </w:pPr>
                  <w:r w:rsidRPr="00BD2165">
                    <w:rPr>
                      <w:color w:val="000000"/>
                      <w:sz w:val="21"/>
                      <w:szCs w:val="21"/>
                    </w:rPr>
                    <w:t>4</w:t>
                  </w:r>
                </w:p>
              </w:tc>
              <w:tc>
                <w:tcPr>
                  <w:tcW w:w="736" w:type="dxa"/>
                  <w:tcBorders>
                    <w:top w:val="single" w:sz="4" w:space="0" w:color="auto"/>
                    <w:left w:val="single" w:sz="4" w:space="0" w:color="auto"/>
                    <w:bottom w:val="single" w:sz="4" w:space="0" w:color="auto"/>
                    <w:right w:val="single" w:sz="4" w:space="0" w:color="auto"/>
                  </w:tcBorders>
                  <w:vAlign w:val="center"/>
                </w:tcPr>
                <w:p w14:paraId="4D28F18A" w14:textId="77777777" w:rsidR="00D130B3" w:rsidRPr="00BD2165" w:rsidRDefault="00D130B3" w:rsidP="00F56591">
                  <w:pPr>
                    <w:pStyle w:val="New"/>
                    <w:spacing w:line="276" w:lineRule="auto"/>
                    <w:jc w:val="center"/>
                    <w:rPr>
                      <w:sz w:val="21"/>
                      <w:szCs w:val="21"/>
                    </w:rPr>
                  </w:pPr>
                  <w:r w:rsidRPr="00BD2165">
                    <w:rPr>
                      <w:color w:val="000000"/>
                      <w:sz w:val="21"/>
                      <w:szCs w:val="21"/>
                    </w:rPr>
                    <w:t>62.6</w:t>
                  </w:r>
                </w:p>
              </w:tc>
              <w:tc>
                <w:tcPr>
                  <w:tcW w:w="736" w:type="dxa"/>
                  <w:tcBorders>
                    <w:top w:val="single" w:sz="4" w:space="0" w:color="auto"/>
                    <w:left w:val="single" w:sz="4" w:space="0" w:color="auto"/>
                    <w:bottom w:val="single" w:sz="4" w:space="0" w:color="auto"/>
                    <w:right w:val="single" w:sz="4" w:space="0" w:color="auto"/>
                  </w:tcBorders>
                  <w:vAlign w:val="center"/>
                </w:tcPr>
                <w:p w14:paraId="36C71A98" w14:textId="77777777" w:rsidR="00D130B3" w:rsidRPr="00BD2165" w:rsidRDefault="00D130B3" w:rsidP="00F56591">
                  <w:pPr>
                    <w:pStyle w:val="New"/>
                    <w:spacing w:line="276" w:lineRule="auto"/>
                    <w:jc w:val="center"/>
                    <w:rPr>
                      <w:sz w:val="21"/>
                      <w:szCs w:val="21"/>
                    </w:rPr>
                  </w:pPr>
                  <w:r w:rsidRPr="00BD2165">
                    <w:rPr>
                      <w:color w:val="000000"/>
                      <w:sz w:val="21"/>
                      <w:szCs w:val="21"/>
                    </w:rPr>
                    <w:t>61.9</w:t>
                  </w:r>
                </w:p>
              </w:tc>
              <w:tc>
                <w:tcPr>
                  <w:tcW w:w="737" w:type="dxa"/>
                  <w:tcBorders>
                    <w:top w:val="single" w:sz="4" w:space="0" w:color="auto"/>
                    <w:left w:val="single" w:sz="4" w:space="0" w:color="auto"/>
                    <w:bottom w:val="single" w:sz="4" w:space="0" w:color="auto"/>
                    <w:right w:val="single" w:sz="4" w:space="0" w:color="auto"/>
                  </w:tcBorders>
                  <w:vAlign w:val="center"/>
                </w:tcPr>
                <w:p w14:paraId="0F53FC6F" w14:textId="77777777" w:rsidR="00D130B3" w:rsidRPr="00BD2165" w:rsidRDefault="00D130B3" w:rsidP="00F56591">
                  <w:pPr>
                    <w:pStyle w:val="New"/>
                    <w:spacing w:line="276" w:lineRule="auto"/>
                    <w:jc w:val="center"/>
                    <w:rPr>
                      <w:sz w:val="21"/>
                      <w:szCs w:val="21"/>
                    </w:rPr>
                  </w:pPr>
                  <w:r w:rsidRPr="00BD2165">
                    <w:rPr>
                      <w:color w:val="000000"/>
                      <w:sz w:val="21"/>
                      <w:szCs w:val="21"/>
                    </w:rPr>
                    <w:t>62.5</w:t>
                  </w:r>
                </w:p>
              </w:tc>
              <w:tc>
                <w:tcPr>
                  <w:tcW w:w="737" w:type="dxa"/>
                  <w:tcBorders>
                    <w:top w:val="single" w:sz="4" w:space="0" w:color="auto"/>
                    <w:left w:val="single" w:sz="4" w:space="0" w:color="auto"/>
                    <w:bottom w:val="single" w:sz="4" w:space="0" w:color="auto"/>
                    <w:right w:val="single" w:sz="4" w:space="0" w:color="auto"/>
                  </w:tcBorders>
                  <w:vAlign w:val="center"/>
                </w:tcPr>
                <w:p w14:paraId="2407DF2E" w14:textId="77777777" w:rsidR="00D130B3" w:rsidRPr="00BD2165" w:rsidRDefault="00D130B3" w:rsidP="00F56591">
                  <w:pPr>
                    <w:pStyle w:val="New"/>
                    <w:spacing w:line="276" w:lineRule="auto"/>
                    <w:jc w:val="center"/>
                    <w:rPr>
                      <w:sz w:val="21"/>
                      <w:szCs w:val="21"/>
                    </w:rPr>
                  </w:pPr>
                  <w:r w:rsidRPr="00BD2165">
                    <w:rPr>
                      <w:color w:val="000000"/>
                      <w:sz w:val="21"/>
                      <w:szCs w:val="21"/>
                    </w:rPr>
                    <w:t>63.5</w:t>
                  </w:r>
                </w:p>
              </w:tc>
              <w:tc>
                <w:tcPr>
                  <w:tcW w:w="737" w:type="dxa"/>
                  <w:tcBorders>
                    <w:top w:val="single" w:sz="4" w:space="0" w:color="auto"/>
                    <w:left w:val="single" w:sz="4" w:space="0" w:color="auto"/>
                    <w:bottom w:val="single" w:sz="4" w:space="0" w:color="auto"/>
                    <w:right w:val="single" w:sz="4" w:space="0" w:color="auto"/>
                  </w:tcBorders>
                  <w:vAlign w:val="center"/>
                </w:tcPr>
                <w:p w14:paraId="5D09ABAB" w14:textId="77777777" w:rsidR="00D130B3" w:rsidRPr="00BD2165" w:rsidRDefault="00D130B3" w:rsidP="00F56591">
                  <w:pPr>
                    <w:pStyle w:val="New"/>
                    <w:spacing w:line="276" w:lineRule="auto"/>
                    <w:jc w:val="center"/>
                    <w:rPr>
                      <w:sz w:val="21"/>
                      <w:szCs w:val="21"/>
                    </w:rPr>
                  </w:pPr>
                  <w:r w:rsidRPr="00BD2165">
                    <w:rPr>
                      <w:color w:val="000000"/>
                      <w:sz w:val="21"/>
                      <w:szCs w:val="21"/>
                    </w:rPr>
                    <w:t>1.8</w:t>
                  </w:r>
                </w:p>
              </w:tc>
              <w:tc>
                <w:tcPr>
                  <w:tcW w:w="737" w:type="dxa"/>
                  <w:tcBorders>
                    <w:top w:val="single" w:sz="4" w:space="0" w:color="auto"/>
                    <w:left w:val="single" w:sz="4" w:space="0" w:color="auto"/>
                    <w:bottom w:val="single" w:sz="4" w:space="0" w:color="auto"/>
                    <w:right w:val="single" w:sz="4" w:space="0" w:color="auto"/>
                  </w:tcBorders>
                  <w:vAlign w:val="center"/>
                </w:tcPr>
                <w:p w14:paraId="570BB5A8" w14:textId="77777777" w:rsidR="00D130B3" w:rsidRPr="00BD2165" w:rsidRDefault="00D130B3" w:rsidP="00F56591">
                  <w:pPr>
                    <w:pStyle w:val="New"/>
                    <w:spacing w:line="276" w:lineRule="auto"/>
                    <w:jc w:val="center"/>
                    <w:rPr>
                      <w:sz w:val="21"/>
                      <w:szCs w:val="21"/>
                    </w:rPr>
                  </w:pPr>
                  <w:r w:rsidRPr="00BD2165">
                    <w:rPr>
                      <w:color w:val="000000"/>
                      <w:sz w:val="21"/>
                      <w:szCs w:val="21"/>
                    </w:rPr>
                    <w:t>53.6</w:t>
                  </w:r>
                </w:p>
              </w:tc>
              <w:tc>
                <w:tcPr>
                  <w:tcW w:w="737" w:type="dxa"/>
                  <w:tcBorders>
                    <w:top w:val="single" w:sz="4" w:space="0" w:color="auto"/>
                    <w:left w:val="single" w:sz="4" w:space="0" w:color="auto"/>
                    <w:bottom w:val="single" w:sz="4" w:space="0" w:color="auto"/>
                    <w:right w:val="single" w:sz="4" w:space="0" w:color="auto"/>
                  </w:tcBorders>
                  <w:vAlign w:val="center"/>
                </w:tcPr>
                <w:p w14:paraId="7744D581" w14:textId="77777777" w:rsidR="00D130B3" w:rsidRPr="00BD2165" w:rsidRDefault="00D130B3" w:rsidP="00F56591">
                  <w:pPr>
                    <w:pStyle w:val="New"/>
                    <w:spacing w:line="276" w:lineRule="auto"/>
                    <w:jc w:val="center"/>
                    <w:rPr>
                      <w:sz w:val="21"/>
                      <w:szCs w:val="21"/>
                    </w:rPr>
                  </w:pPr>
                  <w:r w:rsidRPr="00BD2165">
                    <w:rPr>
                      <w:color w:val="000000"/>
                      <w:sz w:val="21"/>
                      <w:szCs w:val="21"/>
                    </w:rPr>
                    <w:t>53.4</w:t>
                  </w:r>
                </w:p>
              </w:tc>
              <w:tc>
                <w:tcPr>
                  <w:tcW w:w="737" w:type="dxa"/>
                  <w:tcBorders>
                    <w:top w:val="single" w:sz="4" w:space="0" w:color="auto"/>
                    <w:left w:val="single" w:sz="4" w:space="0" w:color="auto"/>
                    <w:bottom w:val="single" w:sz="4" w:space="0" w:color="auto"/>
                    <w:right w:val="single" w:sz="4" w:space="0" w:color="auto"/>
                  </w:tcBorders>
                  <w:vAlign w:val="center"/>
                </w:tcPr>
                <w:p w14:paraId="26BFB026" w14:textId="77777777" w:rsidR="00D130B3" w:rsidRPr="00BD2165" w:rsidRDefault="00D130B3" w:rsidP="00F56591">
                  <w:pPr>
                    <w:pStyle w:val="New"/>
                    <w:spacing w:line="276" w:lineRule="auto"/>
                    <w:jc w:val="center"/>
                    <w:rPr>
                      <w:sz w:val="21"/>
                      <w:szCs w:val="21"/>
                    </w:rPr>
                  </w:pPr>
                  <w:r w:rsidRPr="00BD2165">
                    <w:rPr>
                      <w:color w:val="000000"/>
                      <w:sz w:val="21"/>
                      <w:szCs w:val="21"/>
                    </w:rPr>
                    <w:t>53.9</w:t>
                  </w:r>
                </w:p>
              </w:tc>
              <w:tc>
                <w:tcPr>
                  <w:tcW w:w="737" w:type="dxa"/>
                  <w:tcBorders>
                    <w:top w:val="single" w:sz="4" w:space="0" w:color="auto"/>
                    <w:left w:val="single" w:sz="4" w:space="0" w:color="auto"/>
                    <w:bottom w:val="single" w:sz="4" w:space="0" w:color="auto"/>
                    <w:right w:val="single" w:sz="4" w:space="0" w:color="auto"/>
                  </w:tcBorders>
                  <w:vAlign w:val="center"/>
                </w:tcPr>
                <w:p w14:paraId="22D56611" w14:textId="77777777" w:rsidR="00D130B3" w:rsidRPr="00BD2165" w:rsidRDefault="00D130B3" w:rsidP="00F56591">
                  <w:pPr>
                    <w:pStyle w:val="New"/>
                    <w:spacing w:line="276" w:lineRule="auto"/>
                    <w:jc w:val="center"/>
                    <w:rPr>
                      <w:sz w:val="21"/>
                      <w:szCs w:val="21"/>
                    </w:rPr>
                  </w:pPr>
                  <w:r w:rsidRPr="00BD2165">
                    <w:rPr>
                      <w:color w:val="000000"/>
                      <w:sz w:val="21"/>
                      <w:szCs w:val="21"/>
                    </w:rPr>
                    <w:t>54.8</w:t>
                  </w:r>
                </w:p>
              </w:tc>
              <w:tc>
                <w:tcPr>
                  <w:tcW w:w="737" w:type="dxa"/>
                  <w:tcBorders>
                    <w:top w:val="single" w:sz="4" w:space="0" w:color="auto"/>
                    <w:left w:val="single" w:sz="4" w:space="0" w:color="auto"/>
                    <w:bottom w:val="single" w:sz="4" w:space="0" w:color="auto"/>
                    <w:right w:val="single" w:sz="4" w:space="0" w:color="auto"/>
                  </w:tcBorders>
                  <w:vAlign w:val="center"/>
                </w:tcPr>
                <w:p w14:paraId="6FB95FDB" w14:textId="77777777" w:rsidR="00D130B3" w:rsidRPr="00BD2165" w:rsidRDefault="00D130B3" w:rsidP="00F56591">
                  <w:pPr>
                    <w:pStyle w:val="New"/>
                    <w:spacing w:line="276" w:lineRule="auto"/>
                    <w:jc w:val="center"/>
                    <w:rPr>
                      <w:sz w:val="21"/>
                      <w:szCs w:val="21"/>
                    </w:rPr>
                  </w:pPr>
                  <w:r w:rsidRPr="00BD2165">
                    <w:rPr>
                      <w:color w:val="000000"/>
                      <w:sz w:val="21"/>
                      <w:szCs w:val="21"/>
                    </w:rPr>
                    <w:t>1.0</w:t>
                  </w:r>
                </w:p>
              </w:tc>
            </w:tr>
            <w:tr w:rsidR="00D130B3" w:rsidRPr="00BD2165" w14:paraId="39B9E9DA" w14:textId="77777777">
              <w:trPr>
                <w:trHeight w:val="397"/>
              </w:trPr>
              <w:tc>
                <w:tcPr>
                  <w:tcW w:w="736" w:type="dxa"/>
                  <w:vMerge/>
                  <w:tcBorders>
                    <w:top w:val="single" w:sz="4" w:space="0" w:color="auto"/>
                    <w:left w:val="single" w:sz="4" w:space="0" w:color="auto"/>
                    <w:bottom w:val="single" w:sz="4" w:space="0" w:color="auto"/>
                    <w:right w:val="single" w:sz="4" w:space="0" w:color="auto"/>
                  </w:tcBorders>
                  <w:vAlign w:val="center"/>
                </w:tcPr>
                <w:p w14:paraId="3C165380" w14:textId="77777777" w:rsidR="00D130B3" w:rsidRPr="00BD2165" w:rsidRDefault="00D130B3" w:rsidP="00F56591">
                  <w:pPr>
                    <w:pStyle w:val="New"/>
                    <w:spacing w:line="276" w:lineRule="auto"/>
                    <w:jc w:val="center"/>
                    <w:rPr>
                      <w:sz w:val="21"/>
                      <w:szCs w:val="21"/>
                    </w:rPr>
                  </w:pPr>
                </w:p>
              </w:tc>
              <w:tc>
                <w:tcPr>
                  <w:tcW w:w="736" w:type="dxa"/>
                  <w:tcBorders>
                    <w:top w:val="single" w:sz="4" w:space="0" w:color="auto"/>
                    <w:left w:val="single" w:sz="4" w:space="0" w:color="auto"/>
                    <w:bottom w:val="single" w:sz="4" w:space="0" w:color="auto"/>
                    <w:right w:val="single" w:sz="4" w:space="0" w:color="auto"/>
                  </w:tcBorders>
                  <w:vAlign w:val="center"/>
                </w:tcPr>
                <w:p w14:paraId="3F8E3901" w14:textId="77777777" w:rsidR="00D130B3" w:rsidRPr="00BD2165" w:rsidRDefault="00D130B3" w:rsidP="00F56591">
                  <w:pPr>
                    <w:pStyle w:val="New"/>
                    <w:spacing w:line="276" w:lineRule="auto"/>
                    <w:jc w:val="center"/>
                    <w:rPr>
                      <w:sz w:val="21"/>
                      <w:szCs w:val="21"/>
                    </w:rPr>
                  </w:pPr>
                  <w:r w:rsidRPr="00BD2165">
                    <w:rPr>
                      <w:color w:val="000000"/>
                      <w:sz w:val="21"/>
                      <w:szCs w:val="21"/>
                    </w:rPr>
                    <w:t>5</w:t>
                  </w:r>
                </w:p>
              </w:tc>
              <w:tc>
                <w:tcPr>
                  <w:tcW w:w="736" w:type="dxa"/>
                  <w:tcBorders>
                    <w:top w:val="single" w:sz="4" w:space="0" w:color="auto"/>
                    <w:left w:val="single" w:sz="4" w:space="0" w:color="auto"/>
                    <w:bottom w:val="single" w:sz="4" w:space="0" w:color="auto"/>
                    <w:right w:val="single" w:sz="4" w:space="0" w:color="auto"/>
                  </w:tcBorders>
                  <w:vAlign w:val="center"/>
                </w:tcPr>
                <w:p w14:paraId="4E2DBD98" w14:textId="77777777" w:rsidR="00D130B3" w:rsidRPr="00BD2165" w:rsidRDefault="00D130B3" w:rsidP="00F56591">
                  <w:pPr>
                    <w:pStyle w:val="New"/>
                    <w:spacing w:line="276" w:lineRule="auto"/>
                    <w:jc w:val="center"/>
                    <w:rPr>
                      <w:sz w:val="21"/>
                      <w:szCs w:val="21"/>
                    </w:rPr>
                  </w:pPr>
                  <w:r w:rsidRPr="00BD2165">
                    <w:rPr>
                      <w:color w:val="000000"/>
                      <w:sz w:val="21"/>
                      <w:szCs w:val="21"/>
                    </w:rPr>
                    <w:t>62.0</w:t>
                  </w:r>
                </w:p>
              </w:tc>
              <w:tc>
                <w:tcPr>
                  <w:tcW w:w="736" w:type="dxa"/>
                  <w:tcBorders>
                    <w:top w:val="single" w:sz="4" w:space="0" w:color="auto"/>
                    <w:left w:val="single" w:sz="4" w:space="0" w:color="auto"/>
                    <w:bottom w:val="single" w:sz="4" w:space="0" w:color="auto"/>
                    <w:right w:val="single" w:sz="4" w:space="0" w:color="auto"/>
                  </w:tcBorders>
                  <w:vAlign w:val="center"/>
                </w:tcPr>
                <w:p w14:paraId="4BCF4F14" w14:textId="77777777" w:rsidR="00D130B3" w:rsidRPr="00BD2165" w:rsidRDefault="00D130B3" w:rsidP="00F56591">
                  <w:pPr>
                    <w:pStyle w:val="New"/>
                    <w:spacing w:line="276" w:lineRule="auto"/>
                    <w:jc w:val="center"/>
                    <w:rPr>
                      <w:sz w:val="21"/>
                      <w:szCs w:val="21"/>
                    </w:rPr>
                  </w:pPr>
                  <w:r w:rsidRPr="00BD2165">
                    <w:rPr>
                      <w:color w:val="000000"/>
                      <w:sz w:val="21"/>
                      <w:szCs w:val="21"/>
                    </w:rPr>
                    <w:t>61.9</w:t>
                  </w:r>
                </w:p>
              </w:tc>
              <w:tc>
                <w:tcPr>
                  <w:tcW w:w="737" w:type="dxa"/>
                  <w:tcBorders>
                    <w:top w:val="single" w:sz="4" w:space="0" w:color="auto"/>
                    <w:left w:val="single" w:sz="4" w:space="0" w:color="auto"/>
                    <w:bottom w:val="single" w:sz="4" w:space="0" w:color="auto"/>
                    <w:right w:val="single" w:sz="4" w:space="0" w:color="auto"/>
                  </w:tcBorders>
                  <w:vAlign w:val="center"/>
                </w:tcPr>
                <w:p w14:paraId="6B198A74" w14:textId="77777777" w:rsidR="00D130B3" w:rsidRPr="00BD2165" w:rsidRDefault="00D130B3" w:rsidP="00F56591">
                  <w:pPr>
                    <w:pStyle w:val="New"/>
                    <w:spacing w:line="276" w:lineRule="auto"/>
                    <w:jc w:val="center"/>
                    <w:rPr>
                      <w:sz w:val="21"/>
                      <w:szCs w:val="21"/>
                    </w:rPr>
                  </w:pPr>
                  <w:r w:rsidRPr="00BD2165">
                    <w:rPr>
                      <w:color w:val="000000"/>
                      <w:sz w:val="21"/>
                      <w:szCs w:val="21"/>
                    </w:rPr>
                    <w:t>62.5</w:t>
                  </w:r>
                </w:p>
              </w:tc>
              <w:tc>
                <w:tcPr>
                  <w:tcW w:w="737" w:type="dxa"/>
                  <w:tcBorders>
                    <w:top w:val="single" w:sz="4" w:space="0" w:color="auto"/>
                    <w:left w:val="single" w:sz="4" w:space="0" w:color="auto"/>
                    <w:bottom w:val="single" w:sz="4" w:space="0" w:color="auto"/>
                    <w:right w:val="single" w:sz="4" w:space="0" w:color="auto"/>
                  </w:tcBorders>
                  <w:vAlign w:val="center"/>
                </w:tcPr>
                <w:p w14:paraId="4DE17C53" w14:textId="77777777" w:rsidR="00D130B3" w:rsidRPr="00BD2165" w:rsidRDefault="00D130B3" w:rsidP="00F56591">
                  <w:pPr>
                    <w:pStyle w:val="New"/>
                    <w:spacing w:line="276" w:lineRule="auto"/>
                    <w:jc w:val="center"/>
                    <w:rPr>
                      <w:sz w:val="21"/>
                      <w:szCs w:val="21"/>
                    </w:rPr>
                  </w:pPr>
                  <w:r w:rsidRPr="00BD2165">
                    <w:rPr>
                      <w:color w:val="000000"/>
                      <w:sz w:val="21"/>
                      <w:szCs w:val="21"/>
                    </w:rPr>
                    <w:t>63.0</w:t>
                  </w:r>
                </w:p>
              </w:tc>
              <w:tc>
                <w:tcPr>
                  <w:tcW w:w="737" w:type="dxa"/>
                  <w:tcBorders>
                    <w:top w:val="single" w:sz="4" w:space="0" w:color="auto"/>
                    <w:left w:val="single" w:sz="4" w:space="0" w:color="auto"/>
                    <w:bottom w:val="single" w:sz="4" w:space="0" w:color="auto"/>
                    <w:right w:val="single" w:sz="4" w:space="0" w:color="auto"/>
                  </w:tcBorders>
                  <w:vAlign w:val="center"/>
                </w:tcPr>
                <w:p w14:paraId="5E6B637A" w14:textId="77777777" w:rsidR="00D130B3" w:rsidRPr="00BD2165" w:rsidRDefault="00D130B3" w:rsidP="00F56591">
                  <w:pPr>
                    <w:pStyle w:val="New"/>
                    <w:spacing w:line="276" w:lineRule="auto"/>
                    <w:jc w:val="center"/>
                    <w:rPr>
                      <w:sz w:val="21"/>
                      <w:szCs w:val="21"/>
                    </w:rPr>
                  </w:pPr>
                  <w:r w:rsidRPr="00BD2165">
                    <w:rPr>
                      <w:color w:val="000000"/>
                      <w:sz w:val="21"/>
                      <w:szCs w:val="21"/>
                    </w:rPr>
                    <w:t>0.4</w:t>
                  </w:r>
                </w:p>
              </w:tc>
              <w:tc>
                <w:tcPr>
                  <w:tcW w:w="737" w:type="dxa"/>
                  <w:tcBorders>
                    <w:top w:val="single" w:sz="4" w:space="0" w:color="auto"/>
                    <w:left w:val="single" w:sz="4" w:space="0" w:color="auto"/>
                    <w:bottom w:val="single" w:sz="4" w:space="0" w:color="auto"/>
                    <w:right w:val="single" w:sz="4" w:space="0" w:color="auto"/>
                  </w:tcBorders>
                  <w:vAlign w:val="center"/>
                </w:tcPr>
                <w:p w14:paraId="58D42BAA" w14:textId="77777777" w:rsidR="00D130B3" w:rsidRPr="00BD2165" w:rsidRDefault="00D130B3" w:rsidP="00F56591">
                  <w:pPr>
                    <w:pStyle w:val="New"/>
                    <w:spacing w:line="276" w:lineRule="auto"/>
                    <w:jc w:val="center"/>
                    <w:rPr>
                      <w:sz w:val="21"/>
                      <w:szCs w:val="21"/>
                    </w:rPr>
                  </w:pPr>
                  <w:r w:rsidRPr="00BD2165">
                    <w:rPr>
                      <w:color w:val="000000"/>
                      <w:sz w:val="21"/>
                      <w:szCs w:val="21"/>
                    </w:rPr>
                    <w:t>52.0</w:t>
                  </w:r>
                </w:p>
              </w:tc>
              <w:tc>
                <w:tcPr>
                  <w:tcW w:w="737" w:type="dxa"/>
                  <w:tcBorders>
                    <w:top w:val="single" w:sz="4" w:space="0" w:color="auto"/>
                    <w:left w:val="single" w:sz="4" w:space="0" w:color="auto"/>
                    <w:bottom w:val="single" w:sz="4" w:space="0" w:color="auto"/>
                    <w:right w:val="single" w:sz="4" w:space="0" w:color="auto"/>
                  </w:tcBorders>
                  <w:vAlign w:val="center"/>
                </w:tcPr>
                <w:p w14:paraId="5E9C0B9F" w14:textId="77777777" w:rsidR="00D130B3" w:rsidRPr="00BD2165" w:rsidRDefault="00D130B3" w:rsidP="00F56591">
                  <w:pPr>
                    <w:pStyle w:val="New"/>
                    <w:spacing w:line="276" w:lineRule="auto"/>
                    <w:jc w:val="center"/>
                    <w:rPr>
                      <w:sz w:val="21"/>
                      <w:szCs w:val="21"/>
                    </w:rPr>
                  </w:pPr>
                  <w:r w:rsidRPr="00BD2165">
                    <w:rPr>
                      <w:color w:val="000000"/>
                      <w:sz w:val="21"/>
                      <w:szCs w:val="21"/>
                    </w:rPr>
                    <w:t>51.8</w:t>
                  </w:r>
                </w:p>
              </w:tc>
              <w:tc>
                <w:tcPr>
                  <w:tcW w:w="737" w:type="dxa"/>
                  <w:tcBorders>
                    <w:top w:val="single" w:sz="4" w:space="0" w:color="auto"/>
                    <w:left w:val="single" w:sz="4" w:space="0" w:color="auto"/>
                    <w:bottom w:val="single" w:sz="4" w:space="0" w:color="auto"/>
                    <w:right w:val="single" w:sz="4" w:space="0" w:color="auto"/>
                  </w:tcBorders>
                  <w:vAlign w:val="center"/>
                </w:tcPr>
                <w:p w14:paraId="2376BE10" w14:textId="77777777" w:rsidR="00D130B3" w:rsidRPr="00BD2165" w:rsidRDefault="00D130B3" w:rsidP="00F56591">
                  <w:pPr>
                    <w:pStyle w:val="New"/>
                    <w:spacing w:line="276" w:lineRule="auto"/>
                    <w:jc w:val="center"/>
                    <w:rPr>
                      <w:sz w:val="21"/>
                      <w:szCs w:val="21"/>
                    </w:rPr>
                  </w:pPr>
                  <w:r w:rsidRPr="00BD2165">
                    <w:rPr>
                      <w:color w:val="000000"/>
                      <w:sz w:val="21"/>
                      <w:szCs w:val="21"/>
                    </w:rPr>
                    <w:t>52.4</w:t>
                  </w:r>
                </w:p>
              </w:tc>
              <w:tc>
                <w:tcPr>
                  <w:tcW w:w="737" w:type="dxa"/>
                  <w:tcBorders>
                    <w:top w:val="single" w:sz="4" w:space="0" w:color="auto"/>
                    <w:left w:val="single" w:sz="4" w:space="0" w:color="auto"/>
                    <w:bottom w:val="single" w:sz="4" w:space="0" w:color="auto"/>
                    <w:right w:val="single" w:sz="4" w:space="0" w:color="auto"/>
                  </w:tcBorders>
                  <w:vAlign w:val="center"/>
                </w:tcPr>
                <w:p w14:paraId="1D66237D" w14:textId="77777777" w:rsidR="00D130B3" w:rsidRPr="00BD2165" w:rsidRDefault="00D130B3" w:rsidP="00F56591">
                  <w:pPr>
                    <w:pStyle w:val="New"/>
                    <w:spacing w:line="276" w:lineRule="auto"/>
                    <w:jc w:val="center"/>
                    <w:rPr>
                      <w:sz w:val="21"/>
                      <w:szCs w:val="21"/>
                    </w:rPr>
                  </w:pPr>
                  <w:r w:rsidRPr="00BD2165">
                    <w:rPr>
                      <w:color w:val="000000"/>
                      <w:sz w:val="21"/>
                      <w:szCs w:val="21"/>
                    </w:rPr>
                    <w:t>53.2</w:t>
                  </w:r>
                </w:p>
              </w:tc>
              <w:tc>
                <w:tcPr>
                  <w:tcW w:w="737" w:type="dxa"/>
                  <w:tcBorders>
                    <w:top w:val="single" w:sz="4" w:space="0" w:color="auto"/>
                    <w:left w:val="single" w:sz="4" w:space="0" w:color="auto"/>
                    <w:bottom w:val="single" w:sz="4" w:space="0" w:color="auto"/>
                    <w:right w:val="single" w:sz="4" w:space="0" w:color="auto"/>
                  </w:tcBorders>
                  <w:vAlign w:val="center"/>
                </w:tcPr>
                <w:p w14:paraId="726C244F" w14:textId="77777777" w:rsidR="00D130B3" w:rsidRPr="00BD2165" w:rsidRDefault="00D130B3" w:rsidP="00F56591">
                  <w:pPr>
                    <w:pStyle w:val="New"/>
                    <w:spacing w:line="276" w:lineRule="auto"/>
                    <w:jc w:val="center"/>
                    <w:rPr>
                      <w:sz w:val="21"/>
                      <w:szCs w:val="21"/>
                    </w:rPr>
                  </w:pPr>
                  <w:r w:rsidRPr="00BD2165">
                    <w:rPr>
                      <w:color w:val="000000"/>
                      <w:sz w:val="21"/>
                      <w:szCs w:val="21"/>
                    </w:rPr>
                    <w:t>0.8</w:t>
                  </w:r>
                </w:p>
              </w:tc>
            </w:tr>
            <w:tr w:rsidR="00D130B3" w:rsidRPr="00BD2165" w14:paraId="78B2F570" w14:textId="77777777">
              <w:trPr>
                <w:trHeight w:val="397"/>
              </w:trPr>
              <w:tc>
                <w:tcPr>
                  <w:tcW w:w="736" w:type="dxa"/>
                  <w:vMerge/>
                  <w:tcBorders>
                    <w:top w:val="single" w:sz="4" w:space="0" w:color="auto"/>
                    <w:left w:val="single" w:sz="4" w:space="0" w:color="auto"/>
                    <w:bottom w:val="single" w:sz="4" w:space="0" w:color="auto"/>
                    <w:right w:val="single" w:sz="4" w:space="0" w:color="auto"/>
                  </w:tcBorders>
                  <w:vAlign w:val="center"/>
                </w:tcPr>
                <w:p w14:paraId="2C4D337A" w14:textId="77777777" w:rsidR="00D130B3" w:rsidRPr="00BD2165" w:rsidRDefault="00D130B3" w:rsidP="00F56591">
                  <w:pPr>
                    <w:pStyle w:val="New"/>
                    <w:spacing w:line="276" w:lineRule="auto"/>
                    <w:jc w:val="center"/>
                    <w:rPr>
                      <w:sz w:val="21"/>
                      <w:szCs w:val="21"/>
                    </w:rPr>
                  </w:pPr>
                </w:p>
              </w:tc>
              <w:tc>
                <w:tcPr>
                  <w:tcW w:w="736" w:type="dxa"/>
                  <w:tcBorders>
                    <w:top w:val="single" w:sz="4" w:space="0" w:color="auto"/>
                    <w:left w:val="single" w:sz="4" w:space="0" w:color="auto"/>
                    <w:bottom w:val="single" w:sz="4" w:space="0" w:color="auto"/>
                    <w:right w:val="single" w:sz="4" w:space="0" w:color="auto"/>
                  </w:tcBorders>
                  <w:vAlign w:val="center"/>
                </w:tcPr>
                <w:p w14:paraId="28BC9CA6" w14:textId="77777777" w:rsidR="00D130B3" w:rsidRPr="00BD2165" w:rsidRDefault="00D130B3" w:rsidP="00F56591">
                  <w:pPr>
                    <w:pStyle w:val="New"/>
                    <w:spacing w:line="276" w:lineRule="auto"/>
                    <w:jc w:val="center"/>
                    <w:rPr>
                      <w:sz w:val="21"/>
                      <w:szCs w:val="21"/>
                    </w:rPr>
                  </w:pPr>
                  <w:r w:rsidRPr="00BD2165">
                    <w:rPr>
                      <w:color w:val="000000"/>
                      <w:sz w:val="21"/>
                      <w:szCs w:val="21"/>
                    </w:rPr>
                    <w:t>6</w:t>
                  </w:r>
                </w:p>
              </w:tc>
              <w:tc>
                <w:tcPr>
                  <w:tcW w:w="736" w:type="dxa"/>
                  <w:tcBorders>
                    <w:top w:val="single" w:sz="4" w:space="0" w:color="auto"/>
                    <w:left w:val="single" w:sz="4" w:space="0" w:color="auto"/>
                    <w:bottom w:val="single" w:sz="4" w:space="0" w:color="auto"/>
                    <w:right w:val="single" w:sz="4" w:space="0" w:color="auto"/>
                  </w:tcBorders>
                  <w:vAlign w:val="center"/>
                </w:tcPr>
                <w:p w14:paraId="66D25129" w14:textId="77777777" w:rsidR="00D130B3" w:rsidRPr="00BD2165" w:rsidRDefault="00D130B3" w:rsidP="00F56591">
                  <w:pPr>
                    <w:pStyle w:val="New"/>
                    <w:spacing w:line="276" w:lineRule="auto"/>
                    <w:jc w:val="center"/>
                    <w:rPr>
                      <w:sz w:val="21"/>
                      <w:szCs w:val="21"/>
                    </w:rPr>
                  </w:pPr>
                  <w:r w:rsidRPr="00BD2165">
                    <w:rPr>
                      <w:color w:val="000000"/>
                      <w:sz w:val="21"/>
                      <w:szCs w:val="21"/>
                    </w:rPr>
                    <w:t>62.8</w:t>
                  </w:r>
                </w:p>
              </w:tc>
              <w:tc>
                <w:tcPr>
                  <w:tcW w:w="736" w:type="dxa"/>
                  <w:tcBorders>
                    <w:top w:val="single" w:sz="4" w:space="0" w:color="auto"/>
                    <w:left w:val="single" w:sz="4" w:space="0" w:color="auto"/>
                    <w:bottom w:val="single" w:sz="4" w:space="0" w:color="auto"/>
                    <w:right w:val="single" w:sz="4" w:space="0" w:color="auto"/>
                  </w:tcBorders>
                  <w:vAlign w:val="center"/>
                </w:tcPr>
                <w:p w14:paraId="2D808F53" w14:textId="77777777" w:rsidR="00D130B3" w:rsidRPr="00BD2165" w:rsidRDefault="00D130B3" w:rsidP="00F56591">
                  <w:pPr>
                    <w:pStyle w:val="New"/>
                    <w:spacing w:line="276" w:lineRule="auto"/>
                    <w:jc w:val="center"/>
                    <w:rPr>
                      <w:sz w:val="21"/>
                      <w:szCs w:val="21"/>
                    </w:rPr>
                  </w:pPr>
                  <w:r w:rsidRPr="00BD2165">
                    <w:rPr>
                      <w:color w:val="000000"/>
                      <w:sz w:val="21"/>
                      <w:szCs w:val="21"/>
                    </w:rPr>
                    <w:t>62.1</w:t>
                  </w:r>
                </w:p>
              </w:tc>
              <w:tc>
                <w:tcPr>
                  <w:tcW w:w="737" w:type="dxa"/>
                  <w:tcBorders>
                    <w:top w:val="single" w:sz="4" w:space="0" w:color="auto"/>
                    <w:left w:val="single" w:sz="4" w:space="0" w:color="auto"/>
                    <w:bottom w:val="single" w:sz="4" w:space="0" w:color="auto"/>
                    <w:right w:val="single" w:sz="4" w:space="0" w:color="auto"/>
                  </w:tcBorders>
                  <w:vAlign w:val="center"/>
                </w:tcPr>
                <w:p w14:paraId="38073F8A" w14:textId="77777777" w:rsidR="00D130B3" w:rsidRPr="00BD2165" w:rsidRDefault="00D130B3" w:rsidP="00F56591">
                  <w:pPr>
                    <w:pStyle w:val="New"/>
                    <w:spacing w:line="276" w:lineRule="auto"/>
                    <w:jc w:val="center"/>
                    <w:rPr>
                      <w:sz w:val="21"/>
                      <w:szCs w:val="21"/>
                    </w:rPr>
                  </w:pPr>
                  <w:r w:rsidRPr="00BD2165">
                    <w:rPr>
                      <w:color w:val="000000"/>
                      <w:sz w:val="21"/>
                      <w:szCs w:val="21"/>
                    </w:rPr>
                    <w:t>62.6</w:t>
                  </w:r>
                </w:p>
              </w:tc>
              <w:tc>
                <w:tcPr>
                  <w:tcW w:w="737" w:type="dxa"/>
                  <w:tcBorders>
                    <w:top w:val="single" w:sz="4" w:space="0" w:color="auto"/>
                    <w:left w:val="single" w:sz="4" w:space="0" w:color="auto"/>
                    <w:bottom w:val="single" w:sz="4" w:space="0" w:color="auto"/>
                    <w:right w:val="single" w:sz="4" w:space="0" w:color="auto"/>
                  </w:tcBorders>
                  <w:vAlign w:val="center"/>
                </w:tcPr>
                <w:p w14:paraId="091D698D" w14:textId="77777777" w:rsidR="00D130B3" w:rsidRPr="00BD2165" w:rsidRDefault="00D130B3" w:rsidP="00F56591">
                  <w:pPr>
                    <w:pStyle w:val="New"/>
                    <w:spacing w:line="276" w:lineRule="auto"/>
                    <w:jc w:val="center"/>
                    <w:rPr>
                      <w:sz w:val="21"/>
                      <w:szCs w:val="21"/>
                    </w:rPr>
                  </w:pPr>
                  <w:r w:rsidRPr="00BD2165">
                    <w:rPr>
                      <w:color w:val="000000"/>
                      <w:sz w:val="21"/>
                      <w:szCs w:val="21"/>
                    </w:rPr>
                    <w:t>64.4</w:t>
                  </w:r>
                </w:p>
              </w:tc>
              <w:tc>
                <w:tcPr>
                  <w:tcW w:w="737" w:type="dxa"/>
                  <w:tcBorders>
                    <w:top w:val="single" w:sz="4" w:space="0" w:color="auto"/>
                    <w:left w:val="single" w:sz="4" w:space="0" w:color="auto"/>
                    <w:bottom w:val="single" w:sz="4" w:space="0" w:color="auto"/>
                    <w:right w:val="single" w:sz="4" w:space="0" w:color="auto"/>
                  </w:tcBorders>
                  <w:vAlign w:val="center"/>
                </w:tcPr>
                <w:p w14:paraId="48670696" w14:textId="77777777" w:rsidR="00D130B3" w:rsidRPr="00BD2165" w:rsidRDefault="00D130B3" w:rsidP="00F56591">
                  <w:pPr>
                    <w:pStyle w:val="New"/>
                    <w:spacing w:line="276" w:lineRule="auto"/>
                    <w:jc w:val="center"/>
                    <w:rPr>
                      <w:sz w:val="21"/>
                      <w:szCs w:val="21"/>
                    </w:rPr>
                  </w:pPr>
                  <w:r w:rsidRPr="00BD2165">
                    <w:rPr>
                      <w:color w:val="000000"/>
                      <w:sz w:val="21"/>
                      <w:szCs w:val="21"/>
                    </w:rPr>
                    <w:t>2.0</w:t>
                  </w:r>
                </w:p>
              </w:tc>
              <w:tc>
                <w:tcPr>
                  <w:tcW w:w="737" w:type="dxa"/>
                  <w:tcBorders>
                    <w:top w:val="single" w:sz="4" w:space="0" w:color="auto"/>
                    <w:left w:val="single" w:sz="4" w:space="0" w:color="auto"/>
                    <w:bottom w:val="single" w:sz="4" w:space="0" w:color="auto"/>
                    <w:right w:val="single" w:sz="4" w:space="0" w:color="auto"/>
                  </w:tcBorders>
                  <w:vAlign w:val="center"/>
                </w:tcPr>
                <w:p w14:paraId="33748375" w14:textId="77777777" w:rsidR="00D130B3" w:rsidRPr="00BD2165" w:rsidRDefault="00D130B3" w:rsidP="00F56591">
                  <w:pPr>
                    <w:pStyle w:val="New"/>
                    <w:spacing w:line="276" w:lineRule="auto"/>
                    <w:jc w:val="center"/>
                    <w:rPr>
                      <w:sz w:val="21"/>
                      <w:szCs w:val="21"/>
                    </w:rPr>
                  </w:pPr>
                  <w:r w:rsidRPr="00BD2165">
                    <w:rPr>
                      <w:color w:val="000000"/>
                      <w:sz w:val="21"/>
                      <w:szCs w:val="21"/>
                    </w:rPr>
                    <w:t>51.7</w:t>
                  </w:r>
                </w:p>
              </w:tc>
              <w:tc>
                <w:tcPr>
                  <w:tcW w:w="737" w:type="dxa"/>
                  <w:tcBorders>
                    <w:top w:val="single" w:sz="4" w:space="0" w:color="auto"/>
                    <w:left w:val="single" w:sz="4" w:space="0" w:color="auto"/>
                    <w:bottom w:val="single" w:sz="4" w:space="0" w:color="auto"/>
                    <w:right w:val="single" w:sz="4" w:space="0" w:color="auto"/>
                  </w:tcBorders>
                  <w:vAlign w:val="center"/>
                </w:tcPr>
                <w:p w14:paraId="17E3E69D" w14:textId="77777777" w:rsidR="00D130B3" w:rsidRPr="00BD2165" w:rsidRDefault="00D130B3" w:rsidP="00F56591">
                  <w:pPr>
                    <w:pStyle w:val="New"/>
                    <w:spacing w:line="276" w:lineRule="auto"/>
                    <w:jc w:val="center"/>
                    <w:rPr>
                      <w:sz w:val="21"/>
                      <w:szCs w:val="21"/>
                    </w:rPr>
                  </w:pPr>
                  <w:r w:rsidRPr="00BD2165">
                    <w:rPr>
                      <w:color w:val="000000"/>
                      <w:sz w:val="21"/>
                      <w:szCs w:val="21"/>
                    </w:rPr>
                    <w:t>51.7</w:t>
                  </w:r>
                </w:p>
              </w:tc>
              <w:tc>
                <w:tcPr>
                  <w:tcW w:w="737" w:type="dxa"/>
                  <w:tcBorders>
                    <w:top w:val="single" w:sz="4" w:space="0" w:color="auto"/>
                    <w:left w:val="single" w:sz="4" w:space="0" w:color="auto"/>
                    <w:bottom w:val="single" w:sz="4" w:space="0" w:color="auto"/>
                    <w:right w:val="single" w:sz="4" w:space="0" w:color="auto"/>
                  </w:tcBorders>
                  <w:vAlign w:val="center"/>
                </w:tcPr>
                <w:p w14:paraId="1D12D6F9" w14:textId="77777777" w:rsidR="00D130B3" w:rsidRPr="00BD2165" w:rsidRDefault="00D130B3" w:rsidP="00F56591">
                  <w:pPr>
                    <w:pStyle w:val="New"/>
                    <w:spacing w:line="276" w:lineRule="auto"/>
                    <w:jc w:val="center"/>
                    <w:rPr>
                      <w:sz w:val="21"/>
                      <w:szCs w:val="21"/>
                    </w:rPr>
                  </w:pPr>
                  <w:r w:rsidRPr="00BD2165">
                    <w:rPr>
                      <w:color w:val="000000"/>
                      <w:sz w:val="21"/>
                      <w:szCs w:val="21"/>
                    </w:rPr>
                    <w:t>52.2</w:t>
                  </w:r>
                </w:p>
              </w:tc>
              <w:tc>
                <w:tcPr>
                  <w:tcW w:w="737" w:type="dxa"/>
                  <w:tcBorders>
                    <w:top w:val="single" w:sz="4" w:space="0" w:color="auto"/>
                    <w:left w:val="single" w:sz="4" w:space="0" w:color="auto"/>
                    <w:bottom w:val="single" w:sz="4" w:space="0" w:color="auto"/>
                    <w:right w:val="single" w:sz="4" w:space="0" w:color="auto"/>
                  </w:tcBorders>
                  <w:vAlign w:val="center"/>
                </w:tcPr>
                <w:p w14:paraId="76CDE24C" w14:textId="77777777" w:rsidR="00D130B3" w:rsidRPr="00BD2165" w:rsidRDefault="00D130B3" w:rsidP="00F56591">
                  <w:pPr>
                    <w:pStyle w:val="New"/>
                    <w:spacing w:line="276" w:lineRule="auto"/>
                    <w:jc w:val="center"/>
                    <w:rPr>
                      <w:sz w:val="21"/>
                      <w:szCs w:val="21"/>
                    </w:rPr>
                  </w:pPr>
                  <w:r w:rsidRPr="00BD2165">
                    <w:rPr>
                      <w:color w:val="000000"/>
                      <w:sz w:val="21"/>
                      <w:szCs w:val="21"/>
                    </w:rPr>
                    <w:t>52.8</w:t>
                  </w:r>
                </w:p>
              </w:tc>
              <w:tc>
                <w:tcPr>
                  <w:tcW w:w="737" w:type="dxa"/>
                  <w:tcBorders>
                    <w:top w:val="single" w:sz="4" w:space="0" w:color="auto"/>
                    <w:left w:val="single" w:sz="4" w:space="0" w:color="auto"/>
                    <w:bottom w:val="single" w:sz="4" w:space="0" w:color="auto"/>
                    <w:right w:val="single" w:sz="4" w:space="0" w:color="auto"/>
                  </w:tcBorders>
                  <w:vAlign w:val="center"/>
                </w:tcPr>
                <w:p w14:paraId="536F87A0" w14:textId="77777777" w:rsidR="00D130B3" w:rsidRPr="00BD2165" w:rsidRDefault="00D130B3" w:rsidP="00F56591">
                  <w:pPr>
                    <w:pStyle w:val="New"/>
                    <w:spacing w:line="276" w:lineRule="auto"/>
                    <w:jc w:val="center"/>
                    <w:rPr>
                      <w:sz w:val="21"/>
                      <w:szCs w:val="21"/>
                    </w:rPr>
                  </w:pPr>
                  <w:r w:rsidRPr="00BD2165">
                    <w:rPr>
                      <w:color w:val="000000"/>
                      <w:sz w:val="21"/>
                      <w:szCs w:val="21"/>
                    </w:rPr>
                    <w:t>0.4</w:t>
                  </w:r>
                </w:p>
              </w:tc>
            </w:tr>
            <w:tr w:rsidR="00D130B3" w:rsidRPr="00BD2165" w14:paraId="5CA1A4C5" w14:textId="77777777">
              <w:trPr>
                <w:trHeight w:val="397"/>
              </w:trPr>
              <w:tc>
                <w:tcPr>
                  <w:tcW w:w="736" w:type="dxa"/>
                  <w:vMerge/>
                  <w:tcBorders>
                    <w:top w:val="single" w:sz="4" w:space="0" w:color="auto"/>
                    <w:left w:val="single" w:sz="4" w:space="0" w:color="auto"/>
                    <w:bottom w:val="single" w:sz="4" w:space="0" w:color="auto"/>
                    <w:right w:val="single" w:sz="4" w:space="0" w:color="auto"/>
                  </w:tcBorders>
                  <w:vAlign w:val="center"/>
                </w:tcPr>
                <w:p w14:paraId="047ED49C" w14:textId="77777777" w:rsidR="00D130B3" w:rsidRPr="00BD2165" w:rsidRDefault="00D130B3" w:rsidP="00F56591">
                  <w:pPr>
                    <w:pStyle w:val="New"/>
                    <w:spacing w:line="276" w:lineRule="auto"/>
                    <w:jc w:val="center"/>
                    <w:rPr>
                      <w:sz w:val="21"/>
                      <w:szCs w:val="21"/>
                    </w:rPr>
                  </w:pPr>
                </w:p>
              </w:tc>
              <w:tc>
                <w:tcPr>
                  <w:tcW w:w="736" w:type="dxa"/>
                  <w:tcBorders>
                    <w:top w:val="single" w:sz="4" w:space="0" w:color="auto"/>
                    <w:left w:val="single" w:sz="4" w:space="0" w:color="auto"/>
                    <w:bottom w:val="single" w:sz="4" w:space="0" w:color="auto"/>
                    <w:right w:val="single" w:sz="4" w:space="0" w:color="auto"/>
                  </w:tcBorders>
                  <w:vAlign w:val="center"/>
                </w:tcPr>
                <w:p w14:paraId="10AF0F29" w14:textId="77777777" w:rsidR="00D130B3" w:rsidRPr="00BD2165" w:rsidRDefault="00D130B3" w:rsidP="00F56591">
                  <w:pPr>
                    <w:pStyle w:val="New"/>
                    <w:spacing w:line="276" w:lineRule="auto"/>
                    <w:jc w:val="center"/>
                    <w:rPr>
                      <w:sz w:val="21"/>
                      <w:szCs w:val="21"/>
                    </w:rPr>
                  </w:pPr>
                  <w:r w:rsidRPr="00BD2165">
                    <w:rPr>
                      <w:color w:val="000000"/>
                      <w:sz w:val="21"/>
                      <w:szCs w:val="21"/>
                    </w:rPr>
                    <w:t>7</w:t>
                  </w:r>
                </w:p>
              </w:tc>
              <w:tc>
                <w:tcPr>
                  <w:tcW w:w="736" w:type="dxa"/>
                  <w:tcBorders>
                    <w:top w:val="single" w:sz="4" w:space="0" w:color="auto"/>
                    <w:left w:val="single" w:sz="4" w:space="0" w:color="auto"/>
                    <w:bottom w:val="single" w:sz="4" w:space="0" w:color="auto"/>
                    <w:right w:val="single" w:sz="4" w:space="0" w:color="auto"/>
                  </w:tcBorders>
                  <w:vAlign w:val="center"/>
                </w:tcPr>
                <w:p w14:paraId="26E54AFF" w14:textId="77777777" w:rsidR="00D130B3" w:rsidRPr="00BD2165" w:rsidRDefault="00D130B3" w:rsidP="00F56591">
                  <w:pPr>
                    <w:pStyle w:val="New"/>
                    <w:spacing w:line="276" w:lineRule="auto"/>
                    <w:jc w:val="center"/>
                    <w:rPr>
                      <w:sz w:val="21"/>
                      <w:szCs w:val="21"/>
                    </w:rPr>
                  </w:pPr>
                  <w:r w:rsidRPr="00BD2165">
                    <w:rPr>
                      <w:color w:val="000000"/>
                      <w:sz w:val="21"/>
                      <w:szCs w:val="21"/>
                    </w:rPr>
                    <w:t>62.3</w:t>
                  </w:r>
                </w:p>
              </w:tc>
              <w:tc>
                <w:tcPr>
                  <w:tcW w:w="736" w:type="dxa"/>
                  <w:tcBorders>
                    <w:top w:val="single" w:sz="4" w:space="0" w:color="auto"/>
                    <w:left w:val="single" w:sz="4" w:space="0" w:color="auto"/>
                    <w:bottom w:val="single" w:sz="4" w:space="0" w:color="auto"/>
                    <w:right w:val="single" w:sz="4" w:space="0" w:color="auto"/>
                  </w:tcBorders>
                  <w:vAlign w:val="center"/>
                </w:tcPr>
                <w:p w14:paraId="457AEDD5" w14:textId="77777777" w:rsidR="00D130B3" w:rsidRPr="00BD2165" w:rsidRDefault="00D130B3" w:rsidP="00F56591">
                  <w:pPr>
                    <w:pStyle w:val="New"/>
                    <w:spacing w:line="276" w:lineRule="auto"/>
                    <w:jc w:val="center"/>
                    <w:rPr>
                      <w:sz w:val="21"/>
                      <w:szCs w:val="21"/>
                    </w:rPr>
                  </w:pPr>
                  <w:r w:rsidRPr="00BD2165">
                    <w:rPr>
                      <w:color w:val="000000"/>
                      <w:sz w:val="21"/>
                      <w:szCs w:val="21"/>
                    </w:rPr>
                    <w:t>62.1</w:t>
                  </w:r>
                </w:p>
              </w:tc>
              <w:tc>
                <w:tcPr>
                  <w:tcW w:w="737" w:type="dxa"/>
                  <w:tcBorders>
                    <w:top w:val="single" w:sz="4" w:space="0" w:color="auto"/>
                    <w:left w:val="single" w:sz="4" w:space="0" w:color="auto"/>
                    <w:bottom w:val="single" w:sz="4" w:space="0" w:color="auto"/>
                    <w:right w:val="single" w:sz="4" w:space="0" w:color="auto"/>
                  </w:tcBorders>
                  <w:vAlign w:val="center"/>
                </w:tcPr>
                <w:p w14:paraId="1802CC03" w14:textId="77777777" w:rsidR="00D130B3" w:rsidRPr="00BD2165" w:rsidRDefault="00D130B3" w:rsidP="00F56591">
                  <w:pPr>
                    <w:pStyle w:val="New"/>
                    <w:spacing w:line="276" w:lineRule="auto"/>
                    <w:jc w:val="center"/>
                    <w:rPr>
                      <w:sz w:val="21"/>
                      <w:szCs w:val="21"/>
                    </w:rPr>
                  </w:pPr>
                  <w:r w:rsidRPr="00BD2165">
                    <w:rPr>
                      <w:color w:val="000000"/>
                      <w:sz w:val="21"/>
                      <w:szCs w:val="21"/>
                    </w:rPr>
                    <w:t>62.7</w:t>
                  </w:r>
                </w:p>
              </w:tc>
              <w:tc>
                <w:tcPr>
                  <w:tcW w:w="737" w:type="dxa"/>
                  <w:tcBorders>
                    <w:top w:val="single" w:sz="4" w:space="0" w:color="auto"/>
                    <w:left w:val="single" w:sz="4" w:space="0" w:color="auto"/>
                    <w:bottom w:val="single" w:sz="4" w:space="0" w:color="auto"/>
                    <w:right w:val="single" w:sz="4" w:space="0" w:color="auto"/>
                  </w:tcBorders>
                  <w:vAlign w:val="center"/>
                </w:tcPr>
                <w:p w14:paraId="3E595B71" w14:textId="77777777" w:rsidR="00D130B3" w:rsidRPr="00BD2165" w:rsidRDefault="00D130B3" w:rsidP="00F56591">
                  <w:pPr>
                    <w:pStyle w:val="New"/>
                    <w:spacing w:line="276" w:lineRule="auto"/>
                    <w:jc w:val="center"/>
                    <w:rPr>
                      <w:sz w:val="21"/>
                      <w:szCs w:val="21"/>
                    </w:rPr>
                  </w:pPr>
                  <w:r w:rsidRPr="00BD2165">
                    <w:rPr>
                      <w:color w:val="000000"/>
                      <w:sz w:val="21"/>
                      <w:szCs w:val="21"/>
                    </w:rPr>
                    <w:t>63.5</w:t>
                  </w:r>
                </w:p>
              </w:tc>
              <w:tc>
                <w:tcPr>
                  <w:tcW w:w="737" w:type="dxa"/>
                  <w:tcBorders>
                    <w:top w:val="single" w:sz="4" w:space="0" w:color="auto"/>
                    <w:left w:val="single" w:sz="4" w:space="0" w:color="auto"/>
                    <w:bottom w:val="single" w:sz="4" w:space="0" w:color="auto"/>
                    <w:right w:val="single" w:sz="4" w:space="0" w:color="auto"/>
                  </w:tcBorders>
                  <w:vAlign w:val="center"/>
                </w:tcPr>
                <w:p w14:paraId="0515DB6A" w14:textId="77777777" w:rsidR="00D130B3" w:rsidRPr="00BD2165" w:rsidRDefault="00D130B3" w:rsidP="00F56591">
                  <w:pPr>
                    <w:pStyle w:val="New"/>
                    <w:spacing w:line="276" w:lineRule="auto"/>
                    <w:jc w:val="center"/>
                    <w:rPr>
                      <w:sz w:val="21"/>
                      <w:szCs w:val="21"/>
                    </w:rPr>
                  </w:pPr>
                  <w:r w:rsidRPr="00BD2165">
                    <w:rPr>
                      <w:color w:val="000000"/>
                      <w:sz w:val="21"/>
                      <w:szCs w:val="21"/>
                    </w:rPr>
                    <w:t>0.8</w:t>
                  </w:r>
                </w:p>
              </w:tc>
              <w:tc>
                <w:tcPr>
                  <w:tcW w:w="737" w:type="dxa"/>
                  <w:tcBorders>
                    <w:top w:val="single" w:sz="4" w:space="0" w:color="auto"/>
                    <w:left w:val="single" w:sz="4" w:space="0" w:color="auto"/>
                    <w:bottom w:val="single" w:sz="4" w:space="0" w:color="auto"/>
                    <w:right w:val="single" w:sz="4" w:space="0" w:color="auto"/>
                  </w:tcBorders>
                  <w:vAlign w:val="center"/>
                </w:tcPr>
                <w:p w14:paraId="328F316C" w14:textId="77777777" w:rsidR="00D130B3" w:rsidRPr="00BD2165" w:rsidRDefault="00D130B3" w:rsidP="00F56591">
                  <w:pPr>
                    <w:pStyle w:val="New"/>
                    <w:spacing w:line="276" w:lineRule="auto"/>
                    <w:jc w:val="center"/>
                    <w:rPr>
                      <w:sz w:val="21"/>
                      <w:szCs w:val="21"/>
                    </w:rPr>
                  </w:pPr>
                  <w:r w:rsidRPr="00BD2165">
                    <w:rPr>
                      <w:color w:val="000000"/>
                      <w:sz w:val="21"/>
                      <w:szCs w:val="21"/>
                    </w:rPr>
                    <w:t>52.2</w:t>
                  </w:r>
                </w:p>
              </w:tc>
              <w:tc>
                <w:tcPr>
                  <w:tcW w:w="737" w:type="dxa"/>
                  <w:tcBorders>
                    <w:top w:val="single" w:sz="4" w:space="0" w:color="auto"/>
                    <w:left w:val="single" w:sz="4" w:space="0" w:color="auto"/>
                    <w:bottom w:val="single" w:sz="4" w:space="0" w:color="auto"/>
                    <w:right w:val="single" w:sz="4" w:space="0" w:color="auto"/>
                  </w:tcBorders>
                  <w:vAlign w:val="center"/>
                </w:tcPr>
                <w:p w14:paraId="3A67D3C0" w14:textId="77777777" w:rsidR="00D130B3" w:rsidRPr="00BD2165" w:rsidRDefault="00D130B3" w:rsidP="00F56591">
                  <w:pPr>
                    <w:pStyle w:val="New"/>
                    <w:spacing w:line="276" w:lineRule="auto"/>
                    <w:jc w:val="center"/>
                    <w:rPr>
                      <w:sz w:val="21"/>
                      <w:szCs w:val="21"/>
                    </w:rPr>
                  </w:pPr>
                  <w:r w:rsidRPr="00BD2165">
                    <w:rPr>
                      <w:color w:val="000000"/>
                      <w:sz w:val="21"/>
                      <w:szCs w:val="21"/>
                    </w:rPr>
                    <w:t>51.3</w:t>
                  </w:r>
                </w:p>
              </w:tc>
              <w:tc>
                <w:tcPr>
                  <w:tcW w:w="737" w:type="dxa"/>
                  <w:tcBorders>
                    <w:top w:val="single" w:sz="4" w:space="0" w:color="auto"/>
                    <w:left w:val="single" w:sz="4" w:space="0" w:color="auto"/>
                    <w:bottom w:val="single" w:sz="4" w:space="0" w:color="auto"/>
                    <w:right w:val="single" w:sz="4" w:space="0" w:color="auto"/>
                  </w:tcBorders>
                  <w:vAlign w:val="center"/>
                </w:tcPr>
                <w:p w14:paraId="3C334C95" w14:textId="77777777" w:rsidR="00D130B3" w:rsidRPr="00BD2165" w:rsidRDefault="00D130B3" w:rsidP="00F56591">
                  <w:pPr>
                    <w:pStyle w:val="New"/>
                    <w:spacing w:line="276" w:lineRule="auto"/>
                    <w:jc w:val="center"/>
                    <w:rPr>
                      <w:sz w:val="21"/>
                      <w:szCs w:val="21"/>
                    </w:rPr>
                  </w:pPr>
                  <w:r w:rsidRPr="00BD2165">
                    <w:rPr>
                      <w:color w:val="000000"/>
                      <w:sz w:val="21"/>
                      <w:szCs w:val="21"/>
                    </w:rPr>
                    <w:t>52.0</w:t>
                  </w:r>
                </w:p>
              </w:tc>
              <w:tc>
                <w:tcPr>
                  <w:tcW w:w="737" w:type="dxa"/>
                  <w:tcBorders>
                    <w:top w:val="single" w:sz="4" w:space="0" w:color="auto"/>
                    <w:left w:val="single" w:sz="4" w:space="0" w:color="auto"/>
                    <w:bottom w:val="single" w:sz="4" w:space="0" w:color="auto"/>
                    <w:right w:val="single" w:sz="4" w:space="0" w:color="auto"/>
                  </w:tcBorders>
                  <w:vAlign w:val="center"/>
                </w:tcPr>
                <w:p w14:paraId="170DD62F" w14:textId="77777777" w:rsidR="00D130B3" w:rsidRPr="00BD2165" w:rsidRDefault="00D130B3" w:rsidP="00F56591">
                  <w:pPr>
                    <w:pStyle w:val="New"/>
                    <w:spacing w:line="276" w:lineRule="auto"/>
                    <w:jc w:val="center"/>
                    <w:rPr>
                      <w:sz w:val="21"/>
                      <w:szCs w:val="21"/>
                    </w:rPr>
                  </w:pPr>
                  <w:r w:rsidRPr="00BD2165">
                    <w:rPr>
                      <w:color w:val="000000"/>
                      <w:sz w:val="21"/>
                      <w:szCs w:val="21"/>
                    </w:rPr>
                    <w:t>54.3</w:t>
                  </w:r>
                </w:p>
              </w:tc>
              <w:tc>
                <w:tcPr>
                  <w:tcW w:w="737" w:type="dxa"/>
                  <w:tcBorders>
                    <w:top w:val="single" w:sz="4" w:space="0" w:color="auto"/>
                    <w:left w:val="single" w:sz="4" w:space="0" w:color="auto"/>
                    <w:bottom w:val="single" w:sz="4" w:space="0" w:color="auto"/>
                    <w:right w:val="single" w:sz="4" w:space="0" w:color="auto"/>
                  </w:tcBorders>
                  <w:vAlign w:val="center"/>
                </w:tcPr>
                <w:p w14:paraId="08DE8BB0" w14:textId="77777777" w:rsidR="00D130B3" w:rsidRPr="00BD2165" w:rsidRDefault="00D130B3" w:rsidP="00F56591">
                  <w:pPr>
                    <w:pStyle w:val="New"/>
                    <w:spacing w:line="276" w:lineRule="auto"/>
                    <w:jc w:val="center"/>
                    <w:rPr>
                      <w:sz w:val="21"/>
                      <w:szCs w:val="21"/>
                    </w:rPr>
                  </w:pPr>
                  <w:r w:rsidRPr="00BD2165">
                    <w:rPr>
                      <w:color w:val="000000"/>
                      <w:sz w:val="21"/>
                      <w:szCs w:val="21"/>
                    </w:rPr>
                    <w:t>1.9</w:t>
                  </w:r>
                </w:p>
              </w:tc>
            </w:tr>
            <w:tr w:rsidR="00D130B3" w:rsidRPr="00BD2165" w14:paraId="193DFA0C" w14:textId="77777777">
              <w:trPr>
                <w:trHeight w:val="397"/>
              </w:trPr>
              <w:tc>
                <w:tcPr>
                  <w:tcW w:w="736" w:type="dxa"/>
                  <w:vMerge/>
                  <w:tcBorders>
                    <w:top w:val="single" w:sz="4" w:space="0" w:color="auto"/>
                    <w:left w:val="single" w:sz="4" w:space="0" w:color="auto"/>
                    <w:bottom w:val="single" w:sz="4" w:space="0" w:color="auto"/>
                    <w:right w:val="single" w:sz="4" w:space="0" w:color="auto"/>
                  </w:tcBorders>
                  <w:vAlign w:val="center"/>
                </w:tcPr>
                <w:p w14:paraId="403AFE7F" w14:textId="77777777" w:rsidR="00D130B3" w:rsidRPr="00BD2165" w:rsidRDefault="00D130B3" w:rsidP="00F56591">
                  <w:pPr>
                    <w:pStyle w:val="New"/>
                    <w:spacing w:line="276" w:lineRule="auto"/>
                    <w:jc w:val="center"/>
                    <w:rPr>
                      <w:sz w:val="21"/>
                      <w:szCs w:val="21"/>
                    </w:rPr>
                  </w:pPr>
                </w:p>
              </w:tc>
              <w:tc>
                <w:tcPr>
                  <w:tcW w:w="736" w:type="dxa"/>
                  <w:tcBorders>
                    <w:top w:val="single" w:sz="4" w:space="0" w:color="auto"/>
                    <w:left w:val="single" w:sz="4" w:space="0" w:color="auto"/>
                    <w:bottom w:val="single" w:sz="4" w:space="0" w:color="auto"/>
                    <w:right w:val="single" w:sz="4" w:space="0" w:color="auto"/>
                  </w:tcBorders>
                  <w:vAlign w:val="center"/>
                </w:tcPr>
                <w:p w14:paraId="32421B50" w14:textId="77777777" w:rsidR="00D130B3" w:rsidRPr="00BD2165" w:rsidRDefault="00D130B3" w:rsidP="00F56591">
                  <w:pPr>
                    <w:pStyle w:val="New"/>
                    <w:spacing w:line="276" w:lineRule="auto"/>
                    <w:jc w:val="center"/>
                    <w:rPr>
                      <w:sz w:val="21"/>
                      <w:szCs w:val="21"/>
                    </w:rPr>
                  </w:pPr>
                  <w:r w:rsidRPr="00BD2165">
                    <w:rPr>
                      <w:color w:val="000000"/>
                      <w:sz w:val="21"/>
                      <w:szCs w:val="21"/>
                    </w:rPr>
                    <w:t>8</w:t>
                  </w:r>
                </w:p>
              </w:tc>
              <w:tc>
                <w:tcPr>
                  <w:tcW w:w="736" w:type="dxa"/>
                  <w:tcBorders>
                    <w:top w:val="single" w:sz="4" w:space="0" w:color="auto"/>
                    <w:left w:val="single" w:sz="4" w:space="0" w:color="auto"/>
                    <w:bottom w:val="single" w:sz="4" w:space="0" w:color="auto"/>
                    <w:right w:val="single" w:sz="4" w:space="0" w:color="auto"/>
                  </w:tcBorders>
                  <w:vAlign w:val="center"/>
                </w:tcPr>
                <w:p w14:paraId="2D1EA95A" w14:textId="77777777" w:rsidR="00D130B3" w:rsidRPr="00BD2165" w:rsidRDefault="00D130B3" w:rsidP="00F56591">
                  <w:pPr>
                    <w:pStyle w:val="New"/>
                    <w:spacing w:line="276" w:lineRule="auto"/>
                    <w:jc w:val="center"/>
                    <w:rPr>
                      <w:sz w:val="21"/>
                      <w:szCs w:val="21"/>
                    </w:rPr>
                  </w:pPr>
                  <w:r w:rsidRPr="00BD2165">
                    <w:rPr>
                      <w:color w:val="000000"/>
                      <w:sz w:val="21"/>
                      <w:szCs w:val="21"/>
                    </w:rPr>
                    <w:t>62.3</w:t>
                  </w:r>
                </w:p>
              </w:tc>
              <w:tc>
                <w:tcPr>
                  <w:tcW w:w="736" w:type="dxa"/>
                  <w:tcBorders>
                    <w:top w:val="single" w:sz="4" w:space="0" w:color="auto"/>
                    <w:left w:val="single" w:sz="4" w:space="0" w:color="auto"/>
                    <w:bottom w:val="single" w:sz="4" w:space="0" w:color="auto"/>
                    <w:right w:val="single" w:sz="4" w:space="0" w:color="auto"/>
                  </w:tcBorders>
                  <w:vAlign w:val="center"/>
                </w:tcPr>
                <w:p w14:paraId="0C539AA5" w14:textId="77777777" w:rsidR="00D130B3" w:rsidRPr="00BD2165" w:rsidRDefault="00D130B3" w:rsidP="00F56591">
                  <w:pPr>
                    <w:pStyle w:val="New"/>
                    <w:spacing w:line="276" w:lineRule="auto"/>
                    <w:jc w:val="center"/>
                    <w:rPr>
                      <w:sz w:val="21"/>
                      <w:szCs w:val="21"/>
                    </w:rPr>
                  </w:pPr>
                  <w:r w:rsidRPr="00BD2165">
                    <w:rPr>
                      <w:color w:val="000000"/>
                      <w:sz w:val="21"/>
                      <w:szCs w:val="21"/>
                    </w:rPr>
                    <w:t>62.1</w:t>
                  </w:r>
                </w:p>
              </w:tc>
              <w:tc>
                <w:tcPr>
                  <w:tcW w:w="737" w:type="dxa"/>
                  <w:tcBorders>
                    <w:top w:val="single" w:sz="4" w:space="0" w:color="auto"/>
                    <w:left w:val="single" w:sz="4" w:space="0" w:color="auto"/>
                    <w:bottom w:val="single" w:sz="4" w:space="0" w:color="auto"/>
                    <w:right w:val="single" w:sz="4" w:space="0" w:color="auto"/>
                  </w:tcBorders>
                  <w:vAlign w:val="center"/>
                </w:tcPr>
                <w:p w14:paraId="7E606136" w14:textId="77777777" w:rsidR="00D130B3" w:rsidRPr="00BD2165" w:rsidRDefault="00D130B3" w:rsidP="00F56591">
                  <w:pPr>
                    <w:pStyle w:val="New"/>
                    <w:spacing w:line="276" w:lineRule="auto"/>
                    <w:jc w:val="center"/>
                    <w:rPr>
                      <w:sz w:val="21"/>
                      <w:szCs w:val="21"/>
                    </w:rPr>
                  </w:pPr>
                  <w:r w:rsidRPr="00BD2165">
                    <w:rPr>
                      <w:color w:val="000000"/>
                      <w:sz w:val="21"/>
                      <w:szCs w:val="21"/>
                    </w:rPr>
                    <w:t>62.7</w:t>
                  </w:r>
                </w:p>
              </w:tc>
              <w:tc>
                <w:tcPr>
                  <w:tcW w:w="737" w:type="dxa"/>
                  <w:tcBorders>
                    <w:top w:val="single" w:sz="4" w:space="0" w:color="auto"/>
                    <w:left w:val="single" w:sz="4" w:space="0" w:color="auto"/>
                    <w:bottom w:val="single" w:sz="4" w:space="0" w:color="auto"/>
                    <w:right w:val="single" w:sz="4" w:space="0" w:color="auto"/>
                  </w:tcBorders>
                  <w:vAlign w:val="center"/>
                </w:tcPr>
                <w:p w14:paraId="527E5A70" w14:textId="77777777" w:rsidR="00D130B3" w:rsidRPr="00BD2165" w:rsidRDefault="00D130B3" w:rsidP="00F56591">
                  <w:pPr>
                    <w:pStyle w:val="New"/>
                    <w:spacing w:line="276" w:lineRule="auto"/>
                    <w:jc w:val="center"/>
                    <w:rPr>
                      <w:sz w:val="21"/>
                      <w:szCs w:val="21"/>
                    </w:rPr>
                  </w:pPr>
                  <w:r w:rsidRPr="00BD2165">
                    <w:rPr>
                      <w:color w:val="000000"/>
                      <w:sz w:val="21"/>
                      <w:szCs w:val="21"/>
                    </w:rPr>
                    <w:t>63.4</w:t>
                  </w:r>
                </w:p>
              </w:tc>
              <w:tc>
                <w:tcPr>
                  <w:tcW w:w="737" w:type="dxa"/>
                  <w:tcBorders>
                    <w:top w:val="single" w:sz="4" w:space="0" w:color="auto"/>
                    <w:left w:val="single" w:sz="4" w:space="0" w:color="auto"/>
                    <w:bottom w:val="single" w:sz="4" w:space="0" w:color="auto"/>
                    <w:right w:val="single" w:sz="4" w:space="0" w:color="auto"/>
                  </w:tcBorders>
                  <w:vAlign w:val="center"/>
                </w:tcPr>
                <w:p w14:paraId="54606469" w14:textId="77777777" w:rsidR="00D130B3" w:rsidRPr="00BD2165" w:rsidRDefault="00D130B3" w:rsidP="00F56591">
                  <w:pPr>
                    <w:pStyle w:val="New"/>
                    <w:spacing w:line="276" w:lineRule="auto"/>
                    <w:jc w:val="center"/>
                    <w:rPr>
                      <w:sz w:val="21"/>
                      <w:szCs w:val="21"/>
                    </w:rPr>
                  </w:pPr>
                  <w:r w:rsidRPr="00BD2165">
                    <w:rPr>
                      <w:color w:val="000000"/>
                      <w:sz w:val="21"/>
                      <w:szCs w:val="21"/>
                    </w:rPr>
                    <w:t>0.7</w:t>
                  </w:r>
                </w:p>
              </w:tc>
              <w:tc>
                <w:tcPr>
                  <w:tcW w:w="737" w:type="dxa"/>
                  <w:tcBorders>
                    <w:top w:val="single" w:sz="4" w:space="0" w:color="auto"/>
                    <w:left w:val="single" w:sz="4" w:space="0" w:color="auto"/>
                    <w:bottom w:val="single" w:sz="4" w:space="0" w:color="auto"/>
                    <w:right w:val="single" w:sz="4" w:space="0" w:color="auto"/>
                  </w:tcBorders>
                  <w:vAlign w:val="center"/>
                </w:tcPr>
                <w:p w14:paraId="10F8F54D" w14:textId="77777777" w:rsidR="00D130B3" w:rsidRPr="00BD2165" w:rsidRDefault="00D130B3" w:rsidP="00F56591">
                  <w:pPr>
                    <w:pStyle w:val="New"/>
                    <w:spacing w:line="276" w:lineRule="auto"/>
                    <w:jc w:val="center"/>
                    <w:rPr>
                      <w:sz w:val="21"/>
                      <w:szCs w:val="21"/>
                    </w:rPr>
                  </w:pPr>
                  <w:r w:rsidRPr="00BD2165">
                    <w:rPr>
                      <w:color w:val="000000"/>
                      <w:sz w:val="21"/>
                      <w:szCs w:val="21"/>
                    </w:rPr>
                    <w:t>53.0</w:t>
                  </w:r>
                </w:p>
              </w:tc>
              <w:tc>
                <w:tcPr>
                  <w:tcW w:w="737" w:type="dxa"/>
                  <w:tcBorders>
                    <w:top w:val="single" w:sz="4" w:space="0" w:color="auto"/>
                    <w:left w:val="single" w:sz="4" w:space="0" w:color="auto"/>
                    <w:bottom w:val="single" w:sz="4" w:space="0" w:color="auto"/>
                    <w:right w:val="single" w:sz="4" w:space="0" w:color="auto"/>
                  </w:tcBorders>
                  <w:vAlign w:val="center"/>
                </w:tcPr>
                <w:p w14:paraId="39E746B1" w14:textId="77777777" w:rsidR="00D130B3" w:rsidRPr="00BD2165" w:rsidRDefault="00D130B3" w:rsidP="00F56591">
                  <w:pPr>
                    <w:pStyle w:val="New"/>
                    <w:spacing w:line="276" w:lineRule="auto"/>
                    <w:jc w:val="center"/>
                    <w:rPr>
                      <w:sz w:val="21"/>
                      <w:szCs w:val="21"/>
                    </w:rPr>
                  </w:pPr>
                  <w:r w:rsidRPr="00BD2165">
                    <w:rPr>
                      <w:color w:val="000000"/>
                      <w:sz w:val="21"/>
                      <w:szCs w:val="21"/>
                    </w:rPr>
                    <w:t>51.9</w:t>
                  </w:r>
                </w:p>
              </w:tc>
              <w:tc>
                <w:tcPr>
                  <w:tcW w:w="737" w:type="dxa"/>
                  <w:tcBorders>
                    <w:top w:val="single" w:sz="4" w:space="0" w:color="auto"/>
                    <w:left w:val="single" w:sz="4" w:space="0" w:color="auto"/>
                    <w:bottom w:val="single" w:sz="4" w:space="0" w:color="auto"/>
                    <w:right w:val="single" w:sz="4" w:space="0" w:color="auto"/>
                  </w:tcBorders>
                  <w:vAlign w:val="center"/>
                </w:tcPr>
                <w:p w14:paraId="788FC538" w14:textId="77777777" w:rsidR="00D130B3" w:rsidRPr="00BD2165" w:rsidRDefault="00D130B3" w:rsidP="00F56591">
                  <w:pPr>
                    <w:pStyle w:val="New"/>
                    <w:spacing w:line="276" w:lineRule="auto"/>
                    <w:jc w:val="center"/>
                    <w:rPr>
                      <w:sz w:val="21"/>
                      <w:szCs w:val="21"/>
                    </w:rPr>
                  </w:pPr>
                  <w:r w:rsidRPr="00BD2165">
                    <w:rPr>
                      <w:color w:val="000000"/>
                      <w:sz w:val="21"/>
                      <w:szCs w:val="21"/>
                    </w:rPr>
                    <w:t>52.4</w:t>
                  </w:r>
                </w:p>
              </w:tc>
              <w:tc>
                <w:tcPr>
                  <w:tcW w:w="737" w:type="dxa"/>
                  <w:tcBorders>
                    <w:top w:val="single" w:sz="4" w:space="0" w:color="auto"/>
                    <w:left w:val="single" w:sz="4" w:space="0" w:color="auto"/>
                    <w:bottom w:val="single" w:sz="4" w:space="0" w:color="auto"/>
                    <w:right w:val="single" w:sz="4" w:space="0" w:color="auto"/>
                  </w:tcBorders>
                  <w:vAlign w:val="center"/>
                </w:tcPr>
                <w:p w14:paraId="3E8DFC24" w14:textId="77777777" w:rsidR="00D130B3" w:rsidRPr="00BD2165" w:rsidRDefault="00D130B3" w:rsidP="00F56591">
                  <w:pPr>
                    <w:pStyle w:val="New"/>
                    <w:spacing w:line="276" w:lineRule="auto"/>
                    <w:jc w:val="center"/>
                    <w:rPr>
                      <w:sz w:val="21"/>
                      <w:szCs w:val="21"/>
                    </w:rPr>
                  </w:pPr>
                  <w:r w:rsidRPr="00BD2165">
                    <w:rPr>
                      <w:color w:val="000000"/>
                      <w:sz w:val="21"/>
                      <w:szCs w:val="21"/>
                    </w:rPr>
                    <w:t>53.1</w:t>
                  </w:r>
                </w:p>
              </w:tc>
              <w:tc>
                <w:tcPr>
                  <w:tcW w:w="737" w:type="dxa"/>
                  <w:tcBorders>
                    <w:top w:val="single" w:sz="4" w:space="0" w:color="auto"/>
                    <w:left w:val="single" w:sz="4" w:space="0" w:color="auto"/>
                    <w:bottom w:val="single" w:sz="4" w:space="0" w:color="auto"/>
                    <w:right w:val="single" w:sz="4" w:space="0" w:color="auto"/>
                  </w:tcBorders>
                  <w:vAlign w:val="center"/>
                </w:tcPr>
                <w:p w14:paraId="680EC239" w14:textId="77777777" w:rsidR="00D130B3" w:rsidRPr="00BD2165" w:rsidRDefault="00D130B3" w:rsidP="00F56591">
                  <w:pPr>
                    <w:pStyle w:val="New"/>
                    <w:spacing w:line="276" w:lineRule="auto"/>
                    <w:jc w:val="center"/>
                    <w:rPr>
                      <w:sz w:val="21"/>
                      <w:szCs w:val="21"/>
                    </w:rPr>
                  </w:pPr>
                  <w:r w:rsidRPr="00BD2165">
                    <w:rPr>
                      <w:color w:val="000000"/>
                      <w:sz w:val="21"/>
                      <w:szCs w:val="21"/>
                    </w:rPr>
                    <w:t>2.4</w:t>
                  </w:r>
                </w:p>
              </w:tc>
            </w:tr>
            <w:tr w:rsidR="00D130B3" w:rsidRPr="00BD2165" w14:paraId="2A6F5D9F" w14:textId="77777777">
              <w:trPr>
                <w:trHeight w:val="397"/>
              </w:trPr>
              <w:tc>
                <w:tcPr>
                  <w:tcW w:w="736" w:type="dxa"/>
                  <w:vMerge/>
                  <w:tcBorders>
                    <w:top w:val="single" w:sz="4" w:space="0" w:color="auto"/>
                    <w:left w:val="single" w:sz="4" w:space="0" w:color="auto"/>
                    <w:bottom w:val="single" w:sz="4" w:space="0" w:color="auto"/>
                    <w:right w:val="single" w:sz="4" w:space="0" w:color="auto"/>
                  </w:tcBorders>
                  <w:vAlign w:val="center"/>
                </w:tcPr>
                <w:p w14:paraId="79AE6311" w14:textId="77777777" w:rsidR="00D130B3" w:rsidRPr="00BD2165" w:rsidRDefault="00D130B3" w:rsidP="00F56591">
                  <w:pPr>
                    <w:pStyle w:val="New"/>
                    <w:spacing w:line="276" w:lineRule="auto"/>
                    <w:jc w:val="center"/>
                    <w:rPr>
                      <w:sz w:val="21"/>
                      <w:szCs w:val="21"/>
                    </w:rPr>
                  </w:pPr>
                </w:p>
              </w:tc>
              <w:tc>
                <w:tcPr>
                  <w:tcW w:w="736" w:type="dxa"/>
                  <w:tcBorders>
                    <w:top w:val="single" w:sz="4" w:space="0" w:color="auto"/>
                    <w:left w:val="single" w:sz="4" w:space="0" w:color="auto"/>
                    <w:bottom w:val="single" w:sz="4" w:space="0" w:color="auto"/>
                    <w:right w:val="single" w:sz="4" w:space="0" w:color="auto"/>
                  </w:tcBorders>
                  <w:vAlign w:val="center"/>
                </w:tcPr>
                <w:p w14:paraId="321B72AC" w14:textId="77777777" w:rsidR="00D130B3" w:rsidRPr="00BD2165" w:rsidRDefault="00D130B3" w:rsidP="00F56591">
                  <w:pPr>
                    <w:pStyle w:val="New"/>
                    <w:spacing w:line="276" w:lineRule="auto"/>
                    <w:jc w:val="center"/>
                    <w:rPr>
                      <w:sz w:val="21"/>
                      <w:szCs w:val="21"/>
                    </w:rPr>
                  </w:pPr>
                  <w:r w:rsidRPr="00BD2165">
                    <w:rPr>
                      <w:color w:val="000000"/>
                      <w:sz w:val="21"/>
                      <w:szCs w:val="21"/>
                    </w:rPr>
                    <w:t>9</w:t>
                  </w:r>
                </w:p>
              </w:tc>
              <w:tc>
                <w:tcPr>
                  <w:tcW w:w="736" w:type="dxa"/>
                  <w:tcBorders>
                    <w:top w:val="single" w:sz="4" w:space="0" w:color="auto"/>
                    <w:left w:val="single" w:sz="4" w:space="0" w:color="auto"/>
                    <w:bottom w:val="single" w:sz="4" w:space="0" w:color="auto"/>
                    <w:right w:val="single" w:sz="4" w:space="0" w:color="auto"/>
                  </w:tcBorders>
                  <w:vAlign w:val="center"/>
                </w:tcPr>
                <w:p w14:paraId="620AEEBF" w14:textId="77777777" w:rsidR="00D130B3" w:rsidRPr="00BD2165" w:rsidRDefault="00D130B3" w:rsidP="00F56591">
                  <w:pPr>
                    <w:pStyle w:val="New"/>
                    <w:spacing w:line="276" w:lineRule="auto"/>
                    <w:jc w:val="center"/>
                    <w:rPr>
                      <w:sz w:val="21"/>
                      <w:szCs w:val="21"/>
                    </w:rPr>
                  </w:pPr>
                  <w:r w:rsidRPr="00BD2165">
                    <w:rPr>
                      <w:color w:val="000000"/>
                      <w:sz w:val="21"/>
                      <w:szCs w:val="21"/>
                    </w:rPr>
                    <w:t>62.1</w:t>
                  </w:r>
                </w:p>
              </w:tc>
              <w:tc>
                <w:tcPr>
                  <w:tcW w:w="736" w:type="dxa"/>
                  <w:tcBorders>
                    <w:top w:val="single" w:sz="4" w:space="0" w:color="auto"/>
                    <w:left w:val="single" w:sz="4" w:space="0" w:color="auto"/>
                    <w:bottom w:val="single" w:sz="4" w:space="0" w:color="auto"/>
                    <w:right w:val="single" w:sz="4" w:space="0" w:color="auto"/>
                  </w:tcBorders>
                  <w:vAlign w:val="center"/>
                </w:tcPr>
                <w:p w14:paraId="5876136A" w14:textId="77777777" w:rsidR="00D130B3" w:rsidRPr="00BD2165" w:rsidRDefault="00D130B3" w:rsidP="00F56591">
                  <w:pPr>
                    <w:pStyle w:val="New"/>
                    <w:spacing w:line="276" w:lineRule="auto"/>
                    <w:jc w:val="center"/>
                    <w:rPr>
                      <w:sz w:val="21"/>
                      <w:szCs w:val="21"/>
                    </w:rPr>
                  </w:pPr>
                  <w:r w:rsidRPr="00BD2165">
                    <w:rPr>
                      <w:color w:val="000000"/>
                      <w:sz w:val="21"/>
                      <w:szCs w:val="21"/>
                    </w:rPr>
                    <w:t>61.9</w:t>
                  </w:r>
                </w:p>
              </w:tc>
              <w:tc>
                <w:tcPr>
                  <w:tcW w:w="737" w:type="dxa"/>
                  <w:tcBorders>
                    <w:top w:val="single" w:sz="4" w:space="0" w:color="auto"/>
                    <w:left w:val="single" w:sz="4" w:space="0" w:color="auto"/>
                    <w:bottom w:val="single" w:sz="4" w:space="0" w:color="auto"/>
                    <w:right w:val="single" w:sz="4" w:space="0" w:color="auto"/>
                  </w:tcBorders>
                  <w:vAlign w:val="center"/>
                </w:tcPr>
                <w:p w14:paraId="44D3B747" w14:textId="77777777" w:rsidR="00D130B3" w:rsidRPr="00BD2165" w:rsidRDefault="00D130B3" w:rsidP="00F56591">
                  <w:pPr>
                    <w:pStyle w:val="New"/>
                    <w:spacing w:line="276" w:lineRule="auto"/>
                    <w:jc w:val="center"/>
                    <w:rPr>
                      <w:sz w:val="21"/>
                      <w:szCs w:val="21"/>
                    </w:rPr>
                  </w:pPr>
                  <w:r w:rsidRPr="00BD2165">
                    <w:rPr>
                      <w:color w:val="000000"/>
                      <w:sz w:val="21"/>
                      <w:szCs w:val="21"/>
                    </w:rPr>
                    <w:t>62.5</w:t>
                  </w:r>
                </w:p>
              </w:tc>
              <w:tc>
                <w:tcPr>
                  <w:tcW w:w="737" w:type="dxa"/>
                  <w:tcBorders>
                    <w:top w:val="single" w:sz="4" w:space="0" w:color="auto"/>
                    <w:left w:val="single" w:sz="4" w:space="0" w:color="auto"/>
                    <w:bottom w:val="single" w:sz="4" w:space="0" w:color="auto"/>
                    <w:right w:val="single" w:sz="4" w:space="0" w:color="auto"/>
                  </w:tcBorders>
                  <w:vAlign w:val="center"/>
                </w:tcPr>
                <w:p w14:paraId="092AFC9B" w14:textId="77777777" w:rsidR="00D130B3" w:rsidRPr="00BD2165" w:rsidRDefault="00D130B3" w:rsidP="00F56591">
                  <w:pPr>
                    <w:pStyle w:val="New"/>
                    <w:spacing w:line="276" w:lineRule="auto"/>
                    <w:jc w:val="center"/>
                    <w:rPr>
                      <w:sz w:val="21"/>
                      <w:szCs w:val="21"/>
                    </w:rPr>
                  </w:pPr>
                  <w:r w:rsidRPr="00BD2165">
                    <w:rPr>
                      <w:color w:val="000000"/>
                      <w:sz w:val="21"/>
                      <w:szCs w:val="21"/>
                    </w:rPr>
                    <w:t>63.2</w:t>
                  </w:r>
                </w:p>
              </w:tc>
              <w:tc>
                <w:tcPr>
                  <w:tcW w:w="737" w:type="dxa"/>
                  <w:tcBorders>
                    <w:top w:val="single" w:sz="4" w:space="0" w:color="auto"/>
                    <w:left w:val="single" w:sz="4" w:space="0" w:color="auto"/>
                    <w:bottom w:val="single" w:sz="4" w:space="0" w:color="auto"/>
                    <w:right w:val="single" w:sz="4" w:space="0" w:color="auto"/>
                  </w:tcBorders>
                  <w:vAlign w:val="center"/>
                </w:tcPr>
                <w:p w14:paraId="512989AB" w14:textId="77777777" w:rsidR="00D130B3" w:rsidRPr="00BD2165" w:rsidRDefault="00D130B3" w:rsidP="00F56591">
                  <w:pPr>
                    <w:pStyle w:val="New"/>
                    <w:spacing w:line="276" w:lineRule="auto"/>
                    <w:jc w:val="center"/>
                    <w:rPr>
                      <w:sz w:val="21"/>
                      <w:szCs w:val="21"/>
                    </w:rPr>
                  </w:pPr>
                  <w:r w:rsidRPr="00BD2165">
                    <w:rPr>
                      <w:color w:val="000000"/>
                      <w:sz w:val="21"/>
                      <w:szCs w:val="21"/>
                    </w:rPr>
                    <w:t>0.5</w:t>
                  </w:r>
                </w:p>
              </w:tc>
              <w:tc>
                <w:tcPr>
                  <w:tcW w:w="737" w:type="dxa"/>
                  <w:tcBorders>
                    <w:top w:val="single" w:sz="4" w:space="0" w:color="auto"/>
                    <w:left w:val="single" w:sz="4" w:space="0" w:color="auto"/>
                    <w:bottom w:val="single" w:sz="4" w:space="0" w:color="auto"/>
                    <w:right w:val="single" w:sz="4" w:space="0" w:color="auto"/>
                  </w:tcBorders>
                  <w:vAlign w:val="center"/>
                </w:tcPr>
                <w:p w14:paraId="41934A46" w14:textId="77777777" w:rsidR="00D130B3" w:rsidRPr="00BD2165" w:rsidRDefault="00D130B3" w:rsidP="00F56591">
                  <w:pPr>
                    <w:pStyle w:val="New"/>
                    <w:spacing w:line="276" w:lineRule="auto"/>
                    <w:jc w:val="center"/>
                    <w:rPr>
                      <w:sz w:val="21"/>
                      <w:szCs w:val="21"/>
                    </w:rPr>
                  </w:pPr>
                  <w:r w:rsidRPr="00BD2165">
                    <w:rPr>
                      <w:color w:val="000000"/>
                      <w:sz w:val="21"/>
                      <w:szCs w:val="21"/>
                    </w:rPr>
                    <w:t>51.8</w:t>
                  </w:r>
                </w:p>
              </w:tc>
              <w:tc>
                <w:tcPr>
                  <w:tcW w:w="737" w:type="dxa"/>
                  <w:tcBorders>
                    <w:top w:val="single" w:sz="4" w:space="0" w:color="auto"/>
                    <w:left w:val="single" w:sz="4" w:space="0" w:color="auto"/>
                    <w:bottom w:val="single" w:sz="4" w:space="0" w:color="auto"/>
                    <w:right w:val="single" w:sz="4" w:space="0" w:color="auto"/>
                  </w:tcBorders>
                  <w:vAlign w:val="center"/>
                </w:tcPr>
                <w:p w14:paraId="4A954183" w14:textId="77777777" w:rsidR="00D130B3" w:rsidRPr="00BD2165" w:rsidRDefault="00D130B3" w:rsidP="00F56591">
                  <w:pPr>
                    <w:pStyle w:val="New"/>
                    <w:spacing w:line="276" w:lineRule="auto"/>
                    <w:jc w:val="center"/>
                    <w:rPr>
                      <w:sz w:val="21"/>
                      <w:szCs w:val="21"/>
                    </w:rPr>
                  </w:pPr>
                  <w:r w:rsidRPr="00BD2165">
                    <w:rPr>
                      <w:color w:val="000000"/>
                      <w:sz w:val="21"/>
                      <w:szCs w:val="21"/>
                    </w:rPr>
                    <w:t>51.6</w:t>
                  </w:r>
                </w:p>
              </w:tc>
              <w:tc>
                <w:tcPr>
                  <w:tcW w:w="737" w:type="dxa"/>
                  <w:tcBorders>
                    <w:top w:val="single" w:sz="4" w:space="0" w:color="auto"/>
                    <w:left w:val="single" w:sz="4" w:space="0" w:color="auto"/>
                    <w:bottom w:val="single" w:sz="4" w:space="0" w:color="auto"/>
                    <w:right w:val="single" w:sz="4" w:space="0" w:color="auto"/>
                  </w:tcBorders>
                  <w:vAlign w:val="center"/>
                </w:tcPr>
                <w:p w14:paraId="5AFF0F83" w14:textId="77777777" w:rsidR="00D130B3" w:rsidRPr="00BD2165" w:rsidRDefault="00D130B3" w:rsidP="00F56591">
                  <w:pPr>
                    <w:pStyle w:val="New"/>
                    <w:spacing w:line="276" w:lineRule="auto"/>
                    <w:jc w:val="center"/>
                    <w:rPr>
                      <w:sz w:val="21"/>
                      <w:szCs w:val="21"/>
                    </w:rPr>
                  </w:pPr>
                  <w:r w:rsidRPr="00BD2165">
                    <w:rPr>
                      <w:color w:val="000000"/>
                      <w:sz w:val="21"/>
                      <w:szCs w:val="21"/>
                    </w:rPr>
                    <w:t>52.1</w:t>
                  </w:r>
                </w:p>
              </w:tc>
              <w:tc>
                <w:tcPr>
                  <w:tcW w:w="737" w:type="dxa"/>
                  <w:tcBorders>
                    <w:top w:val="single" w:sz="4" w:space="0" w:color="auto"/>
                    <w:left w:val="single" w:sz="4" w:space="0" w:color="auto"/>
                    <w:bottom w:val="single" w:sz="4" w:space="0" w:color="auto"/>
                    <w:right w:val="single" w:sz="4" w:space="0" w:color="auto"/>
                  </w:tcBorders>
                  <w:vAlign w:val="center"/>
                </w:tcPr>
                <w:p w14:paraId="0602F507" w14:textId="77777777" w:rsidR="00D130B3" w:rsidRPr="00BD2165" w:rsidRDefault="00D130B3" w:rsidP="00F56591">
                  <w:pPr>
                    <w:pStyle w:val="New"/>
                    <w:spacing w:line="276" w:lineRule="auto"/>
                    <w:jc w:val="center"/>
                    <w:rPr>
                      <w:sz w:val="21"/>
                      <w:szCs w:val="21"/>
                    </w:rPr>
                  </w:pPr>
                  <w:r w:rsidRPr="00BD2165">
                    <w:rPr>
                      <w:color w:val="000000"/>
                      <w:sz w:val="21"/>
                      <w:szCs w:val="21"/>
                    </w:rPr>
                    <w:t>53.1</w:t>
                  </w:r>
                </w:p>
              </w:tc>
              <w:tc>
                <w:tcPr>
                  <w:tcW w:w="737" w:type="dxa"/>
                  <w:tcBorders>
                    <w:top w:val="single" w:sz="4" w:space="0" w:color="auto"/>
                    <w:left w:val="single" w:sz="4" w:space="0" w:color="auto"/>
                    <w:bottom w:val="single" w:sz="4" w:space="0" w:color="auto"/>
                    <w:right w:val="single" w:sz="4" w:space="0" w:color="auto"/>
                  </w:tcBorders>
                  <w:vAlign w:val="center"/>
                </w:tcPr>
                <w:p w14:paraId="3A7EB841" w14:textId="77777777" w:rsidR="00D130B3" w:rsidRPr="00BD2165" w:rsidRDefault="00D130B3" w:rsidP="00F56591">
                  <w:pPr>
                    <w:pStyle w:val="New"/>
                    <w:spacing w:line="276" w:lineRule="auto"/>
                    <w:jc w:val="center"/>
                    <w:rPr>
                      <w:sz w:val="21"/>
                      <w:szCs w:val="21"/>
                    </w:rPr>
                  </w:pPr>
                  <w:r w:rsidRPr="00BD2165">
                    <w:rPr>
                      <w:color w:val="000000"/>
                      <w:sz w:val="21"/>
                      <w:szCs w:val="21"/>
                    </w:rPr>
                    <w:t>0.6</w:t>
                  </w:r>
                </w:p>
              </w:tc>
            </w:tr>
            <w:tr w:rsidR="00D130B3" w:rsidRPr="00BD2165" w14:paraId="2BDD784C" w14:textId="77777777">
              <w:trPr>
                <w:trHeight w:val="397"/>
              </w:trPr>
              <w:tc>
                <w:tcPr>
                  <w:tcW w:w="736" w:type="dxa"/>
                  <w:vMerge/>
                  <w:tcBorders>
                    <w:top w:val="single" w:sz="4" w:space="0" w:color="auto"/>
                    <w:left w:val="single" w:sz="4" w:space="0" w:color="auto"/>
                    <w:bottom w:val="single" w:sz="4" w:space="0" w:color="auto"/>
                    <w:right w:val="single" w:sz="4" w:space="0" w:color="auto"/>
                  </w:tcBorders>
                  <w:vAlign w:val="center"/>
                </w:tcPr>
                <w:p w14:paraId="0D676598" w14:textId="77777777" w:rsidR="00D130B3" w:rsidRPr="00BD2165" w:rsidRDefault="00D130B3" w:rsidP="00F56591">
                  <w:pPr>
                    <w:pStyle w:val="New"/>
                    <w:spacing w:line="276" w:lineRule="auto"/>
                    <w:jc w:val="center"/>
                    <w:rPr>
                      <w:sz w:val="21"/>
                      <w:szCs w:val="21"/>
                    </w:rPr>
                  </w:pPr>
                </w:p>
              </w:tc>
              <w:tc>
                <w:tcPr>
                  <w:tcW w:w="736" w:type="dxa"/>
                  <w:tcBorders>
                    <w:top w:val="single" w:sz="4" w:space="0" w:color="auto"/>
                    <w:left w:val="single" w:sz="4" w:space="0" w:color="auto"/>
                    <w:bottom w:val="single" w:sz="4" w:space="0" w:color="auto"/>
                    <w:right w:val="single" w:sz="4" w:space="0" w:color="auto"/>
                  </w:tcBorders>
                  <w:vAlign w:val="center"/>
                </w:tcPr>
                <w:p w14:paraId="52B140F9" w14:textId="77777777" w:rsidR="00D130B3" w:rsidRPr="00BD2165" w:rsidRDefault="00D130B3" w:rsidP="00F56591">
                  <w:pPr>
                    <w:pStyle w:val="New"/>
                    <w:spacing w:line="276" w:lineRule="auto"/>
                    <w:jc w:val="center"/>
                    <w:rPr>
                      <w:sz w:val="21"/>
                      <w:szCs w:val="21"/>
                    </w:rPr>
                  </w:pPr>
                  <w:r w:rsidRPr="00BD2165">
                    <w:rPr>
                      <w:color w:val="000000"/>
                      <w:sz w:val="21"/>
                      <w:szCs w:val="21"/>
                    </w:rPr>
                    <w:t>10</w:t>
                  </w:r>
                </w:p>
              </w:tc>
              <w:tc>
                <w:tcPr>
                  <w:tcW w:w="736" w:type="dxa"/>
                  <w:tcBorders>
                    <w:top w:val="single" w:sz="4" w:space="0" w:color="auto"/>
                    <w:left w:val="single" w:sz="4" w:space="0" w:color="auto"/>
                    <w:bottom w:val="single" w:sz="4" w:space="0" w:color="auto"/>
                    <w:right w:val="single" w:sz="4" w:space="0" w:color="auto"/>
                  </w:tcBorders>
                  <w:vAlign w:val="center"/>
                </w:tcPr>
                <w:p w14:paraId="7516789B" w14:textId="77777777" w:rsidR="00D130B3" w:rsidRPr="00BD2165" w:rsidRDefault="00D130B3" w:rsidP="00F56591">
                  <w:pPr>
                    <w:pStyle w:val="New"/>
                    <w:spacing w:line="276" w:lineRule="auto"/>
                    <w:jc w:val="center"/>
                    <w:rPr>
                      <w:sz w:val="21"/>
                      <w:szCs w:val="21"/>
                    </w:rPr>
                  </w:pPr>
                  <w:r w:rsidRPr="00BD2165">
                    <w:rPr>
                      <w:color w:val="000000"/>
                      <w:sz w:val="21"/>
                      <w:szCs w:val="21"/>
                    </w:rPr>
                    <w:t>62.6</w:t>
                  </w:r>
                </w:p>
              </w:tc>
              <w:tc>
                <w:tcPr>
                  <w:tcW w:w="736" w:type="dxa"/>
                  <w:tcBorders>
                    <w:top w:val="single" w:sz="4" w:space="0" w:color="auto"/>
                    <w:left w:val="single" w:sz="4" w:space="0" w:color="auto"/>
                    <w:bottom w:val="single" w:sz="4" w:space="0" w:color="auto"/>
                    <w:right w:val="single" w:sz="4" w:space="0" w:color="auto"/>
                  </w:tcBorders>
                  <w:vAlign w:val="center"/>
                </w:tcPr>
                <w:p w14:paraId="7A1DBE94" w14:textId="77777777" w:rsidR="00D130B3" w:rsidRPr="00BD2165" w:rsidRDefault="00D130B3" w:rsidP="00F56591">
                  <w:pPr>
                    <w:pStyle w:val="New"/>
                    <w:spacing w:line="276" w:lineRule="auto"/>
                    <w:jc w:val="center"/>
                    <w:rPr>
                      <w:sz w:val="21"/>
                      <w:szCs w:val="21"/>
                    </w:rPr>
                  </w:pPr>
                  <w:r w:rsidRPr="00BD2165">
                    <w:rPr>
                      <w:color w:val="000000"/>
                      <w:sz w:val="21"/>
                      <w:szCs w:val="21"/>
                    </w:rPr>
                    <w:t>62.3</w:t>
                  </w:r>
                </w:p>
              </w:tc>
              <w:tc>
                <w:tcPr>
                  <w:tcW w:w="737" w:type="dxa"/>
                  <w:tcBorders>
                    <w:top w:val="single" w:sz="4" w:space="0" w:color="auto"/>
                    <w:left w:val="single" w:sz="4" w:space="0" w:color="auto"/>
                    <w:bottom w:val="single" w:sz="4" w:space="0" w:color="auto"/>
                    <w:right w:val="single" w:sz="4" w:space="0" w:color="auto"/>
                  </w:tcBorders>
                  <w:vAlign w:val="center"/>
                </w:tcPr>
                <w:p w14:paraId="62251FBC" w14:textId="77777777" w:rsidR="00D130B3" w:rsidRPr="00BD2165" w:rsidRDefault="00D130B3" w:rsidP="00F56591">
                  <w:pPr>
                    <w:pStyle w:val="New"/>
                    <w:spacing w:line="276" w:lineRule="auto"/>
                    <w:jc w:val="center"/>
                    <w:rPr>
                      <w:sz w:val="21"/>
                      <w:szCs w:val="21"/>
                    </w:rPr>
                  </w:pPr>
                  <w:r w:rsidRPr="00BD2165">
                    <w:rPr>
                      <w:color w:val="000000"/>
                      <w:sz w:val="21"/>
                      <w:szCs w:val="21"/>
                    </w:rPr>
                    <w:t>62.8</w:t>
                  </w:r>
                </w:p>
              </w:tc>
              <w:tc>
                <w:tcPr>
                  <w:tcW w:w="737" w:type="dxa"/>
                  <w:tcBorders>
                    <w:top w:val="single" w:sz="4" w:space="0" w:color="auto"/>
                    <w:left w:val="single" w:sz="4" w:space="0" w:color="auto"/>
                    <w:bottom w:val="single" w:sz="4" w:space="0" w:color="auto"/>
                    <w:right w:val="single" w:sz="4" w:space="0" w:color="auto"/>
                  </w:tcBorders>
                  <w:vAlign w:val="center"/>
                </w:tcPr>
                <w:p w14:paraId="453F65C2" w14:textId="77777777" w:rsidR="00D130B3" w:rsidRPr="00BD2165" w:rsidRDefault="00D130B3" w:rsidP="00F56591">
                  <w:pPr>
                    <w:pStyle w:val="New"/>
                    <w:spacing w:line="276" w:lineRule="auto"/>
                    <w:jc w:val="center"/>
                    <w:rPr>
                      <w:sz w:val="21"/>
                      <w:szCs w:val="21"/>
                    </w:rPr>
                  </w:pPr>
                  <w:r w:rsidRPr="00BD2165">
                    <w:rPr>
                      <w:color w:val="000000"/>
                      <w:sz w:val="21"/>
                      <w:szCs w:val="21"/>
                    </w:rPr>
                    <w:t>64.1</w:t>
                  </w:r>
                </w:p>
              </w:tc>
              <w:tc>
                <w:tcPr>
                  <w:tcW w:w="737" w:type="dxa"/>
                  <w:tcBorders>
                    <w:top w:val="single" w:sz="4" w:space="0" w:color="auto"/>
                    <w:left w:val="single" w:sz="4" w:space="0" w:color="auto"/>
                    <w:bottom w:val="single" w:sz="4" w:space="0" w:color="auto"/>
                    <w:right w:val="single" w:sz="4" w:space="0" w:color="auto"/>
                  </w:tcBorders>
                  <w:vAlign w:val="center"/>
                </w:tcPr>
                <w:p w14:paraId="2C2FA3FC" w14:textId="77777777" w:rsidR="00D130B3" w:rsidRPr="00BD2165" w:rsidRDefault="00D130B3" w:rsidP="00F56591">
                  <w:pPr>
                    <w:pStyle w:val="New"/>
                    <w:spacing w:line="276" w:lineRule="auto"/>
                    <w:jc w:val="center"/>
                    <w:rPr>
                      <w:sz w:val="21"/>
                      <w:szCs w:val="21"/>
                    </w:rPr>
                  </w:pPr>
                  <w:r w:rsidRPr="00BD2165">
                    <w:rPr>
                      <w:color w:val="000000"/>
                      <w:sz w:val="21"/>
                      <w:szCs w:val="21"/>
                    </w:rPr>
                    <w:t>1.3</w:t>
                  </w:r>
                </w:p>
              </w:tc>
              <w:tc>
                <w:tcPr>
                  <w:tcW w:w="737" w:type="dxa"/>
                  <w:tcBorders>
                    <w:top w:val="single" w:sz="4" w:space="0" w:color="auto"/>
                    <w:left w:val="single" w:sz="4" w:space="0" w:color="auto"/>
                    <w:bottom w:val="single" w:sz="4" w:space="0" w:color="auto"/>
                    <w:right w:val="single" w:sz="4" w:space="0" w:color="auto"/>
                  </w:tcBorders>
                  <w:vAlign w:val="center"/>
                </w:tcPr>
                <w:p w14:paraId="3AB2D297" w14:textId="77777777" w:rsidR="00D130B3" w:rsidRPr="00BD2165" w:rsidRDefault="00D130B3" w:rsidP="00F56591">
                  <w:pPr>
                    <w:pStyle w:val="New"/>
                    <w:spacing w:line="276" w:lineRule="auto"/>
                    <w:jc w:val="center"/>
                    <w:rPr>
                      <w:sz w:val="21"/>
                      <w:szCs w:val="21"/>
                    </w:rPr>
                  </w:pPr>
                  <w:r w:rsidRPr="00BD2165">
                    <w:rPr>
                      <w:color w:val="000000"/>
                      <w:sz w:val="21"/>
                      <w:szCs w:val="21"/>
                    </w:rPr>
                    <w:t>51.9</w:t>
                  </w:r>
                </w:p>
              </w:tc>
              <w:tc>
                <w:tcPr>
                  <w:tcW w:w="737" w:type="dxa"/>
                  <w:tcBorders>
                    <w:top w:val="single" w:sz="4" w:space="0" w:color="auto"/>
                    <w:left w:val="single" w:sz="4" w:space="0" w:color="auto"/>
                    <w:bottom w:val="single" w:sz="4" w:space="0" w:color="auto"/>
                    <w:right w:val="single" w:sz="4" w:space="0" w:color="auto"/>
                  </w:tcBorders>
                  <w:vAlign w:val="center"/>
                </w:tcPr>
                <w:p w14:paraId="7945AEBD" w14:textId="77777777" w:rsidR="00D130B3" w:rsidRPr="00BD2165" w:rsidRDefault="00D130B3" w:rsidP="00F56591">
                  <w:pPr>
                    <w:pStyle w:val="New"/>
                    <w:spacing w:line="276" w:lineRule="auto"/>
                    <w:jc w:val="center"/>
                    <w:rPr>
                      <w:sz w:val="21"/>
                      <w:szCs w:val="21"/>
                    </w:rPr>
                  </w:pPr>
                  <w:r w:rsidRPr="00BD2165">
                    <w:rPr>
                      <w:color w:val="000000"/>
                      <w:sz w:val="21"/>
                      <w:szCs w:val="21"/>
                    </w:rPr>
                    <w:t>51.6</w:t>
                  </w:r>
                </w:p>
              </w:tc>
              <w:tc>
                <w:tcPr>
                  <w:tcW w:w="737" w:type="dxa"/>
                  <w:tcBorders>
                    <w:top w:val="single" w:sz="4" w:space="0" w:color="auto"/>
                    <w:left w:val="single" w:sz="4" w:space="0" w:color="auto"/>
                    <w:bottom w:val="single" w:sz="4" w:space="0" w:color="auto"/>
                    <w:right w:val="single" w:sz="4" w:space="0" w:color="auto"/>
                  </w:tcBorders>
                  <w:vAlign w:val="center"/>
                </w:tcPr>
                <w:p w14:paraId="014D783C" w14:textId="77777777" w:rsidR="00D130B3" w:rsidRPr="00BD2165" w:rsidRDefault="00D130B3" w:rsidP="00F56591">
                  <w:pPr>
                    <w:pStyle w:val="New"/>
                    <w:spacing w:line="276" w:lineRule="auto"/>
                    <w:jc w:val="center"/>
                    <w:rPr>
                      <w:sz w:val="21"/>
                      <w:szCs w:val="21"/>
                    </w:rPr>
                  </w:pPr>
                  <w:r w:rsidRPr="00BD2165">
                    <w:rPr>
                      <w:color w:val="000000"/>
                      <w:sz w:val="21"/>
                      <w:szCs w:val="21"/>
                    </w:rPr>
                    <w:t>52.3</w:t>
                  </w:r>
                </w:p>
              </w:tc>
              <w:tc>
                <w:tcPr>
                  <w:tcW w:w="737" w:type="dxa"/>
                  <w:tcBorders>
                    <w:top w:val="single" w:sz="4" w:space="0" w:color="auto"/>
                    <w:left w:val="single" w:sz="4" w:space="0" w:color="auto"/>
                    <w:bottom w:val="single" w:sz="4" w:space="0" w:color="auto"/>
                    <w:right w:val="single" w:sz="4" w:space="0" w:color="auto"/>
                  </w:tcBorders>
                  <w:vAlign w:val="center"/>
                </w:tcPr>
                <w:p w14:paraId="140A34BF" w14:textId="77777777" w:rsidR="00D130B3" w:rsidRPr="00BD2165" w:rsidRDefault="00D130B3" w:rsidP="00F56591">
                  <w:pPr>
                    <w:pStyle w:val="New"/>
                    <w:spacing w:line="276" w:lineRule="auto"/>
                    <w:jc w:val="center"/>
                    <w:rPr>
                      <w:sz w:val="21"/>
                      <w:szCs w:val="21"/>
                    </w:rPr>
                  </w:pPr>
                  <w:r w:rsidRPr="00BD2165">
                    <w:rPr>
                      <w:color w:val="000000"/>
                      <w:sz w:val="21"/>
                      <w:szCs w:val="21"/>
                    </w:rPr>
                    <w:t>53.2</w:t>
                  </w:r>
                </w:p>
              </w:tc>
              <w:tc>
                <w:tcPr>
                  <w:tcW w:w="737" w:type="dxa"/>
                  <w:tcBorders>
                    <w:top w:val="single" w:sz="4" w:space="0" w:color="auto"/>
                    <w:left w:val="single" w:sz="4" w:space="0" w:color="auto"/>
                    <w:bottom w:val="single" w:sz="4" w:space="0" w:color="auto"/>
                    <w:right w:val="single" w:sz="4" w:space="0" w:color="auto"/>
                  </w:tcBorders>
                  <w:vAlign w:val="center"/>
                </w:tcPr>
                <w:p w14:paraId="66963789" w14:textId="77777777" w:rsidR="00D130B3" w:rsidRPr="00BD2165" w:rsidRDefault="00D130B3" w:rsidP="00F56591">
                  <w:pPr>
                    <w:pStyle w:val="New"/>
                    <w:spacing w:line="276" w:lineRule="auto"/>
                    <w:jc w:val="center"/>
                    <w:rPr>
                      <w:sz w:val="21"/>
                      <w:szCs w:val="21"/>
                    </w:rPr>
                  </w:pPr>
                  <w:r w:rsidRPr="00BD2165">
                    <w:rPr>
                      <w:color w:val="000000"/>
                      <w:sz w:val="21"/>
                      <w:szCs w:val="21"/>
                    </w:rPr>
                    <w:t>0.9</w:t>
                  </w:r>
                </w:p>
              </w:tc>
            </w:tr>
            <w:tr w:rsidR="00D130B3" w:rsidRPr="00BD2165" w14:paraId="7740B153" w14:textId="77777777">
              <w:trPr>
                <w:trHeight w:val="397"/>
              </w:trPr>
              <w:tc>
                <w:tcPr>
                  <w:tcW w:w="736" w:type="dxa"/>
                  <w:vMerge w:val="restart"/>
                  <w:tcBorders>
                    <w:top w:val="single" w:sz="4" w:space="0" w:color="auto"/>
                    <w:left w:val="single" w:sz="4" w:space="0" w:color="auto"/>
                    <w:bottom w:val="single" w:sz="4" w:space="0" w:color="auto"/>
                    <w:right w:val="single" w:sz="4" w:space="0" w:color="auto"/>
                  </w:tcBorders>
                  <w:vAlign w:val="center"/>
                </w:tcPr>
                <w:p w14:paraId="6A5CBE98" w14:textId="77777777" w:rsidR="00D130B3" w:rsidRPr="00BD2165" w:rsidRDefault="00D130B3" w:rsidP="00F56591">
                  <w:pPr>
                    <w:pStyle w:val="New"/>
                    <w:spacing w:line="276" w:lineRule="auto"/>
                    <w:jc w:val="center"/>
                    <w:rPr>
                      <w:sz w:val="21"/>
                      <w:szCs w:val="21"/>
                    </w:rPr>
                  </w:pPr>
                  <w:r w:rsidRPr="00BD2165">
                    <w:rPr>
                      <w:color w:val="000000"/>
                      <w:sz w:val="21"/>
                      <w:szCs w:val="21"/>
                    </w:rPr>
                    <w:t>2020.12.28</w:t>
                  </w:r>
                </w:p>
              </w:tc>
              <w:tc>
                <w:tcPr>
                  <w:tcW w:w="736" w:type="dxa"/>
                  <w:tcBorders>
                    <w:top w:val="single" w:sz="4" w:space="0" w:color="auto"/>
                    <w:left w:val="single" w:sz="4" w:space="0" w:color="auto"/>
                    <w:bottom w:val="single" w:sz="4" w:space="0" w:color="auto"/>
                    <w:right w:val="single" w:sz="4" w:space="0" w:color="auto"/>
                  </w:tcBorders>
                  <w:vAlign w:val="center"/>
                </w:tcPr>
                <w:p w14:paraId="0308B5E6" w14:textId="77777777" w:rsidR="00D130B3" w:rsidRPr="00BD2165" w:rsidRDefault="00D130B3" w:rsidP="00F56591">
                  <w:pPr>
                    <w:pStyle w:val="New"/>
                    <w:spacing w:line="276" w:lineRule="auto"/>
                    <w:jc w:val="center"/>
                    <w:rPr>
                      <w:sz w:val="21"/>
                      <w:szCs w:val="21"/>
                    </w:rPr>
                  </w:pPr>
                  <w:r w:rsidRPr="00BD2165">
                    <w:rPr>
                      <w:color w:val="000000"/>
                      <w:sz w:val="21"/>
                      <w:szCs w:val="21"/>
                    </w:rPr>
                    <w:t>1</w:t>
                  </w:r>
                </w:p>
              </w:tc>
              <w:tc>
                <w:tcPr>
                  <w:tcW w:w="736" w:type="dxa"/>
                  <w:tcBorders>
                    <w:top w:val="single" w:sz="4" w:space="0" w:color="auto"/>
                    <w:left w:val="single" w:sz="4" w:space="0" w:color="auto"/>
                    <w:bottom w:val="single" w:sz="4" w:space="0" w:color="auto"/>
                    <w:right w:val="single" w:sz="4" w:space="0" w:color="auto"/>
                  </w:tcBorders>
                  <w:vAlign w:val="center"/>
                </w:tcPr>
                <w:p w14:paraId="0036E285" w14:textId="77777777" w:rsidR="00D130B3" w:rsidRPr="00BD2165" w:rsidRDefault="00D130B3" w:rsidP="00F56591">
                  <w:pPr>
                    <w:pStyle w:val="New"/>
                    <w:spacing w:line="276" w:lineRule="auto"/>
                    <w:jc w:val="center"/>
                    <w:rPr>
                      <w:sz w:val="21"/>
                      <w:szCs w:val="21"/>
                    </w:rPr>
                  </w:pPr>
                  <w:r w:rsidRPr="00BD2165">
                    <w:rPr>
                      <w:color w:val="000000"/>
                      <w:sz w:val="21"/>
                      <w:szCs w:val="21"/>
                    </w:rPr>
                    <w:t>63.5</w:t>
                  </w:r>
                </w:p>
              </w:tc>
              <w:tc>
                <w:tcPr>
                  <w:tcW w:w="736" w:type="dxa"/>
                  <w:tcBorders>
                    <w:top w:val="single" w:sz="4" w:space="0" w:color="auto"/>
                    <w:left w:val="single" w:sz="4" w:space="0" w:color="auto"/>
                    <w:bottom w:val="single" w:sz="4" w:space="0" w:color="auto"/>
                    <w:right w:val="single" w:sz="4" w:space="0" w:color="auto"/>
                  </w:tcBorders>
                  <w:vAlign w:val="center"/>
                </w:tcPr>
                <w:p w14:paraId="549CB101" w14:textId="77777777" w:rsidR="00D130B3" w:rsidRPr="00BD2165" w:rsidRDefault="00D130B3" w:rsidP="00F56591">
                  <w:pPr>
                    <w:pStyle w:val="New"/>
                    <w:spacing w:line="276" w:lineRule="auto"/>
                    <w:jc w:val="center"/>
                    <w:rPr>
                      <w:sz w:val="21"/>
                      <w:szCs w:val="21"/>
                    </w:rPr>
                  </w:pPr>
                  <w:r w:rsidRPr="00BD2165">
                    <w:rPr>
                      <w:color w:val="000000"/>
                      <w:sz w:val="21"/>
                      <w:szCs w:val="21"/>
                    </w:rPr>
                    <w:t>62.4</w:t>
                  </w:r>
                </w:p>
              </w:tc>
              <w:tc>
                <w:tcPr>
                  <w:tcW w:w="737" w:type="dxa"/>
                  <w:tcBorders>
                    <w:top w:val="single" w:sz="4" w:space="0" w:color="auto"/>
                    <w:left w:val="single" w:sz="4" w:space="0" w:color="auto"/>
                    <w:bottom w:val="single" w:sz="4" w:space="0" w:color="auto"/>
                    <w:right w:val="single" w:sz="4" w:space="0" w:color="auto"/>
                  </w:tcBorders>
                  <w:vAlign w:val="center"/>
                </w:tcPr>
                <w:p w14:paraId="1A3F560A" w14:textId="77777777" w:rsidR="00D130B3" w:rsidRPr="00BD2165" w:rsidRDefault="00D130B3" w:rsidP="00F56591">
                  <w:pPr>
                    <w:pStyle w:val="New"/>
                    <w:spacing w:line="276" w:lineRule="auto"/>
                    <w:jc w:val="center"/>
                    <w:rPr>
                      <w:sz w:val="21"/>
                      <w:szCs w:val="21"/>
                    </w:rPr>
                  </w:pPr>
                  <w:r w:rsidRPr="00BD2165">
                    <w:rPr>
                      <w:color w:val="000000"/>
                      <w:sz w:val="21"/>
                      <w:szCs w:val="21"/>
                    </w:rPr>
                    <w:t>63.0</w:t>
                  </w:r>
                </w:p>
              </w:tc>
              <w:tc>
                <w:tcPr>
                  <w:tcW w:w="737" w:type="dxa"/>
                  <w:tcBorders>
                    <w:top w:val="single" w:sz="4" w:space="0" w:color="auto"/>
                    <w:left w:val="single" w:sz="4" w:space="0" w:color="auto"/>
                    <w:bottom w:val="single" w:sz="4" w:space="0" w:color="auto"/>
                    <w:right w:val="single" w:sz="4" w:space="0" w:color="auto"/>
                  </w:tcBorders>
                  <w:vAlign w:val="center"/>
                </w:tcPr>
                <w:p w14:paraId="0AD48FAF" w14:textId="77777777" w:rsidR="00D130B3" w:rsidRPr="00BD2165" w:rsidRDefault="00D130B3" w:rsidP="00F56591">
                  <w:pPr>
                    <w:pStyle w:val="New"/>
                    <w:spacing w:line="276" w:lineRule="auto"/>
                    <w:jc w:val="center"/>
                    <w:rPr>
                      <w:sz w:val="21"/>
                      <w:szCs w:val="21"/>
                    </w:rPr>
                  </w:pPr>
                  <w:r w:rsidRPr="00BD2165">
                    <w:rPr>
                      <w:color w:val="000000"/>
                      <w:sz w:val="21"/>
                      <w:szCs w:val="21"/>
                    </w:rPr>
                    <w:t>66.0</w:t>
                  </w:r>
                </w:p>
              </w:tc>
              <w:tc>
                <w:tcPr>
                  <w:tcW w:w="737" w:type="dxa"/>
                  <w:tcBorders>
                    <w:top w:val="single" w:sz="4" w:space="0" w:color="auto"/>
                    <w:left w:val="single" w:sz="4" w:space="0" w:color="auto"/>
                    <w:bottom w:val="single" w:sz="4" w:space="0" w:color="auto"/>
                    <w:right w:val="single" w:sz="4" w:space="0" w:color="auto"/>
                  </w:tcBorders>
                  <w:vAlign w:val="center"/>
                </w:tcPr>
                <w:p w14:paraId="1798DC15" w14:textId="77777777" w:rsidR="00D130B3" w:rsidRPr="00BD2165" w:rsidRDefault="00D130B3" w:rsidP="00F56591">
                  <w:pPr>
                    <w:pStyle w:val="New"/>
                    <w:spacing w:line="276" w:lineRule="auto"/>
                    <w:jc w:val="center"/>
                    <w:rPr>
                      <w:sz w:val="21"/>
                      <w:szCs w:val="21"/>
                    </w:rPr>
                  </w:pPr>
                  <w:r w:rsidRPr="00BD2165">
                    <w:rPr>
                      <w:color w:val="000000"/>
                      <w:sz w:val="21"/>
                      <w:szCs w:val="21"/>
                    </w:rPr>
                    <w:t>2.4</w:t>
                  </w:r>
                </w:p>
              </w:tc>
              <w:tc>
                <w:tcPr>
                  <w:tcW w:w="737" w:type="dxa"/>
                  <w:tcBorders>
                    <w:top w:val="single" w:sz="4" w:space="0" w:color="auto"/>
                    <w:left w:val="single" w:sz="4" w:space="0" w:color="auto"/>
                    <w:bottom w:val="single" w:sz="4" w:space="0" w:color="auto"/>
                    <w:right w:val="single" w:sz="4" w:space="0" w:color="auto"/>
                  </w:tcBorders>
                  <w:vAlign w:val="center"/>
                </w:tcPr>
                <w:p w14:paraId="5E3FCB3F" w14:textId="77777777" w:rsidR="00D130B3" w:rsidRPr="00BD2165" w:rsidRDefault="00D130B3" w:rsidP="00F56591">
                  <w:pPr>
                    <w:pStyle w:val="New"/>
                    <w:spacing w:line="276" w:lineRule="auto"/>
                    <w:jc w:val="center"/>
                    <w:rPr>
                      <w:sz w:val="21"/>
                      <w:szCs w:val="21"/>
                    </w:rPr>
                  </w:pPr>
                  <w:r w:rsidRPr="00BD2165">
                    <w:rPr>
                      <w:color w:val="000000"/>
                      <w:sz w:val="21"/>
                      <w:szCs w:val="21"/>
                    </w:rPr>
                    <w:t>53.3</w:t>
                  </w:r>
                </w:p>
              </w:tc>
              <w:tc>
                <w:tcPr>
                  <w:tcW w:w="737" w:type="dxa"/>
                  <w:tcBorders>
                    <w:top w:val="single" w:sz="4" w:space="0" w:color="auto"/>
                    <w:left w:val="single" w:sz="4" w:space="0" w:color="auto"/>
                    <w:bottom w:val="single" w:sz="4" w:space="0" w:color="auto"/>
                    <w:right w:val="single" w:sz="4" w:space="0" w:color="auto"/>
                  </w:tcBorders>
                  <w:vAlign w:val="center"/>
                </w:tcPr>
                <w:p w14:paraId="506523E0" w14:textId="77777777" w:rsidR="00D130B3" w:rsidRPr="00BD2165" w:rsidRDefault="00D130B3" w:rsidP="00F56591">
                  <w:pPr>
                    <w:pStyle w:val="New"/>
                    <w:spacing w:line="276" w:lineRule="auto"/>
                    <w:jc w:val="center"/>
                    <w:rPr>
                      <w:sz w:val="21"/>
                      <w:szCs w:val="21"/>
                    </w:rPr>
                  </w:pPr>
                  <w:r w:rsidRPr="00BD2165">
                    <w:rPr>
                      <w:color w:val="000000"/>
                      <w:sz w:val="21"/>
                      <w:szCs w:val="21"/>
                    </w:rPr>
                    <w:t>52.9</w:t>
                  </w:r>
                </w:p>
              </w:tc>
              <w:tc>
                <w:tcPr>
                  <w:tcW w:w="737" w:type="dxa"/>
                  <w:tcBorders>
                    <w:top w:val="single" w:sz="4" w:space="0" w:color="auto"/>
                    <w:left w:val="single" w:sz="4" w:space="0" w:color="auto"/>
                    <w:bottom w:val="single" w:sz="4" w:space="0" w:color="auto"/>
                    <w:right w:val="single" w:sz="4" w:space="0" w:color="auto"/>
                  </w:tcBorders>
                  <w:vAlign w:val="center"/>
                </w:tcPr>
                <w:p w14:paraId="531E291B" w14:textId="77777777" w:rsidR="00D130B3" w:rsidRPr="00BD2165" w:rsidRDefault="00D130B3" w:rsidP="00F56591">
                  <w:pPr>
                    <w:pStyle w:val="New"/>
                    <w:spacing w:line="276" w:lineRule="auto"/>
                    <w:jc w:val="center"/>
                    <w:rPr>
                      <w:sz w:val="21"/>
                      <w:szCs w:val="21"/>
                    </w:rPr>
                  </w:pPr>
                  <w:r w:rsidRPr="00BD2165">
                    <w:rPr>
                      <w:color w:val="000000"/>
                      <w:sz w:val="21"/>
                      <w:szCs w:val="21"/>
                    </w:rPr>
                    <w:t>53.2</w:t>
                  </w:r>
                </w:p>
              </w:tc>
              <w:tc>
                <w:tcPr>
                  <w:tcW w:w="737" w:type="dxa"/>
                  <w:tcBorders>
                    <w:top w:val="single" w:sz="4" w:space="0" w:color="auto"/>
                    <w:left w:val="single" w:sz="4" w:space="0" w:color="auto"/>
                    <w:bottom w:val="single" w:sz="4" w:space="0" w:color="auto"/>
                    <w:right w:val="single" w:sz="4" w:space="0" w:color="auto"/>
                  </w:tcBorders>
                  <w:vAlign w:val="center"/>
                </w:tcPr>
                <w:p w14:paraId="471BDDC1" w14:textId="77777777" w:rsidR="00D130B3" w:rsidRPr="00BD2165" w:rsidRDefault="00D130B3" w:rsidP="00F56591">
                  <w:pPr>
                    <w:pStyle w:val="New"/>
                    <w:spacing w:line="276" w:lineRule="auto"/>
                    <w:jc w:val="center"/>
                    <w:rPr>
                      <w:sz w:val="21"/>
                      <w:szCs w:val="21"/>
                    </w:rPr>
                  </w:pPr>
                  <w:r w:rsidRPr="00BD2165">
                    <w:rPr>
                      <w:color w:val="000000"/>
                      <w:sz w:val="21"/>
                      <w:szCs w:val="21"/>
                    </w:rPr>
                    <w:t>53.7</w:t>
                  </w:r>
                </w:p>
              </w:tc>
              <w:tc>
                <w:tcPr>
                  <w:tcW w:w="737" w:type="dxa"/>
                  <w:tcBorders>
                    <w:top w:val="single" w:sz="4" w:space="0" w:color="auto"/>
                    <w:left w:val="single" w:sz="4" w:space="0" w:color="auto"/>
                    <w:bottom w:val="single" w:sz="4" w:space="0" w:color="auto"/>
                    <w:right w:val="single" w:sz="4" w:space="0" w:color="auto"/>
                  </w:tcBorders>
                  <w:vAlign w:val="center"/>
                </w:tcPr>
                <w:p w14:paraId="13171300" w14:textId="77777777" w:rsidR="00D130B3" w:rsidRPr="00BD2165" w:rsidRDefault="00D130B3" w:rsidP="00F56591">
                  <w:pPr>
                    <w:pStyle w:val="New"/>
                    <w:spacing w:line="276" w:lineRule="auto"/>
                    <w:jc w:val="center"/>
                    <w:rPr>
                      <w:sz w:val="21"/>
                      <w:szCs w:val="21"/>
                    </w:rPr>
                  </w:pPr>
                  <w:r w:rsidRPr="00BD2165">
                    <w:rPr>
                      <w:color w:val="000000"/>
                      <w:sz w:val="21"/>
                      <w:szCs w:val="21"/>
                    </w:rPr>
                    <w:t>1.8</w:t>
                  </w:r>
                </w:p>
              </w:tc>
            </w:tr>
            <w:tr w:rsidR="00D130B3" w:rsidRPr="00BD2165" w14:paraId="0199AA7F" w14:textId="77777777">
              <w:trPr>
                <w:trHeight w:val="397"/>
              </w:trPr>
              <w:tc>
                <w:tcPr>
                  <w:tcW w:w="736" w:type="dxa"/>
                  <w:vMerge/>
                  <w:tcBorders>
                    <w:top w:val="single" w:sz="4" w:space="0" w:color="auto"/>
                    <w:left w:val="single" w:sz="4" w:space="0" w:color="auto"/>
                    <w:bottom w:val="single" w:sz="4" w:space="0" w:color="auto"/>
                    <w:right w:val="single" w:sz="4" w:space="0" w:color="auto"/>
                  </w:tcBorders>
                  <w:vAlign w:val="center"/>
                </w:tcPr>
                <w:p w14:paraId="07DFC48D" w14:textId="77777777" w:rsidR="00D130B3" w:rsidRPr="00BD2165" w:rsidRDefault="00D130B3" w:rsidP="00F56591">
                  <w:pPr>
                    <w:pStyle w:val="New"/>
                    <w:spacing w:line="276" w:lineRule="auto"/>
                    <w:jc w:val="center"/>
                    <w:rPr>
                      <w:sz w:val="21"/>
                      <w:szCs w:val="21"/>
                    </w:rPr>
                  </w:pPr>
                </w:p>
              </w:tc>
              <w:tc>
                <w:tcPr>
                  <w:tcW w:w="736" w:type="dxa"/>
                  <w:tcBorders>
                    <w:top w:val="single" w:sz="4" w:space="0" w:color="auto"/>
                    <w:left w:val="single" w:sz="4" w:space="0" w:color="auto"/>
                    <w:bottom w:val="single" w:sz="4" w:space="0" w:color="auto"/>
                    <w:right w:val="single" w:sz="4" w:space="0" w:color="auto"/>
                  </w:tcBorders>
                  <w:vAlign w:val="center"/>
                </w:tcPr>
                <w:p w14:paraId="2E841164" w14:textId="77777777" w:rsidR="00D130B3" w:rsidRPr="00BD2165" w:rsidRDefault="00D130B3" w:rsidP="00F56591">
                  <w:pPr>
                    <w:pStyle w:val="New"/>
                    <w:spacing w:line="276" w:lineRule="auto"/>
                    <w:jc w:val="center"/>
                    <w:rPr>
                      <w:sz w:val="21"/>
                      <w:szCs w:val="21"/>
                    </w:rPr>
                  </w:pPr>
                  <w:r w:rsidRPr="00BD2165">
                    <w:rPr>
                      <w:color w:val="000000"/>
                      <w:sz w:val="21"/>
                      <w:szCs w:val="21"/>
                    </w:rPr>
                    <w:t>2</w:t>
                  </w:r>
                </w:p>
              </w:tc>
              <w:tc>
                <w:tcPr>
                  <w:tcW w:w="736" w:type="dxa"/>
                  <w:tcBorders>
                    <w:top w:val="single" w:sz="4" w:space="0" w:color="auto"/>
                    <w:left w:val="single" w:sz="4" w:space="0" w:color="auto"/>
                    <w:bottom w:val="single" w:sz="4" w:space="0" w:color="auto"/>
                    <w:right w:val="single" w:sz="4" w:space="0" w:color="auto"/>
                  </w:tcBorders>
                  <w:vAlign w:val="center"/>
                </w:tcPr>
                <w:p w14:paraId="1B9BFDB3" w14:textId="77777777" w:rsidR="00D130B3" w:rsidRPr="00BD2165" w:rsidRDefault="00D130B3" w:rsidP="00F56591">
                  <w:pPr>
                    <w:pStyle w:val="New"/>
                    <w:spacing w:line="276" w:lineRule="auto"/>
                    <w:jc w:val="center"/>
                    <w:rPr>
                      <w:sz w:val="21"/>
                      <w:szCs w:val="21"/>
                    </w:rPr>
                  </w:pPr>
                  <w:r w:rsidRPr="00BD2165">
                    <w:rPr>
                      <w:color w:val="000000"/>
                      <w:sz w:val="21"/>
                      <w:szCs w:val="21"/>
                    </w:rPr>
                    <w:t>61.0</w:t>
                  </w:r>
                </w:p>
              </w:tc>
              <w:tc>
                <w:tcPr>
                  <w:tcW w:w="736" w:type="dxa"/>
                  <w:tcBorders>
                    <w:top w:val="single" w:sz="4" w:space="0" w:color="auto"/>
                    <w:left w:val="single" w:sz="4" w:space="0" w:color="auto"/>
                    <w:bottom w:val="single" w:sz="4" w:space="0" w:color="auto"/>
                    <w:right w:val="single" w:sz="4" w:space="0" w:color="auto"/>
                  </w:tcBorders>
                  <w:vAlign w:val="center"/>
                </w:tcPr>
                <w:p w14:paraId="4A6083BC" w14:textId="77777777" w:rsidR="00D130B3" w:rsidRPr="00BD2165" w:rsidRDefault="00D130B3" w:rsidP="00F56591">
                  <w:pPr>
                    <w:pStyle w:val="New"/>
                    <w:spacing w:line="276" w:lineRule="auto"/>
                    <w:jc w:val="center"/>
                    <w:rPr>
                      <w:sz w:val="21"/>
                      <w:szCs w:val="21"/>
                    </w:rPr>
                  </w:pPr>
                  <w:r w:rsidRPr="00BD2165">
                    <w:rPr>
                      <w:color w:val="000000"/>
                      <w:sz w:val="21"/>
                      <w:szCs w:val="21"/>
                    </w:rPr>
                    <w:t>60.7</w:t>
                  </w:r>
                </w:p>
              </w:tc>
              <w:tc>
                <w:tcPr>
                  <w:tcW w:w="737" w:type="dxa"/>
                  <w:tcBorders>
                    <w:top w:val="single" w:sz="4" w:space="0" w:color="auto"/>
                    <w:left w:val="single" w:sz="4" w:space="0" w:color="auto"/>
                    <w:bottom w:val="single" w:sz="4" w:space="0" w:color="auto"/>
                    <w:right w:val="single" w:sz="4" w:space="0" w:color="auto"/>
                  </w:tcBorders>
                  <w:vAlign w:val="center"/>
                </w:tcPr>
                <w:p w14:paraId="73AA969D" w14:textId="77777777" w:rsidR="00D130B3" w:rsidRPr="00BD2165" w:rsidRDefault="00D130B3" w:rsidP="00F56591">
                  <w:pPr>
                    <w:pStyle w:val="New"/>
                    <w:spacing w:line="276" w:lineRule="auto"/>
                    <w:jc w:val="center"/>
                    <w:rPr>
                      <w:sz w:val="21"/>
                      <w:szCs w:val="21"/>
                    </w:rPr>
                  </w:pPr>
                  <w:r w:rsidRPr="00BD2165">
                    <w:rPr>
                      <w:color w:val="000000"/>
                      <w:sz w:val="21"/>
                      <w:szCs w:val="21"/>
                    </w:rPr>
                    <w:t>61.4</w:t>
                  </w:r>
                </w:p>
              </w:tc>
              <w:tc>
                <w:tcPr>
                  <w:tcW w:w="737" w:type="dxa"/>
                  <w:tcBorders>
                    <w:top w:val="single" w:sz="4" w:space="0" w:color="auto"/>
                    <w:left w:val="single" w:sz="4" w:space="0" w:color="auto"/>
                    <w:bottom w:val="single" w:sz="4" w:space="0" w:color="auto"/>
                    <w:right w:val="single" w:sz="4" w:space="0" w:color="auto"/>
                  </w:tcBorders>
                  <w:vAlign w:val="center"/>
                </w:tcPr>
                <w:p w14:paraId="726104A3" w14:textId="77777777" w:rsidR="00D130B3" w:rsidRPr="00BD2165" w:rsidRDefault="00D130B3" w:rsidP="00F56591">
                  <w:pPr>
                    <w:pStyle w:val="New"/>
                    <w:spacing w:line="276" w:lineRule="auto"/>
                    <w:jc w:val="center"/>
                    <w:rPr>
                      <w:sz w:val="21"/>
                      <w:szCs w:val="21"/>
                    </w:rPr>
                  </w:pPr>
                  <w:r w:rsidRPr="00BD2165">
                    <w:rPr>
                      <w:color w:val="000000"/>
                      <w:sz w:val="21"/>
                      <w:szCs w:val="21"/>
                    </w:rPr>
                    <w:t>62.2</w:t>
                  </w:r>
                </w:p>
              </w:tc>
              <w:tc>
                <w:tcPr>
                  <w:tcW w:w="737" w:type="dxa"/>
                  <w:tcBorders>
                    <w:top w:val="single" w:sz="4" w:space="0" w:color="auto"/>
                    <w:left w:val="single" w:sz="4" w:space="0" w:color="auto"/>
                    <w:bottom w:val="single" w:sz="4" w:space="0" w:color="auto"/>
                    <w:right w:val="single" w:sz="4" w:space="0" w:color="auto"/>
                  </w:tcBorders>
                  <w:vAlign w:val="center"/>
                </w:tcPr>
                <w:p w14:paraId="0EFBC7F2" w14:textId="77777777" w:rsidR="00D130B3" w:rsidRPr="00BD2165" w:rsidRDefault="00D130B3" w:rsidP="00F56591">
                  <w:pPr>
                    <w:pStyle w:val="New"/>
                    <w:spacing w:line="276" w:lineRule="auto"/>
                    <w:jc w:val="center"/>
                    <w:rPr>
                      <w:sz w:val="21"/>
                      <w:szCs w:val="21"/>
                    </w:rPr>
                  </w:pPr>
                  <w:r w:rsidRPr="00BD2165">
                    <w:rPr>
                      <w:color w:val="000000"/>
                      <w:sz w:val="21"/>
                      <w:szCs w:val="21"/>
                    </w:rPr>
                    <w:t>0.9</w:t>
                  </w:r>
                </w:p>
              </w:tc>
              <w:tc>
                <w:tcPr>
                  <w:tcW w:w="737" w:type="dxa"/>
                  <w:tcBorders>
                    <w:top w:val="single" w:sz="4" w:space="0" w:color="auto"/>
                    <w:left w:val="single" w:sz="4" w:space="0" w:color="auto"/>
                    <w:bottom w:val="single" w:sz="4" w:space="0" w:color="auto"/>
                    <w:right w:val="single" w:sz="4" w:space="0" w:color="auto"/>
                  </w:tcBorders>
                  <w:vAlign w:val="center"/>
                </w:tcPr>
                <w:p w14:paraId="6C324396" w14:textId="77777777" w:rsidR="00D130B3" w:rsidRPr="00BD2165" w:rsidRDefault="00D130B3" w:rsidP="00F56591">
                  <w:pPr>
                    <w:pStyle w:val="New"/>
                    <w:spacing w:line="276" w:lineRule="auto"/>
                    <w:jc w:val="center"/>
                    <w:rPr>
                      <w:sz w:val="21"/>
                      <w:szCs w:val="21"/>
                    </w:rPr>
                  </w:pPr>
                  <w:r w:rsidRPr="00BD2165">
                    <w:rPr>
                      <w:color w:val="000000"/>
                      <w:sz w:val="21"/>
                      <w:szCs w:val="21"/>
                    </w:rPr>
                    <w:t>51.9</w:t>
                  </w:r>
                </w:p>
              </w:tc>
              <w:tc>
                <w:tcPr>
                  <w:tcW w:w="737" w:type="dxa"/>
                  <w:tcBorders>
                    <w:top w:val="single" w:sz="4" w:space="0" w:color="auto"/>
                    <w:left w:val="single" w:sz="4" w:space="0" w:color="auto"/>
                    <w:bottom w:val="single" w:sz="4" w:space="0" w:color="auto"/>
                    <w:right w:val="single" w:sz="4" w:space="0" w:color="auto"/>
                  </w:tcBorders>
                  <w:vAlign w:val="center"/>
                </w:tcPr>
                <w:p w14:paraId="5F57C5EE" w14:textId="77777777" w:rsidR="00D130B3" w:rsidRPr="00BD2165" w:rsidRDefault="00D130B3" w:rsidP="00F56591">
                  <w:pPr>
                    <w:pStyle w:val="New"/>
                    <w:spacing w:line="276" w:lineRule="auto"/>
                    <w:jc w:val="center"/>
                    <w:rPr>
                      <w:sz w:val="21"/>
                      <w:szCs w:val="21"/>
                    </w:rPr>
                  </w:pPr>
                  <w:r w:rsidRPr="00BD2165">
                    <w:rPr>
                      <w:color w:val="000000"/>
                      <w:sz w:val="21"/>
                      <w:szCs w:val="21"/>
                    </w:rPr>
                    <w:t>51.8</w:t>
                  </w:r>
                </w:p>
              </w:tc>
              <w:tc>
                <w:tcPr>
                  <w:tcW w:w="737" w:type="dxa"/>
                  <w:tcBorders>
                    <w:top w:val="single" w:sz="4" w:space="0" w:color="auto"/>
                    <w:left w:val="single" w:sz="4" w:space="0" w:color="auto"/>
                    <w:bottom w:val="single" w:sz="4" w:space="0" w:color="auto"/>
                    <w:right w:val="single" w:sz="4" w:space="0" w:color="auto"/>
                  </w:tcBorders>
                  <w:vAlign w:val="center"/>
                </w:tcPr>
                <w:p w14:paraId="45511FCA" w14:textId="77777777" w:rsidR="00D130B3" w:rsidRPr="00BD2165" w:rsidRDefault="00D130B3" w:rsidP="00F56591">
                  <w:pPr>
                    <w:pStyle w:val="New"/>
                    <w:spacing w:line="276" w:lineRule="auto"/>
                    <w:jc w:val="center"/>
                    <w:rPr>
                      <w:sz w:val="21"/>
                      <w:szCs w:val="21"/>
                    </w:rPr>
                  </w:pPr>
                  <w:r w:rsidRPr="00BD2165">
                    <w:rPr>
                      <w:color w:val="000000"/>
                      <w:sz w:val="21"/>
                      <w:szCs w:val="21"/>
                    </w:rPr>
                    <w:t>52.3</w:t>
                  </w:r>
                </w:p>
              </w:tc>
              <w:tc>
                <w:tcPr>
                  <w:tcW w:w="737" w:type="dxa"/>
                  <w:tcBorders>
                    <w:top w:val="single" w:sz="4" w:space="0" w:color="auto"/>
                    <w:left w:val="single" w:sz="4" w:space="0" w:color="auto"/>
                    <w:bottom w:val="single" w:sz="4" w:space="0" w:color="auto"/>
                    <w:right w:val="single" w:sz="4" w:space="0" w:color="auto"/>
                  </w:tcBorders>
                  <w:vAlign w:val="center"/>
                </w:tcPr>
                <w:p w14:paraId="543D6A8A" w14:textId="77777777" w:rsidR="00D130B3" w:rsidRPr="00BD2165" w:rsidRDefault="00D130B3" w:rsidP="00F56591">
                  <w:pPr>
                    <w:pStyle w:val="New"/>
                    <w:spacing w:line="276" w:lineRule="auto"/>
                    <w:jc w:val="center"/>
                    <w:rPr>
                      <w:sz w:val="21"/>
                      <w:szCs w:val="21"/>
                    </w:rPr>
                  </w:pPr>
                  <w:r w:rsidRPr="00BD2165">
                    <w:rPr>
                      <w:color w:val="000000"/>
                      <w:sz w:val="21"/>
                      <w:szCs w:val="21"/>
                    </w:rPr>
                    <w:t>52.8</w:t>
                  </w:r>
                </w:p>
              </w:tc>
              <w:tc>
                <w:tcPr>
                  <w:tcW w:w="737" w:type="dxa"/>
                  <w:tcBorders>
                    <w:top w:val="single" w:sz="4" w:space="0" w:color="auto"/>
                    <w:left w:val="single" w:sz="4" w:space="0" w:color="auto"/>
                    <w:bottom w:val="single" w:sz="4" w:space="0" w:color="auto"/>
                    <w:right w:val="single" w:sz="4" w:space="0" w:color="auto"/>
                  </w:tcBorders>
                  <w:vAlign w:val="center"/>
                </w:tcPr>
                <w:p w14:paraId="532D0806" w14:textId="77777777" w:rsidR="00D130B3" w:rsidRPr="00BD2165" w:rsidRDefault="00D130B3" w:rsidP="00F56591">
                  <w:pPr>
                    <w:pStyle w:val="New"/>
                    <w:spacing w:line="276" w:lineRule="auto"/>
                    <w:jc w:val="center"/>
                    <w:rPr>
                      <w:sz w:val="21"/>
                      <w:szCs w:val="21"/>
                    </w:rPr>
                  </w:pPr>
                  <w:r w:rsidRPr="00BD2165">
                    <w:rPr>
                      <w:color w:val="000000"/>
                      <w:sz w:val="21"/>
                      <w:szCs w:val="21"/>
                    </w:rPr>
                    <w:t>0.9</w:t>
                  </w:r>
                </w:p>
              </w:tc>
            </w:tr>
            <w:tr w:rsidR="00D130B3" w:rsidRPr="00BD2165" w14:paraId="20DC6843" w14:textId="77777777">
              <w:trPr>
                <w:trHeight w:val="397"/>
              </w:trPr>
              <w:tc>
                <w:tcPr>
                  <w:tcW w:w="736" w:type="dxa"/>
                  <w:vMerge/>
                  <w:tcBorders>
                    <w:top w:val="single" w:sz="4" w:space="0" w:color="auto"/>
                    <w:left w:val="single" w:sz="4" w:space="0" w:color="auto"/>
                    <w:bottom w:val="single" w:sz="4" w:space="0" w:color="auto"/>
                    <w:right w:val="single" w:sz="4" w:space="0" w:color="auto"/>
                  </w:tcBorders>
                  <w:vAlign w:val="center"/>
                </w:tcPr>
                <w:p w14:paraId="7F2E7538" w14:textId="77777777" w:rsidR="00D130B3" w:rsidRPr="00BD2165" w:rsidRDefault="00D130B3" w:rsidP="00F56591">
                  <w:pPr>
                    <w:pStyle w:val="New"/>
                    <w:spacing w:line="276" w:lineRule="auto"/>
                    <w:jc w:val="center"/>
                    <w:rPr>
                      <w:sz w:val="21"/>
                      <w:szCs w:val="21"/>
                    </w:rPr>
                  </w:pPr>
                </w:p>
              </w:tc>
              <w:tc>
                <w:tcPr>
                  <w:tcW w:w="736" w:type="dxa"/>
                  <w:tcBorders>
                    <w:top w:val="single" w:sz="4" w:space="0" w:color="auto"/>
                    <w:left w:val="single" w:sz="4" w:space="0" w:color="auto"/>
                    <w:bottom w:val="single" w:sz="4" w:space="0" w:color="auto"/>
                    <w:right w:val="single" w:sz="4" w:space="0" w:color="auto"/>
                  </w:tcBorders>
                  <w:vAlign w:val="center"/>
                </w:tcPr>
                <w:p w14:paraId="3453D032" w14:textId="77777777" w:rsidR="00D130B3" w:rsidRPr="00BD2165" w:rsidRDefault="00D130B3" w:rsidP="00F56591">
                  <w:pPr>
                    <w:pStyle w:val="New"/>
                    <w:spacing w:line="276" w:lineRule="auto"/>
                    <w:jc w:val="center"/>
                    <w:rPr>
                      <w:sz w:val="21"/>
                      <w:szCs w:val="21"/>
                    </w:rPr>
                  </w:pPr>
                  <w:r w:rsidRPr="00BD2165">
                    <w:rPr>
                      <w:color w:val="000000"/>
                      <w:sz w:val="21"/>
                      <w:szCs w:val="21"/>
                    </w:rPr>
                    <w:t>3</w:t>
                  </w:r>
                </w:p>
              </w:tc>
              <w:tc>
                <w:tcPr>
                  <w:tcW w:w="736" w:type="dxa"/>
                  <w:tcBorders>
                    <w:top w:val="single" w:sz="4" w:space="0" w:color="auto"/>
                    <w:left w:val="single" w:sz="4" w:space="0" w:color="auto"/>
                    <w:bottom w:val="single" w:sz="4" w:space="0" w:color="auto"/>
                    <w:right w:val="single" w:sz="4" w:space="0" w:color="auto"/>
                  </w:tcBorders>
                  <w:vAlign w:val="center"/>
                </w:tcPr>
                <w:p w14:paraId="0E66CDEE" w14:textId="77777777" w:rsidR="00D130B3" w:rsidRPr="00BD2165" w:rsidRDefault="00D130B3" w:rsidP="00F56591">
                  <w:pPr>
                    <w:pStyle w:val="New"/>
                    <w:spacing w:line="276" w:lineRule="auto"/>
                    <w:jc w:val="center"/>
                    <w:rPr>
                      <w:sz w:val="21"/>
                      <w:szCs w:val="21"/>
                    </w:rPr>
                  </w:pPr>
                  <w:r w:rsidRPr="00BD2165">
                    <w:rPr>
                      <w:color w:val="000000"/>
                      <w:sz w:val="21"/>
                      <w:szCs w:val="21"/>
                    </w:rPr>
                    <w:t>61.9</w:t>
                  </w:r>
                </w:p>
              </w:tc>
              <w:tc>
                <w:tcPr>
                  <w:tcW w:w="736" w:type="dxa"/>
                  <w:tcBorders>
                    <w:top w:val="single" w:sz="4" w:space="0" w:color="auto"/>
                    <w:left w:val="single" w:sz="4" w:space="0" w:color="auto"/>
                    <w:bottom w:val="single" w:sz="4" w:space="0" w:color="auto"/>
                    <w:right w:val="single" w:sz="4" w:space="0" w:color="auto"/>
                  </w:tcBorders>
                  <w:vAlign w:val="center"/>
                </w:tcPr>
                <w:p w14:paraId="18F6ED0B" w14:textId="77777777" w:rsidR="00D130B3" w:rsidRPr="00BD2165" w:rsidRDefault="00D130B3" w:rsidP="00F56591">
                  <w:pPr>
                    <w:pStyle w:val="New"/>
                    <w:spacing w:line="276" w:lineRule="auto"/>
                    <w:jc w:val="center"/>
                    <w:rPr>
                      <w:sz w:val="21"/>
                      <w:szCs w:val="21"/>
                    </w:rPr>
                  </w:pPr>
                  <w:r w:rsidRPr="00BD2165">
                    <w:rPr>
                      <w:color w:val="000000"/>
                      <w:sz w:val="21"/>
                      <w:szCs w:val="21"/>
                    </w:rPr>
                    <w:t>61.3</w:t>
                  </w:r>
                </w:p>
              </w:tc>
              <w:tc>
                <w:tcPr>
                  <w:tcW w:w="737" w:type="dxa"/>
                  <w:tcBorders>
                    <w:top w:val="single" w:sz="4" w:space="0" w:color="auto"/>
                    <w:left w:val="single" w:sz="4" w:space="0" w:color="auto"/>
                    <w:bottom w:val="single" w:sz="4" w:space="0" w:color="auto"/>
                    <w:right w:val="single" w:sz="4" w:space="0" w:color="auto"/>
                  </w:tcBorders>
                  <w:vAlign w:val="center"/>
                </w:tcPr>
                <w:p w14:paraId="53F080B5" w14:textId="77777777" w:rsidR="00D130B3" w:rsidRPr="00BD2165" w:rsidRDefault="00D130B3" w:rsidP="00F56591">
                  <w:pPr>
                    <w:pStyle w:val="New"/>
                    <w:spacing w:line="276" w:lineRule="auto"/>
                    <w:jc w:val="center"/>
                    <w:rPr>
                      <w:sz w:val="21"/>
                      <w:szCs w:val="21"/>
                    </w:rPr>
                  </w:pPr>
                  <w:r w:rsidRPr="00BD2165">
                    <w:rPr>
                      <w:color w:val="000000"/>
                      <w:sz w:val="21"/>
                      <w:szCs w:val="21"/>
                    </w:rPr>
                    <w:t>62.3</w:t>
                  </w:r>
                </w:p>
              </w:tc>
              <w:tc>
                <w:tcPr>
                  <w:tcW w:w="737" w:type="dxa"/>
                  <w:tcBorders>
                    <w:top w:val="single" w:sz="4" w:space="0" w:color="auto"/>
                    <w:left w:val="single" w:sz="4" w:space="0" w:color="auto"/>
                    <w:bottom w:val="single" w:sz="4" w:space="0" w:color="auto"/>
                    <w:right w:val="single" w:sz="4" w:space="0" w:color="auto"/>
                  </w:tcBorders>
                  <w:vAlign w:val="center"/>
                </w:tcPr>
                <w:p w14:paraId="4C86850E" w14:textId="77777777" w:rsidR="00D130B3" w:rsidRPr="00BD2165" w:rsidRDefault="00D130B3" w:rsidP="00F56591">
                  <w:pPr>
                    <w:pStyle w:val="New"/>
                    <w:spacing w:line="276" w:lineRule="auto"/>
                    <w:jc w:val="center"/>
                    <w:rPr>
                      <w:sz w:val="21"/>
                      <w:szCs w:val="21"/>
                    </w:rPr>
                  </w:pPr>
                  <w:r w:rsidRPr="00BD2165">
                    <w:rPr>
                      <w:color w:val="000000"/>
                      <w:sz w:val="21"/>
                      <w:szCs w:val="21"/>
                    </w:rPr>
                    <w:t>63.3</w:t>
                  </w:r>
                </w:p>
              </w:tc>
              <w:tc>
                <w:tcPr>
                  <w:tcW w:w="737" w:type="dxa"/>
                  <w:tcBorders>
                    <w:top w:val="single" w:sz="4" w:space="0" w:color="auto"/>
                    <w:left w:val="single" w:sz="4" w:space="0" w:color="auto"/>
                    <w:bottom w:val="single" w:sz="4" w:space="0" w:color="auto"/>
                    <w:right w:val="single" w:sz="4" w:space="0" w:color="auto"/>
                  </w:tcBorders>
                  <w:vAlign w:val="center"/>
                </w:tcPr>
                <w:p w14:paraId="5FAB5A1A" w14:textId="77777777" w:rsidR="00D130B3" w:rsidRPr="00BD2165" w:rsidRDefault="00D130B3" w:rsidP="00F56591">
                  <w:pPr>
                    <w:pStyle w:val="New"/>
                    <w:spacing w:line="276" w:lineRule="auto"/>
                    <w:jc w:val="center"/>
                    <w:rPr>
                      <w:sz w:val="21"/>
                      <w:szCs w:val="21"/>
                    </w:rPr>
                  </w:pPr>
                  <w:r w:rsidRPr="00BD2165">
                    <w:rPr>
                      <w:color w:val="000000"/>
                      <w:sz w:val="21"/>
                      <w:szCs w:val="21"/>
                    </w:rPr>
                    <w:t>0.8</w:t>
                  </w:r>
                </w:p>
              </w:tc>
              <w:tc>
                <w:tcPr>
                  <w:tcW w:w="737" w:type="dxa"/>
                  <w:tcBorders>
                    <w:top w:val="single" w:sz="4" w:space="0" w:color="auto"/>
                    <w:left w:val="single" w:sz="4" w:space="0" w:color="auto"/>
                    <w:bottom w:val="single" w:sz="4" w:space="0" w:color="auto"/>
                    <w:right w:val="single" w:sz="4" w:space="0" w:color="auto"/>
                  </w:tcBorders>
                  <w:vAlign w:val="center"/>
                </w:tcPr>
                <w:p w14:paraId="4BAC867D" w14:textId="77777777" w:rsidR="00D130B3" w:rsidRPr="00BD2165" w:rsidRDefault="00D130B3" w:rsidP="00F56591">
                  <w:pPr>
                    <w:pStyle w:val="New"/>
                    <w:spacing w:line="276" w:lineRule="auto"/>
                    <w:jc w:val="center"/>
                    <w:rPr>
                      <w:sz w:val="21"/>
                      <w:szCs w:val="21"/>
                    </w:rPr>
                  </w:pPr>
                  <w:r w:rsidRPr="00BD2165">
                    <w:rPr>
                      <w:color w:val="000000"/>
                      <w:sz w:val="21"/>
                      <w:szCs w:val="21"/>
                    </w:rPr>
                    <w:t>51.5</w:t>
                  </w:r>
                </w:p>
              </w:tc>
              <w:tc>
                <w:tcPr>
                  <w:tcW w:w="737" w:type="dxa"/>
                  <w:tcBorders>
                    <w:top w:val="single" w:sz="4" w:space="0" w:color="auto"/>
                    <w:left w:val="single" w:sz="4" w:space="0" w:color="auto"/>
                    <w:bottom w:val="single" w:sz="4" w:space="0" w:color="auto"/>
                    <w:right w:val="single" w:sz="4" w:space="0" w:color="auto"/>
                  </w:tcBorders>
                  <w:vAlign w:val="center"/>
                </w:tcPr>
                <w:p w14:paraId="34B04A98" w14:textId="77777777" w:rsidR="00D130B3" w:rsidRPr="00BD2165" w:rsidRDefault="00D130B3" w:rsidP="00F56591">
                  <w:pPr>
                    <w:pStyle w:val="New"/>
                    <w:spacing w:line="276" w:lineRule="auto"/>
                    <w:jc w:val="center"/>
                    <w:rPr>
                      <w:sz w:val="21"/>
                      <w:szCs w:val="21"/>
                    </w:rPr>
                  </w:pPr>
                  <w:r w:rsidRPr="00BD2165">
                    <w:rPr>
                      <w:color w:val="000000"/>
                      <w:sz w:val="21"/>
                      <w:szCs w:val="21"/>
                    </w:rPr>
                    <w:t>51.4</w:t>
                  </w:r>
                </w:p>
              </w:tc>
              <w:tc>
                <w:tcPr>
                  <w:tcW w:w="737" w:type="dxa"/>
                  <w:tcBorders>
                    <w:top w:val="single" w:sz="4" w:space="0" w:color="auto"/>
                    <w:left w:val="single" w:sz="4" w:space="0" w:color="auto"/>
                    <w:bottom w:val="single" w:sz="4" w:space="0" w:color="auto"/>
                    <w:right w:val="single" w:sz="4" w:space="0" w:color="auto"/>
                  </w:tcBorders>
                  <w:vAlign w:val="center"/>
                </w:tcPr>
                <w:p w14:paraId="6A2A733F" w14:textId="77777777" w:rsidR="00D130B3" w:rsidRPr="00BD2165" w:rsidRDefault="00D130B3" w:rsidP="00F56591">
                  <w:pPr>
                    <w:pStyle w:val="New"/>
                    <w:spacing w:line="276" w:lineRule="auto"/>
                    <w:jc w:val="center"/>
                    <w:rPr>
                      <w:sz w:val="21"/>
                      <w:szCs w:val="21"/>
                    </w:rPr>
                  </w:pPr>
                  <w:r w:rsidRPr="00BD2165">
                    <w:rPr>
                      <w:color w:val="000000"/>
                      <w:sz w:val="21"/>
                      <w:szCs w:val="21"/>
                    </w:rPr>
                    <w:t>52.0</w:t>
                  </w:r>
                </w:p>
              </w:tc>
              <w:tc>
                <w:tcPr>
                  <w:tcW w:w="737" w:type="dxa"/>
                  <w:tcBorders>
                    <w:top w:val="single" w:sz="4" w:space="0" w:color="auto"/>
                    <w:left w:val="single" w:sz="4" w:space="0" w:color="auto"/>
                    <w:bottom w:val="single" w:sz="4" w:space="0" w:color="auto"/>
                    <w:right w:val="single" w:sz="4" w:space="0" w:color="auto"/>
                  </w:tcBorders>
                  <w:vAlign w:val="center"/>
                </w:tcPr>
                <w:p w14:paraId="79942368" w14:textId="77777777" w:rsidR="00D130B3" w:rsidRPr="00BD2165" w:rsidRDefault="00D130B3" w:rsidP="00F56591">
                  <w:pPr>
                    <w:pStyle w:val="New"/>
                    <w:spacing w:line="276" w:lineRule="auto"/>
                    <w:jc w:val="center"/>
                    <w:rPr>
                      <w:sz w:val="21"/>
                      <w:szCs w:val="21"/>
                    </w:rPr>
                  </w:pPr>
                  <w:r w:rsidRPr="00BD2165">
                    <w:rPr>
                      <w:color w:val="000000"/>
                      <w:sz w:val="21"/>
                      <w:szCs w:val="21"/>
                    </w:rPr>
                    <w:t>52.7</w:t>
                  </w:r>
                </w:p>
              </w:tc>
              <w:tc>
                <w:tcPr>
                  <w:tcW w:w="737" w:type="dxa"/>
                  <w:tcBorders>
                    <w:top w:val="single" w:sz="4" w:space="0" w:color="auto"/>
                    <w:left w:val="single" w:sz="4" w:space="0" w:color="auto"/>
                    <w:bottom w:val="single" w:sz="4" w:space="0" w:color="auto"/>
                    <w:right w:val="single" w:sz="4" w:space="0" w:color="auto"/>
                  </w:tcBorders>
                  <w:vAlign w:val="center"/>
                </w:tcPr>
                <w:p w14:paraId="431F3FB9" w14:textId="77777777" w:rsidR="00D130B3" w:rsidRPr="00BD2165" w:rsidRDefault="00D130B3" w:rsidP="00F56591">
                  <w:pPr>
                    <w:pStyle w:val="New"/>
                    <w:spacing w:line="276" w:lineRule="auto"/>
                    <w:jc w:val="center"/>
                    <w:rPr>
                      <w:sz w:val="21"/>
                      <w:szCs w:val="21"/>
                    </w:rPr>
                  </w:pPr>
                  <w:r w:rsidRPr="00BD2165">
                    <w:rPr>
                      <w:color w:val="000000"/>
                      <w:sz w:val="21"/>
                      <w:szCs w:val="21"/>
                    </w:rPr>
                    <w:t>0.7</w:t>
                  </w:r>
                </w:p>
              </w:tc>
            </w:tr>
            <w:tr w:rsidR="00D130B3" w:rsidRPr="00BD2165" w14:paraId="2FDCBA2A" w14:textId="77777777">
              <w:trPr>
                <w:trHeight w:val="397"/>
              </w:trPr>
              <w:tc>
                <w:tcPr>
                  <w:tcW w:w="736" w:type="dxa"/>
                  <w:vMerge/>
                  <w:tcBorders>
                    <w:top w:val="single" w:sz="4" w:space="0" w:color="auto"/>
                    <w:left w:val="single" w:sz="4" w:space="0" w:color="auto"/>
                    <w:bottom w:val="single" w:sz="4" w:space="0" w:color="auto"/>
                    <w:right w:val="single" w:sz="4" w:space="0" w:color="auto"/>
                  </w:tcBorders>
                  <w:vAlign w:val="center"/>
                </w:tcPr>
                <w:p w14:paraId="429893D4" w14:textId="77777777" w:rsidR="00D130B3" w:rsidRPr="00BD2165" w:rsidRDefault="00D130B3" w:rsidP="00F56591">
                  <w:pPr>
                    <w:pStyle w:val="New"/>
                    <w:spacing w:line="276" w:lineRule="auto"/>
                    <w:jc w:val="center"/>
                    <w:rPr>
                      <w:sz w:val="21"/>
                      <w:szCs w:val="21"/>
                    </w:rPr>
                  </w:pPr>
                </w:p>
              </w:tc>
              <w:tc>
                <w:tcPr>
                  <w:tcW w:w="736" w:type="dxa"/>
                  <w:tcBorders>
                    <w:top w:val="single" w:sz="4" w:space="0" w:color="auto"/>
                    <w:left w:val="single" w:sz="4" w:space="0" w:color="auto"/>
                    <w:bottom w:val="single" w:sz="4" w:space="0" w:color="auto"/>
                    <w:right w:val="single" w:sz="4" w:space="0" w:color="auto"/>
                  </w:tcBorders>
                  <w:vAlign w:val="center"/>
                </w:tcPr>
                <w:p w14:paraId="726BFC69" w14:textId="77777777" w:rsidR="00D130B3" w:rsidRPr="00BD2165" w:rsidRDefault="00D130B3" w:rsidP="00F56591">
                  <w:pPr>
                    <w:pStyle w:val="New"/>
                    <w:spacing w:line="276" w:lineRule="auto"/>
                    <w:jc w:val="center"/>
                    <w:rPr>
                      <w:sz w:val="21"/>
                      <w:szCs w:val="21"/>
                    </w:rPr>
                  </w:pPr>
                  <w:r w:rsidRPr="00BD2165">
                    <w:rPr>
                      <w:color w:val="000000"/>
                      <w:sz w:val="21"/>
                      <w:szCs w:val="21"/>
                    </w:rPr>
                    <w:t>4</w:t>
                  </w:r>
                </w:p>
              </w:tc>
              <w:tc>
                <w:tcPr>
                  <w:tcW w:w="736" w:type="dxa"/>
                  <w:tcBorders>
                    <w:top w:val="single" w:sz="4" w:space="0" w:color="auto"/>
                    <w:left w:val="single" w:sz="4" w:space="0" w:color="auto"/>
                    <w:bottom w:val="single" w:sz="4" w:space="0" w:color="auto"/>
                    <w:right w:val="single" w:sz="4" w:space="0" w:color="auto"/>
                  </w:tcBorders>
                  <w:vAlign w:val="center"/>
                </w:tcPr>
                <w:p w14:paraId="33BF4487" w14:textId="77777777" w:rsidR="00D130B3" w:rsidRPr="00BD2165" w:rsidRDefault="00D130B3" w:rsidP="00F56591">
                  <w:pPr>
                    <w:pStyle w:val="New"/>
                    <w:spacing w:line="276" w:lineRule="auto"/>
                    <w:jc w:val="center"/>
                    <w:rPr>
                      <w:sz w:val="21"/>
                      <w:szCs w:val="21"/>
                    </w:rPr>
                  </w:pPr>
                  <w:r w:rsidRPr="00BD2165">
                    <w:rPr>
                      <w:color w:val="000000"/>
                      <w:sz w:val="21"/>
                      <w:szCs w:val="21"/>
                    </w:rPr>
                    <w:t>61.4</w:t>
                  </w:r>
                </w:p>
              </w:tc>
              <w:tc>
                <w:tcPr>
                  <w:tcW w:w="736" w:type="dxa"/>
                  <w:tcBorders>
                    <w:top w:val="single" w:sz="4" w:space="0" w:color="auto"/>
                    <w:left w:val="single" w:sz="4" w:space="0" w:color="auto"/>
                    <w:bottom w:val="single" w:sz="4" w:space="0" w:color="auto"/>
                    <w:right w:val="single" w:sz="4" w:space="0" w:color="auto"/>
                  </w:tcBorders>
                  <w:vAlign w:val="center"/>
                </w:tcPr>
                <w:p w14:paraId="4BB4B699" w14:textId="77777777" w:rsidR="00D130B3" w:rsidRPr="00BD2165" w:rsidRDefault="00D130B3" w:rsidP="00F56591">
                  <w:pPr>
                    <w:pStyle w:val="New"/>
                    <w:spacing w:line="276" w:lineRule="auto"/>
                    <w:jc w:val="center"/>
                    <w:rPr>
                      <w:sz w:val="21"/>
                      <w:szCs w:val="21"/>
                    </w:rPr>
                  </w:pPr>
                  <w:r w:rsidRPr="00BD2165">
                    <w:rPr>
                      <w:color w:val="000000"/>
                      <w:sz w:val="21"/>
                      <w:szCs w:val="21"/>
                    </w:rPr>
                    <w:t>61.1</w:t>
                  </w:r>
                </w:p>
              </w:tc>
              <w:tc>
                <w:tcPr>
                  <w:tcW w:w="737" w:type="dxa"/>
                  <w:tcBorders>
                    <w:top w:val="single" w:sz="4" w:space="0" w:color="auto"/>
                    <w:left w:val="single" w:sz="4" w:space="0" w:color="auto"/>
                    <w:bottom w:val="single" w:sz="4" w:space="0" w:color="auto"/>
                    <w:right w:val="single" w:sz="4" w:space="0" w:color="auto"/>
                  </w:tcBorders>
                  <w:vAlign w:val="center"/>
                </w:tcPr>
                <w:p w14:paraId="6ECDF754" w14:textId="77777777" w:rsidR="00D130B3" w:rsidRPr="00BD2165" w:rsidRDefault="00D130B3" w:rsidP="00F56591">
                  <w:pPr>
                    <w:pStyle w:val="New"/>
                    <w:spacing w:line="276" w:lineRule="auto"/>
                    <w:jc w:val="center"/>
                    <w:rPr>
                      <w:sz w:val="21"/>
                      <w:szCs w:val="21"/>
                    </w:rPr>
                  </w:pPr>
                  <w:r w:rsidRPr="00BD2165">
                    <w:rPr>
                      <w:color w:val="000000"/>
                      <w:sz w:val="21"/>
                      <w:szCs w:val="21"/>
                    </w:rPr>
                    <w:t>61.9</w:t>
                  </w:r>
                </w:p>
              </w:tc>
              <w:tc>
                <w:tcPr>
                  <w:tcW w:w="737" w:type="dxa"/>
                  <w:tcBorders>
                    <w:top w:val="single" w:sz="4" w:space="0" w:color="auto"/>
                    <w:left w:val="single" w:sz="4" w:space="0" w:color="auto"/>
                    <w:bottom w:val="single" w:sz="4" w:space="0" w:color="auto"/>
                    <w:right w:val="single" w:sz="4" w:space="0" w:color="auto"/>
                  </w:tcBorders>
                  <w:vAlign w:val="center"/>
                </w:tcPr>
                <w:p w14:paraId="6E9632FF" w14:textId="77777777" w:rsidR="00D130B3" w:rsidRPr="00BD2165" w:rsidRDefault="00D130B3" w:rsidP="00F56591">
                  <w:pPr>
                    <w:pStyle w:val="New"/>
                    <w:spacing w:line="276" w:lineRule="auto"/>
                    <w:jc w:val="center"/>
                    <w:rPr>
                      <w:sz w:val="21"/>
                      <w:szCs w:val="21"/>
                    </w:rPr>
                  </w:pPr>
                  <w:r w:rsidRPr="00BD2165">
                    <w:rPr>
                      <w:color w:val="000000"/>
                      <w:sz w:val="21"/>
                      <w:szCs w:val="21"/>
                    </w:rPr>
                    <w:t>62.8</w:t>
                  </w:r>
                </w:p>
              </w:tc>
              <w:tc>
                <w:tcPr>
                  <w:tcW w:w="737" w:type="dxa"/>
                  <w:tcBorders>
                    <w:top w:val="single" w:sz="4" w:space="0" w:color="auto"/>
                    <w:left w:val="single" w:sz="4" w:space="0" w:color="auto"/>
                    <w:bottom w:val="single" w:sz="4" w:space="0" w:color="auto"/>
                    <w:right w:val="single" w:sz="4" w:space="0" w:color="auto"/>
                  </w:tcBorders>
                  <w:vAlign w:val="center"/>
                </w:tcPr>
                <w:p w14:paraId="132F469E" w14:textId="77777777" w:rsidR="00D130B3" w:rsidRPr="00BD2165" w:rsidRDefault="00D130B3" w:rsidP="00F56591">
                  <w:pPr>
                    <w:pStyle w:val="New"/>
                    <w:spacing w:line="276" w:lineRule="auto"/>
                    <w:jc w:val="center"/>
                    <w:rPr>
                      <w:sz w:val="21"/>
                      <w:szCs w:val="21"/>
                    </w:rPr>
                  </w:pPr>
                  <w:r w:rsidRPr="00BD2165">
                    <w:rPr>
                      <w:color w:val="000000"/>
                      <w:sz w:val="21"/>
                      <w:szCs w:val="21"/>
                    </w:rPr>
                    <w:t>0.7</w:t>
                  </w:r>
                </w:p>
              </w:tc>
              <w:tc>
                <w:tcPr>
                  <w:tcW w:w="737" w:type="dxa"/>
                  <w:tcBorders>
                    <w:top w:val="single" w:sz="4" w:space="0" w:color="auto"/>
                    <w:left w:val="single" w:sz="4" w:space="0" w:color="auto"/>
                    <w:bottom w:val="single" w:sz="4" w:space="0" w:color="auto"/>
                    <w:right w:val="single" w:sz="4" w:space="0" w:color="auto"/>
                  </w:tcBorders>
                  <w:vAlign w:val="center"/>
                </w:tcPr>
                <w:p w14:paraId="17B4D71E" w14:textId="77777777" w:rsidR="00D130B3" w:rsidRPr="00BD2165" w:rsidRDefault="00D130B3" w:rsidP="00F56591">
                  <w:pPr>
                    <w:pStyle w:val="New"/>
                    <w:spacing w:line="276" w:lineRule="auto"/>
                    <w:jc w:val="center"/>
                    <w:rPr>
                      <w:sz w:val="21"/>
                      <w:szCs w:val="21"/>
                    </w:rPr>
                  </w:pPr>
                  <w:r w:rsidRPr="00BD2165">
                    <w:rPr>
                      <w:color w:val="000000"/>
                      <w:sz w:val="21"/>
                      <w:szCs w:val="21"/>
                    </w:rPr>
                    <w:t>51.7</w:t>
                  </w:r>
                </w:p>
              </w:tc>
              <w:tc>
                <w:tcPr>
                  <w:tcW w:w="737" w:type="dxa"/>
                  <w:tcBorders>
                    <w:top w:val="single" w:sz="4" w:space="0" w:color="auto"/>
                    <w:left w:val="single" w:sz="4" w:space="0" w:color="auto"/>
                    <w:bottom w:val="single" w:sz="4" w:space="0" w:color="auto"/>
                    <w:right w:val="single" w:sz="4" w:space="0" w:color="auto"/>
                  </w:tcBorders>
                  <w:vAlign w:val="center"/>
                </w:tcPr>
                <w:p w14:paraId="0FAD6AD3" w14:textId="77777777" w:rsidR="00D130B3" w:rsidRPr="00BD2165" w:rsidRDefault="00D130B3" w:rsidP="00F56591">
                  <w:pPr>
                    <w:pStyle w:val="New"/>
                    <w:spacing w:line="276" w:lineRule="auto"/>
                    <w:jc w:val="center"/>
                    <w:rPr>
                      <w:sz w:val="21"/>
                      <w:szCs w:val="21"/>
                    </w:rPr>
                  </w:pPr>
                  <w:r w:rsidRPr="00BD2165">
                    <w:rPr>
                      <w:color w:val="000000"/>
                      <w:sz w:val="21"/>
                      <w:szCs w:val="21"/>
                    </w:rPr>
                    <w:t>51.6</w:t>
                  </w:r>
                </w:p>
              </w:tc>
              <w:tc>
                <w:tcPr>
                  <w:tcW w:w="737" w:type="dxa"/>
                  <w:tcBorders>
                    <w:top w:val="single" w:sz="4" w:space="0" w:color="auto"/>
                    <w:left w:val="single" w:sz="4" w:space="0" w:color="auto"/>
                    <w:bottom w:val="single" w:sz="4" w:space="0" w:color="auto"/>
                    <w:right w:val="single" w:sz="4" w:space="0" w:color="auto"/>
                  </w:tcBorders>
                  <w:vAlign w:val="center"/>
                </w:tcPr>
                <w:p w14:paraId="0AE7DABA" w14:textId="77777777" w:rsidR="00D130B3" w:rsidRPr="00BD2165" w:rsidRDefault="00D130B3" w:rsidP="00F56591">
                  <w:pPr>
                    <w:pStyle w:val="New"/>
                    <w:spacing w:line="276" w:lineRule="auto"/>
                    <w:jc w:val="center"/>
                    <w:rPr>
                      <w:sz w:val="21"/>
                      <w:szCs w:val="21"/>
                    </w:rPr>
                  </w:pPr>
                  <w:r w:rsidRPr="00BD2165">
                    <w:rPr>
                      <w:color w:val="000000"/>
                      <w:sz w:val="21"/>
                      <w:szCs w:val="21"/>
                    </w:rPr>
                    <w:t>52.0</w:t>
                  </w:r>
                </w:p>
              </w:tc>
              <w:tc>
                <w:tcPr>
                  <w:tcW w:w="737" w:type="dxa"/>
                  <w:tcBorders>
                    <w:top w:val="single" w:sz="4" w:space="0" w:color="auto"/>
                    <w:left w:val="single" w:sz="4" w:space="0" w:color="auto"/>
                    <w:bottom w:val="single" w:sz="4" w:space="0" w:color="auto"/>
                    <w:right w:val="single" w:sz="4" w:space="0" w:color="auto"/>
                  </w:tcBorders>
                  <w:vAlign w:val="center"/>
                </w:tcPr>
                <w:p w14:paraId="7BBEBC47" w14:textId="77777777" w:rsidR="00D130B3" w:rsidRPr="00BD2165" w:rsidRDefault="00D130B3" w:rsidP="00F56591">
                  <w:pPr>
                    <w:pStyle w:val="New"/>
                    <w:spacing w:line="276" w:lineRule="auto"/>
                    <w:jc w:val="center"/>
                    <w:rPr>
                      <w:sz w:val="21"/>
                      <w:szCs w:val="21"/>
                    </w:rPr>
                  </w:pPr>
                  <w:r w:rsidRPr="00BD2165">
                    <w:rPr>
                      <w:color w:val="000000"/>
                      <w:sz w:val="21"/>
                      <w:szCs w:val="21"/>
                    </w:rPr>
                    <w:t>52.6</w:t>
                  </w:r>
                </w:p>
              </w:tc>
              <w:tc>
                <w:tcPr>
                  <w:tcW w:w="737" w:type="dxa"/>
                  <w:tcBorders>
                    <w:top w:val="single" w:sz="4" w:space="0" w:color="auto"/>
                    <w:left w:val="single" w:sz="4" w:space="0" w:color="auto"/>
                    <w:bottom w:val="single" w:sz="4" w:space="0" w:color="auto"/>
                    <w:right w:val="single" w:sz="4" w:space="0" w:color="auto"/>
                  </w:tcBorders>
                  <w:vAlign w:val="center"/>
                </w:tcPr>
                <w:p w14:paraId="5F49DE29" w14:textId="77777777" w:rsidR="00D130B3" w:rsidRPr="00BD2165" w:rsidRDefault="00D130B3" w:rsidP="00F56591">
                  <w:pPr>
                    <w:pStyle w:val="New"/>
                    <w:spacing w:line="276" w:lineRule="auto"/>
                    <w:jc w:val="center"/>
                    <w:rPr>
                      <w:sz w:val="21"/>
                      <w:szCs w:val="21"/>
                    </w:rPr>
                  </w:pPr>
                  <w:r w:rsidRPr="00BD2165">
                    <w:rPr>
                      <w:color w:val="000000"/>
                      <w:sz w:val="21"/>
                      <w:szCs w:val="21"/>
                    </w:rPr>
                    <w:t>1.0</w:t>
                  </w:r>
                </w:p>
              </w:tc>
            </w:tr>
            <w:tr w:rsidR="00D130B3" w:rsidRPr="00BD2165" w14:paraId="389ACB2A" w14:textId="77777777">
              <w:trPr>
                <w:trHeight w:val="397"/>
              </w:trPr>
              <w:tc>
                <w:tcPr>
                  <w:tcW w:w="736" w:type="dxa"/>
                  <w:vMerge/>
                  <w:tcBorders>
                    <w:top w:val="single" w:sz="4" w:space="0" w:color="auto"/>
                    <w:left w:val="single" w:sz="4" w:space="0" w:color="auto"/>
                    <w:bottom w:val="single" w:sz="4" w:space="0" w:color="auto"/>
                    <w:right w:val="single" w:sz="4" w:space="0" w:color="auto"/>
                  </w:tcBorders>
                  <w:vAlign w:val="center"/>
                </w:tcPr>
                <w:p w14:paraId="41DEACFB" w14:textId="77777777" w:rsidR="00D130B3" w:rsidRPr="00BD2165" w:rsidRDefault="00D130B3" w:rsidP="00F56591">
                  <w:pPr>
                    <w:pStyle w:val="New"/>
                    <w:spacing w:line="276" w:lineRule="auto"/>
                    <w:jc w:val="center"/>
                    <w:rPr>
                      <w:sz w:val="21"/>
                      <w:szCs w:val="21"/>
                    </w:rPr>
                  </w:pPr>
                </w:p>
              </w:tc>
              <w:tc>
                <w:tcPr>
                  <w:tcW w:w="736" w:type="dxa"/>
                  <w:tcBorders>
                    <w:top w:val="single" w:sz="4" w:space="0" w:color="auto"/>
                    <w:left w:val="single" w:sz="4" w:space="0" w:color="auto"/>
                    <w:bottom w:val="single" w:sz="4" w:space="0" w:color="auto"/>
                    <w:right w:val="single" w:sz="4" w:space="0" w:color="auto"/>
                  </w:tcBorders>
                  <w:vAlign w:val="center"/>
                </w:tcPr>
                <w:p w14:paraId="169EFD37" w14:textId="77777777" w:rsidR="00D130B3" w:rsidRPr="00BD2165" w:rsidRDefault="00D130B3" w:rsidP="00F56591">
                  <w:pPr>
                    <w:pStyle w:val="New"/>
                    <w:spacing w:line="276" w:lineRule="auto"/>
                    <w:jc w:val="center"/>
                    <w:rPr>
                      <w:sz w:val="21"/>
                      <w:szCs w:val="21"/>
                    </w:rPr>
                  </w:pPr>
                  <w:r w:rsidRPr="00BD2165">
                    <w:rPr>
                      <w:color w:val="000000"/>
                      <w:sz w:val="21"/>
                      <w:szCs w:val="21"/>
                    </w:rPr>
                    <w:t>5</w:t>
                  </w:r>
                </w:p>
              </w:tc>
              <w:tc>
                <w:tcPr>
                  <w:tcW w:w="736" w:type="dxa"/>
                  <w:tcBorders>
                    <w:top w:val="single" w:sz="4" w:space="0" w:color="auto"/>
                    <w:left w:val="single" w:sz="4" w:space="0" w:color="auto"/>
                    <w:bottom w:val="single" w:sz="4" w:space="0" w:color="auto"/>
                    <w:right w:val="single" w:sz="4" w:space="0" w:color="auto"/>
                  </w:tcBorders>
                  <w:vAlign w:val="center"/>
                </w:tcPr>
                <w:p w14:paraId="6C64ED43" w14:textId="77777777" w:rsidR="00D130B3" w:rsidRPr="00BD2165" w:rsidRDefault="00D130B3" w:rsidP="00F56591">
                  <w:pPr>
                    <w:pStyle w:val="New"/>
                    <w:spacing w:line="276" w:lineRule="auto"/>
                    <w:jc w:val="center"/>
                    <w:rPr>
                      <w:sz w:val="21"/>
                      <w:szCs w:val="21"/>
                    </w:rPr>
                  </w:pPr>
                  <w:r w:rsidRPr="00BD2165">
                    <w:rPr>
                      <w:color w:val="000000"/>
                      <w:sz w:val="21"/>
                      <w:szCs w:val="21"/>
                    </w:rPr>
                    <w:t>61.2</w:t>
                  </w:r>
                </w:p>
              </w:tc>
              <w:tc>
                <w:tcPr>
                  <w:tcW w:w="736" w:type="dxa"/>
                  <w:tcBorders>
                    <w:top w:val="single" w:sz="4" w:space="0" w:color="auto"/>
                    <w:left w:val="single" w:sz="4" w:space="0" w:color="auto"/>
                    <w:bottom w:val="single" w:sz="4" w:space="0" w:color="auto"/>
                    <w:right w:val="single" w:sz="4" w:space="0" w:color="auto"/>
                  </w:tcBorders>
                  <w:vAlign w:val="center"/>
                </w:tcPr>
                <w:p w14:paraId="76EF0BB6" w14:textId="77777777" w:rsidR="00D130B3" w:rsidRPr="00BD2165" w:rsidRDefault="00D130B3" w:rsidP="00F56591">
                  <w:pPr>
                    <w:pStyle w:val="New"/>
                    <w:spacing w:line="276" w:lineRule="auto"/>
                    <w:jc w:val="center"/>
                    <w:rPr>
                      <w:sz w:val="21"/>
                      <w:szCs w:val="21"/>
                    </w:rPr>
                  </w:pPr>
                  <w:r w:rsidRPr="00BD2165">
                    <w:rPr>
                      <w:color w:val="000000"/>
                      <w:sz w:val="21"/>
                      <w:szCs w:val="21"/>
                    </w:rPr>
                    <w:t>61.1</w:t>
                  </w:r>
                </w:p>
              </w:tc>
              <w:tc>
                <w:tcPr>
                  <w:tcW w:w="737" w:type="dxa"/>
                  <w:tcBorders>
                    <w:top w:val="single" w:sz="4" w:space="0" w:color="auto"/>
                    <w:left w:val="single" w:sz="4" w:space="0" w:color="auto"/>
                    <w:bottom w:val="single" w:sz="4" w:space="0" w:color="auto"/>
                    <w:right w:val="single" w:sz="4" w:space="0" w:color="auto"/>
                  </w:tcBorders>
                  <w:vAlign w:val="center"/>
                </w:tcPr>
                <w:p w14:paraId="4BA1465E" w14:textId="77777777" w:rsidR="00D130B3" w:rsidRPr="00BD2165" w:rsidRDefault="00D130B3" w:rsidP="00F56591">
                  <w:pPr>
                    <w:pStyle w:val="New"/>
                    <w:spacing w:line="276" w:lineRule="auto"/>
                    <w:jc w:val="center"/>
                    <w:rPr>
                      <w:sz w:val="21"/>
                      <w:szCs w:val="21"/>
                    </w:rPr>
                  </w:pPr>
                  <w:r w:rsidRPr="00BD2165">
                    <w:rPr>
                      <w:color w:val="000000"/>
                      <w:sz w:val="21"/>
                      <w:szCs w:val="21"/>
                    </w:rPr>
                    <w:t>61.8</w:t>
                  </w:r>
                </w:p>
              </w:tc>
              <w:tc>
                <w:tcPr>
                  <w:tcW w:w="737" w:type="dxa"/>
                  <w:tcBorders>
                    <w:top w:val="single" w:sz="4" w:space="0" w:color="auto"/>
                    <w:left w:val="single" w:sz="4" w:space="0" w:color="auto"/>
                    <w:bottom w:val="single" w:sz="4" w:space="0" w:color="auto"/>
                    <w:right w:val="single" w:sz="4" w:space="0" w:color="auto"/>
                  </w:tcBorders>
                  <w:vAlign w:val="center"/>
                </w:tcPr>
                <w:p w14:paraId="05156ABB" w14:textId="77777777" w:rsidR="00D130B3" w:rsidRPr="00BD2165" w:rsidRDefault="00D130B3" w:rsidP="00F56591">
                  <w:pPr>
                    <w:pStyle w:val="New"/>
                    <w:spacing w:line="276" w:lineRule="auto"/>
                    <w:jc w:val="center"/>
                    <w:rPr>
                      <w:sz w:val="21"/>
                      <w:szCs w:val="21"/>
                    </w:rPr>
                  </w:pPr>
                  <w:r w:rsidRPr="00BD2165">
                    <w:rPr>
                      <w:color w:val="000000"/>
                      <w:sz w:val="21"/>
                      <w:szCs w:val="21"/>
                    </w:rPr>
                    <w:t>62.6</w:t>
                  </w:r>
                </w:p>
              </w:tc>
              <w:tc>
                <w:tcPr>
                  <w:tcW w:w="737" w:type="dxa"/>
                  <w:tcBorders>
                    <w:top w:val="single" w:sz="4" w:space="0" w:color="auto"/>
                    <w:left w:val="single" w:sz="4" w:space="0" w:color="auto"/>
                    <w:bottom w:val="single" w:sz="4" w:space="0" w:color="auto"/>
                    <w:right w:val="single" w:sz="4" w:space="0" w:color="auto"/>
                  </w:tcBorders>
                  <w:vAlign w:val="center"/>
                </w:tcPr>
                <w:p w14:paraId="21AC2E99" w14:textId="77777777" w:rsidR="00D130B3" w:rsidRPr="00BD2165" w:rsidRDefault="00D130B3" w:rsidP="00F56591">
                  <w:pPr>
                    <w:pStyle w:val="New"/>
                    <w:spacing w:line="276" w:lineRule="auto"/>
                    <w:jc w:val="center"/>
                    <w:rPr>
                      <w:sz w:val="21"/>
                      <w:szCs w:val="21"/>
                    </w:rPr>
                  </w:pPr>
                  <w:r w:rsidRPr="00BD2165">
                    <w:rPr>
                      <w:color w:val="000000"/>
                      <w:sz w:val="21"/>
                      <w:szCs w:val="21"/>
                    </w:rPr>
                    <w:t>0.5</w:t>
                  </w:r>
                </w:p>
              </w:tc>
              <w:tc>
                <w:tcPr>
                  <w:tcW w:w="737" w:type="dxa"/>
                  <w:tcBorders>
                    <w:top w:val="single" w:sz="4" w:space="0" w:color="auto"/>
                    <w:left w:val="single" w:sz="4" w:space="0" w:color="auto"/>
                    <w:bottom w:val="single" w:sz="4" w:space="0" w:color="auto"/>
                    <w:right w:val="single" w:sz="4" w:space="0" w:color="auto"/>
                  </w:tcBorders>
                  <w:vAlign w:val="center"/>
                </w:tcPr>
                <w:p w14:paraId="658472EE" w14:textId="77777777" w:rsidR="00D130B3" w:rsidRPr="00BD2165" w:rsidRDefault="00D130B3" w:rsidP="00F56591">
                  <w:pPr>
                    <w:pStyle w:val="New"/>
                    <w:spacing w:line="276" w:lineRule="auto"/>
                    <w:jc w:val="center"/>
                    <w:rPr>
                      <w:sz w:val="21"/>
                      <w:szCs w:val="21"/>
                    </w:rPr>
                  </w:pPr>
                  <w:r w:rsidRPr="00BD2165">
                    <w:rPr>
                      <w:color w:val="000000"/>
                      <w:sz w:val="21"/>
                      <w:szCs w:val="21"/>
                    </w:rPr>
                    <w:t>51.6</w:t>
                  </w:r>
                </w:p>
              </w:tc>
              <w:tc>
                <w:tcPr>
                  <w:tcW w:w="737" w:type="dxa"/>
                  <w:tcBorders>
                    <w:top w:val="single" w:sz="4" w:space="0" w:color="auto"/>
                    <w:left w:val="single" w:sz="4" w:space="0" w:color="auto"/>
                    <w:bottom w:val="single" w:sz="4" w:space="0" w:color="auto"/>
                    <w:right w:val="single" w:sz="4" w:space="0" w:color="auto"/>
                  </w:tcBorders>
                  <w:vAlign w:val="center"/>
                </w:tcPr>
                <w:p w14:paraId="2539FC04" w14:textId="77777777" w:rsidR="00D130B3" w:rsidRPr="00BD2165" w:rsidRDefault="00D130B3" w:rsidP="00F56591">
                  <w:pPr>
                    <w:pStyle w:val="New"/>
                    <w:spacing w:line="276" w:lineRule="auto"/>
                    <w:jc w:val="center"/>
                    <w:rPr>
                      <w:sz w:val="21"/>
                      <w:szCs w:val="21"/>
                    </w:rPr>
                  </w:pPr>
                  <w:r w:rsidRPr="00BD2165">
                    <w:rPr>
                      <w:color w:val="000000"/>
                      <w:sz w:val="21"/>
                      <w:szCs w:val="21"/>
                    </w:rPr>
                    <w:t>51.6</w:t>
                  </w:r>
                </w:p>
              </w:tc>
              <w:tc>
                <w:tcPr>
                  <w:tcW w:w="737" w:type="dxa"/>
                  <w:tcBorders>
                    <w:top w:val="single" w:sz="4" w:space="0" w:color="auto"/>
                    <w:left w:val="single" w:sz="4" w:space="0" w:color="auto"/>
                    <w:bottom w:val="single" w:sz="4" w:space="0" w:color="auto"/>
                    <w:right w:val="single" w:sz="4" w:space="0" w:color="auto"/>
                  </w:tcBorders>
                  <w:vAlign w:val="center"/>
                </w:tcPr>
                <w:p w14:paraId="3C85D9FA" w14:textId="77777777" w:rsidR="00D130B3" w:rsidRPr="00BD2165" w:rsidRDefault="00D130B3" w:rsidP="00F56591">
                  <w:pPr>
                    <w:pStyle w:val="New"/>
                    <w:spacing w:line="276" w:lineRule="auto"/>
                    <w:jc w:val="center"/>
                    <w:rPr>
                      <w:sz w:val="21"/>
                      <w:szCs w:val="21"/>
                    </w:rPr>
                  </w:pPr>
                  <w:r w:rsidRPr="00BD2165">
                    <w:rPr>
                      <w:color w:val="000000"/>
                      <w:sz w:val="21"/>
                      <w:szCs w:val="21"/>
                    </w:rPr>
                    <w:t>52.2</w:t>
                  </w:r>
                </w:p>
              </w:tc>
              <w:tc>
                <w:tcPr>
                  <w:tcW w:w="737" w:type="dxa"/>
                  <w:tcBorders>
                    <w:top w:val="single" w:sz="4" w:space="0" w:color="auto"/>
                    <w:left w:val="single" w:sz="4" w:space="0" w:color="auto"/>
                    <w:bottom w:val="single" w:sz="4" w:space="0" w:color="auto"/>
                    <w:right w:val="single" w:sz="4" w:space="0" w:color="auto"/>
                  </w:tcBorders>
                  <w:vAlign w:val="center"/>
                </w:tcPr>
                <w:p w14:paraId="76083252" w14:textId="77777777" w:rsidR="00D130B3" w:rsidRPr="00BD2165" w:rsidRDefault="00D130B3" w:rsidP="00F56591">
                  <w:pPr>
                    <w:pStyle w:val="New"/>
                    <w:spacing w:line="276" w:lineRule="auto"/>
                    <w:jc w:val="center"/>
                    <w:rPr>
                      <w:sz w:val="21"/>
                      <w:szCs w:val="21"/>
                    </w:rPr>
                  </w:pPr>
                  <w:r w:rsidRPr="00BD2165">
                    <w:rPr>
                      <w:color w:val="000000"/>
                      <w:sz w:val="21"/>
                      <w:szCs w:val="21"/>
                    </w:rPr>
                    <w:t>52.7</w:t>
                  </w:r>
                </w:p>
              </w:tc>
              <w:tc>
                <w:tcPr>
                  <w:tcW w:w="737" w:type="dxa"/>
                  <w:tcBorders>
                    <w:top w:val="single" w:sz="4" w:space="0" w:color="auto"/>
                    <w:left w:val="single" w:sz="4" w:space="0" w:color="auto"/>
                    <w:bottom w:val="single" w:sz="4" w:space="0" w:color="auto"/>
                    <w:right w:val="single" w:sz="4" w:space="0" w:color="auto"/>
                  </w:tcBorders>
                  <w:vAlign w:val="center"/>
                </w:tcPr>
                <w:p w14:paraId="337F6036" w14:textId="77777777" w:rsidR="00D130B3" w:rsidRPr="00BD2165" w:rsidRDefault="00D130B3" w:rsidP="00F56591">
                  <w:pPr>
                    <w:pStyle w:val="New"/>
                    <w:spacing w:line="276" w:lineRule="auto"/>
                    <w:jc w:val="center"/>
                    <w:rPr>
                      <w:sz w:val="21"/>
                      <w:szCs w:val="21"/>
                    </w:rPr>
                  </w:pPr>
                  <w:r w:rsidRPr="00BD2165">
                    <w:rPr>
                      <w:color w:val="000000"/>
                      <w:sz w:val="21"/>
                      <w:szCs w:val="21"/>
                    </w:rPr>
                    <w:t>0.5</w:t>
                  </w:r>
                </w:p>
              </w:tc>
            </w:tr>
            <w:tr w:rsidR="00D130B3" w:rsidRPr="00BD2165" w14:paraId="14FE0C6A" w14:textId="77777777">
              <w:trPr>
                <w:trHeight w:val="397"/>
              </w:trPr>
              <w:tc>
                <w:tcPr>
                  <w:tcW w:w="736" w:type="dxa"/>
                  <w:vMerge/>
                  <w:tcBorders>
                    <w:top w:val="single" w:sz="4" w:space="0" w:color="auto"/>
                    <w:left w:val="single" w:sz="4" w:space="0" w:color="auto"/>
                    <w:bottom w:val="single" w:sz="4" w:space="0" w:color="auto"/>
                    <w:right w:val="single" w:sz="4" w:space="0" w:color="auto"/>
                  </w:tcBorders>
                  <w:vAlign w:val="center"/>
                </w:tcPr>
                <w:p w14:paraId="2570D20B" w14:textId="77777777" w:rsidR="00D130B3" w:rsidRPr="00BD2165" w:rsidRDefault="00D130B3" w:rsidP="00F56591">
                  <w:pPr>
                    <w:pStyle w:val="New"/>
                    <w:spacing w:line="276" w:lineRule="auto"/>
                    <w:jc w:val="center"/>
                    <w:rPr>
                      <w:sz w:val="21"/>
                      <w:szCs w:val="21"/>
                    </w:rPr>
                  </w:pPr>
                </w:p>
              </w:tc>
              <w:tc>
                <w:tcPr>
                  <w:tcW w:w="736" w:type="dxa"/>
                  <w:tcBorders>
                    <w:top w:val="single" w:sz="4" w:space="0" w:color="auto"/>
                    <w:left w:val="single" w:sz="4" w:space="0" w:color="auto"/>
                    <w:bottom w:val="single" w:sz="4" w:space="0" w:color="auto"/>
                    <w:right w:val="single" w:sz="4" w:space="0" w:color="auto"/>
                  </w:tcBorders>
                  <w:vAlign w:val="center"/>
                </w:tcPr>
                <w:p w14:paraId="7436A3EB" w14:textId="77777777" w:rsidR="00D130B3" w:rsidRPr="00BD2165" w:rsidRDefault="00D130B3" w:rsidP="00F56591">
                  <w:pPr>
                    <w:pStyle w:val="New"/>
                    <w:spacing w:line="276" w:lineRule="auto"/>
                    <w:jc w:val="center"/>
                    <w:rPr>
                      <w:sz w:val="21"/>
                      <w:szCs w:val="21"/>
                    </w:rPr>
                  </w:pPr>
                  <w:r w:rsidRPr="00BD2165">
                    <w:rPr>
                      <w:color w:val="000000"/>
                      <w:sz w:val="21"/>
                      <w:szCs w:val="21"/>
                    </w:rPr>
                    <w:t>6</w:t>
                  </w:r>
                </w:p>
              </w:tc>
              <w:tc>
                <w:tcPr>
                  <w:tcW w:w="736" w:type="dxa"/>
                  <w:tcBorders>
                    <w:top w:val="single" w:sz="4" w:space="0" w:color="auto"/>
                    <w:left w:val="single" w:sz="4" w:space="0" w:color="auto"/>
                    <w:bottom w:val="single" w:sz="4" w:space="0" w:color="auto"/>
                    <w:right w:val="single" w:sz="4" w:space="0" w:color="auto"/>
                  </w:tcBorders>
                  <w:vAlign w:val="center"/>
                </w:tcPr>
                <w:p w14:paraId="6F3B69DA" w14:textId="77777777" w:rsidR="00D130B3" w:rsidRPr="00BD2165" w:rsidRDefault="00D130B3" w:rsidP="00F56591">
                  <w:pPr>
                    <w:pStyle w:val="New"/>
                    <w:spacing w:line="276" w:lineRule="auto"/>
                    <w:jc w:val="center"/>
                    <w:rPr>
                      <w:sz w:val="21"/>
                      <w:szCs w:val="21"/>
                    </w:rPr>
                  </w:pPr>
                  <w:r w:rsidRPr="00BD2165">
                    <w:rPr>
                      <w:color w:val="000000"/>
                      <w:sz w:val="21"/>
                      <w:szCs w:val="21"/>
                    </w:rPr>
                    <w:t>61.7</w:t>
                  </w:r>
                </w:p>
              </w:tc>
              <w:tc>
                <w:tcPr>
                  <w:tcW w:w="736" w:type="dxa"/>
                  <w:tcBorders>
                    <w:top w:val="single" w:sz="4" w:space="0" w:color="auto"/>
                    <w:left w:val="single" w:sz="4" w:space="0" w:color="auto"/>
                    <w:bottom w:val="single" w:sz="4" w:space="0" w:color="auto"/>
                    <w:right w:val="single" w:sz="4" w:space="0" w:color="auto"/>
                  </w:tcBorders>
                  <w:vAlign w:val="center"/>
                </w:tcPr>
                <w:p w14:paraId="5558B739" w14:textId="77777777" w:rsidR="00D130B3" w:rsidRPr="00BD2165" w:rsidRDefault="00D130B3" w:rsidP="00F56591">
                  <w:pPr>
                    <w:pStyle w:val="New"/>
                    <w:spacing w:line="276" w:lineRule="auto"/>
                    <w:jc w:val="center"/>
                    <w:rPr>
                      <w:sz w:val="21"/>
                      <w:szCs w:val="21"/>
                    </w:rPr>
                  </w:pPr>
                  <w:r w:rsidRPr="00BD2165">
                    <w:rPr>
                      <w:color w:val="000000"/>
                      <w:sz w:val="21"/>
                      <w:szCs w:val="21"/>
                    </w:rPr>
                    <w:t>60.7</w:t>
                  </w:r>
                </w:p>
              </w:tc>
              <w:tc>
                <w:tcPr>
                  <w:tcW w:w="737" w:type="dxa"/>
                  <w:tcBorders>
                    <w:top w:val="single" w:sz="4" w:space="0" w:color="auto"/>
                    <w:left w:val="single" w:sz="4" w:space="0" w:color="auto"/>
                    <w:bottom w:val="single" w:sz="4" w:space="0" w:color="auto"/>
                    <w:right w:val="single" w:sz="4" w:space="0" w:color="auto"/>
                  </w:tcBorders>
                  <w:vAlign w:val="center"/>
                </w:tcPr>
                <w:p w14:paraId="4779D641" w14:textId="77777777" w:rsidR="00D130B3" w:rsidRPr="00BD2165" w:rsidRDefault="00D130B3" w:rsidP="00F56591">
                  <w:pPr>
                    <w:pStyle w:val="New"/>
                    <w:spacing w:line="276" w:lineRule="auto"/>
                    <w:jc w:val="center"/>
                    <w:rPr>
                      <w:sz w:val="21"/>
                      <w:szCs w:val="21"/>
                    </w:rPr>
                  </w:pPr>
                  <w:r w:rsidRPr="00BD2165">
                    <w:rPr>
                      <w:color w:val="000000"/>
                      <w:sz w:val="21"/>
                      <w:szCs w:val="21"/>
                    </w:rPr>
                    <w:t>61.4</w:t>
                  </w:r>
                </w:p>
              </w:tc>
              <w:tc>
                <w:tcPr>
                  <w:tcW w:w="737" w:type="dxa"/>
                  <w:tcBorders>
                    <w:top w:val="single" w:sz="4" w:space="0" w:color="auto"/>
                    <w:left w:val="single" w:sz="4" w:space="0" w:color="auto"/>
                    <w:bottom w:val="single" w:sz="4" w:space="0" w:color="auto"/>
                    <w:right w:val="single" w:sz="4" w:space="0" w:color="auto"/>
                  </w:tcBorders>
                  <w:vAlign w:val="center"/>
                </w:tcPr>
                <w:p w14:paraId="281D5F92" w14:textId="77777777" w:rsidR="00D130B3" w:rsidRPr="00BD2165" w:rsidRDefault="00D130B3" w:rsidP="00F56591">
                  <w:pPr>
                    <w:pStyle w:val="New"/>
                    <w:spacing w:line="276" w:lineRule="auto"/>
                    <w:jc w:val="center"/>
                    <w:rPr>
                      <w:sz w:val="21"/>
                      <w:szCs w:val="21"/>
                    </w:rPr>
                  </w:pPr>
                  <w:r w:rsidRPr="00BD2165">
                    <w:rPr>
                      <w:color w:val="000000"/>
                      <w:sz w:val="21"/>
                      <w:szCs w:val="21"/>
                    </w:rPr>
                    <w:t>62.3</w:t>
                  </w:r>
                </w:p>
              </w:tc>
              <w:tc>
                <w:tcPr>
                  <w:tcW w:w="737" w:type="dxa"/>
                  <w:tcBorders>
                    <w:top w:val="single" w:sz="4" w:space="0" w:color="auto"/>
                    <w:left w:val="single" w:sz="4" w:space="0" w:color="auto"/>
                    <w:bottom w:val="single" w:sz="4" w:space="0" w:color="auto"/>
                    <w:right w:val="single" w:sz="4" w:space="0" w:color="auto"/>
                  </w:tcBorders>
                  <w:vAlign w:val="center"/>
                </w:tcPr>
                <w:p w14:paraId="09E8235B" w14:textId="77777777" w:rsidR="00D130B3" w:rsidRPr="00BD2165" w:rsidRDefault="00D130B3" w:rsidP="00F56591">
                  <w:pPr>
                    <w:pStyle w:val="New"/>
                    <w:spacing w:line="276" w:lineRule="auto"/>
                    <w:jc w:val="center"/>
                    <w:rPr>
                      <w:sz w:val="21"/>
                      <w:szCs w:val="21"/>
                    </w:rPr>
                  </w:pPr>
                  <w:r w:rsidRPr="00BD2165">
                    <w:rPr>
                      <w:color w:val="000000"/>
                      <w:sz w:val="21"/>
                      <w:szCs w:val="21"/>
                    </w:rPr>
                    <w:t>1.8</w:t>
                  </w:r>
                </w:p>
              </w:tc>
              <w:tc>
                <w:tcPr>
                  <w:tcW w:w="737" w:type="dxa"/>
                  <w:tcBorders>
                    <w:top w:val="single" w:sz="4" w:space="0" w:color="auto"/>
                    <w:left w:val="single" w:sz="4" w:space="0" w:color="auto"/>
                    <w:bottom w:val="single" w:sz="4" w:space="0" w:color="auto"/>
                    <w:right w:val="single" w:sz="4" w:space="0" w:color="auto"/>
                  </w:tcBorders>
                  <w:vAlign w:val="center"/>
                </w:tcPr>
                <w:p w14:paraId="29A12031" w14:textId="77777777" w:rsidR="00D130B3" w:rsidRPr="00BD2165" w:rsidRDefault="00D130B3" w:rsidP="00F56591">
                  <w:pPr>
                    <w:pStyle w:val="New"/>
                    <w:spacing w:line="276" w:lineRule="auto"/>
                    <w:jc w:val="center"/>
                    <w:rPr>
                      <w:sz w:val="21"/>
                      <w:szCs w:val="21"/>
                    </w:rPr>
                  </w:pPr>
                  <w:r w:rsidRPr="00BD2165">
                    <w:rPr>
                      <w:color w:val="000000"/>
                      <w:sz w:val="21"/>
                      <w:szCs w:val="21"/>
                    </w:rPr>
                    <w:t>51.4</w:t>
                  </w:r>
                </w:p>
              </w:tc>
              <w:tc>
                <w:tcPr>
                  <w:tcW w:w="737" w:type="dxa"/>
                  <w:tcBorders>
                    <w:top w:val="single" w:sz="4" w:space="0" w:color="auto"/>
                    <w:left w:val="single" w:sz="4" w:space="0" w:color="auto"/>
                    <w:bottom w:val="single" w:sz="4" w:space="0" w:color="auto"/>
                    <w:right w:val="single" w:sz="4" w:space="0" w:color="auto"/>
                  </w:tcBorders>
                  <w:vAlign w:val="center"/>
                </w:tcPr>
                <w:p w14:paraId="255CD23E" w14:textId="77777777" w:rsidR="00D130B3" w:rsidRPr="00BD2165" w:rsidRDefault="00D130B3" w:rsidP="00F56591">
                  <w:pPr>
                    <w:pStyle w:val="New"/>
                    <w:spacing w:line="276" w:lineRule="auto"/>
                    <w:jc w:val="center"/>
                    <w:rPr>
                      <w:sz w:val="21"/>
                      <w:szCs w:val="21"/>
                    </w:rPr>
                  </w:pPr>
                  <w:r w:rsidRPr="00BD2165">
                    <w:rPr>
                      <w:color w:val="000000"/>
                      <w:sz w:val="21"/>
                      <w:szCs w:val="21"/>
                    </w:rPr>
                    <w:t>51.1</w:t>
                  </w:r>
                </w:p>
              </w:tc>
              <w:tc>
                <w:tcPr>
                  <w:tcW w:w="737" w:type="dxa"/>
                  <w:tcBorders>
                    <w:top w:val="single" w:sz="4" w:space="0" w:color="auto"/>
                    <w:left w:val="single" w:sz="4" w:space="0" w:color="auto"/>
                    <w:bottom w:val="single" w:sz="4" w:space="0" w:color="auto"/>
                    <w:right w:val="single" w:sz="4" w:space="0" w:color="auto"/>
                  </w:tcBorders>
                  <w:vAlign w:val="center"/>
                </w:tcPr>
                <w:p w14:paraId="74FA5136" w14:textId="77777777" w:rsidR="00D130B3" w:rsidRPr="00BD2165" w:rsidRDefault="00D130B3" w:rsidP="00F56591">
                  <w:pPr>
                    <w:pStyle w:val="New"/>
                    <w:spacing w:line="276" w:lineRule="auto"/>
                    <w:jc w:val="center"/>
                    <w:rPr>
                      <w:sz w:val="21"/>
                      <w:szCs w:val="21"/>
                    </w:rPr>
                  </w:pPr>
                  <w:r w:rsidRPr="00BD2165">
                    <w:rPr>
                      <w:color w:val="000000"/>
                      <w:sz w:val="21"/>
                      <w:szCs w:val="21"/>
                    </w:rPr>
                    <w:t>51.8</w:t>
                  </w:r>
                </w:p>
              </w:tc>
              <w:tc>
                <w:tcPr>
                  <w:tcW w:w="737" w:type="dxa"/>
                  <w:tcBorders>
                    <w:top w:val="single" w:sz="4" w:space="0" w:color="auto"/>
                    <w:left w:val="single" w:sz="4" w:space="0" w:color="auto"/>
                    <w:bottom w:val="single" w:sz="4" w:space="0" w:color="auto"/>
                    <w:right w:val="single" w:sz="4" w:space="0" w:color="auto"/>
                  </w:tcBorders>
                  <w:vAlign w:val="center"/>
                </w:tcPr>
                <w:p w14:paraId="420A89C4" w14:textId="77777777" w:rsidR="00D130B3" w:rsidRPr="00BD2165" w:rsidRDefault="00D130B3" w:rsidP="00F56591">
                  <w:pPr>
                    <w:pStyle w:val="New"/>
                    <w:spacing w:line="276" w:lineRule="auto"/>
                    <w:jc w:val="center"/>
                    <w:rPr>
                      <w:sz w:val="21"/>
                      <w:szCs w:val="21"/>
                    </w:rPr>
                  </w:pPr>
                  <w:r w:rsidRPr="00BD2165">
                    <w:rPr>
                      <w:color w:val="000000"/>
                      <w:sz w:val="21"/>
                      <w:szCs w:val="21"/>
                    </w:rPr>
                    <w:t>53.0</w:t>
                  </w:r>
                </w:p>
              </w:tc>
              <w:tc>
                <w:tcPr>
                  <w:tcW w:w="737" w:type="dxa"/>
                  <w:tcBorders>
                    <w:top w:val="single" w:sz="4" w:space="0" w:color="auto"/>
                    <w:left w:val="single" w:sz="4" w:space="0" w:color="auto"/>
                    <w:bottom w:val="single" w:sz="4" w:space="0" w:color="auto"/>
                    <w:right w:val="single" w:sz="4" w:space="0" w:color="auto"/>
                  </w:tcBorders>
                  <w:vAlign w:val="center"/>
                </w:tcPr>
                <w:p w14:paraId="2953F581" w14:textId="77777777" w:rsidR="00D130B3" w:rsidRPr="00BD2165" w:rsidRDefault="00D130B3" w:rsidP="00F56591">
                  <w:pPr>
                    <w:pStyle w:val="New"/>
                    <w:spacing w:line="276" w:lineRule="auto"/>
                    <w:jc w:val="center"/>
                    <w:rPr>
                      <w:sz w:val="21"/>
                      <w:szCs w:val="21"/>
                    </w:rPr>
                  </w:pPr>
                  <w:r w:rsidRPr="00BD2165">
                    <w:rPr>
                      <w:color w:val="000000"/>
                      <w:sz w:val="21"/>
                      <w:szCs w:val="21"/>
                    </w:rPr>
                    <w:t>0.9</w:t>
                  </w:r>
                </w:p>
              </w:tc>
            </w:tr>
            <w:tr w:rsidR="00D130B3" w:rsidRPr="00BD2165" w14:paraId="5E319A36" w14:textId="77777777">
              <w:trPr>
                <w:trHeight w:val="397"/>
              </w:trPr>
              <w:tc>
                <w:tcPr>
                  <w:tcW w:w="736" w:type="dxa"/>
                  <w:vMerge/>
                  <w:tcBorders>
                    <w:top w:val="single" w:sz="4" w:space="0" w:color="auto"/>
                    <w:left w:val="single" w:sz="4" w:space="0" w:color="auto"/>
                    <w:bottom w:val="single" w:sz="4" w:space="0" w:color="auto"/>
                    <w:right w:val="single" w:sz="4" w:space="0" w:color="auto"/>
                  </w:tcBorders>
                  <w:vAlign w:val="center"/>
                </w:tcPr>
                <w:p w14:paraId="712EFAF9" w14:textId="77777777" w:rsidR="00D130B3" w:rsidRPr="00BD2165" w:rsidRDefault="00D130B3" w:rsidP="00F56591">
                  <w:pPr>
                    <w:pStyle w:val="New"/>
                    <w:spacing w:line="276" w:lineRule="auto"/>
                    <w:jc w:val="center"/>
                    <w:rPr>
                      <w:sz w:val="21"/>
                      <w:szCs w:val="21"/>
                    </w:rPr>
                  </w:pPr>
                </w:p>
              </w:tc>
              <w:tc>
                <w:tcPr>
                  <w:tcW w:w="736" w:type="dxa"/>
                  <w:tcBorders>
                    <w:top w:val="single" w:sz="4" w:space="0" w:color="auto"/>
                    <w:left w:val="single" w:sz="4" w:space="0" w:color="auto"/>
                    <w:bottom w:val="single" w:sz="4" w:space="0" w:color="auto"/>
                    <w:right w:val="single" w:sz="4" w:space="0" w:color="auto"/>
                  </w:tcBorders>
                  <w:vAlign w:val="center"/>
                </w:tcPr>
                <w:p w14:paraId="325F12B3" w14:textId="77777777" w:rsidR="00D130B3" w:rsidRPr="00BD2165" w:rsidRDefault="00D130B3" w:rsidP="00F56591">
                  <w:pPr>
                    <w:pStyle w:val="New"/>
                    <w:spacing w:line="276" w:lineRule="auto"/>
                    <w:jc w:val="center"/>
                    <w:rPr>
                      <w:sz w:val="21"/>
                      <w:szCs w:val="21"/>
                    </w:rPr>
                  </w:pPr>
                  <w:r w:rsidRPr="00BD2165">
                    <w:rPr>
                      <w:color w:val="000000"/>
                      <w:sz w:val="21"/>
                      <w:szCs w:val="21"/>
                    </w:rPr>
                    <w:t>7</w:t>
                  </w:r>
                </w:p>
              </w:tc>
              <w:tc>
                <w:tcPr>
                  <w:tcW w:w="736" w:type="dxa"/>
                  <w:tcBorders>
                    <w:top w:val="single" w:sz="4" w:space="0" w:color="auto"/>
                    <w:left w:val="single" w:sz="4" w:space="0" w:color="auto"/>
                    <w:bottom w:val="single" w:sz="4" w:space="0" w:color="auto"/>
                    <w:right w:val="single" w:sz="4" w:space="0" w:color="auto"/>
                  </w:tcBorders>
                  <w:vAlign w:val="center"/>
                </w:tcPr>
                <w:p w14:paraId="045D3AC4" w14:textId="77777777" w:rsidR="00D130B3" w:rsidRPr="00BD2165" w:rsidRDefault="00D130B3" w:rsidP="00F56591">
                  <w:pPr>
                    <w:pStyle w:val="New"/>
                    <w:spacing w:line="276" w:lineRule="auto"/>
                    <w:jc w:val="center"/>
                    <w:rPr>
                      <w:sz w:val="21"/>
                      <w:szCs w:val="21"/>
                    </w:rPr>
                  </w:pPr>
                  <w:r w:rsidRPr="00BD2165">
                    <w:rPr>
                      <w:color w:val="000000"/>
                      <w:sz w:val="21"/>
                      <w:szCs w:val="21"/>
                    </w:rPr>
                    <w:t>62.9</w:t>
                  </w:r>
                </w:p>
              </w:tc>
              <w:tc>
                <w:tcPr>
                  <w:tcW w:w="736" w:type="dxa"/>
                  <w:tcBorders>
                    <w:top w:val="single" w:sz="4" w:space="0" w:color="auto"/>
                    <w:left w:val="single" w:sz="4" w:space="0" w:color="auto"/>
                    <w:bottom w:val="single" w:sz="4" w:space="0" w:color="auto"/>
                    <w:right w:val="single" w:sz="4" w:space="0" w:color="auto"/>
                  </w:tcBorders>
                  <w:vAlign w:val="center"/>
                </w:tcPr>
                <w:p w14:paraId="07A42D99" w14:textId="77777777" w:rsidR="00D130B3" w:rsidRPr="00BD2165" w:rsidRDefault="00D130B3" w:rsidP="00F56591">
                  <w:pPr>
                    <w:pStyle w:val="New"/>
                    <w:spacing w:line="276" w:lineRule="auto"/>
                    <w:jc w:val="center"/>
                    <w:rPr>
                      <w:sz w:val="21"/>
                      <w:szCs w:val="21"/>
                    </w:rPr>
                  </w:pPr>
                  <w:r w:rsidRPr="00BD2165">
                    <w:rPr>
                      <w:color w:val="000000"/>
                      <w:sz w:val="21"/>
                      <w:szCs w:val="21"/>
                    </w:rPr>
                    <w:t>61.9</w:t>
                  </w:r>
                </w:p>
              </w:tc>
              <w:tc>
                <w:tcPr>
                  <w:tcW w:w="737" w:type="dxa"/>
                  <w:tcBorders>
                    <w:top w:val="single" w:sz="4" w:space="0" w:color="auto"/>
                    <w:left w:val="single" w:sz="4" w:space="0" w:color="auto"/>
                    <w:bottom w:val="single" w:sz="4" w:space="0" w:color="auto"/>
                    <w:right w:val="single" w:sz="4" w:space="0" w:color="auto"/>
                  </w:tcBorders>
                  <w:vAlign w:val="center"/>
                </w:tcPr>
                <w:p w14:paraId="4076097E" w14:textId="77777777" w:rsidR="00D130B3" w:rsidRPr="00BD2165" w:rsidRDefault="00D130B3" w:rsidP="00F56591">
                  <w:pPr>
                    <w:pStyle w:val="New"/>
                    <w:spacing w:line="276" w:lineRule="auto"/>
                    <w:jc w:val="center"/>
                    <w:rPr>
                      <w:sz w:val="21"/>
                      <w:szCs w:val="21"/>
                    </w:rPr>
                  </w:pPr>
                  <w:r w:rsidRPr="00BD2165">
                    <w:rPr>
                      <w:color w:val="000000"/>
                      <w:sz w:val="21"/>
                      <w:szCs w:val="21"/>
                    </w:rPr>
                    <w:t>62.8</w:t>
                  </w:r>
                </w:p>
              </w:tc>
              <w:tc>
                <w:tcPr>
                  <w:tcW w:w="737" w:type="dxa"/>
                  <w:tcBorders>
                    <w:top w:val="single" w:sz="4" w:space="0" w:color="auto"/>
                    <w:left w:val="single" w:sz="4" w:space="0" w:color="auto"/>
                    <w:bottom w:val="single" w:sz="4" w:space="0" w:color="auto"/>
                    <w:right w:val="single" w:sz="4" w:space="0" w:color="auto"/>
                  </w:tcBorders>
                  <w:vAlign w:val="center"/>
                </w:tcPr>
                <w:p w14:paraId="0B57087C" w14:textId="77777777" w:rsidR="00D130B3" w:rsidRPr="00BD2165" w:rsidRDefault="00D130B3" w:rsidP="00F56591">
                  <w:pPr>
                    <w:pStyle w:val="New"/>
                    <w:spacing w:line="276" w:lineRule="auto"/>
                    <w:jc w:val="center"/>
                    <w:rPr>
                      <w:sz w:val="21"/>
                      <w:szCs w:val="21"/>
                    </w:rPr>
                  </w:pPr>
                  <w:r w:rsidRPr="00BD2165">
                    <w:rPr>
                      <w:color w:val="000000"/>
                      <w:sz w:val="21"/>
                      <w:szCs w:val="21"/>
                    </w:rPr>
                    <w:t>63.7</w:t>
                  </w:r>
                </w:p>
              </w:tc>
              <w:tc>
                <w:tcPr>
                  <w:tcW w:w="737" w:type="dxa"/>
                  <w:tcBorders>
                    <w:top w:val="single" w:sz="4" w:space="0" w:color="auto"/>
                    <w:left w:val="single" w:sz="4" w:space="0" w:color="auto"/>
                    <w:bottom w:val="single" w:sz="4" w:space="0" w:color="auto"/>
                    <w:right w:val="single" w:sz="4" w:space="0" w:color="auto"/>
                  </w:tcBorders>
                  <w:vAlign w:val="center"/>
                </w:tcPr>
                <w:p w14:paraId="24ED2B21" w14:textId="77777777" w:rsidR="00D130B3" w:rsidRPr="00BD2165" w:rsidRDefault="00D130B3" w:rsidP="00F56591">
                  <w:pPr>
                    <w:pStyle w:val="New"/>
                    <w:spacing w:line="276" w:lineRule="auto"/>
                    <w:jc w:val="center"/>
                    <w:rPr>
                      <w:sz w:val="21"/>
                      <w:szCs w:val="21"/>
                    </w:rPr>
                  </w:pPr>
                  <w:r w:rsidRPr="00BD2165">
                    <w:rPr>
                      <w:color w:val="000000"/>
                      <w:sz w:val="21"/>
                      <w:szCs w:val="21"/>
                    </w:rPr>
                    <w:t>2.4</w:t>
                  </w:r>
                </w:p>
              </w:tc>
              <w:tc>
                <w:tcPr>
                  <w:tcW w:w="737" w:type="dxa"/>
                  <w:tcBorders>
                    <w:top w:val="single" w:sz="4" w:space="0" w:color="auto"/>
                    <w:left w:val="single" w:sz="4" w:space="0" w:color="auto"/>
                    <w:bottom w:val="single" w:sz="4" w:space="0" w:color="auto"/>
                    <w:right w:val="single" w:sz="4" w:space="0" w:color="auto"/>
                  </w:tcBorders>
                  <w:vAlign w:val="center"/>
                </w:tcPr>
                <w:p w14:paraId="399C5FAA" w14:textId="77777777" w:rsidR="00D130B3" w:rsidRPr="00BD2165" w:rsidRDefault="00D130B3" w:rsidP="00F56591">
                  <w:pPr>
                    <w:pStyle w:val="New"/>
                    <w:spacing w:line="276" w:lineRule="auto"/>
                    <w:jc w:val="center"/>
                    <w:rPr>
                      <w:sz w:val="21"/>
                      <w:szCs w:val="21"/>
                    </w:rPr>
                  </w:pPr>
                  <w:r w:rsidRPr="00BD2165">
                    <w:rPr>
                      <w:color w:val="000000"/>
                      <w:sz w:val="21"/>
                      <w:szCs w:val="21"/>
                    </w:rPr>
                    <w:t>51.3</w:t>
                  </w:r>
                </w:p>
              </w:tc>
              <w:tc>
                <w:tcPr>
                  <w:tcW w:w="737" w:type="dxa"/>
                  <w:tcBorders>
                    <w:top w:val="single" w:sz="4" w:space="0" w:color="auto"/>
                    <w:left w:val="single" w:sz="4" w:space="0" w:color="auto"/>
                    <w:bottom w:val="single" w:sz="4" w:space="0" w:color="auto"/>
                    <w:right w:val="single" w:sz="4" w:space="0" w:color="auto"/>
                  </w:tcBorders>
                  <w:vAlign w:val="center"/>
                </w:tcPr>
                <w:p w14:paraId="3F0ECBF5" w14:textId="77777777" w:rsidR="00D130B3" w:rsidRPr="00BD2165" w:rsidRDefault="00D130B3" w:rsidP="00F56591">
                  <w:pPr>
                    <w:pStyle w:val="New"/>
                    <w:spacing w:line="276" w:lineRule="auto"/>
                    <w:jc w:val="center"/>
                    <w:rPr>
                      <w:sz w:val="21"/>
                      <w:szCs w:val="21"/>
                    </w:rPr>
                  </w:pPr>
                  <w:r w:rsidRPr="00BD2165">
                    <w:rPr>
                      <w:color w:val="000000"/>
                      <w:sz w:val="21"/>
                      <w:szCs w:val="21"/>
                    </w:rPr>
                    <w:t>51.2</w:t>
                  </w:r>
                </w:p>
              </w:tc>
              <w:tc>
                <w:tcPr>
                  <w:tcW w:w="737" w:type="dxa"/>
                  <w:tcBorders>
                    <w:top w:val="single" w:sz="4" w:space="0" w:color="auto"/>
                    <w:left w:val="single" w:sz="4" w:space="0" w:color="auto"/>
                    <w:bottom w:val="single" w:sz="4" w:space="0" w:color="auto"/>
                    <w:right w:val="single" w:sz="4" w:space="0" w:color="auto"/>
                  </w:tcBorders>
                  <w:vAlign w:val="center"/>
                </w:tcPr>
                <w:p w14:paraId="35B34F9E" w14:textId="77777777" w:rsidR="00D130B3" w:rsidRPr="00BD2165" w:rsidRDefault="00D130B3" w:rsidP="00F56591">
                  <w:pPr>
                    <w:pStyle w:val="New"/>
                    <w:spacing w:line="276" w:lineRule="auto"/>
                    <w:jc w:val="center"/>
                    <w:rPr>
                      <w:sz w:val="21"/>
                      <w:szCs w:val="21"/>
                    </w:rPr>
                  </w:pPr>
                  <w:r w:rsidRPr="00BD2165">
                    <w:rPr>
                      <w:color w:val="000000"/>
                      <w:sz w:val="21"/>
                      <w:szCs w:val="21"/>
                    </w:rPr>
                    <w:t>51.8</w:t>
                  </w:r>
                </w:p>
              </w:tc>
              <w:tc>
                <w:tcPr>
                  <w:tcW w:w="737" w:type="dxa"/>
                  <w:tcBorders>
                    <w:top w:val="single" w:sz="4" w:space="0" w:color="auto"/>
                    <w:left w:val="single" w:sz="4" w:space="0" w:color="auto"/>
                    <w:bottom w:val="single" w:sz="4" w:space="0" w:color="auto"/>
                    <w:right w:val="single" w:sz="4" w:space="0" w:color="auto"/>
                  </w:tcBorders>
                  <w:vAlign w:val="center"/>
                </w:tcPr>
                <w:p w14:paraId="3B024387" w14:textId="77777777" w:rsidR="00D130B3" w:rsidRPr="00BD2165" w:rsidRDefault="00D130B3" w:rsidP="00F56591">
                  <w:pPr>
                    <w:pStyle w:val="New"/>
                    <w:spacing w:line="276" w:lineRule="auto"/>
                    <w:jc w:val="center"/>
                    <w:rPr>
                      <w:sz w:val="21"/>
                      <w:szCs w:val="21"/>
                    </w:rPr>
                  </w:pPr>
                  <w:r w:rsidRPr="00BD2165">
                    <w:rPr>
                      <w:color w:val="000000"/>
                      <w:sz w:val="21"/>
                      <w:szCs w:val="21"/>
                    </w:rPr>
                    <w:t>52.3</w:t>
                  </w:r>
                </w:p>
              </w:tc>
              <w:tc>
                <w:tcPr>
                  <w:tcW w:w="737" w:type="dxa"/>
                  <w:tcBorders>
                    <w:top w:val="single" w:sz="4" w:space="0" w:color="auto"/>
                    <w:left w:val="single" w:sz="4" w:space="0" w:color="auto"/>
                    <w:bottom w:val="single" w:sz="4" w:space="0" w:color="auto"/>
                    <w:right w:val="single" w:sz="4" w:space="0" w:color="auto"/>
                  </w:tcBorders>
                  <w:vAlign w:val="center"/>
                </w:tcPr>
                <w:p w14:paraId="60E577CB" w14:textId="77777777" w:rsidR="00D130B3" w:rsidRPr="00BD2165" w:rsidRDefault="00D130B3" w:rsidP="00F56591">
                  <w:pPr>
                    <w:pStyle w:val="New"/>
                    <w:spacing w:line="276" w:lineRule="auto"/>
                    <w:jc w:val="center"/>
                    <w:rPr>
                      <w:sz w:val="21"/>
                      <w:szCs w:val="21"/>
                    </w:rPr>
                  </w:pPr>
                  <w:r w:rsidRPr="00BD2165">
                    <w:rPr>
                      <w:color w:val="000000"/>
                      <w:sz w:val="21"/>
                      <w:szCs w:val="21"/>
                    </w:rPr>
                    <w:t>0.4</w:t>
                  </w:r>
                </w:p>
              </w:tc>
            </w:tr>
            <w:tr w:rsidR="00D130B3" w:rsidRPr="00BD2165" w14:paraId="3BC94AC6" w14:textId="77777777">
              <w:trPr>
                <w:trHeight w:val="397"/>
              </w:trPr>
              <w:tc>
                <w:tcPr>
                  <w:tcW w:w="736" w:type="dxa"/>
                  <w:vMerge/>
                  <w:tcBorders>
                    <w:top w:val="single" w:sz="4" w:space="0" w:color="auto"/>
                    <w:left w:val="single" w:sz="4" w:space="0" w:color="auto"/>
                    <w:bottom w:val="single" w:sz="4" w:space="0" w:color="auto"/>
                    <w:right w:val="single" w:sz="4" w:space="0" w:color="auto"/>
                  </w:tcBorders>
                  <w:vAlign w:val="center"/>
                </w:tcPr>
                <w:p w14:paraId="2FF5DFF0" w14:textId="77777777" w:rsidR="00D130B3" w:rsidRPr="00BD2165" w:rsidRDefault="00D130B3" w:rsidP="00F56591">
                  <w:pPr>
                    <w:pStyle w:val="New"/>
                    <w:spacing w:line="276" w:lineRule="auto"/>
                    <w:jc w:val="center"/>
                    <w:rPr>
                      <w:sz w:val="21"/>
                      <w:szCs w:val="21"/>
                    </w:rPr>
                  </w:pPr>
                </w:p>
              </w:tc>
              <w:tc>
                <w:tcPr>
                  <w:tcW w:w="736" w:type="dxa"/>
                  <w:tcBorders>
                    <w:top w:val="single" w:sz="4" w:space="0" w:color="auto"/>
                    <w:left w:val="single" w:sz="4" w:space="0" w:color="auto"/>
                    <w:bottom w:val="single" w:sz="4" w:space="0" w:color="auto"/>
                    <w:right w:val="single" w:sz="4" w:space="0" w:color="auto"/>
                  </w:tcBorders>
                  <w:vAlign w:val="center"/>
                </w:tcPr>
                <w:p w14:paraId="069CB742" w14:textId="77777777" w:rsidR="00D130B3" w:rsidRPr="00BD2165" w:rsidRDefault="00D130B3" w:rsidP="00F56591">
                  <w:pPr>
                    <w:pStyle w:val="New"/>
                    <w:spacing w:line="276" w:lineRule="auto"/>
                    <w:jc w:val="center"/>
                    <w:rPr>
                      <w:sz w:val="21"/>
                      <w:szCs w:val="21"/>
                    </w:rPr>
                  </w:pPr>
                  <w:r w:rsidRPr="00BD2165">
                    <w:rPr>
                      <w:color w:val="000000"/>
                      <w:sz w:val="21"/>
                      <w:szCs w:val="21"/>
                    </w:rPr>
                    <w:t>8</w:t>
                  </w:r>
                </w:p>
              </w:tc>
              <w:tc>
                <w:tcPr>
                  <w:tcW w:w="736" w:type="dxa"/>
                  <w:tcBorders>
                    <w:top w:val="single" w:sz="4" w:space="0" w:color="auto"/>
                    <w:left w:val="single" w:sz="4" w:space="0" w:color="auto"/>
                    <w:bottom w:val="single" w:sz="4" w:space="0" w:color="auto"/>
                    <w:right w:val="single" w:sz="4" w:space="0" w:color="auto"/>
                  </w:tcBorders>
                  <w:vAlign w:val="center"/>
                </w:tcPr>
                <w:p w14:paraId="452F13E0" w14:textId="77777777" w:rsidR="00D130B3" w:rsidRPr="00BD2165" w:rsidRDefault="00D130B3" w:rsidP="00F56591">
                  <w:pPr>
                    <w:pStyle w:val="New"/>
                    <w:spacing w:line="276" w:lineRule="auto"/>
                    <w:jc w:val="center"/>
                    <w:rPr>
                      <w:sz w:val="21"/>
                      <w:szCs w:val="21"/>
                    </w:rPr>
                  </w:pPr>
                  <w:r w:rsidRPr="00BD2165">
                    <w:rPr>
                      <w:color w:val="000000"/>
                      <w:sz w:val="21"/>
                      <w:szCs w:val="21"/>
                    </w:rPr>
                    <w:t>62.9</w:t>
                  </w:r>
                </w:p>
              </w:tc>
              <w:tc>
                <w:tcPr>
                  <w:tcW w:w="736" w:type="dxa"/>
                  <w:tcBorders>
                    <w:top w:val="single" w:sz="4" w:space="0" w:color="auto"/>
                    <w:left w:val="single" w:sz="4" w:space="0" w:color="auto"/>
                    <w:bottom w:val="single" w:sz="4" w:space="0" w:color="auto"/>
                    <w:right w:val="single" w:sz="4" w:space="0" w:color="auto"/>
                  </w:tcBorders>
                  <w:vAlign w:val="center"/>
                </w:tcPr>
                <w:p w14:paraId="3A1A5B5B" w14:textId="77777777" w:rsidR="00D130B3" w:rsidRPr="00BD2165" w:rsidRDefault="00D130B3" w:rsidP="00F56591">
                  <w:pPr>
                    <w:pStyle w:val="New"/>
                    <w:spacing w:line="276" w:lineRule="auto"/>
                    <w:jc w:val="center"/>
                    <w:rPr>
                      <w:sz w:val="21"/>
                      <w:szCs w:val="21"/>
                    </w:rPr>
                  </w:pPr>
                  <w:r w:rsidRPr="00BD2165">
                    <w:rPr>
                      <w:color w:val="000000"/>
                      <w:sz w:val="21"/>
                      <w:szCs w:val="21"/>
                    </w:rPr>
                    <w:t>62.6</w:t>
                  </w:r>
                </w:p>
              </w:tc>
              <w:tc>
                <w:tcPr>
                  <w:tcW w:w="737" w:type="dxa"/>
                  <w:tcBorders>
                    <w:top w:val="single" w:sz="4" w:space="0" w:color="auto"/>
                    <w:left w:val="single" w:sz="4" w:space="0" w:color="auto"/>
                    <w:bottom w:val="single" w:sz="4" w:space="0" w:color="auto"/>
                    <w:right w:val="single" w:sz="4" w:space="0" w:color="auto"/>
                  </w:tcBorders>
                  <w:vAlign w:val="center"/>
                </w:tcPr>
                <w:p w14:paraId="202F89E0" w14:textId="77777777" w:rsidR="00D130B3" w:rsidRPr="00BD2165" w:rsidRDefault="00D130B3" w:rsidP="00F56591">
                  <w:pPr>
                    <w:pStyle w:val="New"/>
                    <w:spacing w:line="276" w:lineRule="auto"/>
                    <w:jc w:val="center"/>
                    <w:rPr>
                      <w:sz w:val="21"/>
                      <w:szCs w:val="21"/>
                    </w:rPr>
                  </w:pPr>
                  <w:r w:rsidRPr="00BD2165">
                    <w:rPr>
                      <w:color w:val="000000"/>
                      <w:sz w:val="21"/>
                      <w:szCs w:val="21"/>
                    </w:rPr>
                    <w:t>63.3</w:t>
                  </w:r>
                </w:p>
              </w:tc>
              <w:tc>
                <w:tcPr>
                  <w:tcW w:w="737" w:type="dxa"/>
                  <w:tcBorders>
                    <w:top w:val="single" w:sz="4" w:space="0" w:color="auto"/>
                    <w:left w:val="single" w:sz="4" w:space="0" w:color="auto"/>
                    <w:bottom w:val="single" w:sz="4" w:space="0" w:color="auto"/>
                    <w:right w:val="single" w:sz="4" w:space="0" w:color="auto"/>
                  </w:tcBorders>
                  <w:vAlign w:val="center"/>
                </w:tcPr>
                <w:p w14:paraId="5AC92BB8" w14:textId="77777777" w:rsidR="00D130B3" w:rsidRPr="00BD2165" w:rsidRDefault="00D130B3" w:rsidP="00F56591">
                  <w:pPr>
                    <w:pStyle w:val="New"/>
                    <w:spacing w:line="276" w:lineRule="auto"/>
                    <w:jc w:val="center"/>
                    <w:rPr>
                      <w:sz w:val="21"/>
                      <w:szCs w:val="21"/>
                    </w:rPr>
                  </w:pPr>
                  <w:r w:rsidRPr="00BD2165">
                    <w:rPr>
                      <w:color w:val="000000"/>
                      <w:sz w:val="21"/>
                      <w:szCs w:val="21"/>
                    </w:rPr>
                    <w:t>64.1</w:t>
                  </w:r>
                </w:p>
              </w:tc>
              <w:tc>
                <w:tcPr>
                  <w:tcW w:w="737" w:type="dxa"/>
                  <w:tcBorders>
                    <w:top w:val="single" w:sz="4" w:space="0" w:color="auto"/>
                    <w:left w:val="single" w:sz="4" w:space="0" w:color="auto"/>
                    <w:bottom w:val="single" w:sz="4" w:space="0" w:color="auto"/>
                    <w:right w:val="single" w:sz="4" w:space="0" w:color="auto"/>
                  </w:tcBorders>
                  <w:vAlign w:val="center"/>
                </w:tcPr>
                <w:p w14:paraId="729F0769" w14:textId="77777777" w:rsidR="00D130B3" w:rsidRPr="00BD2165" w:rsidRDefault="00D130B3" w:rsidP="00F56591">
                  <w:pPr>
                    <w:pStyle w:val="New"/>
                    <w:spacing w:line="276" w:lineRule="auto"/>
                    <w:jc w:val="center"/>
                    <w:rPr>
                      <w:sz w:val="21"/>
                      <w:szCs w:val="21"/>
                    </w:rPr>
                  </w:pPr>
                  <w:r w:rsidRPr="00BD2165">
                    <w:rPr>
                      <w:color w:val="000000"/>
                      <w:sz w:val="21"/>
                      <w:szCs w:val="21"/>
                    </w:rPr>
                    <w:t>0.8</w:t>
                  </w:r>
                </w:p>
              </w:tc>
              <w:tc>
                <w:tcPr>
                  <w:tcW w:w="737" w:type="dxa"/>
                  <w:tcBorders>
                    <w:top w:val="single" w:sz="4" w:space="0" w:color="auto"/>
                    <w:left w:val="single" w:sz="4" w:space="0" w:color="auto"/>
                    <w:bottom w:val="single" w:sz="4" w:space="0" w:color="auto"/>
                    <w:right w:val="single" w:sz="4" w:space="0" w:color="auto"/>
                  </w:tcBorders>
                  <w:vAlign w:val="center"/>
                </w:tcPr>
                <w:p w14:paraId="59EC319E" w14:textId="77777777" w:rsidR="00D130B3" w:rsidRPr="00BD2165" w:rsidRDefault="00D130B3" w:rsidP="00F56591">
                  <w:pPr>
                    <w:pStyle w:val="New"/>
                    <w:spacing w:line="276" w:lineRule="auto"/>
                    <w:jc w:val="center"/>
                    <w:rPr>
                      <w:sz w:val="21"/>
                      <w:szCs w:val="21"/>
                    </w:rPr>
                  </w:pPr>
                  <w:r w:rsidRPr="00BD2165">
                    <w:rPr>
                      <w:color w:val="000000"/>
                      <w:sz w:val="21"/>
                      <w:szCs w:val="21"/>
                    </w:rPr>
                    <w:t>51.8</w:t>
                  </w:r>
                </w:p>
              </w:tc>
              <w:tc>
                <w:tcPr>
                  <w:tcW w:w="737" w:type="dxa"/>
                  <w:tcBorders>
                    <w:top w:val="single" w:sz="4" w:space="0" w:color="auto"/>
                    <w:left w:val="single" w:sz="4" w:space="0" w:color="auto"/>
                    <w:bottom w:val="single" w:sz="4" w:space="0" w:color="auto"/>
                    <w:right w:val="single" w:sz="4" w:space="0" w:color="auto"/>
                  </w:tcBorders>
                  <w:vAlign w:val="center"/>
                </w:tcPr>
                <w:p w14:paraId="55385895" w14:textId="77777777" w:rsidR="00D130B3" w:rsidRPr="00BD2165" w:rsidRDefault="00D130B3" w:rsidP="00F56591">
                  <w:pPr>
                    <w:pStyle w:val="New"/>
                    <w:spacing w:line="276" w:lineRule="auto"/>
                    <w:jc w:val="center"/>
                    <w:rPr>
                      <w:sz w:val="21"/>
                      <w:szCs w:val="21"/>
                    </w:rPr>
                  </w:pPr>
                  <w:r w:rsidRPr="00BD2165">
                    <w:rPr>
                      <w:color w:val="000000"/>
                      <w:sz w:val="21"/>
                      <w:szCs w:val="21"/>
                    </w:rPr>
                    <w:t>51.8</w:t>
                  </w:r>
                </w:p>
              </w:tc>
              <w:tc>
                <w:tcPr>
                  <w:tcW w:w="737" w:type="dxa"/>
                  <w:tcBorders>
                    <w:top w:val="single" w:sz="4" w:space="0" w:color="auto"/>
                    <w:left w:val="single" w:sz="4" w:space="0" w:color="auto"/>
                    <w:bottom w:val="single" w:sz="4" w:space="0" w:color="auto"/>
                    <w:right w:val="single" w:sz="4" w:space="0" w:color="auto"/>
                  </w:tcBorders>
                  <w:vAlign w:val="center"/>
                </w:tcPr>
                <w:p w14:paraId="6DAB3254" w14:textId="77777777" w:rsidR="00D130B3" w:rsidRPr="00BD2165" w:rsidRDefault="00D130B3" w:rsidP="00F56591">
                  <w:pPr>
                    <w:pStyle w:val="New"/>
                    <w:spacing w:line="276" w:lineRule="auto"/>
                    <w:jc w:val="center"/>
                    <w:rPr>
                      <w:sz w:val="21"/>
                      <w:szCs w:val="21"/>
                    </w:rPr>
                  </w:pPr>
                  <w:r w:rsidRPr="00BD2165">
                    <w:rPr>
                      <w:color w:val="000000"/>
                      <w:sz w:val="21"/>
                      <w:szCs w:val="21"/>
                    </w:rPr>
                    <w:t>52.3</w:t>
                  </w:r>
                </w:p>
              </w:tc>
              <w:tc>
                <w:tcPr>
                  <w:tcW w:w="737" w:type="dxa"/>
                  <w:tcBorders>
                    <w:top w:val="single" w:sz="4" w:space="0" w:color="auto"/>
                    <w:left w:val="single" w:sz="4" w:space="0" w:color="auto"/>
                    <w:bottom w:val="single" w:sz="4" w:space="0" w:color="auto"/>
                    <w:right w:val="single" w:sz="4" w:space="0" w:color="auto"/>
                  </w:tcBorders>
                  <w:vAlign w:val="center"/>
                </w:tcPr>
                <w:p w14:paraId="5BB6B76D" w14:textId="77777777" w:rsidR="00D130B3" w:rsidRPr="00BD2165" w:rsidRDefault="00D130B3" w:rsidP="00F56591">
                  <w:pPr>
                    <w:pStyle w:val="New"/>
                    <w:spacing w:line="276" w:lineRule="auto"/>
                    <w:jc w:val="center"/>
                    <w:rPr>
                      <w:sz w:val="21"/>
                      <w:szCs w:val="21"/>
                    </w:rPr>
                  </w:pPr>
                  <w:r w:rsidRPr="00BD2165">
                    <w:rPr>
                      <w:color w:val="000000"/>
                      <w:sz w:val="21"/>
                      <w:szCs w:val="21"/>
                    </w:rPr>
                    <w:t>53.2</w:t>
                  </w:r>
                </w:p>
              </w:tc>
              <w:tc>
                <w:tcPr>
                  <w:tcW w:w="737" w:type="dxa"/>
                  <w:tcBorders>
                    <w:top w:val="single" w:sz="4" w:space="0" w:color="auto"/>
                    <w:left w:val="single" w:sz="4" w:space="0" w:color="auto"/>
                    <w:bottom w:val="single" w:sz="4" w:space="0" w:color="auto"/>
                    <w:right w:val="single" w:sz="4" w:space="0" w:color="auto"/>
                  </w:tcBorders>
                  <w:vAlign w:val="center"/>
                </w:tcPr>
                <w:p w14:paraId="0BA7B4A1" w14:textId="77777777" w:rsidR="00D130B3" w:rsidRPr="00BD2165" w:rsidRDefault="00D130B3" w:rsidP="00F56591">
                  <w:pPr>
                    <w:pStyle w:val="New"/>
                    <w:spacing w:line="276" w:lineRule="auto"/>
                    <w:jc w:val="center"/>
                    <w:rPr>
                      <w:sz w:val="21"/>
                      <w:szCs w:val="21"/>
                    </w:rPr>
                  </w:pPr>
                  <w:r w:rsidRPr="00BD2165">
                    <w:rPr>
                      <w:color w:val="000000"/>
                      <w:sz w:val="21"/>
                      <w:szCs w:val="21"/>
                    </w:rPr>
                    <w:t>0.5</w:t>
                  </w:r>
                </w:p>
              </w:tc>
            </w:tr>
            <w:tr w:rsidR="00D130B3" w:rsidRPr="00BD2165" w14:paraId="2F85AFAB" w14:textId="77777777">
              <w:trPr>
                <w:trHeight w:val="397"/>
              </w:trPr>
              <w:tc>
                <w:tcPr>
                  <w:tcW w:w="736" w:type="dxa"/>
                  <w:vMerge/>
                  <w:tcBorders>
                    <w:top w:val="single" w:sz="4" w:space="0" w:color="auto"/>
                    <w:left w:val="single" w:sz="4" w:space="0" w:color="auto"/>
                    <w:bottom w:val="single" w:sz="4" w:space="0" w:color="auto"/>
                    <w:right w:val="single" w:sz="4" w:space="0" w:color="auto"/>
                  </w:tcBorders>
                  <w:vAlign w:val="center"/>
                </w:tcPr>
                <w:p w14:paraId="34464FF1" w14:textId="77777777" w:rsidR="00D130B3" w:rsidRPr="00BD2165" w:rsidRDefault="00D130B3" w:rsidP="00F56591">
                  <w:pPr>
                    <w:pStyle w:val="New"/>
                    <w:spacing w:line="276" w:lineRule="auto"/>
                    <w:jc w:val="center"/>
                    <w:rPr>
                      <w:sz w:val="21"/>
                      <w:szCs w:val="21"/>
                    </w:rPr>
                  </w:pPr>
                </w:p>
              </w:tc>
              <w:tc>
                <w:tcPr>
                  <w:tcW w:w="736" w:type="dxa"/>
                  <w:tcBorders>
                    <w:top w:val="single" w:sz="4" w:space="0" w:color="auto"/>
                    <w:left w:val="single" w:sz="4" w:space="0" w:color="auto"/>
                    <w:bottom w:val="single" w:sz="4" w:space="0" w:color="auto"/>
                    <w:right w:val="single" w:sz="4" w:space="0" w:color="auto"/>
                  </w:tcBorders>
                  <w:vAlign w:val="center"/>
                </w:tcPr>
                <w:p w14:paraId="0875AB5E" w14:textId="77777777" w:rsidR="00D130B3" w:rsidRPr="00BD2165" w:rsidRDefault="00D130B3" w:rsidP="00F56591">
                  <w:pPr>
                    <w:pStyle w:val="New"/>
                    <w:spacing w:line="276" w:lineRule="auto"/>
                    <w:jc w:val="center"/>
                    <w:rPr>
                      <w:sz w:val="21"/>
                      <w:szCs w:val="21"/>
                    </w:rPr>
                  </w:pPr>
                  <w:r w:rsidRPr="00BD2165">
                    <w:rPr>
                      <w:color w:val="000000"/>
                      <w:sz w:val="21"/>
                      <w:szCs w:val="21"/>
                    </w:rPr>
                    <w:t>9</w:t>
                  </w:r>
                </w:p>
              </w:tc>
              <w:tc>
                <w:tcPr>
                  <w:tcW w:w="736" w:type="dxa"/>
                  <w:tcBorders>
                    <w:top w:val="single" w:sz="4" w:space="0" w:color="auto"/>
                    <w:left w:val="single" w:sz="4" w:space="0" w:color="auto"/>
                    <w:bottom w:val="single" w:sz="4" w:space="0" w:color="auto"/>
                    <w:right w:val="single" w:sz="4" w:space="0" w:color="auto"/>
                  </w:tcBorders>
                  <w:vAlign w:val="center"/>
                </w:tcPr>
                <w:p w14:paraId="253BEE52" w14:textId="77777777" w:rsidR="00D130B3" w:rsidRPr="00BD2165" w:rsidRDefault="00D130B3" w:rsidP="00F56591">
                  <w:pPr>
                    <w:pStyle w:val="New"/>
                    <w:spacing w:line="276" w:lineRule="auto"/>
                    <w:jc w:val="center"/>
                    <w:rPr>
                      <w:sz w:val="21"/>
                      <w:szCs w:val="21"/>
                    </w:rPr>
                  </w:pPr>
                  <w:r w:rsidRPr="00BD2165">
                    <w:rPr>
                      <w:color w:val="000000"/>
                      <w:sz w:val="21"/>
                      <w:szCs w:val="21"/>
                    </w:rPr>
                    <w:t>63.0</w:t>
                  </w:r>
                </w:p>
              </w:tc>
              <w:tc>
                <w:tcPr>
                  <w:tcW w:w="736" w:type="dxa"/>
                  <w:tcBorders>
                    <w:top w:val="single" w:sz="4" w:space="0" w:color="auto"/>
                    <w:left w:val="single" w:sz="4" w:space="0" w:color="auto"/>
                    <w:bottom w:val="single" w:sz="4" w:space="0" w:color="auto"/>
                    <w:right w:val="single" w:sz="4" w:space="0" w:color="auto"/>
                  </w:tcBorders>
                  <w:vAlign w:val="center"/>
                </w:tcPr>
                <w:p w14:paraId="073289F9" w14:textId="77777777" w:rsidR="00D130B3" w:rsidRPr="00BD2165" w:rsidRDefault="00D130B3" w:rsidP="00F56591">
                  <w:pPr>
                    <w:pStyle w:val="New"/>
                    <w:spacing w:line="276" w:lineRule="auto"/>
                    <w:jc w:val="center"/>
                    <w:rPr>
                      <w:sz w:val="21"/>
                      <w:szCs w:val="21"/>
                    </w:rPr>
                  </w:pPr>
                  <w:r w:rsidRPr="00BD2165">
                    <w:rPr>
                      <w:color w:val="000000"/>
                      <w:sz w:val="21"/>
                      <w:szCs w:val="21"/>
                    </w:rPr>
                    <w:t>62.9</w:t>
                  </w:r>
                </w:p>
              </w:tc>
              <w:tc>
                <w:tcPr>
                  <w:tcW w:w="737" w:type="dxa"/>
                  <w:tcBorders>
                    <w:top w:val="single" w:sz="4" w:space="0" w:color="auto"/>
                    <w:left w:val="single" w:sz="4" w:space="0" w:color="auto"/>
                    <w:bottom w:val="single" w:sz="4" w:space="0" w:color="auto"/>
                    <w:right w:val="single" w:sz="4" w:space="0" w:color="auto"/>
                  </w:tcBorders>
                  <w:vAlign w:val="center"/>
                </w:tcPr>
                <w:p w14:paraId="38E3C231" w14:textId="77777777" w:rsidR="00D130B3" w:rsidRPr="00BD2165" w:rsidRDefault="00D130B3" w:rsidP="00F56591">
                  <w:pPr>
                    <w:pStyle w:val="New"/>
                    <w:spacing w:line="276" w:lineRule="auto"/>
                    <w:jc w:val="center"/>
                    <w:rPr>
                      <w:sz w:val="21"/>
                      <w:szCs w:val="21"/>
                    </w:rPr>
                  </w:pPr>
                  <w:r w:rsidRPr="00BD2165">
                    <w:rPr>
                      <w:color w:val="000000"/>
                      <w:sz w:val="21"/>
                      <w:szCs w:val="21"/>
                    </w:rPr>
                    <w:t>63.4</w:t>
                  </w:r>
                </w:p>
              </w:tc>
              <w:tc>
                <w:tcPr>
                  <w:tcW w:w="737" w:type="dxa"/>
                  <w:tcBorders>
                    <w:top w:val="single" w:sz="4" w:space="0" w:color="auto"/>
                    <w:left w:val="single" w:sz="4" w:space="0" w:color="auto"/>
                    <w:bottom w:val="single" w:sz="4" w:space="0" w:color="auto"/>
                    <w:right w:val="single" w:sz="4" w:space="0" w:color="auto"/>
                  </w:tcBorders>
                  <w:vAlign w:val="center"/>
                </w:tcPr>
                <w:p w14:paraId="149D9623" w14:textId="77777777" w:rsidR="00D130B3" w:rsidRPr="00BD2165" w:rsidRDefault="00D130B3" w:rsidP="00F56591">
                  <w:pPr>
                    <w:pStyle w:val="New"/>
                    <w:spacing w:line="276" w:lineRule="auto"/>
                    <w:jc w:val="center"/>
                    <w:rPr>
                      <w:sz w:val="21"/>
                      <w:szCs w:val="21"/>
                    </w:rPr>
                  </w:pPr>
                  <w:r w:rsidRPr="00BD2165">
                    <w:rPr>
                      <w:color w:val="000000"/>
                      <w:sz w:val="21"/>
                      <w:szCs w:val="21"/>
                    </w:rPr>
                    <w:t>64.0</w:t>
                  </w:r>
                </w:p>
              </w:tc>
              <w:tc>
                <w:tcPr>
                  <w:tcW w:w="737" w:type="dxa"/>
                  <w:tcBorders>
                    <w:top w:val="single" w:sz="4" w:space="0" w:color="auto"/>
                    <w:left w:val="single" w:sz="4" w:space="0" w:color="auto"/>
                    <w:bottom w:val="single" w:sz="4" w:space="0" w:color="auto"/>
                    <w:right w:val="single" w:sz="4" w:space="0" w:color="auto"/>
                  </w:tcBorders>
                  <w:vAlign w:val="center"/>
                </w:tcPr>
                <w:p w14:paraId="7C95895D" w14:textId="77777777" w:rsidR="00D130B3" w:rsidRPr="00BD2165" w:rsidRDefault="00D130B3" w:rsidP="00F56591">
                  <w:pPr>
                    <w:pStyle w:val="New"/>
                    <w:spacing w:line="276" w:lineRule="auto"/>
                    <w:jc w:val="center"/>
                    <w:rPr>
                      <w:sz w:val="21"/>
                      <w:szCs w:val="21"/>
                    </w:rPr>
                  </w:pPr>
                  <w:r w:rsidRPr="00BD2165">
                    <w:rPr>
                      <w:color w:val="000000"/>
                      <w:sz w:val="21"/>
                      <w:szCs w:val="21"/>
                    </w:rPr>
                    <w:t>0.6</w:t>
                  </w:r>
                </w:p>
              </w:tc>
              <w:tc>
                <w:tcPr>
                  <w:tcW w:w="737" w:type="dxa"/>
                  <w:tcBorders>
                    <w:top w:val="single" w:sz="4" w:space="0" w:color="auto"/>
                    <w:left w:val="single" w:sz="4" w:space="0" w:color="auto"/>
                    <w:bottom w:val="single" w:sz="4" w:space="0" w:color="auto"/>
                    <w:right w:val="single" w:sz="4" w:space="0" w:color="auto"/>
                  </w:tcBorders>
                  <w:vAlign w:val="center"/>
                </w:tcPr>
                <w:p w14:paraId="0FC3AE06" w14:textId="77777777" w:rsidR="00D130B3" w:rsidRPr="00BD2165" w:rsidRDefault="00D130B3" w:rsidP="00F56591">
                  <w:pPr>
                    <w:pStyle w:val="New"/>
                    <w:spacing w:line="276" w:lineRule="auto"/>
                    <w:jc w:val="center"/>
                    <w:rPr>
                      <w:sz w:val="21"/>
                      <w:szCs w:val="21"/>
                    </w:rPr>
                  </w:pPr>
                  <w:r w:rsidRPr="00BD2165">
                    <w:rPr>
                      <w:color w:val="000000"/>
                      <w:sz w:val="21"/>
                      <w:szCs w:val="21"/>
                    </w:rPr>
                    <w:t>51.1</w:t>
                  </w:r>
                </w:p>
              </w:tc>
              <w:tc>
                <w:tcPr>
                  <w:tcW w:w="737" w:type="dxa"/>
                  <w:tcBorders>
                    <w:top w:val="single" w:sz="4" w:space="0" w:color="auto"/>
                    <w:left w:val="single" w:sz="4" w:space="0" w:color="auto"/>
                    <w:bottom w:val="single" w:sz="4" w:space="0" w:color="auto"/>
                    <w:right w:val="single" w:sz="4" w:space="0" w:color="auto"/>
                  </w:tcBorders>
                  <w:vAlign w:val="center"/>
                </w:tcPr>
                <w:p w14:paraId="60F7CBC2" w14:textId="77777777" w:rsidR="00D130B3" w:rsidRPr="00BD2165" w:rsidRDefault="00D130B3" w:rsidP="00F56591">
                  <w:pPr>
                    <w:pStyle w:val="New"/>
                    <w:spacing w:line="276" w:lineRule="auto"/>
                    <w:jc w:val="center"/>
                    <w:rPr>
                      <w:sz w:val="21"/>
                      <w:szCs w:val="21"/>
                    </w:rPr>
                  </w:pPr>
                  <w:r w:rsidRPr="00BD2165">
                    <w:rPr>
                      <w:color w:val="000000"/>
                      <w:sz w:val="21"/>
                      <w:szCs w:val="21"/>
                    </w:rPr>
                    <w:t>51.1</w:t>
                  </w:r>
                </w:p>
              </w:tc>
              <w:tc>
                <w:tcPr>
                  <w:tcW w:w="737" w:type="dxa"/>
                  <w:tcBorders>
                    <w:top w:val="single" w:sz="4" w:space="0" w:color="auto"/>
                    <w:left w:val="single" w:sz="4" w:space="0" w:color="auto"/>
                    <w:bottom w:val="single" w:sz="4" w:space="0" w:color="auto"/>
                    <w:right w:val="single" w:sz="4" w:space="0" w:color="auto"/>
                  </w:tcBorders>
                  <w:vAlign w:val="center"/>
                </w:tcPr>
                <w:p w14:paraId="1D50B86E" w14:textId="77777777" w:rsidR="00D130B3" w:rsidRPr="00BD2165" w:rsidRDefault="00D130B3" w:rsidP="00F56591">
                  <w:pPr>
                    <w:pStyle w:val="New"/>
                    <w:spacing w:line="276" w:lineRule="auto"/>
                    <w:jc w:val="center"/>
                    <w:rPr>
                      <w:sz w:val="21"/>
                      <w:szCs w:val="21"/>
                    </w:rPr>
                  </w:pPr>
                  <w:r w:rsidRPr="00BD2165">
                    <w:rPr>
                      <w:color w:val="000000"/>
                      <w:sz w:val="21"/>
                      <w:szCs w:val="21"/>
                    </w:rPr>
                    <w:t>51.6</w:t>
                  </w:r>
                </w:p>
              </w:tc>
              <w:tc>
                <w:tcPr>
                  <w:tcW w:w="737" w:type="dxa"/>
                  <w:tcBorders>
                    <w:top w:val="single" w:sz="4" w:space="0" w:color="auto"/>
                    <w:left w:val="single" w:sz="4" w:space="0" w:color="auto"/>
                    <w:bottom w:val="single" w:sz="4" w:space="0" w:color="auto"/>
                    <w:right w:val="single" w:sz="4" w:space="0" w:color="auto"/>
                  </w:tcBorders>
                  <w:vAlign w:val="center"/>
                </w:tcPr>
                <w:p w14:paraId="3CC01D77" w14:textId="77777777" w:rsidR="00D130B3" w:rsidRPr="00BD2165" w:rsidRDefault="00D130B3" w:rsidP="00F56591">
                  <w:pPr>
                    <w:pStyle w:val="New"/>
                    <w:spacing w:line="276" w:lineRule="auto"/>
                    <w:jc w:val="center"/>
                    <w:rPr>
                      <w:sz w:val="21"/>
                      <w:szCs w:val="21"/>
                    </w:rPr>
                  </w:pPr>
                  <w:r w:rsidRPr="00BD2165">
                    <w:rPr>
                      <w:color w:val="000000"/>
                      <w:sz w:val="21"/>
                      <w:szCs w:val="21"/>
                    </w:rPr>
                    <w:t>52.2</w:t>
                  </w:r>
                </w:p>
              </w:tc>
              <w:tc>
                <w:tcPr>
                  <w:tcW w:w="737" w:type="dxa"/>
                  <w:tcBorders>
                    <w:top w:val="single" w:sz="4" w:space="0" w:color="auto"/>
                    <w:left w:val="single" w:sz="4" w:space="0" w:color="auto"/>
                    <w:bottom w:val="single" w:sz="4" w:space="0" w:color="auto"/>
                    <w:right w:val="single" w:sz="4" w:space="0" w:color="auto"/>
                  </w:tcBorders>
                  <w:vAlign w:val="center"/>
                </w:tcPr>
                <w:p w14:paraId="31373F57" w14:textId="77777777" w:rsidR="00D130B3" w:rsidRPr="00BD2165" w:rsidRDefault="00D130B3" w:rsidP="00F56591">
                  <w:pPr>
                    <w:pStyle w:val="New"/>
                    <w:spacing w:line="276" w:lineRule="auto"/>
                    <w:jc w:val="center"/>
                    <w:rPr>
                      <w:sz w:val="21"/>
                      <w:szCs w:val="21"/>
                    </w:rPr>
                  </w:pPr>
                  <w:r w:rsidRPr="00BD2165">
                    <w:rPr>
                      <w:color w:val="000000"/>
                      <w:sz w:val="21"/>
                      <w:szCs w:val="21"/>
                    </w:rPr>
                    <w:t>0.5</w:t>
                  </w:r>
                </w:p>
              </w:tc>
            </w:tr>
            <w:tr w:rsidR="00D130B3" w:rsidRPr="00BD2165" w14:paraId="0C77DC4E" w14:textId="77777777">
              <w:trPr>
                <w:trHeight w:val="397"/>
              </w:trPr>
              <w:tc>
                <w:tcPr>
                  <w:tcW w:w="736" w:type="dxa"/>
                  <w:vMerge/>
                  <w:tcBorders>
                    <w:top w:val="single" w:sz="4" w:space="0" w:color="auto"/>
                    <w:left w:val="single" w:sz="4" w:space="0" w:color="auto"/>
                    <w:bottom w:val="single" w:sz="4" w:space="0" w:color="auto"/>
                    <w:right w:val="single" w:sz="4" w:space="0" w:color="auto"/>
                  </w:tcBorders>
                  <w:vAlign w:val="center"/>
                </w:tcPr>
                <w:p w14:paraId="36B0FC67" w14:textId="77777777" w:rsidR="00D130B3" w:rsidRPr="00BD2165" w:rsidRDefault="00D130B3" w:rsidP="00F56591">
                  <w:pPr>
                    <w:pStyle w:val="New"/>
                    <w:spacing w:line="276" w:lineRule="auto"/>
                    <w:jc w:val="center"/>
                    <w:rPr>
                      <w:sz w:val="21"/>
                      <w:szCs w:val="21"/>
                    </w:rPr>
                  </w:pPr>
                </w:p>
              </w:tc>
              <w:tc>
                <w:tcPr>
                  <w:tcW w:w="736" w:type="dxa"/>
                  <w:tcBorders>
                    <w:top w:val="single" w:sz="4" w:space="0" w:color="auto"/>
                    <w:left w:val="single" w:sz="4" w:space="0" w:color="auto"/>
                    <w:bottom w:val="single" w:sz="4" w:space="0" w:color="auto"/>
                    <w:right w:val="single" w:sz="4" w:space="0" w:color="auto"/>
                  </w:tcBorders>
                  <w:vAlign w:val="center"/>
                </w:tcPr>
                <w:p w14:paraId="3ECFC79F" w14:textId="77777777" w:rsidR="00D130B3" w:rsidRPr="00BD2165" w:rsidRDefault="00D130B3" w:rsidP="00F56591">
                  <w:pPr>
                    <w:pStyle w:val="New"/>
                    <w:spacing w:line="276" w:lineRule="auto"/>
                    <w:jc w:val="center"/>
                    <w:rPr>
                      <w:sz w:val="21"/>
                      <w:szCs w:val="21"/>
                    </w:rPr>
                  </w:pPr>
                  <w:r w:rsidRPr="00BD2165">
                    <w:rPr>
                      <w:color w:val="000000"/>
                      <w:sz w:val="21"/>
                      <w:szCs w:val="21"/>
                    </w:rPr>
                    <w:t>10</w:t>
                  </w:r>
                </w:p>
              </w:tc>
              <w:tc>
                <w:tcPr>
                  <w:tcW w:w="736" w:type="dxa"/>
                  <w:tcBorders>
                    <w:top w:val="single" w:sz="4" w:space="0" w:color="auto"/>
                    <w:left w:val="single" w:sz="4" w:space="0" w:color="auto"/>
                    <w:bottom w:val="single" w:sz="4" w:space="0" w:color="auto"/>
                    <w:right w:val="single" w:sz="4" w:space="0" w:color="auto"/>
                  </w:tcBorders>
                  <w:vAlign w:val="center"/>
                </w:tcPr>
                <w:p w14:paraId="4429EE30" w14:textId="77777777" w:rsidR="00D130B3" w:rsidRPr="00BD2165" w:rsidRDefault="00D130B3" w:rsidP="00F56591">
                  <w:pPr>
                    <w:pStyle w:val="New"/>
                    <w:spacing w:line="276" w:lineRule="auto"/>
                    <w:jc w:val="center"/>
                    <w:rPr>
                      <w:sz w:val="21"/>
                      <w:szCs w:val="21"/>
                    </w:rPr>
                  </w:pPr>
                  <w:r w:rsidRPr="00BD2165">
                    <w:rPr>
                      <w:color w:val="000000"/>
                      <w:sz w:val="21"/>
                      <w:szCs w:val="21"/>
                    </w:rPr>
                    <w:t>63.0</w:t>
                  </w:r>
                </w:p>
              </w:tc>
              <w:tc>
                <w:tcPr>
                  <w:tcW w:w="736" w:type="dxa"/>
                  <w:tcBorders>
                    <w:top w:val="single" w:sz="4" w:space="0" w:color="auto"/>
                    <w:left w:val="single" w:sz="4" w:space="0" w:color="auto"/>
                    <w:bottom w:val="single" w:sz="4" w:space="0" w:color="auto"/>
                    <w:right w:val="single" w:sz="4" w:space="0" w:color="auto"/>
                  </w:tcBorders>
                  <w:vAlign w:val="center"/>
                </w:tcPr>
                <w:p w14:paraId="17A36F99" w14:textId="77777777" w:rsidR="00D130B3" w:rsidRPr="00BD2165" w:rsidRDefault="00D130B3" w:rsidP="00F56591">
                  <w:pPr>
                    <w:pStyle w:val="New"/>
                    <w:spacing w:line="276" w:lineRule="auto"/>
                    <w:jc w:val="center"/>
                    <w:rPr>
                      <w:sz w:val="21"/>
                      <w:szCs w:val="21"/>
                    </w:rPr>
                  </w:pPr>
                  <w:r w:rsidRPr="00BD2165">
                    <w:rPr>
                      <w:color w:val="000000"/>
                      <w:sz w:val="21"/>
                      <w:szCs w:val="21"/>
                    </w:rPr>
                    <w:t>62.9</w:t>
                  </w:r>
                </w:p>
              </w:tc>
              <w:tc>
                <w:tcPr>
                  <w:tcW w:w="737" w:type="dxa"/>
                  <w:tcBorders>
                    <w:top w:val="single" w:sz="4" w:space="0" w:color="auto"/>
                    <w:left w:val="single" w:sz="4" w:space="0" w:color="auto"/>
                    <w:bottom w:val="single" w:sz="4" w:space="0" w:color="auto"/>
                    <w:right w:val="single" w:sz="4" w:space="0" w:color="auto"/>
                  </w:tcBorders>
                  <w:vAlign w:val="center"/>
                </w:tcPr>
                <w:p w14:paraId="73FCF0FC" w14:textId="77777777" w:rsidR="00D130B3" w:rsidRPr="00BD2165" w:rsidRDefault="00D130B3" w:rsidP="00F56591">
                  <w:pPr>
                    <w:pStyle w:val="New"/>
                    <w:spacing w:line="276" w:lineRule="auto"/>
                    <w:jc w:val="center"/>
                    <w:rPr>
                      <w:sz w:val="21"/>
                      <w:szCs w:val="21"/>
                    </w:rPr>
                  </w:pPr>
                  <w:r w:rsidRPr="00BD2165">
                    <w:rPr>
                      <w:color w:val="000000"/>
                      <w:sz w:val="21"/>
                      <w:szCs w:val="21"/>
                    </w:rPr>
                    <w:t>63.5</w:t>
                  </w:r>
                </w:p>
              </w:tc>
              <w:tc>
                <w:tcPr>
                  <w:tcW w:w="737" w:type="dxa"/>
                  <w:tcBorders>
                    <w:top w:val="single" w:sz="4" w:space="0" w:color="auto"/>
                    <w:left w:val="single" w:sz="4" w:space="0" w:color="auto"/>
                    <w:bottom w:val="single" w:sz="4" w:space="0" w:color="auto"/>
                    <w:right w:val="single" w:sz="4" w:space="0" w:color="auto"/>
                  </w:tcBorders>
                  <w:vAlign w:val="center"/>
                </w:tcPr>
                <w:p w14:paraId="49B5DA6C" w14:textId="77777777" w:rsidR="00D130B3" w:rsidRPr="00BD2165" w:rsidRDefault="00D130B3" w:rsidP="00F56591">
                  <w:pPr>
                    <w:pStyle w:val="New"/>
                    <w:spacing w:line="276" w:lineRule="auto"/>
                    <w:jc w:val="center"/>
                    <w:rPr>
                      <w:sz w:val="21"/>
                      <w:szCs w:val="21"/>
                    </w:rPr>
                  </w:pPr>
                  <w:r w:rsidRPr="00BD2165">
                    <w:rPr>
                      <w:color w:val="000000"/>
                      <w:sz w:val="21"/>
                      <w:szCs w:val="21"/>
                    </w:rPr>
                    <w:t>64.1</w:t>
                  </w:r>
                </w:p>
              </w:tc>
              <w:tc>
                <w:tcPr>
                  <w:tcW w:w="737" w:type="dxa"/>
                  <w:tcBorders>
                    <w:top w:val="single" w:sz="4" w:space="0" w:color="auto"/>
                    <w:left w:val="single" w:sz="4" w:space="0" w:color="auto"/>
                    <w:bottom w:val="single" w:sz="4" w:space="0" w:color="auto"/>
                    <w:right w:val="single" w:sz="4" w:space="0" w:color="auto"/>
                  </w:tcBorders>
                  <w:vAlign w:val="center"/>
                </w:tcPr>
                <w:p w14:paraId="60894A35" w14:textId="77777777" w:rsidR="00D130B3" w:rsidRPr="00BD2165" w:rsidRDefault="00D130B3" w:rsidP="00F56591">
                  <w:pPr>
                    <w:pStyle w:val="New"/>
                    <w:spacing w:line="276" w:lineRule="auto"/>
                    <w:jc w:val="center"/>
                    <w:rPr>
                      <w:sz w:val="21"/>
                      <w:szCs w:val="21"/>
                    </w:rPr>
                  </w:pPr>
                  <w:r w:rsidRPr="00BD2165">
                    <w:rPr>
                      <w:color w:val="000000"/>
                      <w:sz w:val="21"/>
                      <w:szCs w:val="21"/>
                    </w:rPr>
                    <w:t>0.4</w:t>
                  </w:r>
                </w:p>
              </w:tc>
              <w:tc>
                <w:tcPr>
                  <w:tcW w:w="737" w:type="dxa"/>
                  <w:tcBorders>
                    <w:top w:val="single" w:sz="4" w:space="0" w:color="auto"/>
                    <w:left w:val="single" w:sz="4" w:space="0" w:color="auto"/>
                    <w:bottom w:val="single" w:sz="4" w:space="0" w:color="auto"/>
                    <w:right w:val="single" w:sz="4" w:space="0" w:color="auto"/>
                  </w:tcBorders>
                  <w:vAlign w:val="center"/>
                </w:tcPr>
                <w:p w14:paraId="0DF0BF74" w14:textId="77777777" w:rsidR="00D130B3" w:rsidRPr="00BD2165" w:rsidRDefault="00D130B3" w:rsidP="00F56591">
                  <w:pPr>
                    <w:pStyle w:val="New"/>
                    <w:spacing w:line="276" w:lineRule="auto"/>
                    <w:jc w:val="center"/>
                    <w:rPr>
                      <w:sz w:val="21"/>
                      <w:szCs w:val="21"/>
                    </w:rPr>
                  </w:pPr>
                  <w:r w:rsidRPr="00BD2165">
                    <w:rPr>
                      <w:color w:val="000000"/>
                      <w:sz w:val="21"/>
                      <w:szCs w:val="21"/>
                    </w:rPr>
                    <w:t>51.7</w:t>
                  </w:r>
                </w:p>
              </w:tc>
              <w:tc>
                <w:tcPr>
                  <w:tcW w:w="737" w:type="dxa"/>
                  <w:tcBorders>
                    <w:top w:val="single" w:sz="4" w:space="0" w:color="auto"/>
                    <w:left w:val="single" w:sz="4" w:space="0" w:color="auto"/>
                    <w:bottom w:val="single" w:sz="4" w:space="0" w:color="auto"/>
                    <w:right w:val="single" w:sz="4" w:space="0" w:color="auto"/>
                  </w:tcBorders>
                  <w:vAlign w:val="center"/>
                </w:tcPr>
                <w:p w14:paraId="67ED83B4" w14:textId="77777777" w:rsidR="00D130B3" w:rsidRPr="00BD2165" w:rsidRDefault="00D130B3" w:rsidP="00F56591">
                  <w:pPr>
                    <w:pStyle w:val="New"/>
                    <w:spacing w:line="276" w:lineRule="auto"/>
                    <w:jc w:val="center"/>
                    <w:rPr>
                      <w:sz w:val="21"/>
                      <w:szCs w:val="21"/>
                    </w:rPr>
                  </w:pPr>
                  <w:r w:rsidRPr="00BD2165">
                    <w:rPr>
                      <w:color w:val="000000"/>
                      <w:sz w:val="21"/>
                      <w:szCs w:val="21"/>
                    </w:rPr>
                    <w:t>51.3</w:t>
                  </w:r>
                </w:p>
              </w:tc>
              <w:tc>
                <w:tcPr>
                  <w:tcW w:w="737" w:type="dxa"/>
                  <w:tcBorders>
                    <w:top w:val="single" w:sz="4" w:space="0" w:color="auto"/>
                    <w:left w:val="single" w:sz="4" w:space="0" w:color="auto"/>
                    <w:bottom w:val="single" w:sz="4" w:space="0" w:color="auto"/>
                    <w:right w:val="single" w:sz="4" w:space="0" w:color="auto"/>
                  </w:tcBorders>
                  <w:vAlign w:val="center"/>
                </w:tcPr>
                <w:p w14:paraId="1DE283EF" w14:textId="77777777" w:rsidR="00D130B3" w:rsidRPr="00BD2165" w:rsidRDefault="00D130B3" w:rsidP="00F56591">
                  <w:pPr>
                    <w:pStyle w:val="New"/>
                    <w:spacing w:line="276" w:lineRule="auto"/>
                    <w:jc w:val="center"/>
                    <w:rPr>
                      <w:sz w:val="21"/>
                      <w:szCs w:val="21"/>
                    </w:rPr>
                  </w:pPr>
                  <w:r w:rsidRPr="00BD2165">
                    <w:rPr>
                      <w:color w:val="000000"/>
                      <w:sz w:val="21"/>
                      <w:szCs w:val="21"/>
                    </w:rPr>
                    <w:t>52.0</w:t>
                  </w:r>
                </w:p>
              </w:tc>
              <w:tc>
                <w:tcPr>
                  <w:tcW w:w="737" w:type="dxa"/>
                  <w:tcBorders>
                    <w:top w:val="single" w:sz="4" w:space="0" w:color="auto"/>
                    <w:left w:val="single" w:sz="4" w:space="0" w:color="auto"/>
                    <w:bottom w:val="single" w:sz="4" w:space="0" w:color="auto"/>
                    <w:right w:val="single" w:sz="4" w:space="0" w:color="auto"/>
                  </w:tcBorders>
                  <w:vAlign w:val="center"/>
                </w:tcPr>
                <w:p w14:paraId="15EC1EC0" w14:textId="77777777" w:rsidR="00D130B3" w:rsidRPr="00BD2165" w:rsidRDefault="00D130B3" w:rsidP="00F56591">
                  <w:pPr>
                    <w:pStyle w:val="New"/>
                    <w:spacing w:line="276" w:lineRule="auto"/>
                    <w:jc w:val="center"/>
                    <w:rPr>
                      <w:sz w:val="21"/>
                      <w:szCs w:val="21"/>
                    </w:rPr>
                  </w:pPr>
                  <w:r w:rsidRPr="00BD2165">
                    <w:rPr>
                      <w:color w:val="000000"/>
                      <w:sz w:val="21"/>
                      <w:szCs w:val="21"/>
                    </w:rPr>
                    <w:t>52.8</w:t>
                  </w:r>
                </w:p>
              </w:tc>
              <w:tc>
                <w:tcPr>
                  <w:tcW w:w="737" w:type="dxa"/>
                  <w:tcBorders>
                    <w:top w:val="single" w:sz="4" w:space="0" w:color="auto"/>
                    <w:left w:val="single" w:sz="4" w:space="0" w:color="auto"/>
                    <w:bottom w:val="single" w:sz="4" w:space="0" w:color="auto"/>
                    <w:right w:val="single" w:sz="4" w:space="0" w:color="auto"/>
                  </w:tcBorders>
                  <w:vAlign w:val="center"/>
                </w:tcPr>
                <w:p w14:paraId="1E6464B3" w14:textId="77777777" w:rsidR="00D130B3" w:rsidRPr="00BD2165" w:rsidRDefault="00D130B3" w:rsidP="00F56591">
                  <w:pPr>
                    <w:pStyle w:val="New"/>
                    <w:spacing w:line="276" w:lineRule="auto"/>
                    <w:jc w:val="center"/>
                    <w:rPr>
                      <w:sz w:val="21"/>
                      <w:szCs w:val="21"/>
                    </w:rPr>
                  </w:pPr>
                  <w:r w:rsidRPr="00BD2165">
                    <w:rPr>
                      <w:color w:val="000000"/>
                      <w:sz w:val="21"/>
                      <w:szCs w:val="21"/>
                    </w:rPr>
                    <w:t>1.5</w:t>
                  </w:r>
                </w:p>
              </w:tc>
            </w:tr>
            <w:tr w:rsidR="00D130B3" w:rsidRPr="00BD2165" w14:paraId="461E8016" w14:textId="77777777">
              <w:trPr>
                <w:trHeight w:val="397"/>
              </w:trPr>
              <w:tc>
                <w:tcPr>
                  <w:tcW w:w="736" w:type="dxa"/>
                  <w:tcBorders>
                    <w:top w:val="single" w:sz="4" w:space="0" w:color="auto"/>
                    <w:left w:val="single" w:sz="4" w:space="0" w:color="auto"/>
                    <w:bottom w:val="single" w:sz="4" w:space="0" w:color="auto"/>
                    <w:right w:val="single" w:sz="4" w:space="0" w:color="auto"/>
                  </w:tcBorders>
                  <w:vAlign w:val="center"/>
                </w:tcPr>
                <w:p w14:paraId="6D4B556E" w14:textId="77777777" w:rsidR="00D130B3" w:rsidRPr="00BD2165" w:rsidRDefault="00D130B3" w:rsidP="00F56591">
                  <w:pPr>
                    <w:pStyle w:val="New"/>
                    <w:spacing w:line="276" w:lineRule="auto"/>
                    <w:jc w:val="center"/>
                    <w:rPr>
                      <w:sz w:val="21"/>
                      <w:szCs w:val="21"/>
                    </w:rPr>
                  </w:pPr>
                  <w:r w:rsidRPr="00BD2165">
                    <w:rPr>
                      <w:color w:val="000000"/>
                      <w:sz w:val="21"/>
                      <w:szCs w:val="21"/>
                    </w:rPr>
                    <w:t>标准限值</w:t>
                  </w:r>
                </w:p>
              </w:tc>
              <w:tc>
                <w:tcPr>
                  <w:tcW w:w="736" w:type="dxa"/>
                  <w:tcBorders>
                    <w:top w:val="single" w:sz="4" w:space="0" w:color="auto"/>
                    <w:left w:val="single" w:sz="4" w:space="0" w:color="auto"/>
                    <w:bottom w:val="single" w:sz="4" w:space="0" w:color="auto"/>
                    <w:right w:val="single" w:sz="4" w:space="0" w:color="auto"/>
                  </w:tcBorders>
                  <w:vAlign w:val="center"/>
                </w:tcPr>
                <w:p w14:paraId="7E194688" w14:textId="77777777" w:rsidR="00D130B3" w:rsidRPr="00BD2165" w:rsidRDefault="00D130B3" w:rsidP="00F56591">
                  <w:pPr>
                    <w:pStyle w:val="New"/>
                    <w:spacing w:line="276" w:lineRule="auto"/>
                    <w:jc w:val="center"/>
                    <w:rPr>
                      <w:sz w:val="21"/>
                      <w:szCs w:val="21"/>
                    </w:rPr>
                  </w:pPr>
                  <w:r w:rsidRPr="00BD2165">
                    <w:rPr>
                      <w:color w:val="000000"/>
                      <w:sz w:val="21"/>
                      <w:szCs w:val="21"/>
                    </w:rPr>
                    <w:t>--</w:t>
                  </w:r>
                </w:p>
              </w:tc>
              <w:tc>
                <w:tcPr>
                  <w:tcW w:w="736" w:type="dxa"/>
                  <w:tcBorders>
                    <w:top w:val="single" w:sz="4" w:space="0" w:color="auto"/>
                    <w:left w:val="single" w:sz="4" w:space="0" w:color="auto"/>
                    <w:bottom w:val="single" w:sz="4" w:space="0" w:color="auto"/>
                    <w:right w:val="single" w:sz="4" w:space="0" w:color="auto"/>
                  </w:tcBorders>
                  <w:vAlign w:val="center"/>
                </w:tcPr>
                <w:p w14:paraId="2AB3CD10" w14:textId="77777777" w:rsidR="00D130B3" w:rsidRPr="00BD2165" w:rsidRDefault="00D130B3" w:rsidP="00F56591">
                  <w:pPr>
                    <w:pStyle w:val="New"/>
                    <w:spacing w:line="276" w:lineRule="auto"/>
                    <w:jc w:val="center"/>
                    <w:rPr>
                      <w:sz w:val="21"/>
                      <w:szCs w:val="21"/>
                    </w:rPr>
                  </w:pPr>
                  <w:r w:rsidRPr="00BD2165">
                    <w:rPr>
                      <w:color w:val="000000"/>
                      <w:sz w:val="21"/>
                      <w:szCs w:val="21"/>
                    </w:rPr>
                    <w:t>65</w:t>
                  </w:r>
                </w:p>
              </w:tc>
              <w:tc>
                <w:tcPr>
                  <w:tcW w:w="736" w:type="dxa"/>
                  <w:tcBorders>
                    <w:top w:val="single" w:sz="4" w:space="0" w:color="auto"/>
                    <w:left w:val="single" w:sz="4" w:space="0" w:color="auto"/>
                    <w:bottom w:val="single" w:sz="4" w:space="0" w:color="auto"/>
                    <w:right w:val="single" w:sz="4" w:space="0" w:color="auto"/>
                  </w:tcBorders>
                  <w:vAlign w:val="center"/>
                </w:tcPr>
                <w:p w14:paraId="4ECEA9D1" w14:textId="77777777" w:rsidR="00D130B3" w:rsidRPr="00BD2165" w:rsidRDefault="00D130B3" w:rsidP="00F56591">
                  <w:pPr>
                    <w:pStyle w:val="New"/>
                    <w:spacing w:line="276" w:lineRule="auto"/>
                    <w:jc w:val="center"/>
                    <w:rPr>
                      <w:sz w:val="21"/>
                      <w:szCs w:val="21"/>
                    </w:rPr>
                  </w:pPr>
                  <w:r w:rsidRPr="00BD2165">
                    <w:rPr>
                      <w:color w:val="000000"/>
                      <w:sz w:val="21"/>
                      <w:szCs w:val="21"/>
                    </w:rPr>
                    <w:t>--</w:t>
                  </w:r>
                </w:p>
              </w:tc>
              <w:tc>
                <w:tcPr>
                  <w:tcW w:w="737" w:type="dxa"/>
                  <w:tcBorders>
                    <w:top w:val="single" w:sz="4" w:space="0" w:color="auto"/>
                    <w:left w:val="single" w:sz="4" w:space="0" w:color="auto"/>
                    <w:bottom w:val="single" w:sz="4" w:space="0" w:color="auto"/>
                    <w:right w:val="single" w:sz="4" w:space="0" w:color="auto"/>
                  </w:tcBorders>
                  <w:vAlign w:val="center"/>
                </w:tcPr>
                <w:p w14:paraId="695589F2" w14:textId="77777777" w:rsidR="00D130B3" w:rsidRPr="00BD2165" w:rsidRDefault="00D130B3" w:rsidP="00F56591">
                  <w:pPr>
                    <w:pStyle w:val="New"/>
                    <w:spacing w:line="276" w:lineRule="auto"/>
                    <w:jc w:val="center"/>
                    <w:rPr>
                      <w:sz w:val="21"/>
                      <w:szCs w:val="21"/>
                    </w:rPr>
                  </w:pPr>
                  <w:r w:rsidRPr="00BD2165">
                    <w:rPr>
                      <w:color w:val="000000"/>
                      <w:sz w:val="21"/>
                      <w:szCs w:val="21"/>
                    </w:rPr>
                    <w:t>--</w:t>
                  </w:r>
                </w:p>
              </w:tc>
              <w:tc>
                <w:tcPr>
                  <w:tcW w:w="737" w:type="dxa"/>
                  <w:tcBorders>
                    <w:top w:val="single" w:sz="4" w:space="0" w:color="auto"/>
                    <w:left w:val="single" w:sz="4" w:space="0" w:color="auto"/>
                    <w:bottom w:val="single" w:sz="4" w:space="0" w:color="auto"/>
                    <w:right w:val="single" w:sz="4" w:space="0" w:color="auto"/>
                  </w:tcBorders>
                  <w:vAlign w:val="center"/>
                </w:tcPr>
                <w:p w14:paraId="1199ECA6" w14:textId="77777777" w:rsidR="00D130B3" w:rsidRPr="00BD2165" w:rsidRDefault="00D130B3" w:rsidP="00F56591">
                  <w:pPr>
                    <w:pStyle w:val="New"/>
                    <w:spacing w:line="276" w:lineRule="auto"/>
                    <w:jc w:val="center"/>
                    <w:rPr>
                      <w:sz w:val="21"/>
                      <w:szCs w:val="21"/>
                    </w:rPr>
                  </w:pPr>
                  <w:r w:rsidRPr="00BD2165">
                    <w:rPr>
                      <w:color w:val="000000"/>
                      <w:sz w:val="21"/>
                      <w:szCs w:val="21"/>
                    </w:rPr>
                    <w:t>--</w:t>
                  </w:r>
                </w:p>
              </w:tc>
              <w:tc>
                <w:tcPr>
                  <w:tcW w:w="737" w:type="dxa"/>
                  <w:tcBorders>
                    <w:top w:val="single" w:sz="4" w:space="0" w:color="auto"/>
                    <w:left w:val="single" w:sz="4" w:space="0" w:color="auto"/>
                    <w:bottom w:val="single" w:sz="4" w:space="0" w:color="auto"/>
                    <w:right w:val="single" w:sz="4" w:space="0" w:color="auto"/>
                  </w:tcBorders>
                  <w:vAlign w:val="center"/>
                </w:tcPr>
                <w:p w14:paraId="591846B7" w14:textId="77777777" w:rsidR="00D130B3" w:rsidRPr="00BD2165" w:rsidRDefault="00D130B3" w:rsidP="00F56591">
                  <w:pPr>
                    <w:pStyle w:val="New"/>
                    <w:spacing w:line="276" w:lineRule="auto"/>
                    <w:jc w:val="center"/>
                    <w:rPr>
                      <w:sz w:val="21"/>
                      <w:szCs w:val="21"/>
                    </w:rPr>
                  </w:pPr>
                  <w:r w:rsidRPr="00BD2165">
                    <w:rPr>
                      <w:color w:val="000000"/>
                      <w:sz w:val="21"/>
                      <w:szCs w:val="21"/>
                    </w:rPr>
                    <w:t>--</w:t>
                  </w:r>
                </w:p>
              </w:tc>
              <w:tc>
                <w:tcPr>
                  <w:tcW w:w="737" w:type="dxa"/>
                  <w:tcBorders>
                    <w:top w:val="single" w:sz="4" w:space="0" w:color="auto"/>
                    <w:left w:val="single" w:sz="4" w:space="0" w:color="auto"/>
                    <w:bottom w:val="single" w:sz="4" w:space="0" w:color="auto"/>
                    <w:right w:val="single" w:sz="4" w:space="0" w:color="auto"/>
                  </w:tcBorders>
                  <w:vAlign w:val="center"/>
                </w:tcPr>
                <w:p w14:paraId="135DACFB" w14:textId="77777777" w:rsidR="00D130B3" w:rsidRPr="00BD2165" w:rsidRDefault="00D130B3" w:rsidP="00F56591">
                  <w:pPr>
                    <w:pStyle w:val="New"/>
                    <w:spacing w:line="276" w:lineRule="auto"/>
                    <w:jc w:val="center"/>
                    <w:rPr>
                      <w:sz w:val="21"/>
                      <w:szCs w:val="21"/>
                    </w:rPr>
                  </w:pPr>
                  <w:r w:rsidRPr="00BD2165">
                    <w:rPr>
                      <w:color w:val="000000"/>
                      <w:sz w:val="21"/>
                      <w:szCs w:val="21"/>
                    </w:rPr>
                    <w:t>55</w:t>
                  </w:r>
                </w:p>
              </w:tc>
              <w:tc>
                <w:tcPr>
                  <w:tcW w:w="737" w:type="dxa"/>
                  <w:tcBorders>
                    <w:top w:val="single" w:sz="4" w:space="0" w:color="auto"/>
                    <w:left w:val="single" w:sz="4" w:space="0" w:color="auto"/>
                    <w:bottom w:val="single" w:sz="4" w:space="0" w:color="auto"/>
                    <w:right w:val="single" w:sz="4" w:space="0" w:color="auto"/>
                  </w:tcBorders>
                  <w:vAlign w:val="center"/>
                </w:tcPr>
                <w:p w14:paraId="0BC1CC23" w14:textId="77777777" w:rsidR="00D130B3" w:rsidRPr="00BD2165" w:rsidRDefault="00D130B3" w:rsidP="00F56591">
                  <w:pPr>
                    <w:pStyle w:val="New"/>
                    <w:spacing w:line="276" w:lineRule="auto"/>
                    <w:jc w:val="center"/>
                    <w:rPr>
                      <w:sz w:val="21"/>
                      <w:szCs w:val="21"/>
                    </w:rPr>
                  </w:pPr>
                  <w:r w:rsidRPr="00BD2165">
                    <w:rPr>
                      <w:color w:val="000000"/>
                      <w:sz w:val="21"/>
                      <w:szCs w:val="21"/>
                    </w:rPr>
                    <w:t>--</w:t>
                  </w:r>
                </w:p>
              </w:tc>
              <w:tc>
                <w:tcPr>
                  <w:tcW w:w="737" w:type="dxa"/>
                  <w:tcBorders>
                    <w:top w:val="single" w:sz="4" w:space="0" w:color="auto"/>
                    <w:left w:val="single" w:sz="4" w:space="0" w:color="auto"/>
                    <w:bottom w:val="single" w:sz="4" w:space="0" w:color="auto"/>
                    <w:right w:val="single" w:sz="4" w:space="0" w:color="auto"/>
                  </w:tcBorders>
                  <w:vAlign w:val="center"/>
                </w:tcPr>
                <w:p w14:paraId="24C121F9" w14:textId="77777777" w:rsidR="00D130B3" w:rsidRPr="00BD2165" w:rsidRDefault="00D130B3" w:rsidP="00F56591">
                  <w:pPr>
                    <w:pStyle w:val="New"/>
                    <w:spacing w:line="276" w:lineRule="auto"/>
                    <w:jc w:val="center"/>
                    <w:rPr>
                      <w:sz w:val="21"/>
                      <w:szCs w:val="21"/>
                    </w:rPr>
                  </w:pPr>
                  <w:r w:rsidRPr="00BD2165">
                    <w:rPr>
                      <w:color w:val="000000"/>
                      <w:sz w:val="21"/>
                      <w:szCs w:val="21"/>
                    </w:rPr>
                    <w:t>--</w:t>
                  </w:r>
                </w:p>
              </w:tc>
              <w:tc>
                <w:tcPr>
                  <w:tcW w:w="737" w:type="dxa"/>
                  <w:tcBorders>
                    <w:top w:val="single" w:sz="4" w:space="0" w:color="auto"/>
                    <w:left w:val="single" w:sz="4" w:space="0" w:color="auto"/>
                    <w:bottom w:val="single" w:sz="4" w:space="0" w:color="auto"/>
                    <w:right w:val="single" w:sz="4" w:space="0" w:color="auto"/>
                  </w:tcBorders>
                  <w:vAlign w:val="center"/>
                </w:tcPr>
                <w:p w14:paraId="20411D55" w14:textId="77777777" w:rsidR="00D130B3" w:rsidRPr="00BD2165" w:rsidRDefault="00D130B3" w:rsidP="00F56591">
                  <w:pPr>
                    <w:pStyle w:val="New"/>
                    <w:spacing w:line="276" w:lineRule="auto"/>
                    <w:jc w:val="center"/>
                    <w:rPr>
                      <w:sz w:val="21"/>
                      <w:szCs w:val="21"/>
                    </w:rPr>
                  </w:pPr>
                  <w:r w:rsidRPr="00BD2165">
                    <w:rPr>
                      <w:color w:val="000000"/>
                      <w:sz w:val="21"/>
                      <w:szCs w:val="21"/>
                    </w:rPr>
                    <w:t>--</w:t>
                  </w:r>
                </w:p>
              </w:tc>
              <w:tc>
                <w:tcPr>
                  <w:tcW w:w="737" w:type="dxa"/>
                  <w:tcBorders>
                    <w:top w:val="single" w:sz="4" w:space="0" w:color="auto"/>
                    <w:left w:val="single" w:sz="4" w:space="0" w:color="auto"/>
                    <w:bottom w:val="single" w:sz="4" w:space="0" w:color="auto"/>
                    <w:right w:val="single" w:sz="4" w:space="0" w:color="auto"/>
                  </w:tcBorders>
                  <w:vAlign w:val="center"/>
                </w:tcPr>
                <w:p w14:paraId="7D0F117A" w14:textId="77777777" w:rsidR="00D130B3" w:rsidRPr="00BD2165" w:rsidRDefault="00D130B3" w:rsidP="00F56591">
                  <w:pPr>
                    <w:pStyle w:val="New"/>
                    <w:spacing w:line="276" w:lineRule="auto"/>
                    <w:jc w:val="center"/>
                    <w:rPr>
                      <w:sz w:val="21"/>
                      <w:szCs w:val="21"/>
                    </w:rPr>
                  </w:pPr>
                </w:p>
              </w:tc>
            </w:tr>
            <w:tr w:rsidR="00D130B3" w:rsidRPr="00BD2165" w14:paraId="771063CE" w14:textId="77777777">
              <w:trPr>
                <w:trHeight w:val="397"/>
              </w:trPr>
              <w:tc>
                <w:tcPr>
                  <w:tcW w:w="736" w:type="dxa"/>
                  <w:tcBorders>
                    <w:top w:val="single" w:sz="4" w:space="0" w:color="auto"/>
                    <w:left w:val="single" w:sz="4" w:space="0" w:color="auto"/>
                    <w:bottom w:val="single" w:sz="4" w:space="0" w:color="auto"/>
                    <w:right w:val="single" w:sz="4" w:space="0" w:color="auto"/>
                  </w:tcBorders>
                  <w:vAlign w:val="center"/>
                </w:tcPr>
                <w:p w14:paraId="1B24B51F" w14:textId="77777777" w:rsidR="00D130B3" w:rsidRPr="00BD2165" w:rsidRDefault="00D130B3" w:rsidP="00F56591">
                  <w:pPr>
                    <w:pStyle w:val="New"/>
                    <w:spacing w:line="276" w:lineRule="auto"/>
                    <w:jc w:val="center"/>
                    <w:rPr>
                      <w:sz w:val="21"/>
                      <w:szCs w:val="21"/>
                    </w:rPr>
                  </w:pPr>
                  <w:r w:rsidRPr="00BD2165">
                    <w:rPr>
                      <w:color w:val="000000"/>
                      <w:sz w:val="21"/>
                      <w:szCs w:val="21"/>
                    </w:rPr>
                    <w:t>评价标准</w:t>
                  </w:r>
                </w:p>
              </w:tc>
              <w:tc>
                <w:tcPr>
                  <w:tcW w:w="8104" w:type="dxa"/>
                  <w:gridSpan w:val="11"/>
                  <w:tcBorders>
                    <w:top w:val="single" w:sz="4" w:space="0" w:color="auto"/>
                    <w:left w:val="single" w:sz="4" w:space="0" w:color="auto"/>
                    <w:bottom w:val="single" w:sz="4" w:space="0" w:color="auto"/>
                    <w:right w:val="single" w:sz="4" w:space="0" w:color="auto"/>
                  </w:tcBorders>
                  <w:vAlign w:val="center"/>
                </w:tcPr>
                <w:p w14:paraId="6A4513AA" w14:textId="77777777" w:rsidR="00D130B3" w:rsidRPr="00BD2165" w:rsidRDefault="00D130B3" w:rsidP="00F56591">
                  <w:pPr>
                    <w:pStyle w:val="New"/>
                    <w:spacing w:line="276" w:lineRule="auto"/>
                    <w:jc w:val="center"/>
                    <w:rPr>
                      <w:sz w:val="21"/>
                      <w:szCs w:val="21"/>
                    </w:rPr>
                  </w:pPr>
                  <w:r w:rsidRPr="00BD2165">
                    <w:rPr>
                      <w:color w:val="000000"/>
                      <w:sz w:val="21"/>
                      <w:szCs w:val="21"/>
                    </w:rPr>
                    <w:t>执行《工业企业厂界环境噪声排放标准》（</w:t>
                  </w:r>
                  <w:r w:rsidRPr="00BD2165">
                    <w:rPr>
                      <w:color w:val="000000"/>
                      <w:sz w:val="21"/>
                      <w:szCs w:val="21"/>
                    </w:rPr>
                    <w:t>GB12348-2008</w:t>
                  </w:r>
                  <w:r w:rsidRPr="00BD2165">
                    <w:rPr>
                      <w:color w:val="000000"/>
                      <w:sz w:val="21"/>
                      <w:szCs w:val="21"/>
                    </w:rPr>
                    <w:t>）</w:t>
                  </w:r>
                  <w:r w:rsidRPr="00BD2165">
                    <w:rPr>
                      <w:color w:val="000000"/>
                      <w:sz w:val="21"/>
                      <w:szCs w:val="21"/>
                    </w:rPr>
                    <w:t>3</w:t>
                  </w:r>
                  <w:r w:rsidRPr="00BD2165">
                    <w:rPr>
                      <w:color w:val="000000"/>
                      <w:sz w:val="21"/>
                      <w:szCs w:val="21"/>
                    </w:rPr>
                    <w:t>类标准</w:t>
                  </w:r>
                </w:p>
              </w:tc>
            </w:tr>
            <w:tr w:rsidR="00D130B3" w:rsidRPr="00BD2165" w14:paraId="6555381C" w14:textId="77777777">
              <w:trPr>
                <w:trHeight w:val="397"/>
              </w:trPr>
              <w:tc>
                <w:tcPr>
                  <w:tcW w:w="736" w:type="dxa"/>
                  <w:tcBorders>
                    <w:top w:val="single" w:sz="4" w:space="0" w:color="auto"/>
                    <w:left w:val="single" w:sz="4" w:space="0" w:color="auto"/>
                    <w:bottom w:val="single" w:sz="4" w:space="0" w:color="auto"/>
                    <w:right w:val="single" w:sz="4" w:space="0" w:color="auto"/>
                  </w:tcBorders>
                  <w:vAlign w:val="center"/>
                </w:tcPr>
                <w:p w14:paraId="4AD1CA20" w14:textId="77777777" w:rsidR="00D130B3" w:rsidRPr="00BD2165" w:rsidRDefault="00D130B3" w:rsidP="00F56591">
                  <w:pPr>
                    <w:pStyle w:val="New"/>
                    <w:spacing w:line="276" w:lineRule="auto"/>
                    <w:jc w:val="center"/>
                    <w:rPr>
                      <w:sz w:val="21"/>
                      <w:szCs w:val="21"/>
                    </w:rPr>
                  </w:pPr>
                  <w:r w:rsidRPr="00BD2165">
                    <w:rPr>
                      <w:color w:val="000000"/>
                      <w:sz w:val="21"/>
                      <w:szCs w:val="21"/>
                    </w:rPr>
                    <w:t>备注</w:t>
                  </w:r>
                </w:p>
              </w:tc>
              <w:tc>
                <w:tcPr>
                  <w:tcW w:w="8104" w:type="dxa"/>
                  <w:gridSpan w:val="11"/>
                  <w:tcBorders>
                    <w:top w:val="single" w:sz="4" w:space="0" w:color="auto"/>
                    <w:left w:val="single" w:sz="4" w:space="0" w:color="auto"/>
                    <w:bottom w:val="single" w:sz="4" w:space="0" w:color="auto"/>
                    <w:right w:val="single" w:sz="4" w:space="0" w:color="auto"/>
                  </w:tcBorders>
                  <w:vAlign w:val="center"/>
                </w:tcPr>
                <w:p w14:paraId="6D4403DD" w14:textId="77777777" w:rsidR="00D130B3" w:rsidRPr="00BD2165" w:rsidRDefault="00D130B3" w:rsidP="00F56591">
                  <w:pPr>
                    <w:pStyle w:val="New"/>
                    <w:spacing w:line="276" w:lineRule="auto"/>
                    <w:jc w:val="center"/>
                    <w:rPr>
                      <w:sz w:val="21"/>
                      <w:szCs w:val="21"/>
                    </w:rPr>
                  </w:pPr>
                  <w:r w:rsidRPr="00BD2165">
                    <w:rPr>
                      <w:color w:val="000000"/>
                      <w:sz w:val="21"/>
                      <w:szCs w:val="21"/>
                    </w:rPr>
                    <w:t>昼间、夜间：晴天，风速</w:t>
                  </w:r>
                  <w:r w:rsidRPr="00BD2165">
                    <w:rPr>
                      <w:color w:val="000000"/>
                      <w:sz w:val="21"/>
                      <w:szCs w:val="21"/>
                    </w:rPr>
                    <w:t>&lt;5m/s</w:t>
                  </w:r>
                  <w:r w:rsidRPr="00BD2165">
                    <w:rPr>
                      <w:color w:val="000000"/>
                      <w:sz w:val="21"/>
                      <w:szCs w:val="21"/>
                    </w:rPr>
                    <w:t>。</w:t>
                  </w:r>
                </w:p>
              </w:tc>
            </w:tr>
            <w:tr w:rsidR="00D130B3" w:rsidRPr="00BD2165" w14:paraId="38205712" w14:textId="77777777">
              <w:trPr>
                <w:trHeight w:val="397"/>
              </w:trPr>
              <w:tc>
                <w:tcPr>
                  <w:tcW w:w="736" w:type="dxa"/>
                  <w:tcBorders>
                    <w:top w:val="single" w:sz="4" w:space="0" w:color="auto"/>
                    <w:left w:val="single" w:sz="4" w:space="0" w:color="auto"/>
                    <w:bottom w:val="single" w:sz="4" w:space="0" w:color="auto"/>
                    <w:right w:val="single" w:sz="4" w:space="0" w:color="auto"/>
                  </w:tcBorders>
                  <w:vAlign w:val="center"/>
                </w:tcPr>
                <w:p w14:paraId="115669B5" w14:textId="77777777" w:rsidR="00D130B3" w:rsidRPr="00BD2165" w:rsidRDefault="00D130B3" w:rsidP="00F56591">
                  <w:pPr>
                    <w:pStyle w:val="New"/>
                    <w:spacing w:line="276" w:lineRule="auto"/>
                    <w:jc w:val="center"/>
                    <w:rPr>
                      <w:sz w:val="21"/>
                      <w:szCs w:val="21"/>
                    </w:rPr>
                  </w:pPr>
                  <w:r w:rsidRPr="00BD2165">
                    <w:rPr>
                      <w:color w:val="000000"/>
                      <w:sz w:val="21"/>
                      <w:szCs w:val="21"/>
                    </w:rPr>
                    <w:t>结论</w:t>
                  </w:r>
                </w:p>
              </w:tc>
              <w:tc>
                <w:tcPr>
                  <w:tcW w:w="8104" w:type="dxa"/>
                  <w:gridSpan w:val="11"/>
                  <w:tcBorders>
                    <w:top w:val="single" w:sz="4" w:space="0" w:color="auto"/>
                    <w:left w:val="single" w:sz="4" w:space="0" w:color="auto"/>
                    <w:bottom w:val="single" w:sz="4" w:space="0" w:color="auto"/>
                    <w:right w:val="single" w:sz="4" w:space="0" w:color="auto"/>
                  </w:tcBorders>
                  <w:vAlign w:val="center"/>
                </w:tcPr>
                <w:p w14:paraId="3B220EEF" w14:textId="77777777" w:rsidR="00D130B3" w:rsidRPr="00BD2165" w:rsidRDefault="00D130B3" w:rsidP="00F56591">
                  <w:pPr>
                    <w:spacing w:line="276" w:lineRule="auto"/>
                    <w:jc w:val="center"/>
                    <w:rPr>
                      <w:rFonts w:ascii="Times New Roman" w:hAnsi="Times New Roman" w:cs="Times New Roman"/>
                      <w:color w:val="000000"/>
                    </w:rPr>
                  </w:pPr>
                  <w:r w:rsidRPr="00BD2165">
                    <w:rPr>
                      <w:rFonts w:ascii="Times New Roman" w:hAnsi="Times New Roman" w:cs="Times New Roman"/>
                      <w:color w:val="000000"/>
                    </w:rPr>
                    <w:t>厂界噪声范围为昼间：</w:t>
                  </w:r>
                  <w:r w:rsidRPr="00BD2165">
                    <w:rPr>
                      <w:rFonts w:ascii="Times New Roman" w:hAnsi="Times New Roman" w:cs="Times New Roman"/>
                      <w:color w:val="000000"/>
                    </w:rPr>
                    <w:t>61.0-63.5dB</w:t>
                  </w:r>
                  <w:r w:rsidRPr="00BD2165">
                    <w:rPr>
                      <w:rFonts w:ascii="Times New Roman" w:hAnsi="Times New Roman" w:cs="Times New Roman"/>
                      <w:color w:val="000000"/>
                    </w:rPr>
                    <w:t>（</w:t>
                  </w:r>
                  <w:r w:rsidRPr="00BD2165">
                    <w:rPr>
                      <w:rFonts w:ascii="Times New Roman" w:hAnsi="Times New Roman" w:cs="Times New Roman"/>
                      <w:color w:val="000000"/>
                    </w:rPr>
                    <w:t>A</w:t>
                  </w:r>
                  <w:r w:rsidRPr="00BD2165">
                    <w:rPr>
                      <w:rFonts w:ascii="Times New Roman" w:hAnsi="Times New Roman" w:cs="Times New Roman"/>
                      <w:color w:val="000000"/>
                    </w:rPr>
                    <w:t>），夜间：</w:t>
                  </w:r>
                  <w:r w:rsidRPr="00BD2165">
                    <w:rPr>
                      <w:rFonts w:ascii="Times New Roman" w:hAnsi="Times New Roman" w:cs="Times New Roman"/>
                      <w:color w:val="000000"/>
                    </w:rPr>
                    <w:t>51.1-53.6dB</w:t>
                  </w:r>
                  <w:r w:rsidRPr="00BD2165">
                    <w:rPr>
                      <w:rFonts w:ascii="Times New Roman" w:hAnsi="Times New Roman" w:cs="Times New Roman"/>
                      <w:color w:val="000000"/>
                    </w:rPr>
                    <w:t>（</w:t>
                  </w:r>
                  <w:r w:rsidRPr="00BD2165">
                    <w:rPr>
                      <w:rFonts w:ascii="Times New Roman" w:hAnsi="Times New Roman" w:cs="Times New Roman"/>
                      <w:color w:val="000000"/>
                    </w:rPr>
                    <w:t>A</w:t>
                  </w:r>
                  <w:r w:rsidRPr="00BD2165">
                    <w:rPr>
                      <w:rFonts w:ascii="Times New Roman" w:hAnsi="Times New Roman" w:cs="Times New Roman"/>
                      <w:color w:val="000000"/>
                    </w:rPr>
                    <w:t>），</w:t>
                  </w:r>
                </w:p>
                <w:p w14:paraId="24A3B9EC" w14:textId="77777777" w:rsidR="00D130B3" w:rsidRPr="00BD2165" w:rsidRDefault="00D130B3" w:rsidP="00F56591">
                  <w:pPr>
                    <w:pStyle w:val="New"/>
                    <w:spacing w:line="276" w:lineRule="auto"/>
                    <w:jc w:val="center"/>
                    <w:rPr>
                      <w:sz w:val="21"/>
                      <w:szCs w:val="21"/>
                    </w:rPr>
                  </w:pPr>
                  <w:r w:rsidRPr="00BD2165">
                    <w:rPr>
                      <w:color w:val="000000"/>
                      <w:sz w:val="21"/>
                      <w:szCs w:val="21"/>
                    </w:rPr>
                    <w:t>满足评价标准要求。</w:t>
                  </w:r>
                </w:p>
              </w:tc>
            </w:tr>
          </w:tbl>
          <w:p w14:paraId="4BB91A31" w14:textId="3D0AC45F" w:rsidR="00D130B3" w:rsidRDefault="00BB3774" w:rsidP="00BB3774">
            <w:pPr>
              <w:pStyle w:val="New"/>
              <w:ind w:firstLineChars="200" w:firstLine="480"/>
            </w:pPr>
            <w:r w:rsidRPr="00BD2165">
              <w:t>根据监测</w:t>
            </w:r>
            <w:r>
              <w:rPr>
                <w:rFonts w:hint="eastAsia"/>
              </w:rPr>
              <w:t>数据</w:t>
            </w:r>
            <w:r w:rsidRPr="00BD2165">
              <w:t>知监测期间厂界噪声范围为昼间：</w:t>
            </w:r>
            <w:r w:rsidRPr="00BD2165">
              <w:t>61.0-63.5dB</w:t>
            </w:r>
            <w:r w:rsidRPr="00BD2165">
              <w:t>（</w:t>
            </w:r>
            <w:r w:rsidRPr="00BD2165">
              <w:t>A</w:t>
            </w:r>
            <w:r w:rsidRPr="00BD2165">
              <w:t>），夜间：</w:t>
            </w:r>
            <w:r w:rsidRPr="00BD2165">
              <w:t>51.1-53.6dB</w:t>
            </w:r>
            <w:r w:rsidRPr="00BD2165">
              <w:t>（</w:t>
            </w:r>
            <w:r w:rsidRPr="00BD2165">
              <w:t>A</w:t>
            </w:r>
            <w:r w:rsidRPr="00BD2165">
              <w:t>）。监测结果达到《工业企业厂界环境噪声排放标准》（</w:t>
            </w:r>
            <w:r w:rsidRPr="00BD2165">
              <w:t>GB12348-2008</w:t>
            </w:r>
            <w:r w:rsidRPr="00BD2165">
              <w:t>）</w:t>
            </w:r>
            <w:r w:rsidRPr="00BD2165">
              <w:t>3</w:t>
            </w:r>
            <w:r w:rsidRPr="00BD2165">
              <w:t>类标准。</w:t>
            </w:r>
          </w:p>
          <w:p w14:paraId="172E9CAD" w14:textId="1FD5420D" w:rsidR="00D130B3" w:rsidRPr="00BD2165" w:rsidRDefault="00BB3774" w:rsidP="00C10172">
            <w:pPr>
              <w:pStyle w:val="New"/>
              <w:ind w:firstLineChars="200" w:firstLine="480"/>
            </w:pPr>
            <w:r>
              <w:rPr>
                <w:rFonts w:hint="eastAsia"/>
              </w:rPr>
              <w:t>（</w:t>
            </w:r>
            <w:r>
              <w:rPr>
                <w:rFonts w:hint="eastAsia"/>
              </w:rPr>
              <w:t>2</w:t>
            </w:r>
            <w:r>
              <w:rPr>
                <w:rFonts w:hint="eastAsia"/>
              </w:rPr>
              <w:t>）</w:t>
            </w:r>
            <w:r w:rsidR="00C10172" w:rsidRPr="00BD2165">
              <w:t>本项目在卸煤棚外侧选取</w:t>
            </w:r>
            <w:r w:rsidR="00C10172" w:rsidRPr="00BD2165">
              <w:t>2</w:t>
            </w:r>
            <w:r w:rsidR="00C10172" w:rsidRPr="00BD2165">
              <w:t>点，测铁路边界噪声，监测结果见下表。</w:t>
            </w:r>
          </w:p>
          <w:p w14:paraId="3AEB69BB" w14:textId="2EFEF3E4" w:rsidR="00C10172" w:rsidRPr="00BD2165" w:rsidRDefault="00C10172" w:rsidP="00C10172">
            <w:pPr>
              <w:pStyle w:val="New"/>
              <w:jc w:val="center"/>
            </w:pPr>
            <w:r w:rsidRPr="00BD2165">
              <w:t>表</w:t>
            </w:r>
            <w:r w:rsidRPr="00BD2165">
              <w:t>1</w:t>
            </w:r>
            <w:r w:rsidR="009A13F1">
              <w:rPr>
                <w:rFonts w:hint="eastAsia"/>
              </w:rPr>
              <w:t>9</w:t>
            </w:r>
            <w:r w:rsidRPr="00BD2165">
              <w:t xml:space="preserve">  </w:t>
            </w:r>
            <w:r w:rsidRPr="00BD2165">
              <w:t>铁路边界噪声监测结果一览表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63"/>
              <w:gridCol w:w="780"/>
              <w:gridCol w:w="690"/>
              <w:gridCol w:w="690"/>
              <w:gridCol w:w="690"/>
              <w:gridCol w:w="690"/>
              <w:gridCol w:w="692"/>
              <w:gridCol w:w="690"/>
              <w:gridCol w:w="690"/>
              <w:gridCol w:w="690"/>
              <w:gridCol w:w="690"/>
              <w:gridCol w:w="690"/>
            </w:tblGrid>
            <w:tr w:rsidR="00C10172" w:rsidRPr="00BD2165" w14:paraId="12F62637" w14:textId="77777777" w:rsidTr="00C10172">
              <w:trPr>
                <w:trHeight w:val="510"/>
                <w:jc w:val="center"/>
              </w:trPr>
              <w:tc>
                <w:tcPr>
                  <w:tcW w:w="658" w:type="pct"/>
                  <w:vMerge w:val="restart"/>
                  <w:tcBorders>
                    <w:top w:val="single" w:sz="4" w:space="0" w:color="auto"/>
                    <w:left w:val="single" w:sz="4" w:space="0" w:color="auto"/>
                    <w:bottom w:val="single" w:sz="4" w:space="0" w:color="auto"/>
                    <w:right w:val="single" w:sz="4" w:space="0" w:color="auto"/>
                  </w:tcBorders>
                  <w:vAlign w:val="center"/>
                </w:tcPr>
                <w:p w14:paraId="64CAEA03"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日期</w:t>
                  </w:r>
                </w:p>
              </w:tc>
              <w:tc>
                <w:tcPr>
                  <w:tcW w:w="441" w:type="pct"/>
                  <w:vMerge w:val="restart"/>
                  <w:tcBorders>
                    <w:top w:val="single" w:sz="4" w:space="0" w:color="auto"/>
                    <w:left w:val="single" w:sz="4" w:space="0" w:color="auto"/>
                    <w:bottom w:val="single" w:sz="4" w:space="0" w:color="auto"/>
                    <w:right w:val="single" w:sz="4" w:space="0" w:color="auto"/>
                  </w:tcBorders>
                  <w:vAlign w:val="center"/>
                </w:tcPr>
                <w:p w14:paraId="57806C73"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点位</w:t>
                  </w:r>
                </w:p>
              </w:tc>
              <w:tc>
                <w:tcPr>
                  <w:tcW w:w="1951" w:type="pct"/>
                  <w:gridSpan w:val="5"/>
                  <w:tcBorders>
                    <w:top w:val="single" w:sz="4" w:space="0" w:color="auto"/>
                    <w:left w:val="single" w:sz="4" w:space="0" w:color="auto"/>
                    <w:bottom w:val="single" w:sz="4" w:space="0" w:color="auto"/>
                    <w:right w:val="single" w:sz="4" w:space="0" w:color="auto"/>
                  </w:tcBorders>
                  <w:vAlign w:val="center"/>
                </w:tcPr>
                <w:p w14:paraId="74CD5F2D"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昼</w:t>
                  </w:r>
                  <w:r w:rsidRPr="00BD2165">
                    <w:rPr>
                      <w:rFonts w:ascii="Times New Roman" w:hAnsi="Times New Roman" w:cs="Times New Roman"/>
                      <w:color w:val="000000"/>
                    </w:rPr>
                    <w:t xml:space="preserve">   </w:t>
                  </w:r>
                  <w:r w:rsidRPr="00BD2165">
                    <w:rPr>
                      <w:rFonts w:ascii="Times New Roman" w:hAnsi="Times New Roman" w:cs="Times New Roman"/>
                      <w:color w:val="000000"/>
                    </w:rPr>
                    <w:t>间</w:t>
                  </w:r>
                </w:p>
              </w:tc>
              <w:tc>
                <w:tcPr>
                  <w:tcW w:w="1951" w:type="pct"/>
                  <w:gridSpan w:val="5"/>
                  <w:tcBorders>
                    <w:top w:val="single" w:sz="4" w:space="0" w:color="auto"/>
                    <w:left w:val="single" w:sz="4" w:space="0" w:color="auto"/>
                    <w:bottom w:val="single" w:sz="4" w:space="0" w:color="auto"/>
                    <w:right w:val="single" w:sz="4" w:space="0" w:color="auto"/>
                  </w:tcBorders>
                  <w:vAlign w:val="center"/>
                </w:tcPr>
                <w:p w14:paraId="05C934AB"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夜</w:t>
                  </w:r>
                  <w:r w:rsidRPr="00BD2165">
                    <w:rPr>
                      <w:rFonts w:ascii="Times New Roman" w:hAnsi="Times New Roman" w:cs="Times New Roman"/>
                      <w:color w:val="000000"/>
                    </w:rPr>
                    <w:t xml:space="preserve">    </w:t>
                  </w:r>
                  <w:r w:rsidRPr="00BD2165">
                    <w:rPr>
                      <w:rFonts w:ascii="Times New Roman" w:hAnsi="Times New Roman" w:cs="Times New Roman"/>
                      <w:color w:val="000000"/>
                    </w:rPr>
                    <w:t>间</w:t>
                  </w:r>
                </w:p>
              </w:tc>
            </w:tr>
            <w:tr w:rsidR="00C10172" w:rsidRPr="00BD2165" w14:paraId="5872F0F6" w14:textId="77777777" w:rsidTr="00C10172">
              <w:trPr>
                <w:trHeight w:val="510"/>
                <w:jc w:val="center"/>
              </w:trPr>
              <w:tc>
                <w:tcPr>
                  <w:tcW w:w="658" w:type="pct"/>
                  <w:vMerge/>
                  <w:tcBorders>
                    <w:top w:val="single" w:sz="4" w:space="0" w:color="auto"/>
                    <w:left w:val="single" w:sz="4" w:space="0" w:color="auto"/>
                    <w:bottom w:val="single" w:sz="4" w:space="0" w:color="auto"/>
                    <w:right w:val="single" w:sz="4" w:space="0" w:color="auto"/>
                  </w:tcBorders>
                  <w:vAlign w:val="center"/>
                </w:tcPr>
                <w:p w14:paraId="0824D843" w14:textId="77777777" w:rsidR="00C10172" w:rsidRPr="00BD2165" w:rsidRDefault="00C10172" w:rsidP="00C10172">
                  <w:pPr>
                    <w:spacing w:line="276" w:lineRule="auto"/>
                    <w:jc w:val="center"/>
                    <w:rPr>
                      <w:rFonts w:ascii="Times New Roman" w:hAnsi="Times New Roman" w:cs="Times New Roman"/>
                      <w:color w:val="000000"/>
                    </w:rPr>
                  </w:pPr>
                </w:p>
              </w:tc>
              <w:tc>
                <w:tcPr>
                  <w:tcW w:w="441" w:type="pct"/>
                  <w:vMerge/>
                  <w:tcBorders>
                    <w:top w:val="single" w:sz="4" w:space="0" w:color="auto"/>
                    <w:left w:val="single" w:sz="4" w:space="0" w:color="auto"/>
                    <w:bottom w:val="single" w:sz="4" w:space="0" w:color="auto"/>
                    <w:right w:val="single" w:sz="4" w:space="0" w:color="auto"/>
                  </w:tcBorders>
                  <w:vAlign w:val="center"/>
                </w:tcPr>
                <w:p w14:paraId="0889325F" w14:textId="77777777" w:rsidR="00C10172" w:rsidRPr="00BD2165" w:rsidRDefault="00C10172" w:rsidP="00C10172">
                  <w:pPr>
                    <w:spacing w:line="276" w:lineRule="auto"/>
                    <w:jc w:val="center"/>
                    <w:rPr>
                      <w:rFonts w:ascii="Times New Roman" w:hAnsi="Times New Roman" w:cs="Times New Roman"/>
                      <w:color w:val="000000"/>
                    </w:rPr>
                  </w:pPr>
                </w:p>
              </w:tc>
              <w:tc>
                <w:tcPr>
                  <w:tcW w:w="390" w:type="pct"/>
                  <w:tcBorders>
                    <w:top w:val="single" w:sz="4" w:space="0" w:color="auto"/>
                    <w:left w:val="single" w:sz="4" w:space="0" w:color="auto"/>
                    <w:bottom w:val="single" w:sz="4" w:space="0" w:color="auto"/>
                    <w:right w:val="single" w:sz="4" w:space="0" w:color="auto"/>
                  </w:tcBorders>
                  <w:vAlign w:val="center"/>
                </w:tcPr>
                <w:p w14:paraId="125E2A8D"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L</w:t>
                  </w:r>
                  <w:r w:rsidRPr="00BD2165">
                    <w:rPr>
                      <w:rFonts w:ascii="Times New Roman" w:hAnsi="Times New Roman" w:cs="Times New Roman"/>
                      <w:color w:val="000000"/>
                      <w:vertAlign w:val="subscript"/>
                    </w:rPr>
                    <w:t>eq</w:t>
                  </w:r>
                </w:p>
              </w:tc>
              <w:tc>
                <w:tcPr>
                  <w:tcW w:w="390" w:type="pct"/>
                  <w:tcBorders>
                    <w:top w:val="single" w:sz="6" w:space="0" w:color="auto"/>
                    <w:left w:val="single" w:sz="4" w:space="0" w:color="auto"/>
                    <w:bottom w:val="single" w:sz="4" w:space="0" w:color="auto"/>
                    <w:right w:val="single" w:sz="4" w:space="0" w:color="auto"/>
                  </w:tcBorders>
                  <w:vAlign w:val="center"/>
                </w:tcPr>
                <w:p w14:paraId="41931400"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L</w:t>
                  </w:r>
                  <w:r w:rsidRPr="00BD2165">
                    <w:rPr>
                      <w:rFonts w:ascii="Times New Roman" w:hAnsi="Times New Roman" w:cs="Times New Roman"/>
                      <w:color w:val="000000"/>
                      <w:vertAlign w:val="subscript"/>
                    </w:rPr>
                    <w:t>90</w:t>
                  </w:r>
                </w:p>
              </w:tc>
              <w:tc>
                <w:tcPr>
                  <w:tcW w:w="390" w:type="pct"/>
                  <w:tcBorders>
                    <w:top w:val="single" w:sz="4" w:space="0" w:color="auto"/>
                    <w:left w:val="single" w:sz="4" w:space="0" w:color="auto"/>
                    <w:bottom w:val="single" w:sz="4" w:space="0" w:color="auto"/>
                    <w:right w:val="single" w:sz="4" w:space="0" w:color="auto"/>
                  </w:tcBorders>
                  <w:vAlign w:val="center"/>
                </w:tcPr>
                <w:p w14:paraId="4273275B"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L</w:t>
                  </w:r>
                  <w:r w:rsidRPr="00BD2165">
                    <w:rPr>
                      <w:rFonts w:ascii="Times New Roman" w:hAnsi="Times New Roman" w:cs="Times New Roman"/>
                      <w:color w:val="000000"/>
                      <w:vertAlign w:val="subscript"/>
                    </w:rPr>
                    <w:t>50</w:t>
                  </w:r>
                </w:p>
              </w:tc>
              <w:tc>
                <w:tcPr>
                  <w:tcW w:w="390" w:type="pct"/>
                  <w:tcBorders>
                    <w:top w:val="single" w:sz="4" w:space="0" w:color="auto"/>
                    <w:left w:val="single" w:sz="4" w:space="0" w:color="auto"/>
                    <w:bottom w:val="single" w:sz="4" w:space="0" w:color="auto"/>
                    <w:right w:val="single" w:sz="4" w:space="0" w:color="auto"/>
                  </w:tcBorders>
                  <w:vAlign w:val="center"/>
                </w:tcPr>
                <w:p w14:paraId="56B9A25A"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L</w:t>
                  </w:r>
                  <w:r w:rsidRPr="00BD2165">
                    <w:rPr>
                      <w:rFonts w:ascii="Times New Roman" w:hAnsi="Times New Roman" w:cs="Times New Roman"/>
                      <w:color w:val="000000"/>
                      <w:vertAlign w:val="subscript"/>
                    </w:rPr>
                    <w:t>10</w:t>
                  </w:r>
                </w:p>
              </w:tc>
              <w:tc>
                <w:tcPr>
                  <w:tcW w:w="390" w:type="pct"/>
                  <w:tcBorders>
                    <w:top w:val="single" w:sz="4" w:space="0" w:color="auto"/>
                    <w:left w:val="single" w:sz="4" w:space="0" w:color="auto"/>
                    <w:bottom w:val="single" w:sz="4" w:space="0" w:color="auto"/>
                    <w:right w:val="single" w:sz="4" w:space="0" w:color="auto"/>
                  </w:tcBorders>
                  <w:vAlign w:val="center"/>
                </w:tcPr>
                <w:p w14:paraId="2A963DCC"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SD</w:t>
                  </w:r>
                </w:p>
              </w:tc>
              <w:tc>
                <w:tcPr>
                  <w:tcW w:w="390" w:type="pct"/>
                  <w:tcBorders>
                    <w:top w:val="single" w:sz="4" w:space="0" w:color="auto"/>
                    <w:left w:val="single" w:sz="4" w:space="0" w:color="auto"/>
                    <w:bottom w:val="single" w:sz="4" w:space="0" w:color="auto"/>
                    <w:right w:val="single" w:sz="4" w:space="0" w:color="auto"/>
                  </w:tcBorders>
                  <w:vAlign w:val="center"/>
                </w:tcPr>
                <w:p w14:paraId="60CD928D"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L</w:t>
                  </w:r>
                  <w:r w:rsidRPr="00BD2165">
                    <w:rPr>
                      <w:rFonts w:ascii="Times New Roman" w:hAnsi="Times New Roman" w:cs="Times New Roman"/>
                      <w:color w:val="000000"/>
                      <w:vertAlign w:val="subscript"/>
                    </w:rPr>
                    <w:t>eq</w:t>
                  </w:r>
                </w:p>
              </w:tc>
              <w:tc>
                <w:tcPr>
                  <w:tcW w:w="390" w:type="pct"/>
                  <w:tcBorders>
                    <w:top w:val="single" w:sz="4" w:space="0" w:color="auto"/>
                    <w:left w:val="single" w:sz="4" w:space="0" w:color="auto"/>
                    <w:bottom w:val="single" w:sz="4" w:space="0" w:color="auto"/>
                    <w:right w:val="single" w:sz="4" w:space="0" w:color="auto"/>
                  </w:tcBorders>
                  <w:vAlign w:val="center"/>
                </w:tcPr>
                <w:p w14:paraId="497C0416"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L</w:t>
                  </w:r>
                  <w:r w:rsidRPr="00BD2165">
                    <w:rPr>
                      <w:rFonts w:ascii="Times New Roman" w:hAnsi="Times New Roman" w:cs="Times New Roman"/>
                      <w:color w:val="000000"/>
                      <w:vertAlign w:val="subscript"/>
                    </w:rPr>
                    <w:t>90</w:t>
                  </w:r>
                </w:p>
              </w:tc>
              <w:tc>
                <w:tcPr>
                  <w:tcW w:w="390" w:type="pct"/>
                  <w:tcBorders>
                    <w:top w:val="single" w:sz="4" w:space="0" w:color="auto"/>
                    <w:left w:val="single" w:sz="4" w:space="0" w:color="auto"/>
                    <w:bottom w:val="single" w:sz="4" w:space="0" w:color="auto"/>
                    <w:right w:val="single" w:sz="4" w:space="0" w:color="auto"/>
                  </w:tcBorders>
                  <w:vAlign w:val="center"/>
                </w:tcPr>
                <w:p w14:paraId="35B5AA2B"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L</w:t>
                  </w:r>
                  <w:r w:rsidRPr="00BD2165">
                    <w:rPr>
                      <w:rFonts w:ascii="Times New Roman" w:hAnsi="Times New Roman" w:cs="Times New Roman"/>
                      <w:color w:val="000000"/>
                      <w:vertAlign w:val="subscript"/>
                    </w:rPr>
                    <w:t>50</w:t>
                  </w:r>
                </w:p>
              </w:tc>
              <w:tc>
                <w:tcPr>
                  <w:tcW w:w="390" w:type="pct"/>
                  <w:tcBorders>
                    <w:top w:val="single" w:sz="4" w:space="0" w:color="auto"/>
                    <w:left w:val="single" w:sz="4" w:space="0" w:color="auto"/>
                    <w:bottom w:val="single" w:sz="4" w:space="0" w:color="auto"/>
                    <w:right w:val="single" w:sz="4" w:space="0" w:color="auto"/>
                  </w:tcBorders>
                  <w:vAlign w:val="center"/>
                </w:tcPr>
                <w:p w14:paraId="154DF5DC"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L</w:t>
                  </w:r>
                  <w:r w:rsidRPr="00BD2165">
                    <w:rPr>
                      <w:rFonts w:ascii="Times New Roman" w:hAnsi="Times New Roman" w:cs="Times New Roman"/>
                      <w:color w:val="000000"/>
                      <w:vertAlign w:val="subscript"/>
                    </w:rPr>
                    <w:t>10</w:t>
                  </w:r>
                </w:p>
              </w:tc>
              <w:tc>
                <w:tcPr>
                  <w:tcW w:w="391" w:type="pct"/>
                  <w:tcBorders>
                    <w:top w:val="single" w:sz="4" w:space="0" w:color="auto"/>
                    <w:left w:val="single" w:sz="4" w:space="0" w:color="auto"/>
                    <w:bottom w:val="single" w:sz="4" w:space="0" w:color="auto"/>
                    <w:right w:val="single" w:sz="4" w:space="0" w:color="auto"/>
                  </w:tcBorders>
                  <w:vAlign w:val="center"/>
                </w:tcPr>
                <w:p w14:paraId="6ADDC246"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SD</w:t>
                  </w:r>
                </w:p>
              </w:tc>
            </w:tr>
            <w:tr w:rsidR="00C10172" w:rsidRPr="00BD2165" w14:paraId="2E29A795" w14:textId="77777777" w:rsidTr="00C10172">
              <w:trPr>
                <w:trHeight w:val="510"/>
                <w:jc w:val="center"/>
              </w:trPr>
              <w:tc>
                <w:tcPr>
                  <w:tcW w:w="658" w:type="pct"/>
                  <w:vMerge w:val="restart"/>
                  <w:tcBorders>
                    <w:top w:val="single" w:sz="4" w:space="0" w:color="auto"/>
                    <w:left w:val="single" w:sz="4" w:space="0" w:color="auto"/>
                    <w:right w:val="single" w:sz="4" w:space="0" w:color="auto"/>
                  </w:tcBorders>
                  <w:vAlign w:val="center"/>
                </w:tcPr>
                <w:p w14:paraId="4C92FF2F"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2020.12.27</w:t>
                  </w:r>
                </w:p>
              </w:tc>
              <w:tc>
                <w:tcPr>
                  <w:tcW w:w="441" w:type="pct"/>
                  <w:tcBorders>
                    <w:top w:val="single" w:sz="4" w:space="0" w:color="auto"/>
                    <w:left w:val="single" w:sz="4" w:space="0" w:color="auto"/>
                    <w:bottom w:val="single" w:sz="4" w:space="0" w:color="auto"/>
                    <w:right w:val="single" w:sz="4" w:space="0" w:color="auto"/>
                  </w:tcBorders>
                  <w:vAlign w:val="center"/>
                </w:tcPr>
                <w:p w14:paraId="3E54848B"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1</w:t>
                  </w:r>
                </w:p>
              </w:tc>
              <w:tc>
                <w:tcPr>
                  <w:tcW w:w="390" w:type="pct"/>
                  <w:tcBorders>
                    <w:top w:val="single" w:sz="4" w:space="0" w:color="auto"/>
                    <w:left w:val="single" w:sz="4" w:space="0" w:color="auto"/>
                    <w:bottom w:val="single" w:sz="4" w:space="0" w:color="auto"/>
                    <w:right w:val="single" w:sz="4" w:space="0" w:color="auto"/>
                  </w:tcBorders>
                  <w:vAlign w:val="center"/>
                </w:tcPr>
                <w:p w14:paraId="4B6D9380"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66.1 </w:t>
                  </w:r>
                </w:p>
              </w:tc>
              <w:tc>
                <w:tcPr>
                  <w:tcW w:w="390" w:type="pct"/>
                  <w:tcBorders>
                    <w:top w:val="single" w:sz="4" w:space="0" w:color="auto"/>
                    <w:left w:val="single" w:sz="4" w:space="0" w:color="auto"/>
                    <w:bottom w:val="single" w:sz="4" w:space="0" w:color="auto"/>
                    <w:right w:val="single" w:sz="4" w:space="0" w:color="auto"/>
                  </w:tcBorders>
                  <w:vAlign w:val="center"/>
                </w:tcPr>
                <w:p w14:paraId="45C06885"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64.7 </w:t>
                  </w:r>
                </w:p>
              </w:tc>
              <w:tc>
                <w:tcPr>
                  <w:tcW w:w="390" w:type="pct"/>
                  <w:tcBorders>
                    <w:top w:val="single" w:sz="4" w:space="0" w:color="auto"/>
                    <w:left w:val="single" w:sz="4" w:space="0" w:color="auto"/>
                    <w:bottom w:val="single" w:sz="4" w:space="0" w:color="auto"/>
                    <w:right w:val="single" w:sz="4" w:space="0" w:color="auto"/>
                  </w:tcBorders>
                  <w:vAlign w:val="center"/>
                </w:tcPr>
                <w:p w14:paraId="01769A0D"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66.0 </w:t>
                  </w:r>
                </w:p>
              </w:tc>
              <w:tc>
                <w:tcPr>
                  <w:tcW w:w="390" w:type="pct"/>
                  <w:tcBorders>
                    <w:top w:val="single" w:sz="4" w:space="0" w:color="auto"/>
                    <w:left w:val="single" w:sz="4" w:space="0" w:color="auto"/>
                    <w:bottom w:val="single" w:sz="4" w:space="0" w:color="auto"/>
                    <w:right w:val="single" w:sz="4" w:space="0" w:color="auto"/>
                  </w:tcBorders>
                  <w:vAlign w:val="center"/>
                </w:tcPr>
                <w:p w14:paraId="3E008F22"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67.5 </w:t>
                  </w:r>
                </w:p>
              </w:tc>
              <w:tc>
                <w:tcPr>
                  <w:tcW w:w="390" w:type="pct"/>
                  <w:tcBorders>
                    <w:top w:val="single" w:sz="4" w:space="0" w:color="auto"/>
                    <w:left w:val="single" w:sz="4" w:space="0" w:color="auto"/>
                    <w:bottom w:val="single" w:sz="4" w:space="0" w:color="auto"/>
                    <w:right w:val="single" w:sz="4" w:space="0" w:color="auto"/>
                  </w:tcBorders>
                  <w:vAlign w:val="center"/>
                </w:tcPr>
                <w:p w14:paraId="367FDDDA"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1.7 </w:t>
                  </w:r>
                </w:p>
              </w:tc>
              <w:tc>
                <w:tcPr>
                  <w:tcW w:w="390" w:type="pct"/>
                  <w:tcBorders>
                    <w:top w:val="single" w:sz="4" w:space="0" w:color="auto"/>
                    <w:left w:val="single" w:sz="4" w:space="0" w:color="auto"/>
                    <w:bottom w:val="single" w:sz="4" w:space="0" w:color="auto"/>
                    <w:right w:val="single" w:sz="4" w:space="0" w:color="auto"/>
                  </w:tcBorders>
                  <w:vAlign w:val="center"/>
                </w:tcPr>
                <w:p w14:paraId="626EB29C"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57.9 </w:t>
                  </w:r>
                </w:p>
              </w:tc>
              <w:tc>
                <w:tcPr>
                  <w:tcW w:w="390" w:type="pct"/>
                  <w:tcBorders>
                    <w:top w:val="single" w:sz="4" w:space="0" w:color="auto"/>
                    <w:left w:val="single" w:sz="4" w:space="0" w:color="auto"/>
                    <w:bottom w:val="single" w:sz="4" w:space="0" w:color="auto"/>
                    <w:right w:val="single" w:sz="4" w:space="0" w:color="auto"/>
                  </w:tcBorders>
                  <w:vAlign w:val="center"/>
                </w:tcPr>
                <w:p w14:paraId="4BC6F046"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55.0 </w:t>
                  </w:r>
                </w:p>
              </w:tc>
              <w:tc>
                <w:tcPr>
                  <w:tcW w:w="390" w:type="pct"/>
                  <w:tcBorders>
                    <w:top w:val="single" w:sz="4" w:space="0" w:color="auto"/>
                    <w:left w:val="single" w:sz="4" w:space="0" w:color="auto"/>
                    <w:bottom w:val="single" w:sz="4" w:space="0" w:color="auto"/>
                    <w:right w:val="single" w:sz="4" w:space="0" w:color="auto"/>
                  </w:tcBorders>
                  <w:vAlign w:val="center"/>
                </w:tcPr>
                <w:p w14:paraId="29FC92F6"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56.2 </w:t>
                  </w:r>
                </w:p>
              </w:tc>
              <w:tc>
                <w:tcPr>
                  <w:tcW w:w="390" w:type="pct"/>
                  <w:tcBorders>
                    <w:top w:val="single" w:sz="4" w:space="0" w:color="auto"/>
                    <w:left w:val="single" w:sz="4" w:space="0" w:color="auto"/>
                    <w:bottom w:val="single" w:sz="4" w:space="0" w:color="auto"/>
                    <w:right w:val="single" w:sz="4" w:space="0" w:color="auto"/>
                  </w:tcBorders>
                  <w:vAlign w:val="center"/>
                </w:tcPr>
                <w:p w14:paraId="599E9F90"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59.9 </w:t>
                  </w:r>
                </w:p>
              </w:tc>
              <w:tc>
                <w:tcPr>
                  <w:tcW w:w="391" w:type="pct"/>
                  <w:tcBorders>
                    <w:top w:val="single" w:sz="4" w:space="0" w:color="auto"/>
                    <w:left w:val="single" w:sz="4" w:space="0" w:color="auto"/>
                    <w:bottom w:val="single" w:sz="4" w:space="0" w:color="auto"/>
                    <w:right w:val="single" w:sz="4" w:space="0" w:color="auto"/>
                  </w:tcBorders>
                  <w:vAlign w:val="center"/>
                </w:tcPr>
                <w:p w14:paraId="355C39FE"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2.7 </w:t>
                  </w:r>
                </w:p>
              </w:tc>
            </w:tr>
            <w:tr w:rsidR="00C10172" w:rsidRPr="00BD2165" w14:paraId="140B7018" w14:textId="77777777" w:rsidTr="00C10172">
              <w:trPr>
                <w:trHeight w:val="510"/>
                <w:jc w:val="center"/>
              </w:trPr>
              <w:tc>
                <w:tcPr>
                  <w:tcW w:w="658" w:type="pct"/>
                  <w:vMerge/>
                  <w:tcBorders>
                    <w:left w:val="single" w:sz="4" w:space="0" w:color="auto"/>
                    <w:right w:val="single" w:sz="4" w:space="0" w:color="auto"/>
                  </w:tcBorders>
                  <w:vAlign w:val="center"/>
                </w:tcPr>
                <w:p w14:paraId="0F0EBE99" w14:textId="77777777" w:rsidR="00C10172" w:rsidRPr="00BD2165" w:rsidRDefault="00C10172" w:rsidP="00C10172">
                  <w:pPr>
                    <w:spacing w:line="276" w:lineRule="auto"/>
                    <w:jc w:val="center"/>
                    <w:rPr>
                      <w:rFonts w:ascii="Times New Roman" w:hAnsi="Times New Roman" w:cs="Times New Roman"/>
                      <w:color w:val="000000"/>
                    </w:rPr>
                  </w:pPr>
                </w:p>
              </w:tc>
              <w:tc>
                <w:tcPr>
                  <w:tcW w:w="441" w:type="pct"/>
                  <w:tcBorders>
                    <w:top w:val="single" w:sz="4" w:space="0" w:color="auto"/>
                    <w:left w:val="single" w:sz="4" w:space="0" w:color="auto"/>
                    <w:bottom w:val="single" w:sz="4" w:space="0" w:color="auto"/>
                    <w:right w:val="single" w:sz="4" w:space="0" w:color="auto"/>
                  </w:tcBorders>
                  <w:vAlign w:val="center"/>
                </w:tcPr>
                <w:p w14:paraId="43B2A14A"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2</w:t>
                  </w:r>
                </w:p>
              </w:tc>
              <w:tc>
                <w:tcPr>
                  <w:tcW w:w="390" w:type="pct"/>
                  <w:tcBorders>
                    <w:top w:val="single" w:sz="4" w:space="0" w:color="auto"/>
                    <w:left w:val="single" w:sz="4" w:space="0" w:color="auto"/>
                    <w:bottom w:val="single" w:sz="4" w:space="0" w:color="auto"/>
                    <w:right w:val="single" w:sz="4" w:space="0" w:color="auto"/>
                  </w:tcBorders>
                  <w:vAlign w:val="center"/>
                </w:tcPr>
                <w:p w14:paraId="36E26614"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68.3 </w:t>
                  </w:r>
                </w:p>
              </w:tc>
              <w:tc>
                <w:tcPr>
                  <w:tcW w:w="390" w:type="pct"/>
                  <w:tcBorders>
                    <w:top w:val="single" w:sz="4" w:space="0" w:color="auto"/>
                    <w:left w:val="single" w:sz="4" w:space="0" w:color="auto"/>
                    <w:bottom w:val="single" w:sz="4" w:space="0" w:color="auto"/>
                    <w:right w:val="single" w:sz="4" w:space="0" w:color="auto"/>
                  </w:tcBorders>
                  <w:vAlign w:val="center"/>
                </w:tcPr>
                <w:p w14:paraId="2672F112"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65.6 </w:t>
                  </w:r>
                </w:p>
              </w:tc>
              <w:tc>
                <w:tcPr>
                  <w:tcW w:w="390" w:type="pct"/>
                  <w:tcBorders>
                    <w:top w:val="single" w:sz="4" w:space="0" w:color="auto"/>
                    <w:left w:val="single" w:sz="4" w:space="0" w:color="auto"/>
                    <w:bottom w:val="single" w:sz="4" w:space="0" w:color="auto"/>
                    <w:right w:val="single" w:sz="4" w:space="0" w:color="auto"/>
                  </w:tcBorders>
                  <w:vAlign w:val="center"/>
                </w:tcPr>
                <w:p w14:paraId="22971748"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66.8 </w:t>
                  </w:r>
                </w:p>
              </w:tc>
              <w:tc>
                <w:tcPr>
                  <w:tcW w:w="390" w:type="pct"/>
                  <w:tcBorders>
                    <w:top w:val="single" w:sz="4" w:space="0" w:color="auto"/>
                    <w:left w:val="single" w:sz="4" w:space="0" w:color="auto"/>
                    <w:bottom w:val="single" w:sz="4" w:space="0" w:color="auto"/>
                    <w:right w:val="single" w:sz="4" w:space="0" w:color="auto"/>
                  </w:tcBorders>
                  <w:vAlign w:val="center"/>
                </w:tcPr>
                <w:p w14:paraId="1964F389"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70.5 </w:t>
                  </w:r>
                </w:p>
              </w:tc>
              <w:tc>
                <w:tcPr>
                  <w:tcW w:w="390" w:type="pct"/>
                  <w:tcBorders>
                    <w:top w:val="single" w:sz="4" w:space="0" w:color="auto"/>
                    <w:left w:val="single" w:sz="4" w:space="0" w:color="auto"/>
                    <w:bottom w:val="single" w:sz="4" w:space="0" w:color="auto"/>
                    <w:right w:val="single" w:sz="4" w:space="0" w:color="auto"/>
                  </w:tcBorders>
                  <w:vAlign w:val="center"/>
                </w:tcPr>
                <w:p w14:paraId="50DF8218"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2.7 </w:t>
                  </w:r>
                </w:p>
              </w:tc>
              <w:tc>
                <w:tcPr>
                  <w:tcW w:w="390" w:type="pct"/>
                  <w:tcBorders>
                    <w:top w:val="single" w:sz="4" w:space="0" w:color="auto"/>
                    <w:left w:val="single" w:sz="4" w:space="0" w:color="auto"/>
                    <w:bottom w:val="single" w:sz="4" w:space="0" w:color="auto"/>
                    <w:right w:val="single" w:sz="4" w:space="0" w:color="auto"/>
                  </w:tcBorders>
                  <w:vAlign w:val="center"/>
                </w:tcPr>
                <w:p w14:paraId="298EBCD2"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58.4 </w:t>
                  </w:r>
                </w:p>
              </w:tc>
              <w:tc>
                <w:tcPr>
                  <w:tcW w:w="390" w:type="pct"/>
                  <w:tcBorders>
                    <w:top w:val="single" w:sz="4" w:space="0" w:color="auto"/>
                    <w:left w:val="single" w:sz="4" w:space="0" w:color="auto"/>
                    <w:bottom w:val="single" w:sz="4" w:space="0" w:color="auto"/>
                    <w:right w:val="single" w:sz="4" w:space="0" w:color="auto"/>
                  </w:tcBorders>
                  <w:vAlign w:val="center"/>
                </w:tcPr>
                <w:p w14:paraId="63EE7F8E"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55.6 </w:t>
                  </w:r>
                </w:p>
              </w:tc>
              <w:tc>
                <w:tcPr>
                  <w:tcW w:w="390" w:type="pct"/>
                  <w:tcBorders>
                    <w:top w:val="single" w:sz="4" w:space="0" w:color="auto"/>
                    <w:left w:val="single" w:sz="4" w:space="0" w:color="auto"/>
                    <w:bottom w:val="single" w:sz="4" w:space="0" w:color="auto"/>
                    <w:right w:val="single" w:sz="4" w:space="0" w:color="auto"/>
                  </w:tcBorders>
                  <w:vAlign w:val="center"/>
                </w:tcPr>
                <w:p w14:paraId="4FA05E6D"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57.1 </w:t>
                  </w:r>
                </w:p>
              </w:tc>
              <w:tc>
                <w:tcPr>
                  <w:tcW w:w="390" w:type="pct"/>
                  <w:tcBorders>
                    <w:top w:val="single" w:sz="4" w:space="0" w:color="auto"/>
                    <w:left w:val="single" w:sz="4" w:space="0" w:color="auto"/>
                    <w:bottom w:val="single" w:sz="4" w:space="0" w:color="auto"/>
                    <w:right w:val="single" w:sz="4" w:space="0" w:color="auto"/>
                  </w:tcBorders>
                  <w:vAlign w:val="center"/>
                </w:tcPr>
                <w:p w14:paraId="56534E64"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59.1 </w:t>
                  </w:r>
                </w:p>
              </w:tc>
              <w:tc>
                <w:tcPr>
                  <w:tcW w:w="391" w:type="pct"/>
                  <w:tcBorders>
                    <w:top w:val="single" w:sz="4" w:space="0" w:color="auto"/>
                    <w:left w:val="single" w:sz="4" w:space="0" w:color="auto"/>
                    <w:bottom w:val="single" w:sz="4" w:space="0" w:color="auto"/>
                    <w:right w:val="single" w:sz="4" w:space="0" w:color="auto"/>
                  </w:tcBorders>
                  <w:vAlign w:val="center"/>
                </w:tcPr>
                <w:p w14:paraId="54F34784"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2.5 </w:t>
                  </w:r>
                </w:p>
              </w:tc>
            </w:tr>
            <w:tr w:rsidR="00C10172" w:rsidRPr="00BD2165" w14:paraId="559E2E0A" w14:textId="77777777" w:rsidTr="00C10172">
              <w:trPr>
                <w:trHeight w:val="510"/>
                <w:jc w:val="center"/>
              </w:trPr>
              <w:tc>
                <w:tcPr>
                  <w:tcW w:w="658" w:type="pct"/>
                  <w:vMerge/>
                  <w:tcBorders>
                    <w:left w:val="single" w:sz="4" w:space="0" w:color="auto"/>
                    <w:right w:val="single" w:sz="4" w:space="0" w:color="auto"/>
                  </w:tcBorders>
                  <w:vAlign w:val="center"/>
                </w:tcPr>
                <w:p w14:paraId="15D7F3BB" w14:textId="77777777" w:rsidR="00C10172" w:rsidRPr="00BD2165" w:rsidRDefault="00C10172" w:rsidP="00C10172">
                  <w:pPr>
                    <w:spacing w:line="276" w:lineRule="auto"/>
                    <w:jc w:val="center"/>
                    <w:rPr>
                      <w:rFonts w:ascii="Times New Roman" w:hAnsi="Times New Roman" w:cs="Times New Roman"/>
                      <w:color w:val="000000"/>
                    </w:rPr>
                  </w:pPr>
                </w:p>
              </w:tc>
              <w:tc>
                <w:tcPr>
                  <w:tcW w:w="441" w:type="pct"/>
                  <w:tcBorders>
                    <w:top w:val="single" w:sz="4" w:space="0" w:color="auto"/>
                    <w:left w:val="single" w:sz="4" w:space="0" w:color="auto"/>
                    <w:bottom w:val="single" w:sz="4" w:space="0" w:color="auto"/>
                    <w:right w:val="single" w:sz="4" w:space="0" w:color="auto"/>
                  </w:tcBorders>
                  <w:vAlign w:val="center"/>
                </w:tcPr>
                <w:p w14:paraId="18AE0A74"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背景</w:t>
                  </w:r>
                  <w:r w:rsidRPr="00BD2165">
                    <w:rPr>
                      <w:rFonts w:ascii="Times New Roman" w:hAnsi="Times New Roman" w:cs="Times New Roman"/>
                      <w:color w:val="000000"/>
                    </w:rPr>
                    <w:t>1</w:t>
                  </w:r>
                </w:p>
              </w:tc>
              <w:tc>
                <w:tcPr>
                  <w:tcW w:w="390" w:type="pct"/>
                  <w:tcBorders>
                    <w:top w:val="single" w:sz="4" w:space="0" w:color="auto"/>
                    <w:left w:val="single" w:sz="4" w:space="0" w:color="auto"/>
                    <w:bottom w:val="single" w:sz="4" w:space="0" w:color="auto"/>
                    <w:right w:val="single" w:sz="4" w:space="0" w:color="auto"/>
                  </w:tcBorders>
                  <w:vAlign w:val="center"/>
                </w:tcPr>
                <w:p w14:paraId="67D3BC7C"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62.9 </w:t>
                  </w:r>
                </w:p>
              </w:tc>
              <w:tc>
                <w:tcPr>
                  <w:tcW w:w="390" w:type="pct"/>
                  <w:tcBorders>
                    <w:top w:val="single" w:sz="4" w:space="0" w:color="auto"/>
                    <w:left w:val="single" w:sz="4" w:space="0" w:color="auto"/>
                    <w:bottom w:val="single" w:sz="4" w:space="0" w:color="auto"/>
                    <w:right w:val="single" w:sz="4" w:space="0" w:color="auto"/>
                  </w:tcBorders>
                  <w:vAlign w:val="center"/>
                </w:tcPr>
                <w:p w14:paraId="40F2D1AA"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60.5 </w:t>
                  </w:r>
                </w:p>
              </w:tc>
              <w:tc>
                <w:tcPr>
                  <w:tcW w:w="390" w:type="pct"/>
                  <w:tcBorders>
                    <w:top w:val="single" w:sz="4" w:space="0" w:color="auto"/>
                    <w:left w:val="single" w:sz="4" w:space="0" w:color="auto"/>
                    <w:bottom w:val="single" w:sz="4" w:space="0" w:color="auto"/>
                    <w:right w:val="single" w:sz="4" w:space="0" w:color="auto"/>
                  </w:tcBorders>
                  <w:vAlign w:val="center"/>
                </w:tcPr>
                <w:p w14:paraId="3E6240D2"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61.6 </w:t>
                  </w:r>
                </w:p>
              </w:tc>
              <w:tc>
                <w:tcPr>
                  <w:tcW w:w="390" w:type="pct"/>
                  <w:tcBorders>
                    <w:top w:val="single" w:sz="4" w:space="0" w:color="auto"/>
                    <w:left w:val="single" w:sz="4" w:space="0" w:color="auto"/>
                    <w:bottom w:val="single" w:sz="4" w:space="0" w:color="auto"/>
                    <w:right w:val="single" w:sz="4" w:space="0" w:color="auto"/>
                  </w:tcBorders>
                  <w:vAlign w:val="center"/>
                </w:tcPr>
                <w:p w14:paraId="5A5D9EDD"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63.8 </w:t>
                  </w:r>
                </w:p>
              </w:tc>
              <w:tc>
                <w:tcPr>
                  <w:tcW w:w="390" w:type="pct"/>
                  <w:tcBorders>
                    <w:top w:val="single" w:sz="4" w:space="0" w:color="auto"/>
                    <w:left w:val="single" w:sz="4" w:space="0" w:color="auto"/>
                    <w:bottom w:val="single" w:sz="4" w:space="0" w:color="auto"/>
                    <w:right w:val="single" w:sz="4" w:space="0" w:color="auto"/>
                  </w:tcBorders>
                  <w:vAlign w:val="center"/>
                </w:tcPr>
                <w:p w14:paraId="54A477AC"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2.0 </w:t>
                  </w:r>
                </w:p>
              </w:tc>
              <w:tc>
                <w:tcPr>
                  <w:tcW w:w="390" w:type="pct"/>
                  <w:tcBorders>
                    <w:top w:val="single" w:sz="4" w:space="0" w:color="auto"/>
                    <w:left w:val="single" w:sz="4" w:space="0" w:color="auto"/>
                    <w:bottom w:val="single" w:sz="4" w:space="0" w:color="auto"/>
                    <w:right w:val="single" w:sz="4" w:space="0" w:color="auto"/>
                  </w:tcBorders>
                  <w:vAlign w:val="center"/>
                </w:tcPr>
                <w:p w14:paraId="448FF732"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51.2 </w:t>
                  </w:r>
                </w:p>
              </w:tc>
              <w:tc>
                <w:tcPr>
                  <w:tcW w:w="390" w:type="pct"/>
                  <w:tcBorders>
                    <w:top w:val="single" w:sz="4" w:space="0" w:color="auto"/>
                    <w:left w:val="single" w:sz="4" w:space="0" w:color="auto"/>
                    <w:bottom w:val="single" w:sz="4" w:space="0" w:color="auto"/>
                    <w:right w:val="single" w:sz="4" w:space="0" w:color="auto"/>
                  </w:tcBorders>
                  <w:vAlign w:val="center"/>
                </w:tcPr>
                <w:p w14:paraId="620B20B7"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48.8 </w:t>
                  </w:r>
                </w:p>
              </w:tc>
              <w:tc>
                <w:tcPr>
                  <w:tcW w:w="390" w:type="pct"/>
                  <w:tcBorders>
                    <w:top w:val="single" w:sz="4" w:space="0" w:color="auto"/>
                    <w:left w:val="single" w:sz="4" w:space="0" w:color="auto"/>
                    <w:bottom w:val="single" w:sz="4" w:space="0" w:color="auto"/>
                    <w:right w:val="single" w:sz="4" w:space="0" w:color="auto"/>
                  </w:tcBorders>
                  <w:vAlign w:val="center"/>
                </w:tcPr>
                <w:p w14:paraId="5FF2E75E"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50.7 </w:t>
                  </w:r>
                </w:p>
              </w:tc>
              <w:tc>
                <w:tcPr>
                  <w:tcW w:w="390" w:type="pct"/>
                  <w:tcBorders>
                    <w:top w:val="single" w:sz="4" w:space="0" w:color="auto"/>
                    <w:left w:val="single" w:sz="4" w:space="0" w:color="auto"/>
                    <w:bottom w:val="single" w:sz="4" w:space="0" w:color="auto"/>
                    <w:right w:val="single" w:sz="4" w:space="0" w:color="auto"/>
                  </w:tcBorders>
                  <w:vAlign w:val="center"/>
                </w:tcPr>
                <w:p w14:paraId="04A2E7A7"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53.8 </w:t>
                  </w:r>
                </w:p>
              </w:tc>
              <w:tc>
                <w:tcPr>
                  <w:tcW w:w="391" w:type="pct"/>
                  <w:tcBorders>
                    <w:top w:val="single" w:sz="4" w:space="0" w:color="auto"/>
                    <w:left w:val="single" w:sz="4" w:space="0" w:color="auto"/>
                    <w:bottom w:val="single" w:sz="4" w:space="0" w:color="auto"/>
                    <w:right w:val="single" w:sz="4" w:space="0" w:color="auto"/>
                  </w:tcBorders>
                  <w:vAlign w:val="center"/>
                </w:tcPr>
                <w:p w14:paraId="789DB7B9"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2.4 </w:t>
                  </w:r>
                </w:p>
              </w:tc>
            </w:tr>
            <w:tr w:rsidR="00C10172" w:rsidRPr="00BD2165" w14:paraId="555BDBEF" w14:textId="77777777" w:rsidTr="00C10172">
              <w:trPr>
                <w:trHeight w:val="510"/>
                <w:jc w:val="center"/>
              </w:trPr>
              <w:tc>
                <w:tcPr>
                  <w:tcW w:w="658" w:type="pct"/>
                  <w:vMerge/>
                  <w:tcBorders>
                    <w:left w:val="single" w:sz="4" w:space="0" w:color="auto"/>
                    <w:right w:val="single" w:sz="4" w:space="0" w:color="auto"/>
                  </w:tcBorders>
                  <w:vAlign w:val="center"/>
                </w:tcPr>
                <w:p w14:paraId="30591CF6" w14:textId="77777777" w:rsidR="00C10172" w:rsidRPr="00BD2165" w:rsidRDefault="00C10172" w:rsidP="00C10172">
                  <w:pPr>
                    <w:spacing w:line="276" w:lineRule="auto"/>
                    <w:jc w:val="center"/>
                    <w:rPr>
                      <w:rFonts w:ascii="Times New Roman" w:hAnsi="Times New Roman" w:cs="Times New Roman"/>
                      <w:color w:val="000000"/>
                    </w:rPr>
                  </w:pPr>
                </w:p>
              </w:tc>
              <w:tc>
                <w:tcPr>
                  <w:tcW w:w="441" w:type="pct"/>
                  <w:tcBorders>
                    <w:top w:val="single" w:sz="4" w:space="0" w:color="auto"/>
                    <w:left w:val="single" w:sz="4" w:space="0" w:color="auto"/>
                    <w:bottom w:val="single" w:sz="4" w:space="0" w:color="auto"/>
                    <w:right w:val="single" w:sz="4" w:space="0" w:color="auto"/>
                  </w:tcBorders>
                  <w:vAlign w:val="center"/>
                </w:tcPr>
                <w:p w14:paraId="65B8CF59"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背景</w:t>
                  </w:r>
                  <w:r w:rsidRPr="00BD2165">
                    <w:rPr>
                      <w:rFonts w:ascii="Times New Roman" w:hAnsi="Times New Roman" w:cs="Times New Roman"/>
                      <w:color w:val="000000"/>
                    </w:rPr>
                    <w:t>2</w:t>
                  </w:r>
                </w:p>
              </w:tc>
              <w:tc>
                <w:tcPr>
                  <w:tcW w:w="390" w:type="pct"/>
                  <w:tcBorders>
                    <w:top w:val="single" w:sz="4" w:space="0" w:color="auto"/>
                    <w:left w:val="single" w:sz="4" w:space="0" w:color="auto"/>
                    <w:bottom w:val="single" w:sz="4" w:space="0" w:color="auto"/>
                    <w:right w:val="single" w:sz="4" w:space="0" w:color="auto"/>
                  </w:tcBorders>
                  <w:vAlign w:val="center"/>
                </w:tcPr>
                <w:p w14:paraId="7DF77C32"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60.7 </w:t>
                  </w:r>
                </w:p>
              </w:tc>
              <w:tc>
                <w:tcPr>
                  <w:tcW w:w="390" w:type="pct"/>
                  <w:tcBorders>
                    <w:top w:val="single" w:sz="4" w:space="0" w:color="auto"/>
                    <w:left w:val="single" w:sz="4" w:space="0" w:color="auto"/>
                    <w:bottom w:val="single" w:sz="4" w:space="0" w:color="auto"/>
                    <w:right w:val="single" w:sz="4" w:space="0" w:color="auto"/>
                  </w:tcBorders>
                  <w:vAlign w:val="center"/>
                </w:tcPr>
                <w:p w14:paraId="1A647577"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59.2 </w:t>
                  </w:r>
                </w:p>
              </w:tc>
              <w:tc>
                <w:tcPr>
                  <w:tcW w:w="390" w:type="pct"/>
                  <w:tcBorders>
                    <w:top w:val="single" w:sz="4" w:space="0" w:color="auto"/>
                    <w:left w:val="single" w:sz="4" w:space="0" w:color="auto"/>
                    <w:bottom w:val="single" w:sz="4" w:space="0" w:color="auto"/>
                    <w:right w:val="single" w:sz="4" w:space="0" w:color="auto"/>
                  </w:tcBorders>
                  <w:vAlign w:val="center"/>
                </w:tcPr>
                <w:p w14:paraId="1AFB0DE8"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60.1 </w:t>
                  </w:r>
                </w:p>
              </w:tc>
              <w:tc>
                <w:tcPr>
                  <w:tcW w:w="390" w:type="pct"/>
                  <w:tcBorders>
                    <w:top w:val="single" w:sz="4" w:space="0" w:color="auto"/>
                    <w:left w:val="single" w:sz="4" w:space="0" w:color="auto"/>
                    <w:bottom w:val="single" w:sz="4" w:space="0" w:color="auto"/>
                    <w:right w:val="single" w:sz="4" w:space="0" w:color="auto"/>
                  </w:tcBorders>
                  <w:vAlign w:val="center"/>
                </w:tcPr>
                <w:p w14:paraId="2C512F2F"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62.3 </w:t>
                  </w:r>
                </w:p>
              </w:tc>
              <w:tc>
                <w:tcPr>
                  <w:tcW w:w="390" w:type="pct"/>
                  <w:tcBorders>
                    <w:top w:val="single" w:sz="4" w:space="0" w:color="auto"/>
                    <w:left w:val="single" w:sz="4" w:space="0" w:color="auto"/>
                    <w:bottom w:val="single" w:sz="4" w:space="0" w:color="auto"/>
                    <w:right w:val="single" w:sz="4" w:space="0" w:color="auto"/>
                  </w:tcBorders>
                  <w:vAlign w:val="center"/>
                </w:tcPr>
                <w:p w14:paraId="418BF6DD"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2.0 </w:t>
                  </w:r>
                </w:p>
              </w:tc>
              <w:tc>
                <w:tcPr>
                  <w:tcW w:w="390" w:type="pct"/>
                  <w:tcBorders>
                    <w:top w:val="single" w:sz="4" w:space="0" w:color="auto"/>
                    <w:left w:val="single" w:sz="4" w:space="0" w:color="auto"/>
                    <w:bottom w:val="single" w:sz="4" w:space="0" w:color="auto"/>
                    <w:right w:val="single" w:sz="4" w:space="0" w:color="auto"/>
                  </w:tcBorders>
                  <w:vAlign w:val="center"/>
                </w:tcPr>
                <w:p w14:paraId="318A5F7E"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52.8 </w:t>
                  </w:r>
                </w:p>
              </w:tc>
              <w:tc>
                <w:tcPr>
                  <w:tcW w:w="390" w:type="pct"/>
                  <w:tcBorders>
                    <w:top w:val="single" w:sz="4" w:space="0" w:color="auto"/>
                    <w:left w:val="single" w:sz="4" w:space="0" w:color="auto"/>
                    <w:bottom w:val="single" w:sz="4" w:space="0" w:color="auto"/>
                    <w:right w:val="single" w:sz="4" w:space="0" w:color="auto"/>
                  </w:tcBorders>
                  <w:vAlign w:val="center"/>
                </w:tcPr>
                <w:p w14:paraId="247E2B22"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50.0 </w:t>
                  </w:r>
                </w:p>
              </w:tc>
              <w:tc>
                <w:tcPr>
                  <w:tcW w:w="390" w:type="pct"/>
                  <w:tcBorders>
                    <w:top w:val="single" w:sz="4" w:space="0" w:color="auto"/>
                    <w:left w:val="single" w:sz="4" w:space="0" w:color="auto"/>
                    <w:bottom w:val="single" w:sz="4" w:space="0" w:color="auto"/>
                    <w:right w:val="single" w:sz="4" w:space="0" w:color="auto"/>
                  </w:tcBorders>
                  <w:vAlign w:val="center"/>
                </w:tcPr>
                <w:p w14:paraId="17498056"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52.6 </w:t>
                  </w:r>
                </w:p>
              </w:tc>
              <w:tc>
                <w:tcPr>
                  <w:tcW w:w="390" w:type="pct"/>
                  <w:tcBorders>
                    <w:top w:val="single" w:sz="4" w:space="0" w:color="auto"/>
                    <w:left w:val="single" w:sz="4" w:space="0" w:color="auto"/>
                    <w:bottom w:val="single" w:sz="4" w:space="0" w:color="auto"/>
                    <w:right w:val="single" w:sz="4" w:space="0" w:color="auto"/>
                  </w:tcBorders>
                  <w:vAlign w:val="center"/>
                </w:tcPr>
                <w:p w14:paraId="79CD1391"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55.8 </w:t>
                  </w:r>
                </w:p>
              </w:tc>
              <w:tc>
                <w:tcPr>
                  <w:tcW w:w="391" w:type="pct"/>
                  <w:tcBorders>
                    <w:top w:val="single" w:sz="4" w:space="0" w:color="auto"/>
                    <w:left w:val="single" w:sz="4" w:space="0" w:color="auto"/>
                    <w:bottom w:val="single" w:sz="4" w:space="0" w:color="auto"/>
                    <w:right w:val="single" w:sz="4" w:space="0" w:color="auto"/>
                  </w:tcBorders>
                  <w:vAlign w:val="center"/>
                </w:tcPr>
                <w:p w14:paraId="4B74A7F2"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2.4 </w:t>
                  </w:r>
                </w:p>
              </w:tc>
            </w:tr>
            <w:tr w:rsidR="00C10172" w:rsidRPr="00BD2165" w14:paraId="29EFE1F4" w14:textId="77777777" w:rsidTr="00C10172">
              <w:trPr>
                <w:trHeight w:val="510"/>
                <w:jc w:val="center"/>
              </w:trPr>
              <w:tc>
                <w:tcPr>
                  <w:tcW w:w="658" w:type="pct"/>
                  <w:vMerge w:val="restart"/>
                  <w:tcBorders>
                    <w:left w:val="single" w:sz="4" w:space="0" w:color="auto"/>
                    <w:right w:val="single" w:sz="4" w:space="0" w:color="auto"/>
                  </w:tcBorders>
                  <w:vAlign w:val="center"/>
                </w:tcPr>
                <w:p w14:paraId="401144AE"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2020.12.28</w:t>
                  </w:r>
                </w:p>
              </w:tc>
              <w:tc>
                <w:tcPr>
                  <w:tcW w:w="441" w:type="pct"/>
                  <w:tcBorders>
                    <w:top w:val="single" w:sz="4" w:space="0" w:color="auto"/>
                    <w:left w:val="single" w:sz="4" w:space="0" w:color="auto"/>
                    <w:bottom w:val="single" w:sz="4" w:space="0" w:color="auto"/>
                    <w:right w:val="single" w:sz="4" w:space="0" w:color="auto"/>
                  </w:tcBorders>
                  <w:vAlign w:val="center"/>
                </w:tcPr>
                <w:p w14:paraId="71848D6B"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1</w:t>
                  </w:r>
                </w:p>
              </w:tc>
              <w:tc>
                <w:tcPr>
                  <w:tcW w:w="390" w:type="pct"/>
                  <w:tcBorders>
                    <w:top w:val="single" w:sz="4" w:space="0" w:color="auto"/>
                    <w:left w:val="single" w:sz="4" w:space="0" w:color="auto"/>
                    <w:bottom w:val="single" w:sz="4" w:space="0" w:color="auto"/>
                    <w:right w:val="single" w:sz="4" w:space="0" w:color="auto"/>
                  </w:tcBorders>
                  <w:vAlign w:val="center"/>
                </w:tcPr>
                <w:p w14:paraId="05322348"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66.5 </w:t>
                  </w:r>
                </w:p>
              </w:tc>
              <w:tc>
                <w:tcPr>
                  <w:tcW w:w="390" w:type="pct"/>
                  <w:tcBorders>
                    <w:top w:val="single" w:sz="4" w:space="0" w:color="auto"/>
                    <w:left w:val="single" w:sz="4" w:space="0" w:color="auto"/>
                    <w:bottom w:val="single" w:sz="4" w:space="0" w:color="auto"/>
                    <w:right w:val="single" w:sz="4" w:space="0" w:color="auto"/>
                  </w:tcBorders>
                  <w:vAlign w:val="center"/>
                </w:tcPr>
                <w:p w14:paraId="6F8039B9"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65.7 </w:t>
                  </w:r>
                </w:p>
              </w:tc>
              <w:tc>
                <w:tcPr>
                  <w:tcW w:w="390" w:type="pct"/>
                  <w:tcBorders>
                    <w:top w:val="single" w:sz="4" w:space="0" w:color="auto"/>
                    <w:left w:val="single" w:sz="4" w:space="0" w:color="auto"/>
                    <w:bottom w:val="single" w:sz="4" w:space="0" w:color="auto"/>
                    <w:right w:val="single" w:sz="4" w:space="0" w:color="auto"/>
                  </w:tcBorders>
                  <w:vAlign w:val="center"/>
                </w:tcPr>
                <w:p w14:paraId="253373BB"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66.8 </w:t>
                  </w:r>
                </w:p>
              </w:tc>
              <w:tc>
                <w:tcPr>
                  <w:tcW w:w="390" w:type="pct"/>
                  <w:tcBorders>
                    <w:top w:val="single" w:sz="4" w:space="0" w:color="auto"/>
                    <w:left w:val="single" w:sz="4" w:space="0" w:color="auto"/>
                    <w:bottom w:val="single" w:sz="4" w:space="0" w:color="auto"/>
                    <w:right w:val="single" w:sz="4" w:space="0" w:color="auto"/>
                  </w:tcBorders>
                  <w:vAlign w:val="center"/>
                </w:tcPr>
                <w:p w14:paraId="41EB9AC9"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68.3 </w:t>
                  </w:r>
                </w:p>
              </w:tc>
              <w:tc>
                <w:tcPr>
                  <w:tcW w:w="390" w:type="pct"/>
                  <w:tcBorders>
                    <w:top w:val="single" w:sz="4" w:space="0" w:color="auto"/>
                    <w:left w:val="single" w:sz="4" w:space="0" w:color="auto"/>
                    <w:bottom w:val="single" w:sz="4" w:space="0" w:color="auto"/>
                    <w:right w:val="single" w:sz="4" w:space="0" w:color="auto"/>
                  </w:tcBorders>
                  <w:vAlign w:val="center"/>
                </w:tcPr>
                <w:p w14:paraId="069DE04C"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1.3 </w:t>
                  </w:r>
                </w:p>
              </w:tc>
              <w:tc>
                <w:tcPr>
                  <w:tcW w:w="390" w:type="pct"/>
                  <w:tcBorders>
                    <w:top w:val="single" w:sz="4" w:space="0" w:color="auto"/>
                    <w:left w:val="single" w:sz="4" w:space="0" w:color="auto"/>
                    <w:bottom w:val="single" w:sz="4" w:space="0" w:color="auto"/>
                    <w:right w:val="single" w:sz="4" w:space="0" w:color="auto"/>
                  </w:tcBorders>
                  <w:vAlign w:val="center"/>
                </w:tcPr>
                <w:p w14:paraId="71B27DD3"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57.2 </w:t>
                  </w:r>
                </w:p>
              </w:tc>
              <w:tc>
                <w:tcPr>
                  <w:tcW w:w="390" w:type="pct"/>
                  <w:tcBorders>
                    <w:top w:val="single" w:sz="4" w:space="0" w:color="auto"/>
                    <w:left w:val="single" w:sz="4" w:space="0" w:color="auto"/>
                    <w:bottom w:val="single" w:sz="4" w:space="0" w:color="auto"/>
                    <w:right w:val="single" w:sz="4" w:space="0" w:color="auto"/>
                  </w:tcBorders>
                  <w:vAlign w:val="center"/>
                </w:tcPr>
                <w:p w14:paraId="67920D06"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56.6 </w:t>
                  </w:r>
                </w:p>
              </w:tc>
              <w:tc>
                <w:tcPr>
                  <w:tcW w:w="390" w:type="pct"/>
                  <w:tcBorders>
                    <w:top w:val="single" w:sz="4" w:space="0" w:color="auto"/>
                    <w:left w:val="single" w:sz="4" w:space="0" w:color="auto"/>
                    <w:bottom w:val="single" w:sz="4" w:space="0" w:color="auto"/>
                    <w:right w:val="single" w:sz="4" w:space="0" w:color="auto"/>
                  </w:tcBorders>
                  <w:vAlign w:val="center"/>
                </w:tcPr>
                <w:p w14:paraId="690A854E"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57.1 </w:t>
                  </w:r>
                </w:p>
              </w:tc>
              <w:tc>
                <w:tcPr>
                  <w:tcW w:w="390" w:type="pct"/>
                  <w:tcBorders>
                    <w:top w:val="single" w:sz="4" w:space="0" w:color="auto"/>
                    <w:left w:val="single" w:sz="4" w:space="0" w:color="auto"/>
                    <w:bottom w:val="single" w:sz="4" w:space="0" w:color="auto"/>
                    <w:right w:val="single" w:sz="4" w:space="0" w:color="auto"/>
                  </w:tcBorders>
                  <w:vAlign w:val="center"/>
                </w:tcPr>
                <w:p w14:paraId="53A8F147"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58.3 </w:t>
                  </w:r>
                </w:p>
              </w:tc>
              <w:tc>
                <w:tcPr>
                  <w:tcW w:w="391" w:type="pct"/>
                  <w:tcBorders>
                    <w:top w:val="single" w:sz="4" w:space="0" w:color="auto"/>
                    <w:left w:val="single" w:sz="4" w:space="0" w:color="auto"/>
                    <w:bottom w:val="single" w:sz="4" w:space="0" w:color="auto"/>
                    <w:right w:val="single" w:sz="4" w:space="0" w:color="auto"/>
                  </w:tcBorders>
                  <w:vAlign w:val="center"/>
                </w:tcPr>
                <w:p w14:paraId="133D18DF"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1.3 </w:t>
                  </w:r>
                </w:p>
              </w:tc>
            </w:tr>
            <w:tr w:rsidR="00C10172" w:rsidRPr="00BD2165" w14:paraId="4505A803" w14:textId="77777777" w:rsidTr="00C10172">
              <w:trPr>
                <w:trHeight w:val="510"/>
                <w:jc w:val="center"/>
              </w:trPr>
              <w:tc>
                <w:tcPr>
                  <w:tcW w:w="658" w:type="pct"/>
                  <w:vMerge/>
                  <w:tcBorders>
                    <w:left w:val="single" w:sz="4" w:space="0" w:color="auto"/>
                    <w:right w:val="single" w:sz="4" w:space="0" w:color="auto"/>
                  </w:tcBorders>
                  <w:vAlign w:val="center"/>
                </w:tcPr>
                <w:p w14:paraId="72BC174B" w14:textId="77777777" w:rsidR="00C10172" w:rsidRPr="00BD2165" w:rsidRDefault="00C10172" w:rsidP="00C10172">
                  <w:pPr>
                    <w:spacing w:line="276" w:lineRule="auto"/>
                    <w:jc w:val="center"/>
                    <w:rPr>
                      <w:rFonts w:ascii="Times New Roman" w:hAnsi="Times New Roman" w:cs="Times New Roman"/>
                      <w:color w:val="000000"/>
                    </w:rPr>
                  </w:pPr>
                </w:p>
              </w:tc>
              <w:tc>
                <w:tcPr>
                  <w:tcW w:w="441" w:type="pct"/>
                  <w:tcBorders>
                    <w:top w:val="single" w:sz="4" w:space="0" w:color="auto"/>
                    <w:left w:val="single" w:sz="4" w:space="0" w:color="auto"/>
                    <w:bottom w:val="single" w:sz="4" w:space="0" w:color="auto"/>
                    <w:right w:val="single" w:sz="4" w:space="0" w:color="auto"/>
                  </w:tcBorders>
                  <w:vAlign w:val="center"/>
                </w:tcPr>
                <w:p w14:paraId="34D6874A"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2</w:t>
                  </w:r>
                </w:p>
              </w:tc>
              <w:tc>
                <w:tcPr>
                  <w:tcW w:w="390" w:type="pct"/>
                  <w:tcBorders>
                    <w:top w:val="single" w:sz="4" w:space="0" w:color="auto"/>
                    <w:left w:val="single" w:sz="4" w:space="0" w:color="auto"/>
                    <w:bottom w:val="single" w:sz="4" w:space="0" w:color="auto"/>
                    <w:right w:val="single" w:sz="4" w:space="0" w:color="auto"/>
                  </w:tcBorders>
                  <w:vAlign w:val="center"/>
                </w:tcPr>
                <w:p w14:paraId="25110337"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67.5 </w:t>
                  </w:r>
                </w:p>
              </w:tc>
              <w:tc>
                <w:tcPr>
                  <w:tcW w:w="390" w:type="pct"/>
                  <w:tcBorders>
                    <w:top w:val="single" w:sz="4" w:space="0" w:color="auto"/>
                    <w:left w:val="single" w:sz="4" w:space="0" w:color="auto"/>
                    <w:bottom w:val="single" w:sz="4" w:space="0" w:color="auto"/>
                    <w:right w:val="single" w:sz="4" w:space="0" w:color="auto"/>
                  </w:tcBorders>
                  <w:vAlign w:val="center"/>
                </w:tcPr>
                <w:p w14:paraId="18B52CF3"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64.9 </w:t>
                  </w:r>
                </w:p>
              </w:tc>
              <w:tc>
                <w:tcPr>
                  <w:tcW w:w="390" w:type="pct"/>
                  <w:tcBorders>
                    <w:top w:val="single" w:sz="4" w:space="0" w:color="auto"/>
                    <w:left w:val="single" w:sz="4" w:space="0" w:color="auto"/>
                    <w:bottom w:val="single" w:sz="4" w:space="0" w:color="auto"/>
                    <w:right w:val="single" w:sz="4" w:space="0" w:color="auto"/>
                  </w:tcBorders>
                  <w:vAlign w:val="center"/>
                </w:tcPr>
                <w:p w14:paraId="798A2331"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66.2 </w:t>
                  </w:r>
                </w:p>
              </w:tc>
              <w:tc>
                <w:tcPr>
                  <w:tcW w:w="390" w:type="pct"/>
                  <w:tcBorders>
                    <w:top w:val="single" w:sz="4" w:space="0" w:color="auto"/>
                    <w:left w:val="single" w:sz="4" w:space="0" w:color="auto"/>
                    <w:bottom w:val="single" w:sz="4" w:space="0" w:color="auto"/>
                    <w:right w:val="single" w:sz="4" w:space="0" w:color="auto"/>
                  </w:tcBorders>
                  <w:vAlign w:val="center"/>
                </w:tcPr>
                <w:p w14:paraId="4375027D"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68.0 </w:t>
                  </w:r>
                </w:p>
              </w:tc>
              <w:tc>
                <w:tcPr>
                  <w:tcW w:w="390" w:type="pct"/>
                  <w:tcBorders>
                    <w:top w:val="single" w:sz="4" w:space="0" w:color="auto"/>
                    <w:left w:val="single" w:sz="4" w:space="0" w:color="auto"/>
                    <w:bottom w:val="single" w:sz="4" w:space="0" w:color="auto"/>
                    <w:right w:val="single" w:sz="4" w:space="0" w:color="auto"/>
                  </w:tcBorders>
                  <w:vAlign w:val="center"/>
                </w:tcPr>
                <w:p w14:paraId="7AED60A1"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2.4 </w:t>
                  </w:r>
                </w:p>
              </w:tc>
              <w:tc>
                <w:tcPr>
                  <w:tcW w:w="390" w:type="pct"/>
                  <w:tcBorders>
                    <w:top w:val="single" w:sz="4" w:space="0" w:color="auto"/>
                    <w:left w:val="single" w:sz="4" w:space="0" w:color="auto"/>
                    <w:bottom w:val="single" w:sz="4" w:space="0" w:color="auto"/>
                    <w:right w:val="single" w:sz="4" w:space="0" w:color="auto"/>
                  </w:tcBorders>
                  <w:vAlign w:val="center"/>
                </w:tcPr>
                <w:p w14:paraId="7FA0FDEA"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56.6 </w:t>
                  </w:r>
                </w:p>
              </w:tc>
              <w:tc>
                <w:tcPr>
                  <w:tcW w:w="390" w:type="pct"/>
                  <w:tcBorders>
                    <w:top w:val="single" w:sz="4" w:space="0" w:color="auto"/>
                    <w:left w:val="single" w:sz="4" w:space="0" w:color="auto"/>
                    <w:bottom w:val="single" w:sz="4" w:space="0" w:color="auto"/>
                    <w:right w:val="single" w:sz="4" w:space="0" w:color="auto"/>
                  </w:tcBorders>
                  <w:vAlign w:val="center"/>
                </w:tcPr>
                <w:p w14:paraId="5E39FCE8"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56.3 </w:t>
                  </w:r>
                </w:p>
              </w:tc>
              <w:tc>
                <w:tcPr>
                  <w:tcW w:w="390" w:type="pct"/>
                  <w:tcBorders>
                    <w:top w:val="single" w:sz="4" w:space="0" w:color="auto"/>
                    <w:left w:val="single" w:sz="4" w:space="0" w:color="auto"/>
                    <w:bottom w:val="single" w:sz="4" w:space="0" w:color="auto"/>
                    <w:right w:val="single" w:sz="4" w:space="0" w:color="auto"/>
                  </w:tcBorders>
                  <w:vAlign w:val="center"/>
                </w:tcPr>
                <w:p w14:paraId="71A836B5"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56.9 </w:t>
                  </w:r>
                </w:p>
              </w:tc>
              <w:tc>
                <w:tcPr>
                  <w:tcW w:w="390" w:type="pct"/>
                  <w:tcBorders>
                    <w:top w:val="single" w:sz="4" w:space="0" w:color="auto"/>
                    <w:left w:val="single" w:sz="4" w:space="0" w:color="auto"/>
                    <w:bottom w:val="single" w:sz="4" w:space="0" w:color="auto"/>
                    <w:right w:val="single" w:sz="4" w:space="0" w:color="auto"/>
                  </w:tcBorders>
                  <w:vAlign w:val="center"/>
                </w:tcPr>
                <w:p w14:paraId="5D47A335"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57.8 </w:t>
                  </w:r>
                </w:p>
              </w:tc>
              <w:tc>
                <w:tcPr>
                  <w:tcW w:w="391" w:type="pct"/>
                  <w:tcBorders>
                    <w:top w:val="single" w:sz="4" w:space="0" w:color="auto"/>
                    <w:left w:val="single" w:sz="4" w:space="0" w:color="auto"/>
                    <w:bottom w:val="single" w:sz="4" w:space="0" w:color="auto"/>
                    <w:right w:val="single" w:sz="4" w:space="0" w:color="auto"/>
                  </w:tcBorders>
                  <w:vAlign w:val="center"/>
                </w:tcPr>
                <w:p w14:paraId="204CFFFF"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1.0 </w:t>
                  </w:r>
                </w:p>
              </w:tc>
            </w:tr>
            <w:tr w:rsidR="00C10172" w:rsidRPr="00BD2165" w14:paraId="38560909" w14:textId="77777777" w:rsidTr="00C10172">
              <w:trPr>
                <w:trHeight w:val="510"/>
                <w:jc w:val="center"/>
              </w:trPr>
              <w:tc>
                <w:tcPr>
                  <w:tcW w:w="658" w:type="pct"/>
                  <w:vMerge/>
                  <w:tcBorders>
                    <w:left w:val="single" w:sz="4" w:space="0" w:color="auto"/>
                    <w:right w:val="single" w:sz="4" w:space="0" w:color="auto"/>
                  </w:tcBorders>
                  <w:vAlign w:val="center"/>
                </w:tcPr>
                <w:p w14:paraId="050B54C8" w14:textId="77777777" w:rsidR="00C10172" w:rsidRPr="00BD2165" w:rsidRDefault="00C10172" w:rsidP="00C10172">
                  <w:pPr>
                    <w:spacing w:line="276" w:lineRule="auto"/>
                    <w:jc w:val="center"/>
                    <w:rPr>
                      <w:rFonts w:ascii="Times New Roman" w:hAnsi="Times New Roman" w:cs="Times New Roman"/>
                      <w:color w:val="000000"/>
                    </w:rPr>
                  </w:pPr>
                </w:p>
              </w:tc>
              <w:tc>
                <w:tcPr>
                  <w:tcW w:w="441" w:type="pct"/>
                  <w:tcBorders>
                    <w:top w:val="single" w:sz="4" w:space="0" w:color="auto"/>
                    <w:left w:val="single" w:sz="4" w:space="0" w:color="auto"/>
                    <w:bottom w:val="single" w:sz="4" w:space="0" w:color="auto"/>
                    <w:right w:val="single" w:sz="4" w:space="0" w:color="auto"/>
                  </w:tcBorders>
                  <w:vAlign w:val="center"/>
                </w:tcPr>
                <w:p w14:paraId="1EC04065"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背景</w:t>
                  </w:r>
                  <w:r w:rsidRPr="00BD2165">
                    <w:rPr>
                      <w:rFonts w:ascii="Times New Roman" w:hAnsi="Times New Roman" w:cs="Times New Roman"/>
                      <w:color w:val="000000"/>
                    </w:rPr>
                    <w:t>1</w:t>
                  </w:r>
                </w:p>
              </w:tc>
              <w:tc>
                <w:tcPr>
                  <w:tcW w:w="390" w:type="pct"/>
                  <w:tcBorders>
                    <w:top w:val="single" w:sz="4" w:space="0" w:color="auto"/>
                    <w:left w:val="single" w:sz="4" w:space="0" w:color="auto"/>
                    <w:bottom w:val="single" w:sz="4" w:space="0" w:color="auto"/>
                    <w:right w:val="single" w:sz="4" w:space="0" w:color="auto"/>
                  </w:tcBorders>
                  <w:vAlign w:val="center"/>
                </w:tcPr>
                <w:p w14:paraId="50731DF6"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61.5 </w:t>
                  </w:r>
                </w:p>
              </w:tc>
              <w:tc>
                <w:tcPr>
                  <w:tcW w:w="390" w:type="pct"/>
                  <w:tcBorders>
                    <w:top w:val="single" w:sz="4" w:space="0" w:color="auto"/>
                    <w:left w:val="single" w:sz="4" w:space="0" w:color="auto"/>
                    <w:bottom w:val="single" w:sz="4" w:space="0" w:color="auto"/>
                    <w:right w:val="single" w:sz="4" w:space="0" w:color="auto"/>
                  </w:tcBorders>
                  <w:vAlign w:val="center"/>
                </w:tcPr>
                <w:p w14:paraId="6B5133D7"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59.6 </w:t>
                  </w:r>
                </w:p>
              </w:tc>
              <w:tc>
                <w:tcPr>
                  <w:tcW w:w="390" w:type="pct"/>
                  <w:tcBorders>
                    <w:top w:val="single" w:sz="4" w:space="0" w:color="auto"/>
                    <w:left w:val="single" w:sz="4" w:space="0" w:color="auto"/>
                    <w:bottom w:val="single" w:sz="4" w:space="0" w:color="auto"/>
                    <w:right w:val="single" w:sz="4" w:space="0" w:color="auto"/>
                  </w:tcBorders>
                  <w:vAlign w:val="center"/>
                </w:tcPr>
                <w:p w14:paraId="253EB844"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60.5 </w:t>
                  </w:r>
                </w:p>
              </w:tc>
              <w:tc>
                <w:tcPr>
                  <w:tcW w:w="390" w:type="pct"/>
                  <w:tcBorders>
                    <w:top w:val="single" w:sz="4" w:space="0" w:color="auto"/>
                    <w:left w:val="single" w:sz="4" w:space="0" w:color="auto"/>
                    <w:bottom w:val="single" w:sz="4" w:space="0" w:color="auto"/>
                    <w:right w:val="single" w:sz="4" w:space="0" w:color="auto"/>
                  </w:tcBorders>
                  <w:vAlign w:val="center"/>
                </w:tcPr>
                <w:p w14:paraId="722FD79A"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61.9 </w:t>
                  </w:r>
                </w:p>
              </w:tc>
              <w:tc>
                <w:tcPr>
                  <w:tcW w:w="390" w:type="pct"/>
                  <w:tcBorders>
                    <w:top w:val="single" w:sz="4" w:space="0" w:color="auto"/>
                    <w:left w:val="single" w:sz="4" w:space="0" w:color="auto"/>
                    <w:bottom w:val="single" w:sz="4" w:space="0" w:color="auto"/>
                    <w:right w:val="single" w:sz="4" w:space="0" w:color="auto"/>
                  </w:tcBorders>
                  <w:vAlign w:val="center"/>
                </w:tcPr>
                <w:p w14:paraId="306F130D"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2.2 </w:t>
                  </w:r>
                </w:p>
              </w:tc>
              <w:tc>
                <w:tcPr>
                  <w:tcW w:w="390" w:type="pct"/>
                  <w:tcBorders>
                    <w:top w:val="single" w:sz="4" w:space="0" w:color="auto"/>
                    <w:left w:val="single" w:sz="4" w:space="0" w:color="auto"/>
                    <w:bottom w:val="single" w:sz="4" w:space="0" w:color="auto"/>
                    <w:right w:val="single" w:sz="4" w:space="0" w:color="auto"/>
                  </w:tcBorders>
                  <w:vAlign w:val="center"/>
                </w:tcPr>
                <w:p w14:paraId="303AA6FA"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52.3 </w:t>
                  </w:r>
                </w:p>
              </w:tc>
              <w:tc>
                <w:tcPr>
                  <w:tcW w:w="390" w:type="pct"/>
                  <w:tcBorders>
                    <w:top w:val="single" w:sz="4" w:space="0" w:color="auto"/>
                    <w:left w:val="single" w:sz="4" w:space="0" w:color="auto"/>
                    <w:bottom w:val="single" w:sz="4" w:space="0" w:color="auto"/>
                    <w:right w:val="single" w:sz="4" w:space="0" w:color="auto"/>
                  </w:tcBorders>
                  <w:vAlign w:val="center"/>
                </w:tcPr>
                <w:p w14:paraId="552482B6"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48.2 </w:t>
                  </w:r>
                </w:p>
              </w:tc>
              <w:tc>
                <w:tcPr>
                  <w:tcW w:w="390" w:type="pct"/>
                  <w:tcBorders>
                    <w:top w:val="single" w:sz="4" w:space="0" w:color="auto"/>
                    <w:left w:val="single" w:sz="4" w:space="0" w:color="auto"/>
                    <w:bottom w:val="single" w:sz="4" w:space="0" w:color="auto"/>
                    <w:right w:val="single" w:sz="4" w:space="0" w:color="auto"/>
                  </w:tcBorders>
                  <w:vAlign w:val="center"/>
                </w:tcPr>
                <w:p w14:paraId="74B75B4D"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50.7 </w:t>
                  </w:r>
                </w:p>
              </w:tc>
              <w:tc>
                <w:tcPr>
                  <w:tcW w:w="390" w:type="pct"/>
                  <w:tcBorders>
                    <w:top w:val="single" w:sz="4" w:space="0" w:color="auto"/>
                    <w:left w:val="single" w:sz="4" w:space="0" w:color="auto"/>
                    <w:bottom w:val="single" w:sz="4" w:space="0" w:color="auto"/>
                    <w:right w:val="single" w:sz="4" w:space="0" w:color="auto"/>
                  </w:tcBorders>
                  <w:vAlign w:val="center"/>
                </w:tcPr>
                <w:p w14:paraId="39369B59"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54.6 </w:t>
                  </w:r>
                </w:p>
              </w:tc>
              <w:tc>
                <w:tcPr>
                  <w:tcW w:w="391" w:type="pct"/>
                  <w:tcBorders>
                    <w:top w:val="single" w:sz="4" w:space="0" w:color="auto"/>
                    <w:left w:val="single" w:sz="4" w:space="0" w:color="auto"/>
                    <w:bottom w:val="single" w:sz="4" w:space="0" w:color="auto"/>
                    <w:right w:val="single" w:sz="4" w:space="0" w:color="auto"/>
                  </w:tcBorders>
                  <w:vAlign w:val="center"/>
                </w:tcPr>
                <w:p w14:paraId="7EF28144"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2.8 </w:t>
                  </w:r>
                </w:p>
              </w:tc>
            </w:tr>
            <w:tr w:rsidR="00C10172" w:rsidRPr="00BD2165" w14:paraId="5A5AC97D" w14:textId="77777777" w:rsidTr="00C10172">
              <w:trPr>
                <w:trHeight w:val="510"/>
                <w:jc w:val="center"/>
              </w:trPr>
              <w:tc>
                <w:tcPr>
                  <w:tcW w:w="658" w:type="pct"/>
                  <w:vMerge/>
                  <w:tcBorders>
                    <w:left w:val="single" w:sz="4" w:space="0" w:color="auto"/>
                    <w:right w:val="single" w:sz="4" w:space="0" w:color="auto"/>
                  </w:tcBorders>
                  <w:vAlign w:val="center"/>
                </w:tcPr>
                <w:p w14:paraId="57A57782" w14:textId="77777777" w:rsidR="00C10172" w:rsidRPr="00BD2165" w:rsidRDefault="00C10172" w:rsidP="00C10172">
                  <w:pPr>
                    <w:spacing w:line="276" w:lineRule="auto"/>
                    <w:jc w:val="center"/>
                    <w:rPr>
                      <w:rFonts w:ascii="Times New Roman" w:hAnsi="Times New Roman" w:cs="Times New Roman"/>
                      <w:color w:val="000000"/>
                    </w:rPr>
                  </w:pPr>
                </w:p>
              </w:tc>
              <w:tc>
                <w:tcPr>
                  <w:tcW w:w="441" w:type="pct"/>
                  <w:tcBorders>
                    <w:top w:val="single" w:sz="4" w:space="0" w:color="auto"/>
                    <w:left w:val="single" w:sz="4" w:space="0" w:color="auto"/>
                    <w:bottom w:val="single" w:sz="4" w:space="0" w:color="auto"/>
                    <w:right w:val="single" w:sz="4" w:space="0" w:color="auto"/>
                  </w:tcBorders>
                  <w:vAlign w:val="center"/>
                </w:tcPr>
                <w:p w14:paraId="01E69CE2"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背景</w:t>
                  </w:r>
                  <w:r w:rsidRPr="00BD2165">
                    <w:rPr>
                      <w:rFonts w:ascii="Times New Roman" w:hAnsi="Times New Roman" w:cs="Times New Roman"/>
                      <w:color w:val="000000"/>
                    </w:rPr>
                    <w:t>2</w:t>
                  </w:r>
                </w:p>
              </w:tc>
              <w:tc>
                <w:tcPr>
                  <w:tcW w:w="390" w:type="pct"/>
                  <w:tcBorders>
                    <w:top w:val="single" w:sz="4" w:space="0" w:color="auto"/>
                    <w:left w:val="single" w:sz="4" w:space="0" w:color="auto"/>
                    <w:bottom w:val="single" w:sz="4" w:space="0" w:color="auto"/>
                    <w:right w:val="single" w:sz="4" w:space="0" w:color="auto"/>
                  </w:tcBorders>
                  <w:vAlign w:val="center"/>
                </w:tcPr>
                <w:p w14:paraId="071D37BD"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62.9 </w:t>
                  </w:r>
                </w:p>
              </w:tc>
              <w:tc>
                <w:tcPr>
                  <w:tcW w:w="390" w:type="pct"/>
                  <w:tcBorders>
                    <w:top w:val="single" w:sz="4" w:space="0" w:color="auto"/>
                    <w:left w:val="single" w:sz="4" w:space="0" w:color="auto"/>
                    <w:bottom w:val="single" w:sz="4" w:space="0" w:color="auto"/>
                    <w:right w:val="single" w:sz="4" w:space="0" w:color="auto"/>
                  </w:tcBorders>
                  <w:vAlign w:val="center"/>
                </w:tcPr>
                <w:p w14:paraId="06EFF288"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61.0 </w:t>
                  </w:r>
                </w:p>
              </w:tc>
              <w:tc>
                <w:tcPr>
                  <w:tcW w:w="390" w:type="pct"/>
                  <w:tcBorders>
                    <w:top w:val="single" w:sz="4" w:space="0" w:color="auto"/>
                    <w:left w:val="single" w:sz="4" w:space="0" w:color="auto"/>
                    <w:bottom w:val="single" w:sz="4" w:space="0" w:color="auto"/>
                    <w:right w:val="single" w:sz="4" w:space="0" w:color="auto"/>
                  </w:tcBorders>
                  <w:vAlign w:val="center"/>
                </w:tcPr>
                <w:p w14:paraId="3E37FD99"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62.0 </w:t>
                  </w:r>
                </w:p>
              </w:tc>
              <w:tc>
                <w:tcPr>
                  <w:tcW w:w="390" w:type="pct"/>
                  <w:tcBorders>
                    <w:top w:val="single" w:sz="4" w:space="0" w:color="auto"/>
                    <w:left w:val="single" w:sz="4" w:space="0" w:color="auto"/>
                    <w:bottom w:val="single" w:sz="4" w:space="0" w:color="auto"/>
                    <w:right w:val="single" w:sz="4" w:space="0" w:color="auto"/>
                  </w:tcBorders>
                  <w:vAlign w:val="center"/>
                </w:tcPr>
                <w:p w14:paraId="0508BBFE"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65.2 </w:t>
                  </w:r>
                </w:p>
              </w:tc>
              <w:tc>
                <w:tcPr>
                  <w:tcW w:w="390" w:type="pct"/>
                  <w:tcBorders>
                    <w:top w:val="single" w:sz="4" w:space="0" w:color="auto"/>
                    <w:left w:val="single" w:sz="4" w:space="0" w:color="auto"/>
                    <w:bottom w:val="single" w:sz="4" w:space="0" w:color="auto"/>
                    <w:right w:val="single" w:sz="4" w:space="0" w:color="auto"/>
                  </w:tcBorders>
                  <w:vAlign w:val="center"/>
                </w:tcPr>
                <w:p w14:paraId="3B20B0F4"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2.2 </w:t>
                  </w:r>
                </w:p>
              </w:tc>
              <w:tc>
                <w:tcPr>
                  <w:tcW w:w="390" w:type="pct"/>
                  <w:tcBorders>
                    <w:top w:val="single" w:sz="4" w:space="0" w:color="auto"/>
                    <w:left w:val="single" w:sz="4" w:space="0" w:color="auto"/>
                    <w:bottom w:val="single" w:sz="4" w:space="0" w:color="auto"/>
                    <w:right w:val="single" w:sz="4" w:space="0" w:color="auto"/>
                  </w:tcBorders>
                  <w:vAlign w:val="center"/>
                </w:tcPr>
                <w:p w14:paraId="70314486"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52.0 </w:t>
                  </w:r>
                </w:p>
              </w:tc>
              <w:tc>
                <w:tcPr>
                  <w:tcW w:w="390" w:type="pct"/>
                  <w:tcBorders>
                    <w:top w:val="single" w:sz="4" w:space="0" w:color="auto"/>
                    <w:left w:val="single" w:sz="4" w:space="0" w:color="auto"/>
                    <w:bottom w:val="single" w:sz="4" w:space="0" w:color="auto"/>
                    <w:right w:val="single" w:sz="4" w:space="0" w:color="auto"/>
                  </w:tcBorders>
                  <w:vAlign w:val="center"/>
                </w:tcPr>
                <w:p w14:paraId="2D1EB840"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49.9 </w:t>
                  </w:r>
                </w:p>
              </w:tc>
              <w:tc>
                <w:tcPr>
                  <w:tcW w:w="390" w:type="pct"/>
                  <w:tcBorders>
                    <w:top w:val="single" w:sz="4" w:space="0" w:color="auto"/>
                    <w:left w:val="single" w:sz="4" w:space="0" w:color="auto"/>
                    <w:bottom w:val="single" w:sz="4" w:space="0" w:color="auto"/>
                    <w:right w:val="single" w:sz="4" w:space="0" w:color="auto"/>
                  </w:tcBorders>
                  <w:vAlign w:val="center"/>
                </w:tcPr>
                <w:p w14:paraId="0E8F3490"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52.1 </w:t>
                  </w:r>
                </w:p>
              </w:tc>
              <w:tc>
                <w:tcPr>
                  <w:tcW w:w="390" w:type="pct"/>
                  <w:tcBorders>
                    <w:top w:val="single" w:sz="4" w:space="0" w:color="auto"/>
                    <w:left w:val="single" w:sz="4" w:space="0" w:color="auto"/>
                    <w:bottom w:val="single" w:sz="4" w:space="0" w:color="auto"/>
                    <w:right w:val="single" w:sz="4" w:space="0" w:color="auto"/>
                  </w:tcBorders>
                  <w:vAlign w:val="center"/>
                </w:tcPr>
                <w:p w14:paraId="26E02C77"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54.4 </w:t>
                  </w:r>
                </w:p>
              </w:tc>
              <w:tc>
                <w:tcPr>
                  <w:tcW w:w="391" w:type="pct"/>
                  <w:tcBorders>
                    <w:top w:val="single" w:sz="4" w:space="0" w:color="auto"/>
                    <w:left w:val="single" w:sz="4" w:space="0" w:color="auto"/>
                    <w:bottom w:val="single" w:sz="4" w:space="0" w:color="auto"/>
                    <w:right w:val="single" w:sz="4" w:space="0" w:color="auto"/>
                  </w:tcBorders>
                  <w:vAlign w:val="center"/>
                </w:tcPr>
                <w:p w14:paraId="011694E5"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 xml:space="preserve">1.8 </w:t>
                  </w:r>
                </w:p>
              </w:tc>
            </w:tr>
            <w:tr w:rsidR="00C10172" w:rsidRPr="00BD2165" w14:paraId="4AC0FC2D" w14:textId="77777777" w:rsidTr="00C10172">
              <w:trPr>
                <w:trHeight w:val="510"/>
                <w:jc w:val="center"/>
              </w:trPr>
              <w:tc>
                <w:tcPr>
                  <w:tcW w:w="1098" w:type="pct"/>
                  <w:gridSpan w:val="2"/>
                  <w:tcBorders>
                    <w:left w:val="single" w:sz="4" w:space="0" w:color="auto"/>
                    <w:bottom w:val="single" w:sz="4" w:space="0" w:color="auto"/>
                    <w:right w:val="single" w:sz="4" w:space="0" w:color="auto"/>
                  </w:tcBorders>
                  <w:vAlign w:val="center"/>
                </w:tcPr>
                <w:p w14:paraId="67F0B85F"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标准限值</w:t>
                  </w:r>
                </w:p>
              </w:tc>
              <w:tc>
                <w:tcPr>
                  <w:tcW w:w="390" w:type="pct"/>
                  <w:tcBorders>
                    <w:top w:val="single" w:sz="4" w:space="0" w:color="auto"/>
                    <w:left w:val="single" w:sz="4" w:space="0" w:color="auto"/>
                    <w:bottom w:val="single" w:sz="4" w:space="0" w:color="auto"/>
                    <w:right w:val="single" w:sz="4" w:space="0" w:color="auto"/>
                  </w:tcBorders>
                  <w:vAlign w:val="center"/>
                </w:tcPr>
                <w:p w14:paraId="18DDF266"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70</w:t>
                  </w:r>
                </w:p>
              </w:tc>
              <w:tc>
                <w:tcPr>
                  <w:tcW w:w="390" w:type="pct"/>
                  <w:tcBorders>
                    <w:top w:val="single" w:sz="4" w:space="0" w:color="auto"/>
                    <w:left w:val="single" w:sz="4" w:space="0" w:color="auto"/>
                    <w:bottom w:val="single" w:sz="4" w:space="0" w:color="auto"/>
                    <w:right w:val="single" w:sz="4" w:space="0" w:color="auto"/>
                  </w:tcBorders>
                  <w:vAlign w:val="center"/>
                </w:tcPr>
                <w:p w14:paraId="15A8FD63"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w:t>
                  </w:r>
                </w:p>
              </w:tc>
              <w:tc>
                <w:tcPr>
                  <w:tcW w:w="390" w:type="pct"/>
                  <w:tcBorders>
                    <w:top w:val="single" w:sz="4" w:space="0" w:color="auto"/>
                    <w:left w:val="single" w:sz="4" w:space="0" w:color="auto"/>
                    <w:bottom w:val="single" w:sz="4" w:space="0" w:color="auto"/>
                    <w:right w:val="single" w:sz="4" w:space="0" w:color="auto"/>
                  </w:tcBorders>
                  <w:vAlign w:val="center"/>
                </w:tcPr>
                <w:p w14:paraId="0F0D79A3"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w:t>
                  </w:r>
                </w:p>
              </w:tc>
              <w:tc>
                <w:tcPr>
                  <w:tcW w:w="390" w:type="pct"/>
                  <w:tcBorders>
                    <w:top w:val="single" w:sz="4" w:space="0" w:color="auto"/>
                    <w:left w:val="single" w:sz="4" w:space="0" w:color="auto"/>
                    <w:bottom w:val="single" w:sz="4" w:space="0" w:color="auto"/>
                    <w:right w:val="single" w:sz="4" w:space="0" w:color="auto"/>
                  </w:tcBorders>
                  <w:vAlign w:val="center"/>
                </w:tcPr>
                <w:p w14:paraId="13001E4F"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w:t>
                  </w:r>
                </w:p>
              </w:tc>
              <w:tc>
                <w:tcPr>
                  <w:tcW w:w="390" w:type="pct"/>
                  <w:tcBorders>
                    <w:top w:val="single" w:sz="4" w:space="0" w:color="auto"/>
                    <w:left w:val="single" w:sz="4" w:space="0" w:color="auto"/>
                    <w:bottom w:val="single" w:sz="4" w:space="0" w:color="auto"/>
                    <w:right w:val="single" w:sz="4" w:space="0" w:color="auto"/>
                  </w:tcBorders>
                  <w:vAlign w:val="center"/>
                </w:tcPr>
                <w:p w14:paraId="06978A1B"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w:t>
                  </w:r>
                </w:p>
              </w:tc>
              <w:tc>
                <w:tcPr>
                  <w:tcW w:w="390" w:type="pct"/>
                  <w:tcBorders>
                    <w:top w:val="single" w:sz="4" w:space="0" w:color="auto"/>
                    <w:left w:val="single" w:sz="4" w:space="0" w:color="auto"/>
                    <w:bottom w:val="single" w:sz="4" w:space="0" w:color="auto"/>
                    <w:right w:val="single" w:sz="4" w:space="0" w:color="auto"/>
                  </w:tcBorders>
                  <w:vAlign w:val="center"/>
                </w:tcPr>
                <w:p w14:paraId="7E99D345"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60</w:t>
                  </w:r>
                </w:p>
              </w:tc>
              <w:tc>
                <w:tcPr>
                  <w:tcW w:w="390" w:type="pct"/>
                  <w:tcBorders>
                    <w:top w:val="single" w:sz="4" w:space="0" w:color="auto"/>
                    <w:left w:val="single" w:sz="4" w:space="0" w:color="auto"/>
                    <w:bottom w:val="single" w:sz="4" w:space="0" w:color="auto"/>
                    <w:right w:val="single" w:sz="4" w:space="0" w:color="auto"/>
                  </w:tcBorders>
                  <w:vAlign w:val="center"/>
                </w:tcPr>
                <w:p w14:paraId="6E4AF75F"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w:t>
                  </w:r>
                </w:p>
              </w:tc>
              <w:tc>
                <w:tcPr>
                  <w:tcW w:w="390" w:type="pct"/>
                  <w:tcBorders>
                    <w:top w:val="single" w:sz="4" w:space="0" w:color="auto"/>
                    <w:left w:val="single" w:sz="4" w:space="0" w:color="auto"/>
                    <w:bottom w:val="single" w:sz="4" w:space="0" w:color="auto"/>
                    <w:right w:val="single" w:sz="4" w:space="0" w:color="auto"/>
                  </w:tcBorders>
                  <w:vAlign w:val="center"/>
                </w:tcPr>
                <w:p w14:paraId="4D00FAB6"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w:t>
                  </w:r>
                </w:p>
              </w:tc>
              <w:tc>
                <w:tcPr>
                  <w:tcW w:w="390" w:type="pct"/>
                  <w:tcBorders>
                    <w:top w:val="single" w:sz="4" w:space="0" w:color="auto"/>
                    <w:left w:val="single" w:sz="4" w:space="0" w:color="auto"/>
                    <w:bottom w:val="single" w:sz="4" w:space="0" w:color="auto"/>
                    <w:right w:val="single" w:sz="4" w:space="0" w:color="auto"/>
                  </w:tcBorders>
                  <w:vAlign w:val="center"/>
                </w:tcPr>
                <w:p w14:paraId="399EF40E"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w:t>
                  </w:r>
                </w:p>
              </w:tc>
              <w:tc>
                <w:tcPr>
                  <w:tcW w:w="391" w:type="pct"/>
                  <w:tcBorders>
                    <w:top w:val="single" w:sz="4" w:space="0" w:color="auto"/>
                    <w:left w:val="single" w:sz="4" w:space="0" w:color="auto"/>
                    <w:bottom w:val="single" w:sz="4" w:space="0" w:color="auto"/>
                    <w:right w:val="single" w:sz="4" w:space="0" w:color="auto"/>
                  </w:tcBorders>
                  <w:vAlign w:val="center"/>
                </w:tcPr>
                <w:p w14:paraId="2205920F"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w:t>
                  </w:r>
                </w:p>
              </w:tc>
            </w:tr>
            <w:tr w:rsidR="00C10172" w:rsidRPr="00BD2165" w14:paraId="03E73235" w14:textId="77777777" w:rsidTr="00C10172">
              <w:trPr>
                <w:trHeight w:val="510"/>
                <w:jc w:val="center"/>
              </w:trPr>
              <w:tc>
                <w:tcPr>
                  <w:tcW w:w="1098" w:type="pct"/>
                  <w:gridSpan w:val="2"/>
                  <w:tcBorders>
                    <w:left w:val="single" w:sz="4" w:space="0" w:color="auto"/>
                    <w:bottom w:val="single" w:sz="4" w:space="0" w:color="auto"/>
                    <w:right w:val="single" w:sz="4" w:space="0" w:color="auto"/>
                  </w:tcBorders>
                  <w:vAlign w:val="center"/>
                </w:tcPr>
                <w:p w14:paraId="68972310"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评价标准</w:t>
                  </w:r>
                </w:p>
              </w:tc>
              <w:tc>
                <w:tcPr>
                  <w:tcW w:w="3902" w:type="pct"/>
                  <w:gridSpan w:val="10"/>
                  <w:tcBorders>
                    <w:top w:val="single" w:sz="4" w:space="0" w:color="auto"/>
                    <w:left w:val="single" w:sz="4" w:space="0" w:color="auto"/>
                    <w:bottom w:val="single" w:sz="4" w:space="0" w:color="auto"/>
                    <w:right w:val="single" w:sz="4" w:space="0" w:color="auto"/>
                  </w:tcBorders>
                  <w:vAlign w:val="center"/>
                </w:tcPr>
                <w:p w14:paraId="0928F90E" w14:textId="77777777" w:rsidR="00C10172" w:rsidRPr="00BD2165" w:rsidRDefault="00C10172" w:rsidP="00C10172">
                  <w:pPr>
                    <w:adjustRightInd/>
                    <w:snapToGrid/>
                    <w:spacing w:line="276" w:lineRule="auto"/>
                    <w:jc w:val="center"/>
                    <w:rPr>
                      <w:rFonts w:ascii="Times New Roman" w:hAnsi="Times New Roman" w:cs="Times New Roman"/>
                      <w:color w:val="000000"/>
                    </w:rPr>
                  </w:pPr>
                  <w:r w:rsidRPr="00BD2165">
                    <w:rPr>
                      <w:rFonts w:ascii="Times New Roman" w:hAnsi="Times New Roman" w:cs="Times New Roman"/>
                      <w:color w:val="000000"/>
                    </w:rPr>
                    <w:t>执行《铁路边界噪声限值及其测量方法》</w:t>
                  </w:r>
                  <w:r w:rsidRPr="00BD2165">
                    <w:rPr>
                      <w:rFonts w:ascii="Times New Roman" w:hAnsi="Times New Roman" w:cs="Times New Roman"/>
                      <w:color w:val="000000"/>
                    </w:rPr>
                    <w:t>GB12525-90</w:t>
                  </w:r>
                  <w:r w:rsidRPr="00BD2165">
                    <w:rPr>
                      <w:rFonts w:ascii="Times New Roman" w:hAnsi="Times New Roman" w:cs="Times New Roman"/>
                      <w:color w:val="000000"/>
                    </w:rPr>
                    <w:t>及</w:t>
                  </w:r>
                  <w:r w:rsidRPr="00BD2165">
                    <w:rPr>
                      <w:rFonts w:ascii="Times New Roman" w:hAnsi="Times New Roman" w:cs="Times New Roman"/>
                      <w:color w:val="000000"/>
                    </w:rPr>
                    <w:t>2008</w:t>
                  </w:r>
                  <w:r w:rsidRPr="00BD2165">
                    <w:rPr>
                      <w:rFonts w:ascii="Times New Roman" w:hAnsi="Times New Roman" w:cs="Times New Roman"/>
                      <w:color w:val="000000"/>
                    </w:rPr>
                    <w:t>年修改单规定中</w:t>
                  </w:r>
                  <w:r w:rsidRPr="00BD2165">
                    <w:rPr>
                      <w:rFonts w:ascii="Times New Roman" w:hAnsi="Times New Roman" w:cs="Times New Roman"/>
                      <w:color w:val="000000"/>
                    </w:rPr>
                    <w:t>2</w:t>
                  </w:r>
                  <w:r w:rsidRPr="00BD2165">
                    <w:rPr>
                      <w:rFonts w:ascii="Times New Roman" w:hAnsi="Times New Roman" w:cs="Times New Roman"/>
                      <w:color w:val="000000"/>
                    </w:rPr>
                    <w:t>类标准</w:t>
                  </w:r>
                </w:p>
              </w:tc>
            </w:tr>
            <w:tr w:rsidR="00C10172" w:rsidRPr="00BD2165" w14:paraId="06B54E9F" w14:textId="77777777" w:rsidTr="00C10172">
              <w:trPr>
                <w:trHeight w:val="510"/>
                <w:jc w:val="center"/>
              </w:trPr>
              <w:tc>
                <w:tcPr>
                  <w:tcW w:w="1098" w:type="pct"/>
                  <w:gridSpan w:val="2"/>
                  <w:tcBorders>
                    <w:top w:val="single" w:sz="4" w:space="0" w:color="auto"/>
                    <w:left w:val="single" w:sz="4" w:space="0" w:color="auto"/>
                    <w:bottom w:val="single" w:sz="4" w:space="0" w:color="auto"/>
                    <w:right w:val="single" w:sz="4" w:space="0" w:color="auto"/>
                  </w:tcBorders>
                  <w:vAlign w:val="center"/>
                </w:tcPr>
                <w:p w14:paraId="577DBD7F"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备注</w:t>
                  </w:r>
                </w:p>
              </w:tc>
              <w:tc>
                <w:tcPr>
                  <w:tcW w:w="3902" w:type="pct"/>
                  <w:gridSpan w:val="10"/>
                  <w:tcBorders>
                    <w:top w:val="single" w:sz="4" w:space="0" w:color="auto"/>
                    <w:left w:val="single" w:sz="4" w:space="0" w:color="auto"/>
                    <w:bottom w:val="single" w:sz="4" w:space="0" w:color="auto"/>
                    <w:right w:val="single" w:sz="4" w:space="0" w:color="auto"/>
                  </w:tcBorders>
                  <w:vAlign w:val="center"/>
                </w:tcPr>
                <w:p w14:paraId="0DDB8B5B"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昼间、夜间：晴天，风速</w:t>
                  </w:r>
                  <w:r w:rsidRPr="00BD2165">
                    <w:rPr>
                      <w:rFonts w:ascii="Times New Roman" w:hAnsi="Times New Roman" w:cs="Times New Roman"/>
                      <w:color w:val="000000"/>
                    </w:rPr>
                    <w:t>&lt;5m/s</w:t>
                  </w:r>
                  <w:r w:rsidRPr="00BD2165">
                    <w:rPr>
                      <w:rFonts w:ascii="Times New Roman" w:hAnsi="Times New Roman" w:cs="Times New Roman"/>
                      <w:color w:val="000000"/>
                    </w:rPr>
                    <w:t>。</w:t>
                  </w:r>
                </w:p>
                <w:p w14:paraId="3A7DC9D9" w14:textId="77777777" w:rsidR="00C10172" w:rsidRPr="00BD2165" w:rsidRDefault="00C10172" w:rsidP="00C10172">
                  <w:pPr>
                    <w:pStyle w:val="Default"/>
                    <w:spacing w:before="120" w:line="276" w:lineRule="auto"/>
                    <w:jc w:val="center"/>
                    <w:rPr>
                      <w:rFonts w:ascii="Times New Roman" w:hAnsi="Times New Roman" w:cs="Times New Roman"/>
                      <w:sz w:val="21"/>
                      <w:szCs w:val="21"/>
                    </w:rPr>
                  </w:pPr>
                  <w:r w:rsidRPr="00BD2165">
                    <w:rPr>
                      <w:rFonts w:ascii="Times New Roman" w:hAnsi="Times New Roman" w:cs="Times New Roman"/>
                      <w:sz w:val="21"/>
                      <w:szCs w:val="21"/>
                    </w:rPr>
                    <w:t>车流密度：</w:t>
                  </w:r>
                  <w:r w:rsidRPr="00BD2165">
                    <w:rPr>
                      <w:rFonts w:ascii="Times New Roman" w:hAnsi="Times New Roman" w:cs="Times New Roman"/>
                      <w:sz w:val="21"/>
                      <w:szCs w:val="21"/>
                    </w:rPr>
                    <w:t>4</w:t>
                  </w:r>
                  <w:r w:rsidRPr="00BD2165">
                    <w:rPr>
                      <w:rFonts w:ascii="Times New Roman" w:hAnsi="Times New Roman" w:cs="Times New Roman"/>
                      <w:sz w:val="21"/>
                      <w:szCs w:val="21"/>
                    </w:rPr>
                    <w:t>列</w:t>
                  </w:r>
                  <w:r w:rsidRPr="00BD2165">
                    <w:rPr>
                      <w:rFonts w:ascii="Times New Roman" w:hAnsi="Times New Roman" w:cs="Times New Roman"/>
                      <w:sz w:val="21"/>
                      <w:szCs w:val="21"/>
                    </w:rPr>
                    <w:t>/</w:t>
                  </w:r>
                  <w:r w:rsidRPr="00BD2165">
                    <w:rPr>
                      <w:rFonts w:ascii="Times New Roman" w:hAnsi="Times New Roman" w:cs="Times New Roman"/>
                      <w:sz w:val="21"/>
                      <w:szCs w:val="21"/>
                    </w:rPr>
                    <w:t>天</w:t>
                  </w:r>
                </w:p>
              </w:tc>
            </w:tr>
            <w:tr w:rsidR="00C10172" w:rsidRPr="00BD2165" w14:paraId="3A787B6F" w14:textId="77777777" w:rsidTr="00C10172">
              <w:trPr>
                <w:trHeight w:val="510"/>
                <w:jc w:val="center"/>
              </w:trPr>
              <w:tc>
                <w:tcPr>
                  <w:tcW w:w="1098" w:type="pct"/>
                  <w:gridSpan w:val="2"/>
                  <w:tcBorders>
                    <w:top w:val="single" w:sz="4" w:space="0" w:color="auto"/>
                    <w:left w:val="single" w:sz="4" w:space="0" w:color="auto"/>
                    <w:bottom w:val="single" w:sz="4" w:space="0" w:color="auto"/>
                    <w:right w:val="single" w:sz="4" w:space="0" w:color="auto"/>
                  </w:tcBorders>
                  <w:vAlign w:val="center"/>
                </w:tcPr>
                <w:p w14:paraId="7495D37E"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结论</w:t>
                  </w:r>
                </w:p>
              </w:tc>
              <w:tc>
                <w:tcPr>
                  <w:tcW w:w="3902" w:type="pct"/>
                  <w:gridSpan w:val="10"/>
                  <w:tcBorders>
                    <w:top w:val="single" w:sz="4" w:space="0" w:color="auto"/>
                    <w:left w:val="single" w:sz="4" w:space="0" w:color="auto"/>
                    <w:bottom w:val="single" w:sz="4" w:space="0" w:color="auto"/>
                    <w:right w:val="single" w:sz="4" w:space="0" w:color="auto"/>
                  </w:tcBorders>
                  <w:vAlign w:val="center"/>
                </w:tcPr>
                <w:p w14:paraId="32DF8FA5" w14:textId="77777777" w:rsidR="00C10172" w:rsidRPr="00BD2165" w:rsidRDefault="00C10172" w:rsidP="00C10172">
                  <w:pPr>
                    <w:spacing w:line="276" w:lineRule="auto"/>
                    <w:jc w:val="center"/>
                    <w:rPr>
                      <w:rFonts w:ascii="Times New Roman" w:hAnsi="Times New Roman" w:cs="Times New Roman"/>
                      <w:color w:val="000000"/>
                      <w:highlight w:val="yellow"/>
                    </w:rPr>
                  </w:pPr>
                  <w:r w:rsidRPr="00BD2165">
                    <w:rPr>
                      <w:rFonts w:ascii="Times New Roman" w:hAnsi="Times New Roman" w:cs="Times New Roman"/>
                      <w:color w:val="000000"/>
                    </w:rPr>
                    <w:t>铁路边界噪声范围为昼间：</w:t>
                  </w:r>
                  <w:r w:rsidRPr="00BD2165">
                    <w:rPr>
                      <w:rFonts w:ascii="Times New Roman" w:hAnsi="Times New Roman" w:cs="Times New Roman"/>
                      <w:color w:val="000000"/>
                    </w:rPr>
                    <w:t>60.7-68.3 dB</w:t>
                  </w:r>
                  <w:r w:rsidRPr="00BD2165">
                    <w:rPr>
                      <w:rFonts w:ascii="Times New Roman" w:hAnsi="Times New Roman" w:cs="Times New Roman"/>
                      <w:color w:val="000000"/>
                    </w:rPr>
                    <w:t>（</w:t>
                  </w:r>
                  <w:r w:rsidRPr="00BD2165">
                    <w:rPr>
                      <w:rFonts w:ascii="Times New Roman" w:hAnsi="Times New Roman" w:cs="Times New Roman"/>
                      <w:color w:val="000000"/>
                    </w:rPr>
                    <w:t>A</w:t>
                  </w:r>
                  <w:r w:rsidRPr="00BD2165">
                    <w:rPr>
                      <w:rFonts w:ascii="Times New Roman" w:hAnsi="Times New Roman" w:cs="Times New Roman"/>
                      <w:color w:val="000000"/>
                    </w:rPr>
                    <w:t>），夜间：</w:t>
                  </w:r>
                  <w:r w:rsidRPr="00BD2165">
                    <w:rPr>
                      <w:rFonts w:ascii="Times New Roman" w:hAnsi="Times New Roman" w:cs="Times New Roman"/>
                      <w:color w:val="000000"/>
                    </w:rPr>
                    <w:t>51.2-58.4 dB</w:t>
                  </w:r>
                  <w:r w:rsidRPr="00BD2165">
                    <w:rPr>
                      <w:rFonts w:ascii="Times New Roman" w:hAnsi="Times New Roman" w:cs="Times New Roman"/>
                      <w:color w:val="000000"/>
                    </w:rPr>
                    <w:t>（</w:t>
                  </w:r>
                  <w:r w:rsidRPr="00BD2165">
                    <w:rPr>
                      <w:rFonts w:ascii="Times New Roman" w:hAnsi="Times New Roman" w:cs="Times New Roman"/>
                      <w:color w:val="000000"/>
                    </w:rPr>
                    <w:t>A</w:t>
                  </w:r>
                  <w:r w:rsidRPr="00BD2165">
                    <w:rPr>
                      <w:rFonts w:ascii="Times New Roman" w:hAnsi="Times New Roman" w:cs="Times New Roman"/>
                      <w:color w:val="000000"/>
                    </w:rPr>
                    <w:t>），</w:t>
                  </w:r>
                </w:p>
                <w:p w14:paraId="459684FB" w14:textId="77777777" w:rsidR="00C10172" w:rsidRPr="00BD2165" w:rsidRDefault="00C10172" w:rsidP="00C10172">
                  <w:pPr>
                    <w:spacing w:line="276" w:lineRule="auto"/>
                    <w:jc w:val="center"/>
                    <w:rPr>
                      <w:rFonts w:ascii="Times New Roman" w:hAnsi="Times New Roman" w:cs="Times New Roman"/>
                      <w:color w:val="000000"/>
                    </w:rPr>
                  </w:pPr>
                  <w:r w:rsidRPr="00BD2165">
                    <w:rPr>
                      <w:rFonts w:ascii="Times New Roman" w:hAnsi="Times New Roman" w:cs="Times New Roman"/>
                      <w:color w:val="000000"/>
                    </w:rPr>
                    <w:t>满足评价标准要求。</w:t>
                  </w:r>
                </w:p>
              </w:tc>
            </w:tr>
          </w:tbl>
          <w:p w14:paraId="76916402" w14:textId="000E89D5" w:rsidR="00D130B3" w:rsidRPr="00BD2165" w:rsidRDefault="00BB3774" w:rsidP="00BB3774">
            <w:pPr>
              <w:pStyle w:val="New"/>
              <w:ind w:firstLineChars="200" w:firstLine="480"/>
            </w:pPr>
            <w:r w:rsidRPr="00BD2165">
              <w:t>根据监测</w:t>
            </w:r>
            <w:r>
              <w:rPr>
                <w:rFonts w:hint="eastAsia"/>
              </w:rPr>
              <w:t>数据</w:t>
            </w:r>
            <w:r w:rsidRPr="00BD2165">
              <w:t>知监测期间铁路边界噪声范围为昼间：</w:t>
            </w:r>
            <w:r w:rsidRPr="00BD2165">
              <w:t>60.7-68.3dB</w:t>
            </w:r>
            <w:r w:rsidRPr="00BD2165">
              <w:t>（</w:t>
            </w:r>
            <w:r w:rsidRPr="00BD2165">
              <w:t>A</w:t>
            </w:r>
            <w:r w:rsidRPr="00BD2165">
              <w:t>），夜间：</w:t>
            </w:r>
            <w:r w:rsidRPr="00BD2165">
              <w:lastRenderedPageBreak/>
              <w:t>51.2-58.4dB</w:t>
            </w:r>
            <w:r w:rsidRPr="00BD2165">
              <w:t>（</w:t>
            </w:r>
            <w:r w:rsidRPr="00BD2165">
              <w:t>A</w:t>
            </w:r>
            <w:r w:rsidRPr="00BD2165">
              <w:t>）。监测结果达到《铁路边界噪声限值及测量方法》（</w:t>
            </w:r>
            <w:r w:rsidRPr="00BD2165">
              <w:t>GB12525-90</w:t>
            </w:r>
            <w:r w:rsidRPr="00BD2165">
              <w:t>）及</w:t>
            </w:r>
            <w:r w:rsidRPr="00BD2165">
              <w:t>2008</w:t>
            </w:r>
            <w:r w:rsidRPr="00BD2165">
              <w:t>年修改单规定的</w:t>
            </w:r>
            <w:r w:rsidRPr="00BD2165">
              <w:t>2</w:t>
            </w:r>
            <w:r w:rsidRPr="00BD2165">
              <w:t>类标准。</w:t>
            </w:r>
          </w:p>
          <w:p w14:paraId="4CED36E7" w14:textId="77777777" w:rsidR="00D130B3" w:rsidRDefault="00D130B3" w:rsidP="00BB3774">
            <w:pPr>
              <w:pStyle w:val="New"/>
            </w:pPr>
          </w:p>
          <w:p w14:paraId="582405AA" w14:textId="77777777" w:rsidR="00BB3774" w:rsidRDefault="00BB3774" w:rsidP="00BB3774">
            <w:pPr>
              <w:pStyle w:val="New"/>
            </w:pPr>
          </w:p>
          <w:p w14:paraId="31C1F794" w14:textId="77777777" w:rsidR="00BB3774" w:rsidRDefault="00BB3774" w:rsidP="00BB3774">
            <w:pPr>
              <w:pStyle w:val="New"/>
            </w:pPr>
          </w:p>
          <w:p w14:paraId="378D85FB" w14:textId="77777777" w:rsidR="00BB3774" w:rsidRDefault="00BB3774" w:rsidP="00BB3774">
            <w:pPr>
              <w:pStyle w:val="New"/>
            </w:pPr>
          </w:p>
          <w:p w14:paraId="4E4FE05E" w14:textId="77777777" w:rsidR="00BB3774" w:rsidRDefault="00BB3774" w:rsidP="00BB3774">
            <w:pPr>
              <w:pStyle w:val="New"/>
            </w:pPr>
          </w:p>
          <w:p w14:paraId="0AF392E9" w14:textId="77777777" w:rsidR="00BB3774" w:rsidRDefault="00BB3774" w:rsidP="00BB3774">
            <w:pPr>
              <w:pStyle w:val="New"/>
            </w:pPr>
          </w:p>
          <w:p w14:paraId="66D97EEE" w14:textId="77777777" w:rsidR="00BB3774" w:rsidRDefault="00BB3774" w:rsidP="00BB3774">
            <w:pPr>
              <w:pStyle w:val="New"/>
            </w:pPr>
          </w:p>
          <w:p w14:paraId="09C8BC36" w14:textId="77777777" w:rsidR="00BB3774" w:rsidRDefault="00BB3774" w:rsidP="00BB3774">
            <w:pPr>
              <w:pStyle w:val="New"/>
            </w:pPr>
          </w:p>
          <w:p w14:paraId="2B0B5DB5" w14:textId="77777777" w:rsidR="00BB3774" w:rsidRDefault="00BB3774" w:rsidP="00BB3774">
            <w:pPr>
              <w:pStyle w:val="New"/>
            </w:pPr>
          </w:p>
          <w:p w14:paraId="758848B0" w14:textId="77777777" w:rsidR="00BB3774" w:rsidRDefault="00BB3774" w:rsidP="00BB3774">
            <w:pPr>
              <w:pStyle w:val="New"/>
            </w:pPr>
          </w:p>
          <w:p w14:paraId="6BF13408" w14:textId="77777777" w:rsidR="00BB3774" w:rsidRDefault="00BB3774" w:rsidP="00BB3774">
            <w:pPr>
              <w:pStyle w:val="New"/>
            </w:pPr>
          </w:p>
          <w:p w14:paraId="29580D18" w14:textId="77777777" w:rsidR="00BB3774" w:rsidRDefault="00BB3774" w:rsidP="00BB3774">
            <w:pPr>
              <w:pStyle w:val="New"/>
            </w:pPr>
          </w:p>
          <w:p w14:paraId="065C3CD5" w14:textId="77777777" w:rsidR="00BB3774" w:rsidRDefault="00BB3774" w:rsidP="00BB3774">
            <w:pPr>
              <w:pStyle w:val="New"/>
            </w:pPr>
          </w:p>
          <w:p w14:paraId="72971BDC" w14:textId="77777777" w:rsidR="00BB3774" w:rsidRDefault="00BB3774" w:rsidP="00BB3774">
            <w:pPr>
              <w:pStyle w:val="New"/>
            </w:pPr>
          </w:p>
          <w:p w14:paraId="78EE968A" w14:textId="77777777" w:rsidR="00BB3774" w:rsidRDefault="00BB3774" w:rsidP="00BB3774">
            <w:pPr>
              <w:pStyle w:val="New"/>
            </w:pPr>
          </w:p>
          <w:p w14:paraId="7894CD0D" w14:textId="77777777" w:rsidR="00BB3774" w:rsidRDefault="00BB3774" w:rsidP="00BB3774">
            <w:pPr>
              <w:pStyle w:val="New"/>
            </w:pPr>
          </w:p>
          <w:p w14:paraId="22DAB34B" w14:textId="77777777" w:rsidR="00BB3774" w:rsidRDefault="00BB3774" w:rsidP="00BB3774">
            <w:pPr>
              <w:pStyle w:val="New"/>
            </w:pPr>
          </w:p>
          <w:p w14:paraId="666B8B6C" w14:textId="77777777" w:rsidR="00BB3774" w:rsidRDefault="00BB3774" w:rsidP="00BB3774">
            <w:pPr>
              <w:pStyle w:val="New"/>
            </w:pPr>
          </w:p>
          <w:p w14:paraId="4B7F35DD" w14:textId="77777777" w:rsidR="00BB3774" w:rsidRDefault="00BB3774" w:rsidP="00BB3774">
            <w:pPr>
              <w:pStyle w:val="New"/>
            </w:pPr>
          </w:p>
          <w:p w14:paraId="0A6548FD" w14:textId="77777777" w:rsidR="00BB3774" w:rsidRDefault="00BB3774" w:rsidP="00BB3774">
            <w:pPr>
              <w:pStyle w:val="New"/>
            </w:pPr>
          </w:p>
          <w:p w14:paraId="28EFE7D3" w14:textId="77777777" w:rsidR="00BB3774" w:rsidRDefault="00BB3774" w:rsidP="00BB3774">
            <w:pPr>
              <w:pStyle w:val="New"/>
            </w:pPr>
          </w:p>
          <w:p w14:paraId="2F2128E5" w14:textId="77777777" w:rsidR="00BB3774" w:rsidRDefault="00BB3774" w:rsidP="00BB3774">
            <w:pPr>
              <w:pStyle w:val="New"/>
            </w:pPr>
          </w:p>
          <w:p w14:paraId="4D685F7E" w14:textId="77777777" w:rsidR="00BB3774" w:rsidRDefault="00BB3774" w:rsidP="00BB3774">
            <w:pPr>
              <w:pStyle w:val="New"/>
            </w:pPr>
          </w:p>
          <w:p w14:paraId="6490BB87" w14:textId="77777777" w:rsidR="00BB3774" w:rsidRDefault="00BB3774" w:rsidP="00BB3774">
            <w:pPr>
              <w:pStyle w:val="New"/>
            </w:pPr>
          </w:p>
          <w:p w14:paraId="384953D2" w14:textId="77777777" w:rsidR="00BB3774" w:rsidRDefault="00BB3774" w:rsidP="00BB3774">
            <w:pPr>
              <w:pStyle w:val="New"/>
            </w:pPr>
          </w:p>
          <w:p w14:paraId="4D424EE7" w14:textId="77777777" w:rsidR="00BB3774" w:rsidRDefault="00BB3774" w:rsidP="00BB3774">
            <w:pPr>
              <w:pStyle w:val="New"/>
            </w:pPr>
          </w:p>
          <w:p w14:paraId="58693E1C" w14:textId="77777777" w:rsidR="00BB3774" w:rsidRDefault="00BB3774" w:rsidP="00BB3774">
            <w:pPr>
              <w:pStyle w:val="New"/>
            </w:pPr>
          </w:p>
          <w:p w14:paraId="589F010D" w14:textId="77777777" w:rsidR="00BB3774" w:rsidRDefault="00BB3774" w:rsidP="00BB3774">
            <w:pPr>
              <w:pStyle w:val="New"/>
            </w:pPr>
          </w:p>
          <w:p w14:paraId="5CD4A327" w14:textId="77777777" w:rsidR="00BB3774" w:rsidRDefault="00BB3774" w:rsidP="00BB3774">
            <w:pPr>
              <w:pStyle w:val="New"/>
            </w:pPr>
          </w:p>
          <w:p w14:paraId="32FF09DE" w14:textId="77777777" w:rsidR="00BB3774" w:rsidRDefault="00BB3774" w:rsidP="00BB3774">
            <w:pPr>
              <w:pStyle w:val="New"/>
            </w:pPr>
          </w:p>
          <w:p w14:paraId="46F65D47" w14:textId="6483E542" w:rsidR="00BB3774" w:rsidRPr="00BD2165" w:rsidRDefault="00BB3774" w:rsidP="00BB3774">
            <w:pPr>
              <w:pStyle w:val="New"/>
            </w:pPr>
          </w:p>
        </w:tc>
      </w:tr>
    </w:tbl>
    <w:p w14:paraId="6D5EDA7E" w14:textId="77777777" w:rsidR="00D130B3" w:rsidRPr="00BD2165" w:rsidRDefault="00D130B3">
      <w:pPr>
        <w:rPr>
          <w:rFonts w:ascii="Times New Roman" w:hAnsi="Times New Roman" w:cs="Times New Roman"/>
          <w:b/>
          <w:bCs/>
          <w:color w:val="000000"/>
        </w:rPr>
        <w:sectPr w:rsidR="00D130B3" w:rsidRPr="00BD2165">
          <w:pgSz w:w="11906" w:h="16838"/>
          <w:pgMar w:top="1440" w:right="1800" w:bottom="1440" w:left="1800" w:header="708" w:footer="708" w:gutter="0"/>
          <w:cols w:space="720"/>
          <w:docGrid w:linePitch="360"/>
        </w:sectPr>
      </w:pPr>
    </w:p>
    <w:p w14:paraId="6AF113F9" w14:textId="77777777" w:rsidR="00D130B3" w:rsidRPr="00BD2165" w:rsidRDefault="00D130B3">
      <w:pPr>
        <w:pStyle w:val="10"/>
        <w:rPr>
          <w:rFonts w:ascii="Times New Roman" w:hAnsi="Times New Roman" w:cs="Times New Roman"/>
        </w:rPr>
      </w:pPr>
      <w:bookmarkStart w:id="15" w:name="_Toc68796482"/>
      <w:r w:rsidRPr="00BD2165">
        <w:rPr>
          <w:rFonts w:ascii="Times New Roman" w:hAnsi="Times New Roman" w:cs="Times New Roman"/>
        </w:rPr>
        <w:lastRenderedPageBreak/>
        <w:t>表八</w:t>
      </w:r>
      <w:r w:rsidRPr="00BD2165">
        <w:rPr>
          <w:rFonts w:ascii="Times New Roman" w:hAnsi="Times New Roman" w:cs="Times New Roman"/>
        </w:rPr>
        <w:t xml:space="preserve">  </w:t>
      </w:r>
      <w:r w:rsidRPr="00BD2165">
        <w:rPr>
          <w:rFonts w:ascii="Times New Roman" w:hAnsi="Times New Roman" w:cs="Times New Roman"/>
        </w:rPr>
        <w:t>验收监测结论</w:t>
      </w:r>
      <w:bookmarkEnd w:id="15"/>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71"/>
      </w:tblGrid>
      <w:tr w:rsidR="00D130B3" w:rsidRPr="00BD2165" w14:paraId="228D3039" w14:textId="77777777">
        <w:trPr>
          <w:trHeight w:val="13380"/>
          <w:jc w:val="center"/>
        </w:trPr>
        <w:tc>
          <w:tcPr>
            <w:tcW w:w="9071" w:type="dxa"/>
            <w:tcBorders>
              <w:top w:val="single" w:sz="12" w:space="0" w:color="auto"/>
              <w:left w:val="single" w:sz="12" w:space="0" w:color="auto"/>
              <w:bottom w:val="single" w:sz="12" w:space="0" w:color="auto"/>
              <w:right w:val="single" w:sz="12" w:space="0" w:color="auto"/>
            </w:tcBorders>
          </w:tcPr>
          <w:p w14:paraId="3D982F91" w14:textId="77777777" w:rsidR="00D130B3" w:rsidRPr="00BB3774" w:rsidRDefault="00D130B3" w:rsidP="00BB3774">
            <w:pPr>
              <w:pStyle w:val="New"/>
              <w:rPr>
                <w:b/>
                <w:bCs/>
              </w:rPr>
            </w:pPr>
            <w:r w:rsidRPr="00BB3774">
              <w:rPr>
                <w:b/>
                <w:bCs/>
              </w:rPr>
              <w:t>一、环保设施运行效果监测结果</w:t>
            </w:r>
          </w:p>
          <w:p w14:paraId="1265AE1D" w14:textId="77777777" w:rsidR="00D130B3" w:rsidRPr="003302A4" w:rsidRDefault="00D130B3" w:rsidP="003302A4">
            <w:pPr>
              <w:pStyle w:val="New"/>
              <w:ind w:firstLineChars="200" w:firstLine="480"/>
            </w:pPr>
            <w:r w:rsidRPr="003302A4">
              <w:t>1</w:t>
            </w:r>
            <w:r w:rsidRPr="003302A4">
              <w:t>、废气</w:t>
            </w:r>
          </w:p>
          <w:p w14:paraId="61D5393E" w14:textId="77777777" w:rsidR="00D130B3" w:rsidRPr="00BD2165" w:rsidRDefault="00D130B3" w:rsidP="003302A4">
            <w:pPr>
              <w:pStyle w:val="New"/>
              <w:ind w:firstLineChars="200" w:firstLine="480"/>
            </w:pPr>
            <w:r w:rsidRPr="00BD2165">
              <w:t>本次环保验收对卸料大棚无组织排放颗粒物浓度进行监测，选取卸料大棚进、出口封闭门位置作为监测点。监测结果中颗粒物排放浓度最大值为</w:t>
            </w:r>
            <w:r w:rsidRPr="00BD2165">
              <w:t>0.756mg/m³</w:t>
            </w:r>
            <w:r w:rsidRPr="00BD2165">
              <w:t>，满足《大气污染物综合排放标准》（</w:t>
            </w:r>
            <w:r w:rsidRPr="00BD2165">
              <w:t>GB16297-1996</w:t>
            </w:r>
            <w:r w:rsidRPr="00BD2165">
              <w:t>）表</w:t>
            </w:r>
            <w:r w:rsidRPr="00BD2165">
              <w:t>2</w:t>
            </w:r>
            <w:r w:rsidRPr="00BD2165">
              <w:t>中颗粒物周界外浓度最高点</w:t>
            </w:r>
            <w:r w:rsidRPr="00BD2165">
              <w:t>1.0mg/m³</w:t>
            </w:r>
            <w:r w:rsidRPr="00BD2165">
              <w:t>。</w:t>
            </w:r>
          </w:p>
          <w:p w14:paraId="4C01EDE4" w14:textId="77777777" w:rsidR="00D130B3" w:rsidRPr="003302A4" w:rsidRDefault="00D130B3" w:rsidP="003302A4">
            <w:pPr>
              <w:pStyle w:val="New"/>
              <w:ind w:firstLineChars="200" w:firstLine="480"/>
            </w:pPr>
            <w:r w:rsidRPr="003302A4">
              <w:t>2</w:t>
            </w:r>
            <w:r w:rsidRPr="003302A4">
              <w:t>、噪声</w:t>
            </w:r>
          </w:p>
          <w:p w14:paraId="01103307" w14:textId="24260D5A" w:rsidR="00D130B3" w:rsidRPr="00BD2165" w:rsidRDefault="00D130B3" w:rsidP="003302A4">
            <w:pPr>
              <w:pStyle w:val="New"/>
              <w:ind w:firstLineChars="200" w:firstLine="480"/>
            </w:pPr>
            <w:r w:rsidRPr="00BD2165">
              <w:t>本次环保验收对厂界噪声进行监测，共选取了</w:t>
            </w:r>
            <w:r w:rsidRPr="00BD2165">
              <w:t>10</w:t>
            </w:r>
            <w:r w:rsidRPr="00BD2165">
              <w:t>个监测点。根据监测结果知监测期间厂界噪声范围为昼间：</w:t>
            </w:r>
            <w:r w:rsidRPr="00BD2165">
              <w:t>61.0-63.5dB</w:t>
            </w:r>
            <w:r w:rsidRPr="00BD2165">
              <w:t>（</w:t>
            </w:r>
            <w:r w:rsidRPr="00BD2165">
              <w:t>A</w:t>
            </w:r>
            <w:r w:rsidRPr="00BD2165">
              <w:t>），夜间：</w:t>
            </w:r>
            <w:r w:rsidRPr="00BD2165">
              <w:t>51.1-53.6dB</w:t>
            </w:r>
            <w:r w:rsidRPr="00BD2165">
              <w:t>（</w:t>
            </w:r>
            <w:r w:rsidRPr="00BD2165">
              <w:t>A</w:t>
            </w:r>
            <w:r w:rsidRPr="00BD2165">
              <w:t>）。监测结果达到《工业企业厂界环境噪声排放标准》（</w:t>
            </w:r>
            <w:r w:rsidRPr="00BD2165">
              <w:t>GB12348-2008</w:t>
            </w:r>
            <w:r w:rsidRPr="00BD2165">
              <w:t>）</w:t>
            </w:r>
            <w:r w:rsidRPr="00BD2165">
              <w:t>3</w:t>
            </w:r>
            <w:r w:rsidRPr="00BD2165">
              <w:t>类标准。</w:t>
            </w:r>
          </w:p>
          <w:p w14:paraId="62DAFB57" w14:textId="3151432F" w:rsidR="00C10172" w:rsidRPr="00BD2165" w:rsidRDefault="00DF689F" w:rsidP="003302A4">
            <w:pPr>
              <w:pStyle w:val="New"/>
              <w:ind w:firstLineChars="200" w:firstLine="480"/>
            </w:pPr>
            <w:r w:rsidRPr="00BD2165">
              <w:t>本项目在卸煤棚外侧选取</w:t>
            </w:r>
            <w:r w:rsidRPr="00BD2165">
              <w:t>2</w:t>
            </w:r>
            <w:r w:rsidRPr="00BD2165">
              <w:t>点，测铁路边界噪声，根据监测结果知监测期间铁路边界噪声范围为昼间：</w:t>
            </w:r>
            <w:r w:rsidRPr="00BD2165">
              <w:t>60.7-68.3dB</w:t>
            </w:r>
            <w:r w:rsidRPr="00BD2165">
              <w:t>（</w:t>
            </w:r>
            <w:r w:rsidRPr="00BD2165">
              <w:t>A</w:t>
            </w:r>
            <w:r w:rsidRPr="00BD2165">
              <w:t>），夜间：</w:t>
            </w:r>
            <w:r w:rsidRPr="00BD2165">
              <w:t>51.2-58.4dB</w:t>
            </w:r>
            <w:r w:rsidRPr="00BD2165">
              <w:t>（</w:t>
            </w:r>
            <w:r w:rsidRPr="00BD2165">
              <w:t>A</w:t>
            </w:r>
            <w:r w:rsidRPr="00BD2165">
              <w:t>）。监测结果达到《铁路边界噪声限值及测量方法》（</w:t>
            </w:r>
            <w:r w:rsidRPr="00BD2165">
              <w:t>GB12525-90</w:t>
            </w:r>
            <w:r w:rsidRPr="00BD2165">
              <w:t>）及</w:t>
            </w:r>
            <w:r w:rsidRPr="00BD2165">
              <w:t>2008</w:t>
            </w:r>
            <w:r w:rsidRPr="00BD2165">
              <w:t>年修改单规定的</w:t>
            </w:r>
            <w:r w:rsidRPr="00BD2165">
              <w:t>2</w:t>
            </w:r>
            <w:r w:rsidRPr="00BD2165">
              <w:t>类标准。</w:t>
            </w:r>
          </w:p>
          <w:p w14:paraId="158B36D2" w14:textId="41565AD1" w:rsidR="00DF689F" w:rsidRPr="003302A4" w:rsidRDefault="00DF689F" w:rsidP="003302A4">
            <w:pPr>
              <w:pStyle w:val="New"/>
              <w:ind w:firstLineChars="200" w:firstLine="480"/>
            </w:pPr>
            <w:r w:rsidRPr="003302A4">
              <w:t>3</w:t>
            </w:r>
            <w:r w:rsidRPr="003302A4">
              <w:t>、振动</w:t>
            </w:r>
          </w:p>
          <w:p w14:paraId="724ED086" w14:textId="1CAC90AD" w:rsidR="004B0892" w:rsidRPr="003302A4" w:rsidRDefault="004B0892" w:rsidP="003302A4">
            <w:pPr>
              <w:pStyle w:val="New"/>
              <w:ind w:firstLineChars="200" w:firstLine="480"/>
            </w:pPr>
            <w:r w:rsidRPr="00BD2165">
              <w:t>新建铁路线东侧临近厂界围墙，临近新建铁路线两侧</w:t>
            </w:r>
            <w:r w:rsidRPr="00BD2165">
              <w:t>35m</w:t>
            </w:r>
            <w:r w:rsidRPr="00BD2165">
              <w:t>内无居民住宅、学校、医院等振动敏感建筑物。根据铁路边界噪声监测结果知达到《城市区域环境振动标准》（</w:t>
            </w:r>
            <w:r w:rsidRPr="00BD2165">
              <w:t>GB10070-88</w:t>
            </w:r>
            <w:r w:rsidRPr="00BD2165">
              <w:t>）中的混合区标准限值要求。</w:t>
            </w:r>
          </w:p>
          <w:p w14:paraId="658235EF" w14:textId="0CF0BA5D" w:rsidR="00D130B3" w:rsidRPr="003302A4" w:rsidRDefault="004B0892" w:rsidP="003302A4">
            <w:pPr>
              <w:pStyle w:val="New"/>
              <w:ind w:firstLineChars="200" w:firstLine="480"/>
            </w:pPr>
            <w:r w:rsidRPr="003302A4">
              <w:t>4</w:t>
            </w:r>
            <w:r w:rsidR="00D130B3" w:rsidRPr="003302A4">
              <w:t>、固体废物</w:t>
            </w:r>
          </w:p>
          <w:p w14:paraId="4F5BF9FA" w14:textId="77777777" w:rsidR="00D130B3" w:rsidRPr="00BD2165" w:rsidRDefault="00D130B3" w:rsidP="003302A4">
            <w:pPr>
              <w:pStyle w:val="New"/>
              <w:ind w:firstLineChars="200" w:firstLine="480"/>
            </w:pPr>
            <w:r w:rsidRPr="00BD2165">
              <w:t>本项目固体废物主要为除铁器产生的铁屑、除杂器产生的杂物及职工生活垃圾。</w:t>
            </w:r>
          </w:p>
          <w:p w14:paraId="1691BD32" w14:textId="77777777" w:rsidR="00D130B3" w:rsidRPr="00BD2165" w:rsidRDefault="00D130B3" w:rsidP="003302A4">
            <w:pPr>
              <w:pStyle w:val="New"/>
              <w:ind w:firstLineChars="200" w:firstLine="480"/>
            </w:pPr>
            <w:r w:rsidRPr="00BD2165">
              <w:t>除铁器铁屑产生量约</w:t>
            </w:r>
            <w:r w:rsidRPr="00BD2165">
              <w:t>13t/a</w:t>
            </w:r>
            <w:r w:rsidRPr="00BD2165">
              <w:t>，收集后送到太钢高炉生产系统作为生产原料利用。</w:t>
            </w:r>
          </w:p>
          <w:p w14:paraId="7013E4AD" w14:textId="77777777" w:rsidR="00D130B3" w:rsidRPr="00BD2165" w:rsidRDefault="00D130B3" w:rsidP="003302A4">
            <w:pPr>
              <w:pStyle w:val="New"/>
              <w:ind w:firstLineChars="200" w:firstLine="480"/>
            </w:pPr>
            <w:r w:rsidRPr="00BD2165">
              <w:t>除杂器产生的杂物包括编织袋、树枝等，属于一般固废，产生量约</w:t>
            </w:r>
            <w:r w:rsidRPr="00BD2165">
              <w:t>42t/a</w:t>
            </w:r>
            <w:r w:rsidRPr="00BD2165">
              <w:t>，火车运煤系统职工定员为</w:t>
            </w:r>
            <w:r w:rsidRPr="00BD2165">
              <w:t>54</w:t>
            </w:r>
            <w:r w:rsidRPr="00BD2165">
              <w:t>人，生活垃圾产生量为</w:t>
            </w:r>
            <w:r w:rsidRPr="00BD2165">
              <w:t>9.86t/a</w:t>
            </w:r>
            <w:r w:rsidRPr="00BD2165">
              <w:t>，除杂器产生的杂物和生活垃圾收集后一同委托当地环卫部门统一处理。</w:t>
            </w:r>
          </w:p>
          <w:p w14:paraId="4638C5EC" w14:textId="77777777" w:rsidR="00D130B3" w:rsidRPr="00BB3774" w:rsidRDefault="00D130B3" w:rsidP="00BB3774">
            <w:pPr>
              <w:pStyle w:val="New"/>
              <w:rPr>
                <w:b/>
                <w:bCs/>
              </w:rPr>
            </w:pPr>
            <w:r w:rsidRPr="00BB3774">
              <w:rPr>
                <w:b/>
                <w:bCs/>
              </w:rPr>
              <w:t>二、总量核算</w:t>
            </w:r>
          </w:p>
          <w:p w14:paraId="0800D247" w14:textId="20E5767E" w:rsidR="00BB3774" w:rsidRPr="00AE70EA" w:rsidRDefault="00D130B3" w:rsidP="00AE70EA">
            <w:pPr>
              <w:spacing w:line="440" w:lineRule="exact"/>
              <w:ind w:firstLineChars="200" w:firstLine="480"/>
              <w:jc w:val="both"/>
              <w:rPr>
                <w:rFonts w:ascii="Times New Roman" w:hAnsi="Times New Roman" w:cs="Times New Roman"/>
                <w:kern w:val="2"/>
                <w:sz w:val="24"/>
                <w:szCs w:val="24"/>
              </w:rPr>
            </w:pPr>
            <w:r w:rsidRPr="003302A4">
              <w:rPr>
                <w:rFonts w:ascii="Times New Roman" w:hAnsi="Times New Roman" w:cs="Times New Roman"/>
                <w:kern w:val="2"/>
                <w:sz w:val="24"/>
                <w:szCs w:val="24"/>
              </w:rPr>
              <w:t>本项目运营期内无有组织废气污染源，无生产废水产生，少量生活污水排入太钢厂区现有生活污水排水管网，最终进入太钢赵庄污水处理厂处理后回用不外排，根据晋环发【</w:t>
            </w:r>
            <w:r w:rsidRPr="003302A4">
              <w:rPr>
                <w:rFonts w:ascii="Times New Roman" w:hAnsi="Times New Roman" w:cs="Times New Roman"/>
                <w:kern w:val="2"/>
                <w:sz w:val="24"/>
                <w:szCs w:val="24"/>
              </w:rPr>
              <w:t>2015</w:t>
            </w:r>
            <w:r w:rsidRPr="003302A4">
              <w:rPr>
                <w:rFonts w:ascii="Times New Roman" w:hAnsi="Times New Roman" w:cs="Times New Roman"/>
                <w:kern w:val="2"/>
                <w:sz w:val="24"/>
                <w:szCs w:val="24"/>
              </w:rPr>
              <w:t>】</w:t>
            </w:r>
            <w:r w:rsidRPr="003302A4">
              <w:rPr>
                <w:rFonts w:ascii="Times New Roman" w:hAnsi="Times New Roman" w:cs="Times New Roman"/>
                <w:kern w:val="2"/>
                <w:sz w:val="24"/>
                <w:szCs w:val="24"/>
              </w:rPr>
              <w:t>25</w:t>
            </w:r>
            <w:r w:rsidRPr="003302A4">
              <w:rPr>
                <w:rFonts w:ascii="Times New Roman" w:hAnsi="Times New Roman" w:cs="Times New Roman"/>
                <w:kern w:val="2"/>
                <w:sz w:val="24"/>
                <w:szCs w:val="24"/>
              </w:rPr>
              <w:t>号文规定，本项目不需要进行总量控制与核定，也不涉及总量控制指标。</w:t>
            </w:r>
          </w:p>
          <w:p w14:paraId="287E9BFA" w14:textId="01A3E4CB" w:rsidR="00D130B3" w:rsidRPr="00BB3774" w:rsidRDefault="00D130B3" w:rsidP="00BB3774">
            <w:pPr>
              <w:pStyle w:val="New"/>
              <w:rPr>
                <w:b/>
                <w:bCs/>
              </w:rPr>
            </w:pPr>
            <w:r w:rsidRPr="00BB3774">
              <w:rPr>
                <w:b/>
                <w:bCs/>
              </w:rPr>
              <w:t>三、环境管理</w:t>
            </w:r>
          </w:p>
          <w:p w14:paraId="1C328609" w14:textId="523A0B00" w:rsidR="00D130B3" w:rsidRPr="003302A4" w:rsidRDefault="00D130B3" w:rsidP="003302A4">
            <w:pPr>
              <w:spacing w:line="440" w:lineRule="exact"/>
              <w:ind w:firstLineChars="200" w:firstLine="480"/>
              <w:jc w:val="both"/>
              <w:rPr>
                <w:rFonts w:ascii="Times New Roman" w:hAnsi="Times New Roman" w:cs="Times New Roman"/>
                <w:kern w:val="2"/>
                <w:sz w:val="24"/>
                <w:szCs w:val="24"/>
              </w:rPr>
            </w:pPr>
            <w:r w:rsidRPr="003302A4">
              <w:rPr>
                <w:rFonts w:ascii="Times New Roman" w:hAnsi="Times New Roman" w:cs="Times New Roman"/>
                <w:kern w:val="2"/>
                <w:sz w:val="24"/>
                <w:szCs w:val="24"/>
              </w:rPr>
              <w:lastRenderedPageBreak/>
              <w:t>山西太钢不锈钢股份有限公司焦化厂全火车运煤系统改造项目环保审批手续齐全，各项环保审查、批复资料完整，主要环保设施（措施）按环评和批复要求建成，环保设施（措施）完成率</w:t>
            </w:r>
            <w:r w:rsidRPr="003302A4">
              <w:rPr>
                <w:rFonts w:ascii="Times New Roman" w:hAnsi="Times New Roman" w:cs="Times New Roman"/>
                <w:kern w:val="2"/>
                <w:sz w:val="24"/>
                <w:szCs w:val="24"/>
              </w:rPr>
              <w:t>100%</w:t>
            </w:r>
            <w:r w:rsidRPr="003302A4">
              <w:rPr>
                <w:rFonts w:ascii="Times New Roman" w:hAnsi="Times New Roman" w:cs="Times New Roman"/>
                <w:kern w:val="2"/>
                <w:sz w:val="24"/>
                <w:szCs w:val="24"/>
              </w:rPr>
              <w:t>。做到了主体工程与环保设施同时设计、同时施工、同时投入运行。</w:t>
            </w:r>
          </w:p>
          <w:p w14:paraId="594CD44B" w14:textId="77777777" w:rsidR="00D130B3" w:rsidRPr="00BB3774" w:rsidRDefault="00D130B3" w:rsidP="00BB3774">
            <w:pPr>
              <w:pStyle w:val="New"/>
              <w:rPr>
                <w:b/>
                <w:bCs/>
              </w:rPr>
            </w:pPr>
            <w:r w:rsidRPr="00BB3774">
              <w:rPr>
                <w:b/>
                <w:bCs/>
              </w:rPr>
              <w:t>四、社会影响调查结果</w:t>
            </w:r>
          </w:p>
          <w:p w14:paraId="737936F5" w14:textId="77777777" w:rsidR="00D130B3" w:rsidRPr="003302A4" w:rsidRDefault="00D130B3" w:rsidP="003302A4">
            <w:pPr>
              <w:pStyle w:val="New"/>
              <w:ind w:firstLineChars="200" w:firstLine="480"/>
            </w:pPr>
            <w:r w:rsidRPr="003302A4">
              <w:t>本项目位于山西省太原市尖草坪街</w:t>
            </w:r>
            <w:r w:rsidRPr="003302A4">
              <w:t>2</w:t>
            </w:r>
            <w:r w:rsidRPr="003302A4">
              <w:t>号山西太钢不锈钢股份有限公司厂区内，不涉及拆迁、安置问题；项目区内没有自然保护区、珍惜动植物种群、重要水源地、文物古迹等敏感目标，对项目区周边社会环境影响较小。</w:t>
            </w:r>
          </w:p>
          <w:p w14:paraId="0C3E3C8F" w14:textId="77777777" w:rsidR="00D130B3" w:rsidRPr="00BB3774" w:rsidRDefault="00D130B3" w:rsidP="00BB3774">
            <w:pPr>
              <w:pStyle w:val="New"/>
              <w:rPr>
                <w:b/>
                <w:bCs/>
              </w:rPr>
            </w:pPr>
            <w:r w:rsidRPr="00BB3774">
              <w:rPr>
                <w:b/>
                <w:bCs/>
              </w:rPr>
              <w:t>五、验收调查结论</w:t>
            </w:r>
          </w:p>
          <w:p w14:paraId="4AA5EEA0" w14:textId="77777777" w:rsidR="00D130B3" w:rsidRPr="003302A4" w:rsidRDefault="00D130B3" w:rsidP="003302A4">
            <w:pPr>
              <w:pStyle w:val="New"/>
              <w:ind w:firstLineChars="200" w:firstLine="480"/>
            </w:pPr>
            <w:r w:rsidRPr="003302A4">
              <w:t>通过对</w:t>
            </w:r>
            <w:r w:rsidRPr="00BD2165">
              <w:t>山西太钢不锈钢股份有限公司焦化厂全火车运煤系统改造项目</w:t>
            </w:r>
            <w:r w:rsidRPr="003302A4">
              <w:t>的现场监测和检查，经综合分析与评价得出结论如下：</w:t>
            </w:r>
          </w:p>
          <w:p w14:paraId="5AC03E33" w14:textId="77777777" w:rsidR="00D130B3" w:rsidRPr="003302A4" w:rsidRDefault="00D130B3" w:rsidP="003302A4">
            <w:pPr>
              <w:pStyle w:val="New"/>
              <w:ind w:firstLineChars="200" w:firstLine="480"/>
            </w:pPr>
            <w:r w:rsidRPr="003302A4">
              <w:t>（</w:t>
            </w:r>
            <w:r w:rsidRPr="003302A4">
              <w:t>1</w:t>
            </w:r>
            <w:r w:rsidRPr="003302A4">
              <w:t>）主体设施按照环评和批复的要求全部建成，运行管理情况良好。</w:t>
            </w:r>
          </w:p>
          <w:p w14:paraId="1C1F0EB6" w14:textId="77777777" w:rsidR="00D130B3" w:rsidRPr="003302A4" w:rsidRDefault="00D130B3" w:rsidP="003302A4">
            <w:pPr>
              <w:pStyle w:val="New"/>
              <w:ind w:firstLineChars="200" w:firstLine="480"/>
            </w:pPr>
            <w:r w:rsidRPr="003302A4">
              <w:t>（</w:t>
            </w:r>
            <w:r w:rsidRPr="003302A4">
              <w:t>2</w:t>
            </w:r>
            <w:r w:rsidRPr="003302A4">
              <w:t>）建设单位制定了较全面的环境保护管理制度，经现场调查，执行情况较好。</w:t>
            </w:r>
          </w:p>
          <w:p w14:paraId="6E8409F9" w14:textId="54D03273" w:rsidR="00D130B3" w:rsidRPr="003302A4" w:rsidRDefault="00D130B3" w:rsidP="003302A4">
            <w:pPr>
              <w:pStyle w:val="New"/>
              <w:ind w:firstLineChars="200" w:firstLine="480"/>
            </w:pPr>
            <w:r w:rsidRPr="003302A4">
              <w:t>（</w:t>
            </w:r>
            <w:r w:rsidRPr="003302A4">
              <w:t>3</w:t>
            </w:r>
            <w:r w:rsidRPr="003302A4">
              <w:t>）</w:t>
            </w:r>
            <w:r w:rsidR="003302A4" w:rsidRPr="003302A4">
              <w:rPr>
                <w:rFonts w:hint="eastAsia"/>
              </w:rPr>
              <w:t>验收监测期间，工况稳定，满足验收监测要求，</w:t>
            </w:r>
            <w:r w:rsidRPr="003302A4">
              <w:t>主要污染物实现了达标排放。</w:t>
            </w:r>
          </w:p>
          <w:p w14:paraId="522C3726" w14:textId="657B9DB8" w:rsidR="003302A4" w:rsidRPr="003302A4" w:rsidRDefault="003302A4" w:rsidP="003302A4">
            <w:pPr>
              <w:pStyle w:val="New"/>
              <w:ind w:firstLineChars="200" w:firstLine="480"/>
            </w:pPr>
            <w:r w:rsidRPr="003302A4">
              <w:rPr>
                <w:rFonts w:hint="eastAsia"/>
              </w:rPr>
              <w:t>综上所述，根据现场监测结果及现场调查结果分析本项目基本具备竣工环境保护验收条件。</w:t>
            </w:r>
          </w:p>
          <w:p w14:paraId="5A7F7597" w14:textId="77777777" w:rsidR="00D130B3" w:rsidRPr="00BD2165" w:rsidRDefault="00D130B3" w:rsidP="003302A4">
            <w:pPr>
              <w:pStyle w:val="New"/>
              <w:ind w:firstLineChars="200" w:firstLine="480"/>
            </w:pPr>
            <w:r w:rsidRPr="003302A4">
              <w:t>六、建议</w:t>
            </w:r>
          </w:p>
          <w:p w14:paraId="5F038E86" w14:textId="77777777" w:rsidR="003443F1" w:rsidRPr="003302A4" w:rsidRDefault="003443F1" w:rsidP="003302A4">
            <w:pPr>
              <w:pStyle w:val="New"/>
              <w:ind w:firstLineChars="200" w:firstLine="480"/>
            </w:pPr>
            <w:r w:rsidRPr="003302A4">
              <w:t>1</w:t>
            </w:r>
            <w:r w:rsidRPr="003302A4">
              <w:t>、加强环保管理，对已建成的环保设施的运行和维护，规范运行记录台账，保证设施的正常运行，实现长期稳定达标排放。</w:t>
            </w:r>
          </w:p>
          <w:p w14:paraId="267F9D79" w14:textId="77777777" w:rsidR="003443F1" w:rsidRPr="003302A4" w:rsidRDefault="003443F1" w:rsidP="003302A4">
            <w:pPr>
              <w:pStyle w:val="New"/>
              <w:ind w:firstLineChars="200" w:firstLine="480"/>
            </w:pPr>
            <w:r w:rsidRPr="003302A4">
              <w:t>2</w:t>
            </w:r>
            <w:r w:rsidRPr="003302A4">
              <w:t>、加强环境教育，增强环保意识，全员落实环保工作，认真执行环保相关的法律法规，并与环保部门及时联系和沟通。</w:t>
            </w:r>
          </w:p>
          <w:p w14:paraId="08C8E8ED" w14:textId="77777777" w:rsidR="003443F1" w:rsidRPr="003302A4" w:rsidRDefault="003443F1" w:rsidP="003302A4">
            <w:pPr>
              <w:pStyle w:val="New"/>
              <w:ind w:firstLineChars="200" w:firstLine="480"/>
            </w:pPr>
            <w:r w:rsidRPr="003302A4">
              <w:t>3</w:t>
            </w:r>
            <w:r w:rsidRPr="003302A4">
              <w:t>、加强风险管控，杜绝出现环境风险事故。</w:t>
            </w:r>
          </w:p>
          <w:p w14:paraId="27B8BAF2" w14:textId="77777777" w:rsidR="00D130B3" w:rsidRPr="00BD2165" w:rsidRDefault="00D130B3" w:rsidP="003302A4">
            <w:pPr>
              <w:pStyle w:val="New"/>
              <w:ind w:firstLineChars="200" w:firstLine="480"/>
            </w:pPr>
          </w:p>
          <w:p w14:paraId="74E899DF" w14:textId="77777777" w:rsidR="00D130B3" w:rsidRPr="00BD2165" w:rsidRDefault="00D130B3" w:rsidP="003302A4">
            <w:pPr>
              <w:pStyle w:val="New"/>
              <w:ind w:firstLineChars="200" w:firstLine="480"/>
            </w:pPr>
          </w:p>
          <w:p w14:paraId="1A63F68D" w14:textId="77777777" w:rsidR="00D130B3" w:rsidRPr="00BD2165" w:rsidRDefault="00D130B3" w:rsidP="003302A4">
            <w:pPr>
              <w:pStyle w:val="New"/>
              <w:ind w:firstLineChars="200" w:firstLine="480"/>
            </w:pPr>
          </w:p>
          <w:p w14:paraId="0083926E" w14:textId="0A2A3843" w:rsidR="00D130B3" w:rsidRPr="00BD2165" w:rsidRDefault="00D130B3" w:rsidP="003302A4">
            <w:pPr>
              <w:pStyle w:val="New"/>
              <w:ind w:firstLineChars="200" w:firstLine="480"/>
            </w:pPr>
          </w:p>
          <w:p w14:paraId="70BDB8D4" w14:textId="77777777" w:rsidR="00190ED8" w:rsidRDefault="00190ED8" w:rsidP="00190ED8">
            <w:pPr>
              <w:pStyle w:val="New"/>
              <w:ind w:firstLineChars="200" w:firstLine="480"/>
            </w:pPr>
          </w:p>
          <w:p w14:paraId="4577DE05" w14:textId="39687F8C" w:rsidR="00AE70EA" w:rsidRPr="00BD2165" w:rsidRDefault="00AE70EA" w:rsidP="00AE70EA">
            <w:pPr>
              <w:pStyle w:val="New"/>
              <w:ind w:firstLineChars="200" w:firstLine="480"/>
            </w:pPr>
          </w:p>
        </w:tc>
      </w:tr>
    </w:tbl>
    <w:p w14:paraId="1D7FBC59" w14:textId="77777777" w:rsidR="00D130B3" w:rsidRPr="00BD2165" w:rsidRDefault="00D130B3">
      <w:pPr>
        <w:pStyle w:val="12"/>
        <w:spacing w:before="0" w:beforeAutospacing="0" w:after="0" w:afterAutospacing="0" w:line="360" w:lineRule="exact"/>
        <w:jc w:val="both"/>
        <w:outlineLvl w:val="0"/>
        <w:rPr>
          <w:rFonts w:ascii="Times New Roman" w:hAnsi="Times New Roman" w:cs="Times New Roman"/>
        </w:rPr>
        <w:sectPr w:rsidR="00D130B3" w:rsidRPr="00BD2165">
          <w:pgSz w:w="11906" w:h="16838"/>
          <w:pgMar w:top="1440" w:right="1800" w:bottom="1440" w:left="1800" w:header="851" w:footer="992" w:gutter="0"/>
          <w:cols w:space="425"/>
          <w:docGrid w:type="lines" w:linePitch="312"/>
        </w:sectPr>
      </w:pPr>
    </w:p>
    <w:p w14:paraId="48695A4E" w14:textId="62200767" w:rsidR="00D130B3" w:rsidRPr="00BD2165" w:rsidRDefault="0087512C" w:rsidP="0087512C">
      <w:pPr>
        <w:pStyle w:val="10"/>
        <w:rPr>
          <w:rFonts w:ascii="Times New Roman" w:hAnsi="Times New Roman" w:cs="Times New Roman"/>
        </w:rPr>
      </w:pPr>
      <w:bookmarkStart w:id="16" w:name="_Toc68796483"/>
      <w:r w:rsidRPr="00BD2165">
        <w:rPr>
          <w:rFonts w:ascii="Times New Roman" w:hAnsi="Times New Roman" w:cs="Times New Roman"/>
        </w:rPr>
        <w:lastRenderedPageBreak/>
        <w:t>附件</w:t>
      </w:r>
      <w:bookmarkEnd w:id="16"/>
    </w:p>
    <w:p w14:paraId="52078562" w14:textId="469BC7A6" w:rsidR="0087512C" w:rsidRPr="00BD2165" w:rsidRDefault="0087512C" w:rsidP="0087512C">
      <w:pPr>
        <w:pStyle w:val="WPSOffice1"/>
        <w:tabs>
          <w:tab w:val="right" w:leader="dot" w:pos="8306"/>
        </w:tabs>
        <w:spacing w:line="360" w:lineRule="auto"/>
        <w:rPr>
          <w:rFonts w:ascii="Times New Roman" w:hAnsi="Times New Roman" w:cs="Times New Roman"/>
          <w:sz w:val="28"/>
          <w:szCs w:val="28"/>
        </w:rPr>
      </w:pPr>
      <w:r w:rsidRPr="00BD2165">
        <w:rPr>
          <w:rFonts w:ascii="Times New Roman" w:hAnsi="Times New Roman" w:cs="Times New Roman"/>
          <w:sz w:val="28"/>
          <w:szCs w:val="28"/>
        </w:rPr>
        <w:t>附图</w:t>
      </w:r>
    </w:p>
    <w:p w14:paraId="157D205C" w14:textId="09851872" w:rsidR="0087512C" w:rsidRPr="00BD2165" w:rsidRDefault="001B2139" w:rsidP="0087512C">
      <w:pPr>
        <w:pStyle w:val="WPSOffice1"/>
        <w:tabs>
          <w:tab w:val="right" w:leader="dot" w:pos="8306"/>
        </w:tabs>
        <w:spacing w:line="360" w:lineRule="auto"/>
        <w:ind w:firstLineChars="200" w:firstLine="400"/>
        <w:rPr>
          <w:rFonts w:ascii="Times New Roman" w:hAnsi="Times New Roman" w:cs="Times New Roman"/>
          <w:sz w:val="28"/>
          <w:szCs w:val="28"/>
        </w:rPr>
      </w:pPr>
      <w:hyperlink w:anchor="_Toc24896_WPSOffice_Level1" w:history="1">
        <w:r w:rsidR="0087512C" w:rsidRPr="00BD2165">
          <w:rPr>
            <w:rFonts w:ascii="Times New Roman" w:hAnsi="Times New Roman" w:cs="Times New Roman"/>
            <w:sz w:val="28"/>
            <w:szCs w:val="28"/>
          </w:rPr>
          <w:t>附图</w:t>
        </w:r>
        <w:r w:rsidR="0087512C" w:rsidRPr="00BD2165">
          <w:rPr>
            <w:rFonts w:ascii="Times New Roman" w:hAnsi="Times New Roman" w:cs="Times New Roman"/>
            <w:sz w:val="28"/>
            <w:szCs w:val="28"/>
          </w:rPr>
          <w:t xml:space="preserve">1 </w:t>
        </w:r>
        <w:r w:rsidR="0087512C" w:rsidRPr="00BD2165">
          <w:rPr>
            <w:rFonts w:ascii="Times New Roman" w:hAnsi="Times New Roman" w:cs="Times New Roman"/>
            <w:sz w:val="28"/>
            <w:szCs w:val="28"/>
          </w:rPr>
          <w:t>项目地理位置图</w:t>
        </w:r>
      </w:hyperlink>
    </w:p>
    <w:p w14:paraId="7C4F2C42" w14:textId="77777777" w:rsidR="0087512C" w:rsidRPr="00BD2165" w:rsidRDefault="001B2139" w:rsidP="0087512C">
      <w:pPr>
        <w:pStyle w:val="WPSOffice1"/>
        <w:tabs>
          <w:tab w:val="right" w:leader="dot" w:pos="8306"/>
        </w:tabs>
        <w:spacing w:line="360" w:lineRule="auto"/>
        <w:ind w:firstLineChars="200" w:firstLine="400"/>
        <w:rPr>
          <w:rFonts w:ascii="Times New Roman" w:hAnsi="Times New Roman" w:cs="Times New Roman"/>
          <w:sz w:val="28"/>
          <w:szCs w:val="28"/>
        </w:rPr>
      </w:pPr>
      <w:hyperlink w:anchor="_Toc32458_WPSOffice_Level1" w:history="1">
        <w:r w:rsidR="0087512C" w:rsidRPr="00BD2165">
          <w:rPr>
            <w:rFonts w:ascii="Times New Roman" w:hAnsi="Times New Roman" w:cs="Times New Roman"/>
            <w:sz w:val="28"/>
            <w:szCs w:val="28"/>
          </w:rPr>
          <w:t>附图</w:t>
        </w:r>
        <w:r w:rsidR="0087512C" w:rsidRPr="00BD2165">
          <w:rPr>
            <w:rFonts w:ascii="Times New Roman" w:hAnsi="Times New Roman" w:cs="Times New Roman"/>
            <w:sz w:val="28"/>
            <w:szCs w:val="28"/>
          </w:rPr>
          <w:t xml:space="preserve">2 </w:t>
        </w:r>
        <w:r w:rsidR="0087512C" w:rsidRPr="00BD2165">
          <w:rPr>
            <w:rFonts w:ascii="Times New Roman" w:hAnsi="Times New Roman" w:cs="Times New Roman"/>
            <w:sz w:val="28"/>
            <w:szCs w:val="28"/>
          </w:rPr>
          <w:t>厂区总平面布置图</w:t>
        </w:r>
      </w:hyperlink>
    </w:p>
    <w:p w14:paraId="0461D1B9" w14:textId="77777777" w:rsidR="0087512C" w:rsidRPr="00BD2165" w:rsidRDefault="0087512C" w:rsidP="00153BF8">
      <w:pPr>
        <w:pStyle w:val="WPSOffice1"/>
        <w:tabs>
          <w:tab w:val="right" w:leader="dot" w:pos="8306"/>
        </w:tabs>
        <w:spacing w:line="360" w:lineRule="auto"/>
        <w:ind w:firstLineChars="152" w:firstLine="426"/>
        <w:rPr>
          <w:rFonts w:ascii="Times New Roman" w:hAnsi="Times New Roman" w:cs="Times New Roman"/>
          <w:sz w:val="28"/>
          <w:szCs w:val="28"/>
        </w:rPr>
      </w:pPr>
      <w:r w:rsidRPr="00BD2165">
        <w:rPr>
          <w:rFonts w:ascii="Times New Roman" w:hAnsi="Times New Roman" w:cs="Times New Roman"/>
          <w:sz w:val="28"/>
          <w:szCs w:val="28"/>
        </w:rPr>
        <w:t>附图</w:t>
      </w:r>
      <w:r w:rsidRPr="00BD2165">
        <w:rPr>
          <w:rFonts w:ascii="Times New Roman" w:hAnsi="Times New Roman" w:cs="Times New Roman"/>
          <w:sz w:val="28"/>
          <w:szCs w:val="28"/>
        </w:rPr>
        <w:t xml:space="preserve">3 </w:t>
      </w:r>
      <w:r w:rsidRPr="00BD2165">
        <w:rPr>
          <w:rFonts w:ascii="Times New Roman" w:hAnsi="Times New Roman" w:cs="Times New Roman"/>
          <w:sz w:val="28"/>
          <w:szCs w:val="28"/>
        </w:rPr>
        <w:t>项目总平面布置图</w:t>
      </w:r>
    </w:p>
    <w:p w14:paraId="51E92594" w14:textId="77777777" w:rsidR="0087512C" w:rsidRPr="00BD2165" w:rsidRDefault="0087512C" w:rsidP="0087512C">
      <w:pPr>
        <w:pStyle w:val="WPSOffice1"/>
        <w:tabs>
          <w:tab w:val="right" w:leader="dot" w:pos="8306"/>
        </w:tabs>
        <w:spacing w:line="360" w:lineRule="auto"/>
        <w:rPr>
          <w:rFonts w:ascii="Times New Roman" w:hAnsi="Times New Roman" w:cs="Times New Roman"/>
          <w:sz w:val="28"/>
          <w:szCs w:val="28"/>
        </w:rPr>
      </w:pPr>
      <w:r w:rsidRPr="00BD2165">
        <w:rPr>
          <w:rFonts w:ascii="Times New Roman" w:hAnsi="Times New Roman" w:cs="Times New Roman"/>
          <w:sz w:val="28"/>
          <w:szCs w:val="28"/>
        </w:rPr>
        <w:t>附件</w:t>
      </w:r>
    </w:p>
    <w:p w14:paraId="37B74F7E" w14:textId="6E190BDE" w:rsidR="0087512C" w:rsidRPr="00BD2165" w:rsidRDefault="001B2139" w:rsidP="0087512C">
      <w:pPr>
        <w:pStyle w:val="WPSOffice1"/>
        <w:tabs>
          <w:tab w:val="right" w:leader="dot" w:pos="8306"/>
        </w:tabs>
        <w:spacing w:line="360" w:lineRule="auto"/>
        <w:ind w:firstLineChars="200" w:firstLine="400"/>
        <w:rPr>
          <w:rFonts w:ascii="Times New Roman" w:hAnsi="Times New Roman" w:cs="Times New Roman"/>
          <w:sz w:val="28"/>
          <w:szCs w:val="28"/>
        </w:rPr>
      </w:pPr>
      <w:hyperlink w:anchor="_Toc31225_WPSOffice_Level1" w:history="1">
        <w:r w:rsidR="0087512C" w:rsidRPr="00BD2165">
          <w:rPr>
            <w:rFonts w:ascii="Times New Roman" w:hAnsi="Times New Roman" w:cs="Times New Roman"/>
            <w:sz w:val="28"/>
            <w:szCs w:val="28"/>
          </w:rPr>
          <w:t>附件</w:t>
        </w:r>
        <w:r w:rsidR="0087512C" w:rsidRPr="00BD2165">
          <w:rPr>
            <w:rFonts w:ascii="Times New Roman" w:hAnsi="Times New Roman" w:cs="Times New Roman"/>
            <w:sz w:val="28"/>
            <w:szCs w:val="28"/>
          </w:rPr>
          <w:t xml:space="preserve">1 </w:t>
        </w:r>
        <w:r w:rsidR="0087512C" w:rsidRPr="00BD2165">
          <w:rPr>
            <w:rFonts w:ascii="Times New Roman" w:hAnsi="Times New Roman" w:cs="Times New Roman"/>
            <w:sz w:val="28"/>
            <w:szCs w:val="28"/>
          </w:rPr>
          <w:t>环境影响评价批复</w:t>
        </w:r>
      </w:hyperlink>
    </w:p>
    <w:p w14:paraId="0E7171D6" w14:textId="77777777" w:rsidR="0087512C" w:rsidRPr="00BD2165" w:rsidRDefault="0087512C" w:rsidP="00153BF8">
      <w:pPr>
        <w:pStyle w:val="WPSOffice1"/>
        <w:tabs>
          <w:tab w:val="right" w:leader="dot" w:pos="8306"/>
        </w:tabs>
        <w:spacing w:line="360" w:lineRule="auto"/>
        <w:ind w:firstLineChars="152" w:firstLine="426"/>
        <w:rPr>
          <w:rFonts w:ascii="Times New Roman" w:hAnsi="Times New Roman" w:cs="Times New Roman"/>
          <w:sz w:val="28"/>
          <w:szCs w:val="28"/>
        </w:rPr>
      </w:pPr>
      <w:r w:rsidRPr="00BD2165">
        <w:rPr>
          <w:rFonts w:ascii="Times New Roman" w:hAnsi="Times New Roman" w:cs="Times New Roman"/>
          <w:sz w:val="28"/>
          <w:szCs w:val="28"/>
        </w:rPr>
        <w:t>附件</w:t>
      </w:r>
      <w:r w:rsidRPr="00BD2165">
        <w:rPr>
          <w:rFonts w:ascii="Times New Roman" w:hAnsi="Times New Roman" w:cs="Times New Roman"/>
          <w:sz w:val="28"/>
          <w:szCs w:val="28"/>
        </w:rPr>
        <w:t xml:space="preserve">2 </w:t>
      </w:r>
      <w:r w:rsidRPr="00BD2165">
        <w:rPr>
          <w:rFonts w:ascii="Times New Roman" w:hAnsi="Times New Roman" w:cs="Times New Roman"/>
          <w:sz w:val="28"/>
          <w:szCs w:val="28"/>
        </w:rPr>
        <w:t>验收监测报告</w:t>
      </w:r>
    </w:p>
    <w:p w14:paraId="2AFA035E" w14:textId="77777777" w:rsidR="003D37B8" w:rsidRPr="003D37B8" w:rsidRDefault="003D37B8" w:rsidP="003D37B8">
      <w:pPr>
        <w:pStyle w:val="WPSOffice1"/>
        <w:tabs>
          <w:tab w:val="right" w:leader="dot" w:pos="8306"/>
        </w:tabs>
        <w:spacing w:line="360" w:lineRule="auto"/>
        <w:ind w:firstLineChars="152" w:firstLine="426"/>
        <w:rPr>
          <w:rFonts w:ascii="Times New Roman" w:hAnsi="Times New Roman" w:cs="Times New Roman"/>
          <w:sz w:val="28"/>
          <w:szCs w:val="28"/>
        </w:rPr>
      </w:pPr>
      <w:r w:rsidRPr="003D37B8">
        <w:rPr>
          <w:rFonts w:ascii="Times New Roman" w:hAnsi="Times New Roman" w:cs="Times New Roman" w:hint="eastAsia"/>
          <w:sz w:val="28"/>
          <w:szCs w:val="28"/>
        </w:rPr>
        <w:t>附件</w:t>
      </w:r>
      <w:r w:rsidRPr="003D37B8">
        <w:rPr>
          <w:rFonts w:ascii="Times New Roman" w:hAnsi="Times New Roman" w:cs="Times New Roman" w:hint="eastAsia"/>
          <w:sz w:val="28"/>
          <w:szCs w:val="28"/>
        </w:rPr>
        <w:t xml:space="preserve">3 </w:t>
      </w:r>
      <w:r w:rsidRPr="003D37B8">
        <w:rPr>
          <w:rFonts w:ascii="Times New Roman" w:hAnsi="Times New Roman" w:cs="Times New Roman"/>
          <w:sz w:val="28"/>
          <w:szCs w:val="28"/>
        </w:rPr>
        <w:t>排污许可证</w:t>
      </w:r>
    </w:p>
    <w:p w14:paraId="545FE81E" w14:textId="77777777" w:rsidR="003D37B8" w:rsidRPr="003D37B8" w:rsidRDefault="003D37B8" w:rsidP="003D37B8">
      <w:pPr>
        <w:pStyle w:val="WPSOffice1"/>
        <w:tabs>
          <w:tab w:val="right" w:leader="dot" w:pos="8306"/>
        </w:tabs>
        <w:spacing w:line="360" w:lineRule="auto"/>
        <w:ind w:firstLineChars="152" w:firstLine="426"/>
        <w:rPr>
          <w:rFonts w:ascii="Times New Roman" w:hAnsi="Times New Roman" w:cs="Times New Roman"/>
          <w:sz w:val="28"/>
          <w:szCs w:val="28"/>
        </w:rPr>
      </w:pPr>
      <w:r w:rsidRPr="003D37B8">
        <w:rPr>
          <w:rFonts w:ascii="Times New Roman" w:hAnsi="Times New Roman" w:cs="Times New Roman"/>
          <w:sz w:val="28"/>
          <w:szCs w:val="28"/>
        </w:rPr>
        <w:t>附件</w:t>
      </w:r>
      <w:r w:rsidRPr="003D37B8">
        <w:rPr>
          <w:rFonts w:ascii="Times New Roman" w:hAnsi="Times New Roman" w:cs="Times New Roman"/>
          <w:sz w:val="28"/>
          <w:szCs w:val="28"/>
        </w:rPr>
        <w:t>4</w:t>
      </w:r>
      <w:r w:rsidRPr="003D37B8">
        <w:rPr>
          <w:rFonts w:ascii="Times New Roman" w:hAnsi="Times New Roman" w:cs="Times New Roman"/>
          <w:sz w:val="28"/>
          <w:szCs w:val="28"/>
        </w:rPr>
        <w:t>建设项目竣工环境保护</w:t>
      </w:r>
      <w:r w:rsidRPr="003D37B8">
        <w:rPr>
          <w:rFonts w:ascii="Times New Roman" w:hAnsi="Times New Roman" w:cs="Times New Roman"/>
          <w:sz w:val="28"/>
          <w:szCs w:val="28"/>
        </w:rPr>
        <w:t>“</w:t>
      </w:r>
      <w:r w:rsidRPr="003D37B8">
        <w:rPr>
          <w:rFonts w:ascii="Times New Roman" w:hAnsi="Times New Roman" w:cs="Times New Roman"/>
          <w:sz w:val="28"/>
          <w:szCs w:val="28"/>
        </w:rPr>
        <w:t>三同时</w:t>
      </w:r>
      <w:r w:rsidRPr="003D37B8">
        <w:rPr>
          <w:rFonts w:ascii="Times New Roman" w:hAnsi="Times New Roman" w:cs="Times New Roman"/>
          <w:sz w:val="28"/>
          <w:szCs w:val="28"/>
        </w:rPr>
        <w:t>”</w:t>
      </w:r>
      <w:r w:rsidRPr="003D37B8">
        <w:rPr>
          <w:rFonts w:ascii="Times New Roman" w:hAnsi="Times New Roman" w:cs="Times New Roman"/>
          <w:sz w:val="28"/>
          <w:szCs w:val="28"/>
        </w:rPr>
        <w:t>验收登记表</w:t>
      </w:r>
    </w:p>
    <w:p w14:paraId="3298EBC9" w14:textId="77777777" w:rsidR="0087512C" w:rsidRPr="00BD2165" w:rsidRDefault="0087512C" w:rsidP="0087512C">
      <w:pPr>
        <w:pStyle w:val="2"/>
        <w:rPr>
          <w:rFonts w:ascii="Times New Roman" w:hAnsi="Times New Roman"/>
        </w:rPr>
      </w:pPr>
      <w:r w:rsidRPr="00BD2165">
        <w:rPr>
          <w:rFonts w:ascii="Times New Roman" w:hAnsi="Times New Roman"/>
        </w:rPr>
        <w:br w:type="page"/>
      </w:r>
      <w:hyperlink w:anchor="_Toc24896_WPSOffice_Level1" w:history="1">
        <w:bookmarkStart w:id="17" w:name="_Toc68796484"/>
        <w:r w:rsidRPr="00BD2165">
          <w:rPr>
            <w:rFonts w:ascii="Times New Roman" w:hAnsi="Times New Roman"/>
          </w:rPr>
          <w:t>附图</w:t>
        </w:r>
        <w:r w:rsidRPr="00BD2165">
          <w:rPr>
            <w:rFonts w:ascii="Times New Roman" w:hAnsi="Times New Roman"/>
          </w:rPr>
          <w:t xml:space="preserve">1 </w:t>
        </w:r>
        <w:r w:rsidRPr="00BD2165">
          <w:rPr>
            <w:rFonts w:ascii="Times New Roman" w:hAnsi="Times New Roman"/>
          </w:rPr>
          <w:t>项目地理位置图</w:t>
        </w:r>
        <w:bookmarkEnd w:id="17"/>
      </w:hyperlink>
    </w:p>
    <w:p w14:paraId="4BC72089" w14:textId="07AE7B95" w:rsidR="0087512C" w:rsidRPr="00BD2165" w:rsidRDefault="003D37B8" w:rsidP="0087512C">
      <w:pPr>
        <w:pStyle w:val="WPSOffice1"/>
        <w:tabs>
          <w:tab w:val="right" w:leader="dot" w:pos="8306"/>
        </w:tabs>
        <w:spacing w:line="360" w:lineRule="auto"/>
        <w:jc w:val="center"/>
        <w:rPr>
          <w:rFonts w:ascii="Times New Roman" w:hAnsi="Times New Roman" w:cs="Times New Roman"/>
          <w:sz w:val="28"/>
          <w:szCs w:val="28"/>
        </w:rPr>
      </w:pPr>
      <w:r>
        <w:rPr>
          <w:rFonts w:ascii="Times New Roman" w:hAnsi="Times New Roman" w:cs="Times New Roman"/>
          <w:sz w:val="28"/>
          <w:szCs w:val="28"/>
        </w:rPr>
        <w:pict w14:anchorId="2EF559BA">
          <v:shape id="_x0000_i1038" type="#_x0000_t75" style="width:453pt;height:641.25pt">
            <v:imagedata r:id="rId26" o:title="火车运煤地理位置图" croptop="3318f" cropbottom="6486f" cropleft="2954f" cropright="5252f"/>
          </v:shape>
        </w:pict>
      </w:r>
    </w:p>
    <w:p w14:paraId="52A38A33" w14:textId="4BC7A898" w:rsidR="0087512C" w:rsidRPr="00BD2165" w:rsidRDefault="0087512C" w:rsidP="0087512C">
      <w:pPr>
        <w:pStyle w:val="WPSOffice1"/>
        <w:tabs>
          <w:tab w:val="right" w:leader="dot" w:pos="8306"/>
        </w:tabs>
        <w:spacing w:line="360" w:lineRule="auto"/>
        <w:ind w:firstLineChars="200" w:firstLine="560"/>
        <w:rPr>
          <w:rFonts w:ascii="Times New Roman" w:hAnsi="Times New Roman" w:cs="Times New Roman"/>
          <w:sz w:val="28"/>
          <w:szCs w:val="28"/>
        </w:rPr>
      </w:pPr>
    </w:p>
    <w:p w14:paraId="145F5F15" w14:textId="77777777" w:rsidR="0087512C" w:rsidRPr="00BD2165" w:rsidRDefault="001B2139" w:rsidP="0087512C">
      <w:pPr>
        <w:pStyle w:val="2"/>
        <w:rPr>
          <w:rFonts w:ascii="Times New Roman" w:hAnsi="Times New Roman"/>
        </w:rPr>
      </w:pPr>
      <w:hyperlink w:anchor="_Toc32458_WPSOffice_Level1" w:history="1">
        <w:bookmarkStart w:id="18" w:name="_Toc68796485"/>
        <w:r w:rsidR="0087512C" w:rsidRPr="00BD2165">
          <w:rPr>
            <w:rFonts w:ascii="Times New Roman" w:hAnsi="Times New Roman"/>
          </w:rPr>
          <w:t>附图</w:t>
        </w:r>
        <w:r w:rsidR="0087512C" w:rsidRPr="00BD2165">
          <w:rPr>
            <w:rFonts w:ascii="Times New Roman" w:hAnsi="Times New Roman"/>
          </w:rPr>
          <w:t xml:space="preserve">2 </w:t>
        </w:r>
        <w:r w:rsidR="0087512C" w:rsidRPr="00BD2165">
          <w:rPr>
            <w:rFonts w:ascii="Times New Roman" w:hAnsi="Times New Roman"/>
          </w:rPr>
          <w:t>厂区总平面布置图</w:t>
        </w:r>
        <w:bookmarkEnd w:id="18"/>
      </w:hyperlink>
    </w:p>
    <w:p w14:paraId="4D2C2EC0" w14:textId="27EC5970" w:rsidR="0087512C" w:rsidRPr="00BD2165" w:rsidRDefault="003D37B8" w:rsidP="0087512C">
      <w:pPr>
        <w:pStyle w:val="WPSOffice1"/>
        <w:tabs>
          <w:tab w:val="right" w:leader="dot" w:pos="8306"/>
        </w:tabs>
        <w:spacing w:line="360" w:lineRule="auto"/>
        <w:jc w:val="center"/>
        <w:rPr>
          <w:rFonts w:ascii="Times New Roman" w:hAnsi="Times New Roman" w:cs="Times New Roman"/>
          <w:sz w:val="28"/>
          <w:szCs w:val="28"/>
        </w:rPr>
      </w:pPr>
      <w:r>
        <w:rPr>
          <w:rFonts w:ascii="Times New Roman" w:hAnsi="Times New Roman" w:cs="Times New Roman"/>
          <w:sz w:val="28"/>
          <w:szCs w:val="28"/>
        </w:rPr>
        <w:pict w14:anchorId="5F91188F">
          <v:shape id="_x0000_i1039" type="#_x0000_t75" style="width:453pt;height:666pt">
            <v:imagedata r:id="rId27" o:title="火车运煤厂区平面布置图" croptop="5259f" cropbottom="4003f" cropleft="5756f" cropright="6127f"/>
          </v:shape>
        </w:pict>
      </w:r>
    </w:p>
    <w:p w14:paraId="52A3F726" w14:textId="77777777" w:rsidR="00D52D70" w:rsidRPr="00BD2165" w:rsidRDefault="00D52D70" w:rsidP="00D52D70">
      <w:pPr>
        <w:pStyle w:val="2"/>
        <w:rPr>
          <w:rFonts w:ascii="Times New Roman" w:hAnsi="Times New Roman"/>
        </w:rPr>
      </w:pPr>
      <w:r w:rsidRPr="00BD2165">
        <w:rPr>
          <w:rFonts w:ascii="Times New Roman" w:hAnsi="Times New Roman"/>
        </w:rPr>
        <w:br w:type="page"/>
      </w:r>
      <w:hyperlink w:anchor="_Toc31225_WPSOffice_Level1" w:history="1">
        <w:bookmarkStart w:id="19" w:name="_Toc68796487"/>
        <w:r w:rsidRPr="00BD2165">
          <w:rPr>
            <w:rFonts w:ascii="Times New Roman" w:hAnsi="Times New Roman"/>
          </w:rPr>
          <w:t>附件</w:t>
        </w:r>
        <w:r w:rsidRPr="00BD2165">
          <w:rPr>
            <w:rFonts w:ascii="Times New Roman" w:hAnsi="Times New Roman"/>
          </w:rPr>
          <w:t xml:space="preserve">1 </w:t>
        </w:r>
        <w:r w:rsidRPr="00BD2165">
          <w:rPr>
            <w:rFonts w:ascii="Times New Roman" w:hAnsi="Times New Roman"/>
          </w:rPr>
          <w:t>环境影响评价批复</w:t>
        </w:r>
        <w:bookmarkEnd w:id="19"/>
      </w:hyperlink>
    </w:p>
    <w:p w14:paraId="57E5F1AF" w14:textId="77777777" w:rsidR="002409CB" w:rsidRPr="00BD2165" w:rsidRDefault="003D37B8" w:rsidP="0087512C">
      <w:pPr>
        <w:pStyle w:val="WPSOffice1"/>
        <w:tabs>
          <w:tab w:val="right" w:leader="dot" w:pos="8306"/>
        </w:tabs>
        <w:spacing w:line="360" w:lineRule="auto"/>
        <w:jc w:val="center"/>
        <w:rPr>
          <w:rFonts w:ascii="Times New Roman" w:hAnsi="Times New Roman" w:cs="Times New Roman"/>
        </w:rPr>
      </w:pPr>
      <w:r>
        <w:rPr>
          <w:rFonts w:ascii="Times New Roman" w:hAnsi="Times New Roman" w:cs="Times New Roman"/>
        </w:rPr>
        <w:pict w14:anchorId="0F1D481D">
          <v:shape id="_x0000_i1040" type="#_x0000_t75" style="width:441.75pt;height:621pt">
            <v:imagedata r:id="rId28" o:title="火车运煤环评批复" cropright="1188f"/>
          </v:shape>
        </w:pict>
      </w:r>
    </w:p>
    <w:p w14:paraId="0884E0E1" w14:textId="66E41AD3" w:rsidR="002409CB" w:rsidRPr="00BD2165" w:rsidRDefault="002409CB" w:rsidP="0087512C">
      <w:pPr>
        <w:pStyle w:val="WPSOffice1"/>
        <w:tabs>
          <w:tab w:val="right" w:leader="dot" w:pos="8306"/>
        </w:tabs>
        <w:spacing w:line="360" w:lineRule="auto"/>
        <w:jc w:val="center"/>
        <w:rPr>
          <w:rFonts w:ascii="Times New Roman" w:hAnsi="Times New Roman" w:cs="Times New Roman"/>
        </w:rPr>
      </w:pPr>
    </w:p>
    <w:p w14:paraId="58F5FB09" w14:textId="3540208B" w:rsidR="002409CB" w:rsidRPr="00BD2165" w:rsidRDefault="002409CB" w:rsidP="0087512C">
      <w:pPr>
        <w:pStyle w:val="WPSOffice1"/>
        <w:tabs>
          <w:tab w:val="right" w:leader="dot" w:pos="8306"/>
        </w:tabs>
        <w:spacing w:line="360" w:lineRule="auto"/>
        <w:jc w:val="center"/>
        <w:rPr>
          <w:rFonts w:ascii="Times New Roman" w:hAnsi="Times New Roman" w:cs="Times New Roman"/>
        </w:rPr>
      </w:pPr>
    </w:p>
    <w:p w14:paraId="782D4B09" w14:textId="77777777" w:rsidR="009E3EAC" w:rsidRPr="00BD2165" w:rsidRDefault="009E3EAC" w:rsidP="0087512C">
      <w:pPr>
        <w:pStyle w:val="WPSOffice1"/>
        <w:tabs>
          <w:tab w:val="right" w:leader="dot" w:pos="8306"/>
        </w:tabs>
        <w:spacing w:line="360" w:lineRule="auto"/>
        <w:jc w:val="center"/>
        <w:rPr>
          <w:rFonts w:ascii="Times New Roman" w:hAnsi="Times New Roman" w:cs="Times New Roman"/>
        </w:rPr>
      </w:pPr>
    </w:p>
    <w:p w14:paraId="1E21BA43" w14:textId="77777777" w:rsidR="002409CB" w:rsidRPr="00BD2165" w:rsidRDefault="003D37B8" w:rsidP="0087512C">
      <w:pPr>
        <w:pStyle w:val="WPSOffice1"/>
        <w:tabs>
          <w:tab w:val="right" w:leader="dot" w:pos="8306"/>
        </w:tabs>
        <w:spacing w:line="360" w:lineRule="auto"/>
        <w:jc w:val="center"/>
        <w:rPr>
          <w:rFonts w:ascii="Times New Roman" w:hAnsi="Times New Roman" w:cs="Times New Roman"/>
        </w:rPr>
      </w:pPr>
      <w:r>
        <w:rPr>
          <w:rFonts w:ascii="Times New Roman" w:hAnsi="Times New Roman" w:cs="Times New Roman"/>
        </w:rPr>
        <w:pict w14:anchorId="1577DC60">
          <v:shape id="_x0000_i1041" type="#_x0000_t75" style="width:444.75pt;height:627.75pt">
            <v:imagedata r:id="rId29" o:title="火车运煤环评批复 001" cropleft="904f" cropright="448f"/>
          </v:shape>
        </w:pict>
      </w:r>
    </w:p>
    <w:p w14:paraId="3F7234FD" w14:textId="160A245D" w:rsidR="002409CB" w:rsidRPr="00BD2165" w:rsidRDefault="002409CB" w:rsidP="0087512C">
      <w:pPr>
        <w:pStyle w:val="WPSOffice1"/>
        <w:tabs>
          <w:tab w:val="right" w:leader="dot" w:pos="8306"/>
        </w:tabs>
        <w:spacing w:line="360" w:lineRule="auto"/>
        <w:jc w:val="center"/>
        <w:rPr>
          <w:rFonts w:ascii="Times New Roman" w:hAnsi="Times New Roman" w:cs="Times New Roman"/>
        </w:rPr>
      </w:pPr>
    </w:p>
    <w:p w14:paraId="627B4A54" w14:textId="77777777" w:rsidR="00D52D70" w:rsidRPr="00BD2165" w:rsidRDefault="00D52D70" w:rsidP="00D52D70">
      <w:pPr>
        <w:pStyle w:val="WPSOffice1"/>
        <w:tabs>
          <w:tab w:val="right" w:leader="dot" w:pos="8306"/>
        </w:tabs>
        <w:spacing w:line="360" w:lineRule="auto"/>
        <w:rPr>
          <w:rFonts w:ascii="Times New Roman" w:hAnsi="Times New Roman" w:cs="Times New Roman"/>
          <w:sz w:val="28"/>
          <w:szCs w:val="28"/>
        </w:rPr>
      </w:pPr>
    </w:p>
    <w:p w14:paraId="44561420" w14:textId="5ACCB162" w:rsidR="0087512C" w:rsidRPr="00BD2165" w:rsidRDefault="003D37B8" w:rsidP="00D52D70">
      <w:pPr>
        <w:pStyle w:val="WPSOffice1"/>
        <w:tabs>
          <w:tab w:val="right" w:leader="dot" w:pos="8306"/>
        </w:tabs>
        <w:spacing w:line="360" w:lineRule="auto"/>
        <w:jc w:val="center"/>
        <w:rPr>
          <w:rFonts w:ascii="Times New Roman" w:hAnsi="Times New Roman" w:cs="Times New Roman"/>
        </w:rPr>
      </w:pPr>
      <w:r>
        <w:rPr>
          <w:rFonts w:ascii="Times New Roman" w:hAnsi="Times New Roman" w:cs="Times New Roman"/>
        </w:rPr>
        <w:pict w14:anchorId="5F5D14A2">
          <v:shape id="_x0000_i1042" type="#_x0000_t75" style="width:449.25pt;height:621pt">
            <v:imagedata r:id="rId30" o:title="火车运煤环评批复 002"/>
          </v:shape>
        </w:pict>
      </w:r>
    </w:p>
    <w:p w14:paraId="1EF00FFD" w14:textId="05D9C4C4" w:rsidR="002D7324" w:rsidRPr="00BD2165" w:rsidRDefault="002D7324" w:rsidP="006B70E0">
      <w:pPr>
        <w:pStyle w:val="WPSOffice1"/>
        <w:tabs>
          <w:tab w:val="right" w:leader="dot" w:pos="8306"/>
        </w:tabs>
        <w:spacing w:line="360" w:lineRule="auto"/>
        <w:rPr>
          <w:rFonts w:ascii="Times New Roman" w:hAnsi="Times New Roman" w:cs="Times New Roman"/>
        </w:rPr>
      </w:pPr>
    </w:p>
    <w:p w14:paraId="7023C38D" w14:textId="77777777" w:rsidR="002D7324" w:rsidRPr="00BD2165" w:rsidRDefault="002D7324" w:rsidP="002D7324">
      <w:pPr>
        <w:pStyle w:val="a0"/>
        <w:spacing w:before="156"/>
        <w:rPr>
          <w:rFonts w:ascii="Times New Roman" w:eastAsia="宋体" w:hAnsi="Times New Roman" w:cs="Times New Roman"/>
        </w:rPr>
        <w:sectPr w:rsidR="002D7324" w:rsidRPr="00BD2165" w:rsidSect="0087512C">
          <w:headerReference w:type="default" r:id="rId31"/>
          <w:footerReference w:type="default" r:id="rId32"/>
          <w:pgSz w:w="11906" w:h="16838"/>
          <w:pgMar w:top="1440" w:right="1457" w:bottom="1440" w:left="1457" w:header="851" w:footer="992" w:gutter="0"/>
          <w:cols w:space="425"/>
          <w:docGrid w:type="linesAndChars" w:linePitch="312"/>
        </w:sectPr>
      </w:pPr>
    </w:p>
    <w:p w14:paraId="2D5DFA8B" w14:textId="77777777" w:rsidR="003D37B8" w:rsidRDefault="003D37B8" w:rsidP="003D37B8">
      <w:pPr>
        <w:pStyle w:val="2"/>
        <w:rPr>
          <w:rFonts w:ascii="Times New Roman" w:hAnsi="Times New Roman"/>
        </w:rPr>
      </w:pPr>
      <w:r w:rsidRPr="006B7DE1">
        <w:rPr>
          <w:rFonts w:ascii="Times New Roman" w:hAnsi="Times New Roman"/>
        </w:rPr>
        <w:lastRenderedPageBreak/>
        <w:t>附件</w:t>
      </w:r>
      <w:r w:rsidRPr="006B7DE1">
        <w:rPr>
          <w:rFonts w:ascii="Times New Roman" w:hAnsi="Times New Roman"/>
        </w:rPr>
        <w:t xml:space="preserve">3 </w:t>
      </w:r>
      <w:r>
        <w:rPr>
          <w:rFonts w:ascii="Times New Roman" w:hAnsi="Times New Roman"/>
        </w:rPr>
        <w:t>排污许可证</w:t>
      </w:r>
    </w:p>
    <w:p w14:paraId="09617A0B" w14:textId="77777777" w:rsidR="003D37B8" w:rsidRPr="00BB3F98" w:rsidRDefault="003D37B8" w:rsidP="003D37B8">
      <w:r>
        <w:rPr>
          <w:noProof/>
        </w:rPr>
        <w:pict w14:anchorId="770246AB">
          <v:shape id="_x0000_s1104" type="#_x0000_t75" style="position:absolute;margin-left:55.25pt;margin-top:27.95pt;width:585.6pt;height:425.2pt;z-index:3">
            <v:imagedata r:id="rId33" o:title="" croptop="2077f" cropbottom="1973f" cropleft="992f" cropright="1013f"/>
            <w10:wrap type="topAndBottom"/>
          </v:shape>
        </w:pict>
      </w:r>
    </w:p>
    <w:p w14:paraId="0B62AFF1" w14:textId="1C8CE3DC" w:rsidR="002409CB" w:rsidRPr="00BD2165" w:rsidRDefault="001B2139" w:rsidP="006B70E0">
      <w:pPr>
        <w:pStyle w:val="2"/>
        <w:rPr>
          <w:rFonts w:ascii="Times New Roman" w:hAnsi="Times New Roman"/>
        </w:rPr>
      </w:pPr>
      <w:r>
        <w:rPr>
          <w:rFonts w:ascii="Times New Roman" w:hAnsi="Times New Roman"/>
          <w:noProof/>
        </w:rPr>
        <w:lastRenderedPageBreak/>
        <w:pict w14:anchorId="460FCFC1">
          <v:shape id="图片 1" o:spid="_x0000_s1084" type="#_x0000_t75" style="position:absolute;margin-left:-45.75pt;margin-top:26.15pt;width:788.75pt;height:396.85pt;z-index:1;visibility:visible;mso-wrap-style:square;mso-position-horizontal-relative:text;mso-position-vertical-relative:text;mso-width-relative:page;mso-height-relative:page">
            <v:imagedata r:id="rId34" o:title=""/>
            <w10:wrap type="topAndBottom"/>
          </v:shape>
        </w:pict>
      </w:r>
      <w:r w:rsidR="00C30E93" w:rsidRPr="00BD2165">
        <w:rPr>
          <w:rFonts w:ascii="Times New Roman" w:hAnsi="Times New Roman"/>
        </w:rPr>
        <w:t>附件</w:t>
      </w:r>
      <w:r w:rsidR="003D37B8">
        <w:rPr>
          <w:rFonts w:ascii="Times New Roman" w:hAnsi="Times New Roman" w:hint="eastAsia"/>
        </w:rPr>
        <w:t>4</w:t>
      </w:r>
      <w:r w:rsidR="00C30E93" w:rsidRPr="00BD2165">
        <w:rPr>
          <w:rFonts w:ascii="Times New Roman" w:hAnsi="Times New Roman"/>
        </w:rPr>
        <w:t xml:space="preserve"> </w:t>
      </w:r>
      <w:r w:rsidR="00C30E93" w:rsidRPr="00BD2165">
        <w:rPr>
          <w:rFonts w:ascii="Times New Roman" w:hAnsi="Times New Roman"/>
        </w:rPr>
        <w:t>建设项目竣工环境保护</w:t>
      </w:r>
      <w:r w:rsidR="00C30E93" w:rsidRPr="00BD2165">
        <w:rPr>
          <w:rFonts w:ascii="Times New Roman" w:hAnsi="Times New Roman"/>
        </w:rPr>
        <w:t>“</w:t>
      </w:r>
      <w:r w:rsidR="00C30E93" w:rsidRPr="00BD2165">
        <w:rPr>
          <w:rFonts w:ascii="Times New Roman" w:hAnsi="Times New Roman"/>
        </w:rPr>
        <w:t>三同时</w:t>
      </w:r>
      <w:r w:rsidR="00C30E93" w:rsidRPr="00BD2165">
        <w:rPr>
          <w:rFonts w:ascii="Times New Roman" w:hAnsi="Times New Roman"/>
        </w:rPr>
        <w:t>”</w:t>
      </w:r>
      <w:r w:rsidR="00C30E93" w:rsidRPr="00BD2165">
        <w:rPr>
          <w:rFonts w:ascii="Times New Roman" w:hAnsi="Times New Roman"/>
        </w:rPr>
        <w:t>验收登记表</w:t>
      </w:r>
    </w:p>
    <w:sectPr w:rsidR="002409CB" w:rsidRPr="00BD2165" w:rsidSect="002D7324">
      <w:pgSz w:w="16838" w:h="11906" w:orient="landscape"/>
      <w:pgMar w:top="1457" w:right="1440" w:bottom="1457" w:left="144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A81882" w14:textId="77777777" w:rsidR="001B2139" w:rsidRDefault="001B2139">
      <w:pPr>
        <w:spacing w:line="240" w:lineRule="auto"/>
      </w:pPr>
      <w:r>
        <w:separator/>
      </w:r>
    </w:p>
  </w:endnote>
  <w:endnote w:type="continuationSeparator" w:id="0">
    <w:p w14:paraId="2BC114AB" w14:textId="77777777" w:rsidR="001B2139" w:rsidRDefault="001B213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87E605" w14:textId="77777777" w:rsidR="001F4A5A" w:rsidRDefault="001B2139">
    <w:pPr>
      <w:pStyle w:val="af1"/>
      <w:rPr>
        <w:rFonts w:cs="Tahoma"/>
      </w:rPr>
    </w:pPr>
    <w:r>
      <w:rPr>
        <w:noProof/>
      </w:rPr>
      <w:pict w14:anchorId="41403C31">
        <v:shapetype id="_x0000_t202" coordsize="21600,21600" o:spt="202" path="m,l,21600r21600,l21600,xe">
          <v:stroke joinstyle="miter"/>
          <v:path gradientshapeok="t" o:connecttype="rect"/>
        </v:shapetype>
        <v:shape id="_x0000_s2049" type="#_x0000_t202" style="position:absolute;margin-left:0;margin-top:0;width:2in;height:2in;z-index:1;mso-wrap-style:none;mso-position-horizontal:center;mso-position-horizontal-relative:margin" filled="f" stroked="f">
          <v:textbox style="mso-fit-shape-to-text:t" inset="0,0,0,0">
            <w:txbxContent>
              <w:p w14:paraId="1435D6DA" w14:textId="77777777" w:rsidR="001F4A5A" w:rsidRDefault="001F4A5A">
                <w:pPr>
                  <w:pStyle w:val="af1"/>
                  <w:rPr>
                    <w:rFonts w:cs="Tahoma"/>
                  </w:rPr>
                </w:pPr>
                <w:r>
                  <w:fldChar w:fldCharType="begin"/>
                </w:r>
                <w:r>
                  <w:instrText xml:space="preserve"> PAGE  \* MERGEFORMAT </w:instrText>
                </w:r>
                <w:r>
                  <w:fldChar w:fldCharType="separate"/>
                </w:r>
                <w:r>
                  <w:rPr>
                    <w:noProof/>
                  </w:rPr>
                  <w:t>2</w:t>
                </w:r>
                <w:r>
                  <w:rPr>
                    <w:noProof/>
                  </w:rPr>
                  <w:fldChar w:fldCharType="end"/>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FCFF5D" w14:textId="77777777" w:rsidR="001F4A5A" w:rsidRDefault="001B2139">
    <w:pPr>
      <w:pStyle w:val="af1"/>
      <w:rPr>
        <w:rFonts w:cs="Tahoma"/>
      </w:rPr>
    </w:pPr>
    <w:r>
      <w:rPr>
        <w:noProof/>
      </w:rPr>
      <w:pict w14:anchorId="5851E86F">
        <v:shapetype id="_x0000_t202" coordsize="21600,21600" o:spt="202" path="m,l,21600r21600,l21600,xe">
          <v:stroke joinstyle="miter"/>
          <v:path gradientshapeok="t" o:connecttype="rect"/>
        </v:shapetype>
        <v:shape id="_x0000_s2050" type="#_x0000_t202" style="position:absolute;margin-left:0;margin-top:0;width:2in;height:2in;z-index:2;mso-wrap-style:none;mso-position-horizontal:center;mso-position-horizontal-relative:margin" filled="f" stroked="f">
          <v:textbox style="mso-fit-shape-to-text:t" inset="0,0,0,0">
            <w:txbxContent>
              <w:p w14:paraId="7FDB4D01" w14:textId="77777777" w:rsidR="001F4A5A" w:rsidRDefault="001F4A5A">
                <w:pPr>
                  <w:pStyle w:val="af1"/>
                  <w:rPr>
                    <w:rFonts w:cs="Tahoma"/>
                  </w:rPr>
                </w:pPr>
                <w:r>
                  <w:fldChar w:fldCharType="begin"/>
                </w:r>
                <w:r>
                  <w:instrText xml:space="preserve"> PAGE  \* MERGEFORMAT </w:instrText>
                </w:r>
                <w:r>
                  <w:fldChar w:fldCharType="separate"/>
                </w:r>
                <w:r>
                  <w:rPr>
                    <w:noProof/>
                  </w:rPr>
                  <w:t>1</w:t>
                </w:r>
                <w:r>
                  <w:rPr>
                    <w:noProof/>
                  </w:rPr>
                  <w:fldChar w:fldCharType="end"/>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7E6E47" w14:textId="77777777" w:rsidR="001F4A5A" w:rsidRDefault="001B2139">
    <w:pPr>
      <w:pStyle w:val="af1"/>
      <w:rPr>
        <w:rFonts w:cs="Tahoma"/>
      </w:rPr>
    </w:pPr>
    <w:r>
      <w:rPr>
        <w:noProof/>
      </w:rPr>
      <w:pict w14:anchorId="594ED2D9">
        <v:shapetype id="_x0000_t202" coordsize="21600,21600" o:spt="202" path="m,l,21600r21600,l21600,xe">
          <v:stroke joinstyle="miter"/>
          <v:path gradientshapeok="t" o:connecttype="rect"/>
        </v:shapetype>
        <v:shape id="_x0000_s2051" type="#_x0000_t202" style="position:absolute;margin-left:0;margin-top:0;width:2in;height:2in;z-index:3;mso-wrap-style:none;mso-position-horizontal:center;mso-position-horizontal-relative:margin" filled="f" stroked="f">
          <v:textbox style="mso-fit-shape-to-text:t" inset="0,0,0,0">
            <w:txbxContent>
              <w:p w14:paraId="1F371F34" w14:textId="77777777" w:rsidR="001F4A5A" w:rsidRDefault="001F4A5A">
                <w:pPr>
                  <w:pStyle w:val="af1"/>
                  <w:rPr>
                    <w:rFonts w:cs="Tahoma"/>
                  </w:rPr>
                </w:pPr>
                <w:r>
                  <w:fldChar w:fldCharType="begin"/>
                </w:r>
                <w:r>
                  <w:instrText xml:space="preserve"> PAGE  \* MERGEFORMAT </w:instrText>
                </w:r>
                <w:r>
                  <w:fldChar w:fldCharType="separate"/>
                </w:r>
                <w:r>
                  <w:rPr>
                    <w:noProof/>
                  </w:rPr>
                  <w:t>5</w:t>
                </w:r>
                <w:r>
                  <w:rPr>
                    <w:noProof/>
                  </w:rPr>
                  <w:fldChar w:fldCharType="end"/>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C69C38" w14:textId="04091C60" w:rsidR="001F4A5A" w:rsidRPr="002A11A1" w:rsidRDefault="001F4A5A" w:rsidP="002A11A1">
    <w:pPr>
      <w:pStyle w:val="af1"/>
      <w:jc w:val="center"/>
    </w:pPr>
    <w:r>
      <w:fldChar w:fldCharType="begin"/>
    </w:r>
    <w:r>
      <w:instrText>PAGE   \* MERGEFORMAT</w:instrText>
    </w:r>
    <w:r>
      <w:fldChar w:fldCharType="separate"/>
    </w:r>
    <w:r w:rsidRPr="00F15CBB">
      <w:rPr>
        <w:noProof/>
        <w:lang w:val="zh-CN"/>
      </w:rPr>
      <w:t>31</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405370" w14:textId="77777777" w:rsidR="001F4A5A" w:rsidRDefault="001B2139">
    <w:pPr>
      <w:pStyle w:val="af1"/>
      <w:tabs>
        <w:tab w:val="center" w:pos="7176"/>
        <w:tab w:val="left" w:pos="8362"/>
      </w:tabs>
      <w:jc w:val="both"/>
      <w:rPr>
        <w:rFonts w:ascii="宋体" w:cs="Tahoma"/>
        <w:sz w:val="21"/>
        <w:szCs w:val="21"/>
      </w:rPr>
    </w:pPr>
    <w:r>
      <w:rPr>
        <w:noProof/>
      </w:rPr>
      <w:pict w14:anchorId="36BEA66C">
        <v:shapetype id="_x0000_t202" coordsize="21600,21600" o:spt="202" path="m,l,21600r21600,l21600,xe">
          <v:stroke joinstyle="miter"/>
          <v:path gradientshapeok="t" o:connecttype="rect"/>
        </v:shapetype>
        <v:shape id="_x0000_s2053" type="#_x0000_t202" style="position:absolute;left:0;text-align:left;margin-left:0;margin-top:0;width:2in;height:2in;z-index:4;mso-wrap-style:none;mso-position-horizontal:center;mso-position-horizontal-relative:margin" filled="f" stroked="f">
          <v:textbox style="mso-next-textbox:#_x0000_s2053;mso-fit-shape-to-text:t" inset="0,0,0,0">
            <w:txbxContent>
              <w:p w14:paraId="4A489F07" w14:textId="77777777" w:rsidR="001F4A5A" w:rsidRDefault="001F4A5A">
                <w:pPr>
                  <w:pStyle w:val="af1"/>
                  <w:rPr>
                    <w:rFonts w:cs="Tahoma"/>
                  </w:rPr>
                </w:pPr>
                <w:r>
                  <w:fldChar w:fldCharType="begin"/>
                </w:r>
                <w:r>
                  <w:instrText xml:space="preserve"> PAGE  \* MERGEFORMAT </w:instrText>
                </w:r>
                <w:r>
                  <w:fldChar w:fldCharType="separate"/>
                </w:r>
                <w:r>
                  <w:rPr>
                    <w:noProof/>
                  </w:rPr>
                  <w:t>32</w:t>
                </w:r>
                <w:r>
                  <w:rPr>
                    <w:noProof/>
                  </w:rPr>
                  <w:fldChar w:fldCharType="end"/>
                </w:r>
              </w:p>
            </w:txbxContent>
          </v:textbox>
          <w10:wrap anchorx="margin"/>
          <w10:anchorlock/>
        </v:shape>
      </w:pict>
    </w:r>
    <w:r w:rsidR="001F4A5A">
      <w:rPr>
        <w:rFonts w:ascii="宋体" w:cs="Tahoma"/>
        <w:sz w:val="28"/>
        <w:szCs w:val="28"/>
      </w:rPr>
      <w:tab/>
    </w:r>
    <w:r w:rsidR="001F4A5A">
      <w:rPr>
        <w:rFonts w:ascii="宋体" w:cs="Tahoma"/>
        <w:sz w:val="28"/>
        <w:szCs w:val="2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3CB9A8" w14:textId="77777777" w:rsidR="001B2139" w:rsidRDefault="001B2139">
      <w:pPr>
        <w:spacing w:line="240" w:lineRule="auto"/>
      </w:pPr>
      <w:r>
        <w:separator/>
      </w:r>
    </w:p>
  </w:footnote>
  <w:footnote w:type="continuationSeparator" w:id="0">
    <w:p w14:paraId="328EDB64" w14:textId="77777777" w:rsidR="001B2139" w:rsidRDefault="001B213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267FC7" w14:textId="77777777" w:rsidR="001F4A5A" w:rsidRDefault="001F4A5A">
    <w:pPr>
      <w:pStyle w:val="af3"/>
      <w:rPr>
        <w:rFonts w:cs="Tahoma"/>
      </w:rPr>
    </w:pPr>
    <w:r>
      <w:rPr>
        <w:rFonts w:cs="宋体" w:hint="eastAsia"/>
      </w:rPr>
      <w:t>山西太钢不锈钢股份有限公司焦化厂全火车运煤系统改造项目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A951F" w14:textId="77777777" w:rsidR="001F4A5A" w:rsidRDefault="001F4A5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E536E9"/>
    <w:multiLevelType w:val="multilevel"/>
    <w:tmpl w:val="36E536E9"/>
    <w:lvl w:ilvl="0">
      <w:start w:val="1"/>
      <w:numFmt w:val="decimal"/>
      <w:pStyle w:val="1"/>
      <w:suff w:val="space"/>
      <w:lvlText w:val="表%1"/>
      <w:lvlJc w:val="left"/>
      <w:pPr>
        <w:ind w:left="284"/>
      </w:pPr>
      <w:rPr>
        <w:rFonts w:ascii="黑体" w:eastAsia="黑体" w:hAnsi="黑体" w:hint="eastAsia"/>
        <w:b/>
        <w:bCs/>
        <w:i w:val="0"/>
        <w:iCs w:val="0"/>
        <w:sz w:val="30"/>
        <w:szCs w:val="30"/>
      </w:rPr>
    </w:lvl>
    <w:lvl w:ilvl="1">
      <w:start w:val="1"/>
      <w:numFmt w:val="decimal"/>
      <w:suff w:val="space"/>
      <w:lvlText w:val="%1.%2"/>
      <w:lvlJc w:val="left"/>
      <w:pPr>
        <w:ind w:left="-1560"/>
      </w:pPr>
      <w:rPr>
        <w:rFonts w:ascii="Times New Roman" w:eastAsia="宋体" w:hAnsi="Times New Roman" w:hint="default"/>
        <w:b/>
        <w:bCs/>
        <w:i w:val="0"/>
        <w:iCs w:val="0"/>
        <w:sz w:val="28"/>
        <w:szCs w:val="28"/>
      </w:rPr>
    </w:lvl>
    <w:lvl w:ilvl="2">
      <w:start w:val="1"/>
      <w:numFmt w:val="decimal"/>
      <w:suff w:val="space"/>
      <w:lvlText w:val="%1.%2.%3"/>
      <w:lvlJc w:val="left"/>
      <w:pPr>
        <w:ind w:left="-1560"/>
      </w:pPr>
      <w:rPr>
        <w:rFonts w:ascii="Times New Roman" w:hAnsi="Times New Roman" w:cs="Times New Roman" w:hint="eastAsia"/>
        <w:b w:val="0"/>
        <w:bCs w:val="0"/>
        <w:i w:val="0"/>
        <w:iCs w:val="0"/>
        <w:caps w:val="0"/>
        <w:smallCaps w:val="0"/>
        <w:strike w:val="0"/>
        <w:dstrike w:val="0"/>
        <w:snapToGrid w:val="0"/>
        <w:vanish w:val="0"/>
        <w:spacing w:val="0"/>
        <w:position w:val="0"/>
        <w:u w:val="none"/>
        <w:vertAlign w:val="baseline"/>
      </w:rPr>
    </w:lvl>
    <w:lvl w:ilvl="3">
      <w:start w:val="1"/>
      <w:numFmt w:val="decimal"/>
      <w:lvlText w:val="%1.%2.%3.%4"/>
      <w:lvlJc w:val="left"/>
      <w:pPr>
        <w:tabs>
          <w:tab w:val="left" w:pos="-760"/>
        </w:tabs>
        <w:ind w:left="-1560"/>
      </w:pPr>
      <w:rPr>
        <w:rFonts w:hint="eastAsia"/>
      </w:rPr>
    </w:lvl>
    <w:lvl w:ilvl="4">
      <w:start w:val="1"/>
      <w:numFmt w:val="decimal"/>
      <w:lvlText w:val="%1.%2.%3.%4.%5"/>
      <w:lvlJc w:val="left"/>
      <w:pPr>
        <w:tabs>
          <w:tab w:val="left" w:pos="1621"/>
        </w:tabs>
        <w:ind w:left="1391" w:hanging="850"/>
      </w:pPr>
      <w:rPr>
        <w:rFonts w:hint="eastAsia"/>
      </w:rPr>
    </w:lvl>
    <w:lvl w:ilvl="5">
      <w:start w:val="1"/>
      <w:numFmt w:val="decimal"/>
      <w:lvlText w:val="%1.%2.%3.%4.%5.%6"/>
      <w:lvlJc w:val="left"/>
      <w:pPr>
        <w:tabs>
          <w:tab w:val="left" w:pos="2406"/>
        </w:tabs>
        <w:ind w:left="2100" w:hanging="1134"/>
      </w:pPr>
      <w:rPr>
        <w:rFonts w:hint="eastAsia"/>
      </w:rPr>
    </w:lvl>
    <w:lvl w:ilvl="6">
      <w:start w:val="1"/>
      <w:numFmt w:val="decimal"/>
      <w:lvlText w:val="%1.%2.%3.%4.%5.%6.%7"/>
      <w:lvlJc w:val="left"/>
      <w:pPr>
        <w:tabs>
          <w:tab w:val="left" w:pos="2831"/>
        </w:tabs>
        <w:ind w:left="2667" w:hanging="1276"/>
      </w:pPr>
      <w:rPr>
        <w:rFonts w:hint="eastAsia"/>
      </w:rPr>
    </w:lvl>
    <w:lvl w:ilvl="7">
      <w:start w:val="1"/>
      <w:numFmt w:val="decimal"/>
      <w:lvlText w:val="%1.%2.%3.%4.%5.%6.%7.%8"/>
      <w:lvlJc w:val="left"/>
      <w:pPr>
        <w:tabs>
          <w:tab w:val="left" w:pos="3616"/>
        </w:tabs>
        <w:ind w:left="3234" w:hanging="1418"/>
      </w:pPr>
      <w:rPr>
        <w:rFonts w:hint="eastAsia"/>
      </w:rPr>
    </w:lvl>
    <w:lvl w:ilvl="8">
      <w:start w:val="1"/>
      <w:numFmt w:val="decimal"/>
      <w:lvlText w:val="%1.%2.%3.%4.%5.%6.%7.%8.%9"/>
      <w:lvlJc w:val="left"/>
      <w:pPr>
        <w:tabs>
          <w:tab w:val="left" w:pos="4402"/>
        </w:tabs>
        <w:ind w:left="394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oNotTrackMoves/>
  <w:defaultTabStop w:val="420"/>
  <w:doNotHyphenateCaps/>
  <w:drawingGridHorizontalSpacing w:val="105"/>
  <w:drawingGridVerticalSpacing w:val="156"/>
  <w:displayHorizontalDrawingGridEvery w:val="2"/>
  <w:displayVerticalDrawingGridEvery w:val="2"/>
  <w:noPunctuationKerning/>
  <w:characterSpacingControl w:val="compressPunctuation"/>
  <w:noLineBreaksAfter w:lang="zh-CN" w:val="$([{£¥·‘“〈《「『【〔〖〝﹙﹛﹝＄（．［｛￡￥"/>
  <w:noLineBreaksBefore w:lang="zh-CN" w:val="!%),.:;&gt;?]}¢¨°·ˇˉ―‖’”…‰′″›℃∶、。〃〉》」』】〕〗〞︶︺︾﹀﹄﹚﹜﹞！＂％＇），．：；？］｀｜｝～￠"/>
  <w:doNotValidateAgainstSchema/>
  <w:doNotDemarcateInvalidXml/>
  <w:hdrShapeDefaults>
    <o:shapedefaults v:ext="edit" spidmax="2054"/>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87789"/>
    <w:rsid w:val="000108D1"/>
    <w:rsid w:val="0001458F"/>
    <w:rsid w:val="00014ABB"/>
    <w:rsid w:val="0001623C"/>
    <w:rsid w:val="00021F4E"/>
    <w:rsid w:val="00025991"/>
    <w:rsid w:val="000324A7"/>
    <w:rsid w:val="000358F3"/>
    <w:rsid w:val="000413FD"/>
    <w:rsid w:val="00046EE0"/>
    <w:rsid w:val="000526ED"/>
    <w:rsid w:val="00056CDF"/>
    <w:rsid w:val="00075108"/>
    <w:rsid w:val="00076BDA"/>
    <w:rsid w:val="00077D64"/>
    <w:rsid w:val="00086B7A"/>
    <w:rsid w:val="00092076"/>
    <w:rsid w:val="00093EFF"/>
    <w:rsid w:val="000947D5"/>
    <w:rsid w:val="000A151C"/>
    <w:rsid w:val="000A1572"/>
    <w:rsid w:val="000A4264"/>
    <w:rsid w:val="000B198E"/>
    <w:rsid w:val="000B4B75"/>
    <w:rsid w:val="000B570A"/>
    <w:rsid w:val="000B67FE"/>
    <w:rsid w:val="000C6F53"/>
    <w:rsid w:val="000D190B"/>
    <w:rsid w:val="000D28F8"/>
    <w:rsid w:val="000D3B64"/>
    <w:rsid w:val="000D4C08"/>
    <w:rsid w:val="000D72CB"/>
    <w:rsid w:val="000E1CF6"/>
    <w:rsid w:val="000E2B0E"/>
    <w:rsid w:val="000E7324"/>
    <w:rsid w:val="00107E28"/>
    <w:rsid w:val="00110415"/>
    <w:rsid w:val="00116B4E"/>
    <w:rsid w:val="0011774D"/>
    <w:rsid w:val="00120751"/>
    <w:rsid w:val="00121ECF"/>
    <w:rsid w:val="001228DC"/>
    <w:rsid w:val="00123225"/>
    <w:rsid w:val="00133C74"/>
    <w:rsid w:val="001404FB"/>
    <w:rsid w:val="001447B3"/>
    <w:rsid w:val="001521DC"/>
    <w:rsid w:val="00152AFA"/>
    <w:rsid w:val="00153BF8"/>
    <w:rsid w:val="00153E09"/>
    <w:rsid w:val="0016068C"/>
    <w:rsid w:val="001817EF"/>
    <w:rsid w:val="00190ED8"/>
    <w:rsid w:val="001928DA"/>
    <w:rsid w:val="00193D3F"/>
    <w:rsid w:val="00196CA9"/>
    <w:rsid w:val="001A0F79"/>
    <w:rsid w:val="001A4F7F"/>
    <w:rsid w:val="001B0608"/>
    <w:rsid w:val="001B0D11"/>
    <w:rsid w:val="001B2139"/>
    <w:rsid w:val="001B21C2"/>
    <w:rsid w:val="001B4AD8"/>
    <w:rsid w:val="001B5CA9"/>
    <w:rsid w:val="001B7857"/>
    <w:rsid w:val="001C73C3"/>
    <w:rsid w:val="001D5256"/>
    <w:rsid w:val="001D6AF7"/>
    <w:rsid w:val="001E526C"/>
    <w:rsid w:val="001E6F3F"/>
    <w:rsid w:val="001F1F79"/>
    <w:rsid w:val="001F4A5A"/>
    <w:rsid w:val="002026C9"/>
    <w:rsid w:val="00212065"/>
    <w:rsid w:val="002158CD"/>
    <w:rsid w:val="00215B34"/>
    <w:rsid w:val="00216A0C"/>
    <w:rsid w:val="0022586A"/>
    <w:rsid w:val="00231633"/>
    <w:rsid w:val="00233799"/>
    <w:rsid w:val="0023777D"/>
    <w:rsid w:val="002409CB"/>
    <w:rsid w:val="002458B6"/>
    <w:rsid w:val="00246356"/>
    <w:rsid w:val="00247334"/>
    <w:rsid w:val="0025252D"/>
    <w:rsid w:val="00256E53"/>
    <w:rsid w:val="002574D7"/>
    <w:rsid w:val="002574F4"/>
    <w:rsid w:val="00263DB8"/>
    <w:rsid w:val="002661B5"/>
    <w:rsid w:val="00271F4C"/>
    <w:rsid w:val="00275A9C"/>
    <w:rsid w:val="00275CBA"/>
    <w:rsid w:val="00291623"/>
    <w:rsid w:val="00292341"/>
    <w:rsid w:val="002938C0"/>
    <w:rsid w:val="00293C08"/>
    <w:rsid w:val="002945C8"/>
    <w:rsid w:val="0029583B"/>
    <w:rsid w:val="002A0044"/>
    <w:rsid w:val="002A11A1"/>
    <w:rsid w:val="002A5570"/>
    <w:rsid w:val="002A69AF"/>
    <w:rsid w:val="002B0068"/>
    <w:rsid w:val="002B0A92"/>
    <w:rsid w:val="002B2275"/>
    <w:rsid w:val="002B3313"/>
    <w:rsid w:val="002B56A8"/>
    <w:rsid w:val="002B59CD"/>
    <w:rsid w:val="002C273E"/>
    <w:rsid w:val="002C2D03"/>
    <w:rsid w:val="002C3078"/>
    <w:rsid w:val="002C7427"/>
    <w:rsid w:val="002C791A"/>
    <w:rsid w:val="002D1692"/>
    <w:rsid w:val="002D58DB"/>
    <w:rsid w:val="002D634E"/>
    <w:rsid w:val="002D7324"/>
    <w:rsid w:val="002E7A89"/>
    <w:rsid w:val="002F4DC1"/>
    <w:rsid w:val="002F5C8C"/>
    <w:rsid w:val="003046A8"/>
    <w:rsid w:val="00316E89"/>
    <w:rsid w:val="003302A4"/>
    <w:rsid w:val="00330F1F"/>
    <w:rsid w:val="00331449"/>
    <w:rsid w:val="00334429"/>
    <w:rsid w:val="00341860"/>
    <w:rsid w:val="00343632"/>
    <w:rsid w:val="003443F1"/>
    <w:rsid w:val="003453AF"/>
    <w:rsid w:val="00345575"/>
    <w:rsid w:val="00346B2F"/>
    <w:rsid w:val="003610AB"/>
    <w:rsid w:val="0036421B"/>
    <w:rsid w:val="003704D1"/>
    <w:rsid w:val="00371454"/>
    <w:rsid w:val="00374ACF"/>
    <w:rsid w:val="0037612E"/>
    <w:rsid w:val="003816BA"/>
    <w:rsid w:val="00391498"/>
    <w:rsid w:val="00391FAC"/>
    <w:rsid w:val="003A08D7"/>
    <w:rsid w:val="003A0E69"/>
    <w:rsid w:val="003A17F1"/>
    <w:rsid w:val="003A1DE3"/>
    <w:rsid w:val="003A2FD9"/>
    <w:rsid w:val="003A424D"/>
    <w:rsid w:val="003A46F6"/>
    <w:rsid w:val="003A7CC8"/>
    <w:rsid w:val="003B2078"/>
    <w:rsid w:val="003B4FC7"/>
    <w:rsid w:val="003C4568"/>
    <w:rsid w:val="003C4F5D"/>
    <w:rsid w:val="003C6073"/>
    <w:rsid w:val="003D1D98"/>
    <w:rsid w:val="003D28A2"/>
    <w:rsid w:val="003D31BB"/>
    <w:rsid w:val="003D37B8"/>
    <w:rsid w:val="003E57DA"/>
    <w:rsid w:val="003E5889"/>
    <w:rsid w:val="003E5C07"/>
    <w:rsid w:val="003E60BD"/>
    <w:rsid w:val="004106F3"/>
    <w:rsid w:val="00411CEA"/>
    <w:rsid w:val="00412AB1"/>
    <w:rsid w:val="004176B6"/>
    <w:rsid w:val="0042599A"/>
    <w:rsid w:val="0043343E"/>
    <w:rsid w:val="004338D8"/>
    <w:rsid w:val="004453F7"/>
    <w:rsid w:val="00445A5A"/>
    <w:rsid w:val="0044674C"/>
    <w:rsid w:val="00451A81"/>
    <w:rsid w:val="0045538D"/>
    <w:rsid w:val="004677CF"/>
    <w:rsid w:val="00467AC9"/>
    <w:rsid w:val="0047340A"/>
    <w:rsid w:val="00480D49"/>
    <w:rsid w:val="00481C17"/>
    <w:rsid w:val="004836E8"/>
    <w:rsid w:val="00484A5F"/>
    <w:rsid w:val="00486168"/>
    <w:rsid w:val="004A0A83"/>
    <w:rsid w:val="004A7B31"/>
    <w:rsid w:val="004B0892"/>
    <w:rsid w:val="004B4B04"/>
    <w:rsid w:val="004B5FA4"/>
    <w:rsid w:val="004B6163"/>
    <w:rsid w:val="004C2EB2"/>
    <w:rsid w:val="004C6888"/>
    <w:rsid w:val="004C7E7C"/>
    <w:rsid w:val="004D441E"/>
    <w:rsid w:val="004D58BD"/>
    <w:rsid w:val="004E3FB0"/>
    <w:rsid w:val="004F3DF2"/>
    <w:rsid w:val="004F4387"/>
    <w:rsid w:val="00502A59"/>
    <w:rsid w:val="00505C16"/>
    <w:rsid w:val="00521B30"/>
    <w:rsid w:val="0052785D"/>
    <w:rsid w:val="005302B3"/>
    <w:rsid w:val="00532789"/>
    <w:rsid w:val="00536589"/>
    <w:rsid w:val="005456D6"/>
    <w:rsid w:val="00545E5F"/>
    <w:rsid w:val="00546169"/>
    <w:rsid w:val="0055631E"/>
    <w:rsid w:val="005564C9"/>
    <w:rsid w:val="00566D8E"/>
    <w:rsid w:val="0059618C"/>
    <w:rsid w:val="00596E24"/>
    <w:rsid w:val="005B0F03"/>
    <w:rsid w:val="005B3843"/>
    <w:rsid w:val="005C1B25"/>
    <w:rsid w:val="005C4608"/>
    <w:rsid w:val="005C6FCE"/>
    <w:rsid w:val="005D0A9E"/>
    <w:rsid w:val="005D14AB"/>
    <w:rsid w:val="005D3919"/>
    <w:rsid w:val="005D4CD3"/>
    <w:rsid w:val="005E2D38"/>
    <w:rsid w:val="005E7A4A"/>
    <w:rsid w:val="005F4037"/>
    <w:rsid w:val="00600BDA"/>
    <w:rsid w:val="00602A81"/>
    <w:rsid w:val="006034EA"/>
    <w:rsid w:val="00603C94"/>
    <w:rsid w:val="00610F77"/>
    <w:rsid w:val="00616940"/>
    <w:rsid w:val="00616D70"/>
    <w:rsid w:val="00625706"/>
    <w:rsid w:val="00633E1E"/>
    <w:rsid w:val="006354B0"/>
    <w:rsid w:val="0063646D"/>
    <w:rsid w:val="00637131"/>
    <w:rsid w:val="006422F0"/>
    <w:rsid w:val="006478DC"/>
    <w:rsid w:val="00651395"/>
    <w:rsid w:val="00652D7A"/>
    <w:rsid w:val="00653FE0"/>
    <w:rsid w:val="0065642E"/>
    <w:rsid w:val="00657FEE"/>
    <w:rsid w:val="0066323B"/>
    <w:rsid w:val="006743C7"/>
    <w:rsid w:val="00676A10"/>
    <w:rsid w:val="006828AC"/>
    <w:rsid w:val="0069469E"/>
    <w:rsid w:val="00696829"/>
    <w:rsid w:val="006A22C6"/>
    <w:rsid w:val="006A6554"/>
    <w:rsid w:val="006B06C0"/>
    <w:rsid w:val="006B1195"/>
    <w:rsid w:val="006B1911"/>
    <w:rsid w:val="006B39AD"/>
    <w:rsid w:val="006B682F"/>
    <w:rsid w:val="006B70E0"/>
    <w:rsid w:val="006C01CA"/>
    <w:rsid w:val="006D0C52"/>
    <w:rsid w:val="006D45B2"/>
    <w:rsid w:val="006D7212"/>
    <w:rsid w:val="006F7084"/>
    <w:rsid w:val="0070574C"/>
    <w:rsid w:val="0070588F"/>
    <w:rsid w:val="00712C74"/>
    <w:rsid w:val="00713908"/>
    <w:rsid w:val="00722BA9"/>
    <w:rsid w:val="007239E6"/>
    <w:rsid w:val="00732BBF"/>
    <w:rsid w:val="0073446B"/>
    <w:rsid w:val="007425DB"/>
    <w:rsid w:val="007474C9"/>
    <w:rsid w:val="00750728"/>
    <w:rsid w:val="00750A54"/>
    <w:rsid w:val="007537EE"/>
    <w:rsid w:val="007570EC"/>
    <w:rsid w:val="007648E0"/>
    <w:rsid w:val="00767CDE"/>
    <w:rsid w:val="007764D4"/>
    <w:rsid w:val="007774F2"/>
    <w:rsid w:val="00784667"/>
    <w:rsid w:val="00791A04"/>
    <w:rsid w:val="00794806"/>
    <w:rsid w:val="00794B0F"/>
    <w:rsid w:val="00796251"/>
    <w:rsid w:val="0079677E"/>
    <w:rsid w:val="00796E53"/>
    <w:rsid w:val="007A2F4B"/>
    <w:rsid w:val="007A66AF"/>
    <w:rsid w:val="007B06EF"/>
    <w:rsid w:val="007B50E5"/>
    <w:rsid w:val="007B65DB"/>
    <w:rsid w:val="007C7D20"/>
    <w:rsid w:val="007D36C2"/>
    <w:rsid w:val="007D37D6"/>
    <w:rsid w:val="007E1BE2"/>
    <w:rsid w:val="007E4284"/>
    <w:rsid w:val="007E486D"/>
    <w:rsid w:val="007E6B2F"/>
    <w:rsid w:val="007F3BF7"/>
    <w:rsid w:val="007F3D36"/>
    <w:rsid w:val="00802A6F"/>
    <w:rsid w:val="00807D8B"/>
    <w:rsid w:val="00814FB9"/>
    <w:rsid w:val="0081782E"/>
    <w:rsid w:val="00821F78"/>
    <w:rsid w:val="00822A16"/>
    <w:rsid w:val="00823597"/>
    <w:rsid w:val="0082569C"/>
    <w:rsid w:val="00826F13"/>
    <w:rsid w:val="00831EE3"/>
    <w:rsid w:val="00837630"/>
    <w:rsid w:val="0084572D"/>
    <w:rsid w:val="00845908"/>
    <w:rsid w:val="008477A5"/>
    <w:rsid w:val="00847CAA"/>
    <w:rsid w:val="008604D2"/>
    <w:rsid w:val="00861C13"/>
    <w:rsid w:val="00864547"/>
    <w:rsid w:val="00865414"/>
    <w:rsid w:val="00865B22"/>
    <w:rsid w:val="00871CCC"/>
    <w:rsid w:val="0087512C"/>
    <w:rsid w:val="00881751"/>
    <w:rsid w:val="0088375B"/>
    <w:rsid w:val="008956CB"/>
    <w:rsid w:val="0089743A"/>
    <w:rsid w:val="00897876"/>
    <w:rsid w:val="008A00ED"/>
    <w:rsid w:val="008A03CE"/>
    <w:rsid w:val="008A05CA"/>
    <w:rsid w:val="008A2862"/>
    <w:rsid w:val="008A72C4"/>
    <w:rsid w:val="008C0C51"/>
    <w:rsid w:val="008C3EB7"/>
    <w:rsid w:val="008D249C"/>
    <w:rsid w:val="008D3887"/>
    <w:rsid w:val="008F528F"/>
    <w:rsid w:val="008F5DB5"/>
    <w:rsid w:val="00901E07"/>
    <w:rsid w:val="009211A2"/>
    <w:rsid w:val="00921BE5"/>
    <w:rsid w:val="00922915"/>
    <w:rsid w:val="009232A5"/>
    <w:rsid w:val="00923740"/>
    <w:rsid w:val="0092484E"/>
    <w:rsid w:val="009259DA"/>
    <w:rsid w:val="009275DB"/>
    <w:rsid w:val="00927A02"/>
    <w:rsid w:val="00941344"/>
    <w:rsid w:val="00944479"/>
    <w:rsid w:val="00945801"/>
    <w:rsid w:val="0094744B"/>
    <w:rsid w:val="00952C00"/>
    <w:rsid w:val="0095360B"/>
    <w:rsid w:val="00953F11"/>
    <w:rsid w:val="009553B7"/>
    <w:rsid w:val="00962495"/>
    <w:rsid w:val="00962648"/>
    <w:rsid w:val="0097012A"/>
    <w:rsid w:val="009752F6"/>
    <w:rsid w:val="00987789"/>
    <w:rsid w:val="00987FA3"/>
    <w:rsid w:val="009A0D57"/>
    <w:rsid w:val="009A13F1"/>
    <w:rsid w:val="009B497E"/>
    <w:rsid w:val="009C2ECF"/>
    <w:rsid w:val="009C636D"/>
    <w:rsid w:val="009C64EB"/>
    <w:rsid w:val="009C7358"/>
    <w:rsid w:val="009D1F27"/>
    <w:rsid w:val="009D36AC"/>
    <w:rsid w:val="009D4354"/>
    <w:rsid w:val="009D5E95"/>
    <w:rsid w:val="009E3C7C"/>
    <w:rsid w:val="009E3EAC"/>
    <w:rsid w:val="009F0518"/>
    <w:rsid w:val="009F0D89"/>
    <w:rsid w:val="009F5033"/>
    <w:rsid w:val="009F5982"/>
    <w:rsid w:val="00A014CA"/>
    <w:rsid w:val="00A02EDC"/>
    <w:rsid w:val="00A046D9"/>
    <w:rsid w:val="00A04AF5"/>
    <w:rsid w:val="00A156FE"/>
    <w:rsid w:val="00A3462C"/>
    <w:rsid w:val="00A37DA8"/>
    <w:rsid w:val="00A44E1F"/>
    <w:rsid w:val="00A5167A"/>
    <w:rsid w:val="00A51B66"/>
    <w:rsid w:val="00A52B15"/>
    <w:rsid w:val="00A5718B"/>
    <w:rsid w:val="00A62AD1"/>
    <w:rsid w:val="00A6526C"/>
    <w:rsid w:val="00A87D90"/>
    <w:rsid w:val="00A94E29"/>
    <w:rsid w:val="00A96DC1"/>
    <w:rsid w:val="00AA478D"/>
    <w:rsid w:val="00AC7EA0"/>
    <w:rsid w:val="00AD01B1"/>
    <w:rsid w:val="00AD2495"/>
    <w:rsid w:val="00AD6985"/>
    <w:rsid w:val="00AD7484"/>
    <w:rsid w:val="00AE11D4"/>
    <w:rsid w:val="00AE4B8F"/>
    <w:rsid w:val="00AE70EA"/>
    <w:rsid w:val="00AF0CF3"/>
    <w:rsid w:val="00AF3501"/>
    <w:rsid w:val="00AF4069"/>
    <w:rsid w:val="00AF4771"/>
    <w:rsid w:val="00AF5327"/>
    <w:rsid w:val="00AF61DE"/>
    <w:rsid w:val="00AF7099"/>
    <w:rsid w:val="00B01FAE"/>
    <w:rsid w:val="00B02BEB"/>
    <w:rsid w:val="00B0327B"/>
    <w:rsid w:val="00B069B3"/>
    <w:rsid w:val="00B06A9A"/>
    <w:rsid w:val="00B10141"/>
    <w:rsid w:val="00B1020F"/>
    <w:rsid w:val="00B11C1F"/>
    <w:rsid w:val="00B11E9F"/>
    <w:rsid w:val="00B138A1"/>
    <w:rsid w:val="00B1446C"/>
    <w:rsid w:val="00B17704"/>
    <w:rsid w:val="00B20847"/>
    <w:rsid w:val="00B22E6F"/>
    <w:rsid w:val="00B23B27"/>
    <w:rsid w:val="00B23DA2"/>
    <w:rsid w:val="00B312A4"/>
    <w:rsid w:val="00B344E4"/>
    <w:rsid w:val="00B34DE1"/>
    <w:rsid w:val="00B35D7F"/>
    <w:rsid w:val="00B373F5"/>
    <w:rsid w:val="00B457E7"/>
    <w:rsid w:val="00B46373"/>
    <w:rsid w:val="00B46B03"/>
    <w:rsid w:val="00B47F8E"/>
    <w:rsid w:val="00B511E1"/>
    <w:rsid w:val="00B5313A"/>
    <w:rsid w:val="00B57230"/>
    <w:rsid w:val="00B64098"/>
    <w:rsid w:val="00B7281C"/>
    <w:rsid w:val="00B7332C"/>
    <w:rsid w:val="00B74658"/>
    <w:rsid w:val="00B77092"/>
    <w:rsid w:val="00B80674"/>
    <w:rsid w:val="00B81816"/>
    <w:rsid w:val="00B873F5"/>
    <w:rsid w:val="00B87D99"/>
    <w:rsid w:val="00B9297A"/>
    <w:rsid w:val="00BA117B"/>
    <w:rsid w:val="00BA146E"/>
    <w:rsid w:val="00BA219C"/>
    <w:rsid w:val="00BA2256"/>
    <w:rsid w:val="00BA7151"/>
    <w:rsid w:val="00BB34DA"/>
    <w:rsid w:val="00BB3774"/>
    <w:rsid w:val="00BB64D6"/>
    <w:rsid w:val="00BC0949"/>
    <w:rsid w:val="00BC742B"/>
    <w:rsid w:val="00BC7E51"/>
    <w:rsid w:val="00BD04FD"/>
    <w:rsid w:val="00BD0693"/>
    <w:rsid w:val="00BD2165"/>
    <w:rsid w:val="00BE13F3"/>
    <w:rsid w:val="00BE1D6B"/>
    <w:rsid w:val="00BE22CA"/>
    <w:rsid w:val="00BF0A74"/>
    <w:rsid w:val="00BF789F"/>
    <w:rsid w:val="00C0168E"/>
    <w:rsid w:val="00C04941"/>
    <w:rsid w:val="00C06426"/>
    <w:rsid w:val="00C06C3D"/>
    <w:rsid w:val="00C10172"/>
    <w:rsid w:val="00C10883"/>
    <w:rsid w:val="00C17AC7"/>
    <w:rsid w:val="00C20FBD"/>
    <w:rsid w:val="00C2187B"/>
    <w:rsid w:val="00C2217E"/>
    <w:rsid w:val="00C2289E"/>
    <w:rsid w:val="00C26B53"/>
    <w:rsid w:val="00C30E93"/>
    <w:rsid w:val="00C35836"/>
    <w:rsid w:val="00C3665A"/>
    <w:rsid w:val="00C41A6B"/>
    <w:rsid w:val="00C43AF6"/>
    <w:rsid w:val="00C45B11"/>
    <w:rsid w:val="00C46E3C"/>
    <w:rsid w:val="00C52F4C"/>
    <w:rsid w:val="00C541DB"/>
    <w:rsid w:val="00C56BB8"/>
    <w:rsid w:val="00C65616"/>
    <w:rsid w:val="00C72B12"/>
    <w:rsid w:val="00C74EE9"/>
    <w:rsid w:val="00C85D47"/>
    <w:rsid w:val="00C90CF8"/>
    <w:rsid w:val="00C93270"/>
    <w:rsid w:val="00C93808"/>
    <w:rsid w:val="00C943F2"/>
    <w:rsid w:val="00C95B8F"/>
    <w:rsid w:val="00CA1DD9"/>
    <w:rsid w:val="00CB6CCE"/>
    <w:rsid w:val="00CC4986"/>
    <w:rsid w:val="00CC4D9C"/>
    <w:rsid w:val="00CC5564"/>
    <w:rsid w:val="00CC56F0"/>
    <w:rsid w:val="00CC6777"/>
    <w:rsid w:val="00CD047F"/>
    <w:rsid w:val="00CD33EB"/>
    <w:rsid w:val="00CD7958"/>
    <w:rsid w:val="00CE20E1"/>
    <w:rsid w:val="00CF0C0A"/>
    <w:rsid w:val="00CF18D5"/>
    <w:rsid w:val="00CF39F6"/>
    <w:rsid w:val="00CF3B16"/>
    <w:rsid w:val="00CF5A1D"/>
    <w:rsid w:val="00D00FEB"/>
    <w:rsid w:val="00D025B0"/>
    <w:rsid w:val="00D06061"/>
    <w:rsid w:val="00D06E09"/>
    <w:rsid w:val="00D130B3"/>
    <w:rsid w:val="00D133A5"/>
    <w:rsid w:val="00D20F7A"/>
    <w:rsid w:val="00D23148"/>
    <w:rsid w:val="00D242C2"/>
    <w:rsid w:val="00D25922"/>
    <w:rsid w:val="00D36386"/>
    <w:rsid w:val="00D37598"/>
    <w:rsid w:val="00D43055"/>
    <w:rsid w:val="00D52D70"/>
    <w:rsid w:val="00D53DDD"/>
    <w:rsid w:val="00D55116"/>
    <w:rsid w:val="00D57C49"/>
    <w:rsid w:val="00D6685A"/>
    <w:rsid w:val="00D70A8A"/>
    <w:rsid w:val="00D73830"/>
    <w:rsid w:val="00D74197"/>
    <w:rsid w:val="00D74C32"/>
    <w:rsid w:val="00D76D83"/>
    <w:rsid w:val="00D8783A"/>
    <w:rsid w:val="00D96008"/>
    <w:rsid w:val="00D97DDF"/>
    <w:rsid w:val="00DA7F1E"/>
    <w:rsid w:val="00DB4EB6"/>
    <w:rsid w:val="00DC210D"/>
    <w:rsid w:val="00DC5E3A"/>
    <w:rsid w:val="00DC7588"/>
    <w:rsid w:val="00DD23F0"/>
    <w:rsid w:val="00DE0DE2"/>
    <w:rsid w:val="00DE34E4"/>
    <w:rsid w:val="00DE476D"/>
    <w:rsid w:val="00DE57A3"/>
    <w:rsid w:val="00DF689F"/>
    <w:rsid w:val="00E02302"/>
    <w:rsid w:val="00E03662"/>
    <w:rsid w:val="00E0419F"/>
    <w:rsid w:val="00E101B3"/>
    <w:rsid w:val="00E10E30"/>
    <w:rsid w:val="00E1271B"/>
    <w:rsid w:val="00E247D4"/>
    <w:rsid w:val="00E32826"/>
    <w:rsid w:val="00E3316F"/>
    <w:rsid w:val="00E41616"/>
    <w:rsid w:val="00E42AAF"/>
    <w:rsid w:val="00E42B56"/>
    <w:rsid w:val="00E42FF7"/>
    <w:rsid w:val="00E4672C"/>
    <w:rsid w:val="00E513A7"/>
    <w:rsid w:val="00E51F4D"/>
    <w:rsid w:val="00E57A81"/>
    <w:rsid w:val="00E707D8"/>
    <w:rsid w:val="00E73C7A"/>
    <w:rsid w:val="00E82876"/>
    <w:rsid w:val="00E82D63"/>
    <w:rsid w:val="00E86BB7"/>
    <w:rsid w:val="00E90DD4"/>
    <w:rsid w:val="00E92902"/>
    <w:rsid w:val="00E97F2D"/>
    <w:rsid w:val="00EA51C9"/>
    <w:rsid w:val="00EA57BF"/>
    <w:rsid w:val="00EA5A52"/>
    <w:rsid w:val="00EC4CCF"/>
    <w:rsid w:val="00ED565C"/>
    <w:rsid w:val="00ED6476"/>
    <w:rsid w:val="00EF56D4"/>
    <w:rsid w:val="00EF5AD5"/>
    <w:rsid w:val="00EF5CB0"/>
    <w:rsid w:val="00F02223"/>
    <w:rsid w:val="00F02B07"/>
    <w:rsid w:val="00F05044"/>
    <w:rsid w:val="00F11799"/>
    <w:rsid w:val="00F11C46"/>
    <w:rsid w:val="00F14B35"/>
    <w:rsid w:val="00F14D9D"/>
    <w:rsid w:val="00F15CBB"/>
    <w:rsid w:val="00F171B9"/>
    <w:rsid w:val="00F215C2"/>
    <w:rsid w:val="00F30B44"/>
    <w:rsid w:val="00F329E3"/>
    <w:rsid w:val="00F33217"/>
    <w:rsid w:val="00F362F0"/>
    <w:rsid w:val="00F40013"/>
    <w:rsid w:val="00F4034D"/>
    <w:rsid w:val="00F4161F"/>
    <w:rsid w:val="00F43DB1"/>
    <w:rsid w:val="00F46635"/>
    <w:rsid w:val="00F5236F"/>
    <w:rsid w:val="00F540FE"/>
    <w:rsid w:val="00F56591"/>
    <w:rsid w:val="00F67056"/>
    <w:rsid w:val="00F81F9D"/>
    <w:rsid w:val="00F854A3"/>
    <w:rsid w:val="00F94C3D"/>
    <w:rsid w:val="00FA57DE"/>
    <w:rsid w:val="00FA7D71"/>
    <w:rsid w:val="00FB5547"/>
    <w:rsid w:val="00FB6ECF"/>
    <w:rsid w:val="00FB6FD6"/>
    <w:rsid w:val="00FC7FDC"/>
    <w:rsid w:val="00FD6B1E"/>
    <w:rsid w:val="00FE16FC"/>
    <w:rsid w:val="00FE2738"/>
    <w:rsid w:val="00FE4B79"/>
    <w:rsid w:val="00FF323E"/>
    <w:rsid w:val="00FF52F2"/>
    <w:rsid w:val="00FF7E56"/>
    <w:rsid w:val="04022584"/>
    <w:rsid w:val="05867289"/>
    <w:rsid w:val="08E47714"/>
    <w:rsid w:val="0C451C45"/>
    <w:rsid w:val="0CC14254"/>
    <w:rsid w:val="0DAE6209"/>
    <w:rsid w:val="10271921"/>
    <w:rsid w:val="14927D0D"/>
    <w:rsid w:val="19093BB1"/>
    <w:rsid w:val="1BE52969"/>
    <w:rsid w:val="1EAB352B"/>
    <w:rsid w:val="23D77898"/>
    <w:rsid w:val="23E82913"/>
    <w:rsid w:val="260169D5"/>
    <w:rsid w:val="27ED610A"/>
    <w:rsid w:val="297B2847"/>
    <w:rsid w:val="29CB3BF8"/>
    <w:rsid w:val="2F036140"/>
    <w:rsid w:val="2F662789"/>
    <w:rsid w:val="2FEC6148"/>
    <w:rsid w:val="30A508CF"/>
    <w:rsid w:val="311D30B1"/>
    <w:rsid w:val="31D01368"/>
    <w:rsid w:val="350C7C92"/>
    <w:rsid w:val="361C5AD4"/>
    <w:rsid w:val="36B03E02"/>
    <w:rsid w:val="36FA3051"/>
    <w:rsid w:val="37CE60C1"/>
    <w:rsid w:val="39901727"/>
    <w:rsid w:val="3A0C22A9"/>
    <w:rsid w:val="3B630FB0"/>
    <w:rsid w:val="3B707E51"/>
    <w:rsid w:val="3DAF2C6F"/>
    <w:rsid w:val="3F007CBD"/>
    <w:rsid w:val="42C71028"/>
    <w:rsid w:val="43293F6C"/>
    <w:rsid w:val="446B50EA"/>
    <w:rsid w:val="48CB414A"/>
    <w:rsid w:val="4A8D1018"/>
    <w:rsid w:val="4C456C68"/>
    <w:rsid w:val="508326AB"/>
    <w:rsid w:val="50B63D9D"/>
    <w:rsid w:val="538B622B"/>
    <w:rsid w:val="581509B1"/>
    <w:rsid w:val="5986218E"/>
    <w:rsid w:val="59F832C8"/>
    <w:rsid w:val="5A0D5B4B"/>
    <w:rsid w:val="5B350C9F"/>
    <w:rsid w:val="5B9A2073"/>
    <w:rsid w:val="5E133473"/>
    <w:rsid w:val="61E00E14"/>
    <w:rsid w:val="62340912"/>
    <w:rsid w:val="64164115"/>
    <w:rsid w:val="64800F51"/>
    <w:rsid w:val="64EC5FEC"/>
    <w:rsid w:val="68891EF2"/>
    <w:rsid w:val="6EF1453D"/>
    <w:rsid w:val="73EB69FE"/>
    <w:rsid w:val="74CA1B97"/>
    <w:rsid w:val="7566534B"/>
    <w:rsid w:val="75D80296"/>
    <w:rsid w:val="77623701"/>
    <w:rsid w:val="78696B24"/>
    <w:rsid w:val="7BE51450"/>
    <w:rsid w:val="7D4A5369"/>
    <w:rsid w:val="7FCE1B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4"/>
    <o:shapelayout v:ext="edit">
      <o:idmap v:ext="edit" data="1"/>
      <o:rules v:ext="edit">
        <o:r id="V:Rule1" type="connector" idref="#_x0000_s1034"/>
        <o:r id="V:Rule2" type="connector" idref="#_x0000_s1036"/>
        <o:r id="V:Rule3" type="connector" idref="#_x0000_s1038"/>
        <o:r id="V:Rule4" type="connector" idref="#_x0000_s1040"/>
        <o:r id="V:Rule5" type="connector" idref="#_x0000_s1042"/>
        <o:r id="V:Rule6" type="connector" idref="#_x0000_s1044"/>
        <o:r id="V:Rule7" type="connector" idref="#_x0000_s1046"/>
        <o:r id="V:Rule8" type="connector" idref="#_x0000_s1048"/>
        <o:r id="V:Rule9" type="connector" idref="#_x0000_s1050"/>
        <o:r id="V:Rule10" type="connector" idref="#_x0000_s1052"/>
        <o:r id="V:Rule11" type="connector" idref="#_x0000_s1054"/>
        <o:r id="V:Rule12" type="connector" idref="#_x0000_s1056"/>
        <o:r id="V:Rule13" type="connector" idref="#_x0000_s1058"/>
        <o:r id="V:Rule14" type="connector" idref="#_x0000_s1060"/>
        <o:r id="V:Rule15" type="connector" idref="#_x0000_s1062"/>
      </o:rules>
    </o:shapelayout>
  </w:shapeDefaults>
  <w:decimalSymbol w:val="."/>
  <w:listSeparator w:val=","/>
  <w14:docId w14:val="65124A46"/>
  <w15:docId w15:val="{16EB378D-1449-4F74-B2B3-DA56072AF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locked="1" w:semiHidden="1" w:uiPriority="0" w:unhideWhenUsed="1"/>
    <w:lsdException w:name="footnote text" w:semiHidden="1" w:unhideWhenUsed="1"/>
    <w:lsdException w:name="annotation text" w:locked="1" w:semiHidden="1" w:uiPriority="0" w:unhideWhenUsed="1"/>
    <w:lsdException w:name="header" w:locked="1" w:semiHidden="1" w:uiPriority="0" w:unhideWhenUsed="1"/>
    <w:lsdException w:name="footer" w:locked="1"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locked="1" w:semiHidden="1" w:uiPriority="0" w:unhideWhenUsed="1"/>
    <w:lsdException w:name="Body Text Indent" w:locked="1"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locked="1"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locked="1"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locked="1"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29583B"/>
    <w:pPr>
      <w:adjustRightInd w:val="0"/>
      <w:snapToGrid w:val="0"/>
      <w:spacing w:line="360" w:lineRule="auto"/>
    </w:pPr>
    <w:rPr>
      <w:rFonts w:ascii="Tahoma" w:hAnsi="Tahoma" w:cs="Tahoma"/>
      <w:sz w:val="21"/>
      <w:szCs w:val="21"/>
    </w:rPr>
  </w:style>
  <w:style w:type="paragraph" w:styleId="10">
    <w:name w:val="heading 1"/>
    <w:basedOn w:val="a"/>
    <w:next w:val="a"/>
    <w:link w:val="11"/>
    <w:uiPriority w:val="99"/>
    <w:qFormat/>
    <w:rsid w:val="0029583B"/>
    <w:pPr>
      <w:keepNext/>
      <w:keepLines/>
      <w:outlineLvl w:val="0"/>
    </w:pPr>
    <w:rPr>
      <w:b/>
      <w:bCs/>
      <w:kern w:val="44"/>
      <w:sz w:val="24"/>
      <w:szCs w:val="24"/>
    </w:rPr>
  </w:style>
  <w:style w:type="paragraph" w:styleId="2">
    <w:name w:val="heading 2"/>
    <w:basedOn w:val="a"/>
    <w:next w:val="a"/>
    <w:link w:val="20"/>
    <w:unhideWhenUsed/>
    <w:qFormat/>
    <w:locked/>
    <w:rsid w:val="0087512C"/>
    <w:pPr>
      <w:keepNext/>
      <w:keepLines/>
      <w:spacing w:line="240" w:lineRule="auto"/>
      <w:outlineLvl w:val="1"/>
    </w:pPr>
    <w:rPr>
      <w:rFonts w:ascii="Cambria" w:hAnsi="Cambria" w:cs="Times New Roman"/>
      <w:b/>
      <w:bCs/>
      <w:sz w:val="28"/>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标题 1 字符"/>
    <w:link w:val="10"/>
    <w:uiPriority w:val="9"/>
    <w:rsid w:val="003E6648"/>
    <w:rPr>
      <w:rFonts w:ascii="Tahoma" w:hAnsi="Tahoma" w:cs="Tahoma"/>
      <w:b/>
      <w:bCs/>
      <w:kern w:val="44"/>
      <w:sz w:val="44"/>
      <w:szCs w:val="44"/>
    </w:rPr>
  </w:style>
  <w:style w:type="paragraph" w:styleId="a4">
    <w:name w:val="Body Text"/>
    <w:basedOn w:val="a"/>
    <w:next w:val="a"/>
    <w:link w:val="a5"/>
    <w:uiPriority w:val="99"/>
    <w:rsid w:val="0029583B"/>
    <w:pPr>
      <w:spacing w:beforeLines="50"/>
      <w:jc w:val="center"/>
    </w:pPr>
    <w:rPr>
      <w:rFonts w:eastAsia="黑体"/>
      <w:spacing w:val="28"/>
    </w:rPr>
  </w:style>
  <w:style w:type="character" w:customStyle="1" w:styleId="a5">
    <w:name w:val="正文文本 字符"/>
    <w:link w:val="a4"/>
    <w:uiPriority w:val="99"/>
    <w:semiHidden/>
    <w:rsid w:val="003E6648"/>
    <w:rPr>
      <w:rFonts w:ascii="Tahoma" w:hAnsi="Tahoma" w:cs="Tahoma"/>
      <w:kern w:val="0"/>
      <w:szCs w:val="21"/>
    </w:rPr>
  </w:style>
  <w:style w:type="paragraph" w:styleId="a0">
    <w:name w:val="Body Text First Indent"/>
    <w:basedOn w:val="a4"/>
    <w:link w:val="a6"/>
    <w:uiPriority w:val="99"/>
    <w:rsid w:val="0029583B"/>
    <w:pPr>
      <w:topLinePunct/>
      <w:spacing w:line="300" w:lineRule="exact"/>
      <w:textAlignment w:val="baseline"/>
    </w:pPr>
  </w:style>
  <w:style w:type="character" w:customStyle="1" w:styleId="a6">
    <w:name w:val="正文文本首行缩进 字符"/>
    <w:link w:val="a0"/>
    <w:uiPriority w:val="99"/>
    <w:semiHidden/>
    <w:rsid w:val="003E6648"/>
    <w:rPr>
      <w:rFonts w:ascii="Tahoma" w:hAnsi="Tahoma" w:cs="Tahoma"/>
      <w:kern w:val="0"/>
      <w:szCs w:val="21"/>
    </w:rPr>
  </w:style>
  <w:style w:type="paragraph" w:styleId="a7">
    <w:name w:val="Normal Indent"/>
    <w:basedOn w:val="a"/>
    <w:next w:val="a"/>
    <w:link w:val="a8"/>
    <w:uiPriority w:val="99"/>
    <w:rsid w:val="0029583B"/>
    <w:pPr>
      <w:widowControl w:val="0"/>
      <w:kinsoku w:val="0"/>
      <w:overflowPunct w:val="0"/>
      <w:topLinePunct/>
      <w:spacing w:line="300" w:lineRule="exact"/>
      <w:jc w:val="center"/>
    </w:pPr>
    <w:rPr>
      <w:rFonts w:ascii="Times New Roman" w:hAnsi="Times New Roman" w:cs="Times New Roman"/>
      <w:sz w:val="20"/>
      <w:szCs w:val="20"/>
    </w:rPr>
  </w:style>
  <w:style w:type="paragraph" w:styleId="a9">
    <w:name w:val="annotation text"/>
    <w:basedOn w:val="a"/>
    <w:link w:val="aa"/>
    <w:uiPriority w:val="99"/>
    <w:semiHidden/>
    <w:rsid w:val="0029583B"/>
  </w:style>
  <w:style w:type="character" w:customStyle="1" w:styleId="aa">
    <w:name w:val="批注文字 字符"/>
    <w:link w:val="a9"/>
    <w:uiPriority w:val="99"/>
    <w:locked/>
    <w:rsid w:val="0029583B"/>
    <w:rPr>
      <w:rFonts w:ascii="Tahoma" w:eastAsia="微软雅黑" w:hAnsi="Tahoma" w:cs="Tahoma"/>
      <w:kern w:val="0"/>
      <w:sz w:val="22"/>
      <w:szCs w:val="22"/>
    </w:rPr>
  </w:style>
  <w:style w:type="paragraph" w:styleId="ab">
    <w:name w:val="Body Text Indent"/>
    <w:basedOn w:val="a"/>
    <w:link w:val="ac"/>
    <w:uiPriority w:val="99"/>
    <w:rsid w:val="0029583B"/>
    <w:pPr>
      <w:spacing w:line="500" w:lineRule="exact"/>
      <w:ind w:firstLine="420"/>
    </w:pPr>
    <w:rPr>
      <w:rFonts w:eastAsia="微软雅黑"/>
      <w:sz w:val="28"/>
      <w:szCs w:val="28"/>
    </w:rPr>
  </w:style>
  <w:style w:type="character" w:customStyle="1" w:styleId="ac">
    <w:name w:val="正文文本缩进 字符"/>
    <w:link w:val="ab"/>
    <w:uiPriority w:val="99"/>
    <w:locked/>
    <w:rsid w:val="0029583B"/>
    <w:rPr>
      <w:rFonts w:ascii="Tahoma" w:eastAsia="微软雅黑" w:hAnsi="Tahoma" w:cs="Tahoma"/>
      <w:sz w:val="24"/>
      <w:szCs w:val="24"/>
    </w:rPr>
  </w:style>
  <w:style w:type="paragraph" w:styleId="ad">
    <w:name w:val="Plain Text"/>
    <w:basedOn w:val="a"/>
    <w:link w:val="ae"/>
    <w:uiPriority w:val="99"/>
    <w:rsid w:val="0029583B"/>
    <w:pPr>
      <w:adjustRightInd/>
    </w:pPr>
    <w:rPr>
      <w:rFonts w:ascii="宋体" w:hAnsi="Courier New" w:cs="宋体"/>
      <w:sz w:val="20"/>
      <w:szCs w:val="20"/>
    </w:rPr>
  </w:style>
  <w:style w:type="character" w:customStyle="1" w:styleId="ae">
    <w:name w:val="纯文本 字符"/>
    <w:link w:val="ad"/>
    <w:uiPriority w:val="99"/>
    <w:locked/>
    <w:rsid w:val="0029583B"/>
    <w:rPr>
      <w:rFonts w:ascii="宋体" w:eastAsia="微软雅黑" w:hAnsi="Courier New" w:cs="宋体"/>
      <w:sz w:val="22"/>
      <w:szCs w:val="22"/>
    </w:rPr>
  </w:style>
  <w:style w:type="paragraph" w:styleId="af">
    <w:name w:val="Balloon Text"/>
    <w:basedOn w:val="a"/>
    <w:link w:val="af0"/>
    <w:uiPriority w:val="99"/>
    <w:semiHidden/>
    <w:rsid w:val="0029583B"/>
    <w:rPr>
      <w:sz w:val="18"/>
      <w:szCs w:val="18"/>
    </w:rPr>
  </w:style>
  <w:style w:type="character" w:customStyle="1" w:styleId="af0">
    <w:name w:val="批注框文本 字符"/>
    <w:link w:val="af"/>
    <w:uiPriority w:val="99"/>
    <w:semiHidden/>
    <w:locked/>
    <w:rsid w:val="0029583B"/>
    <w:rPr>
      <w:rFonts w:ascii="Tahoma" w:eastAsia="微软雅黑" w:hAnsi="Tahoma" w:cs="Tahoma"/>
      <w:sz w:val="18"/>
      <w:szCs w:val="18"/>
    </w:rPr>
  </w:style>
  <w:style w:type="paragraph" w:styleId="af1">
    <w:name w:val="footer"/>
    <w:basedOn w:val="a"/>
    <w:link w:val="af2"/>
    <w:uiPriority w:val="99"/>
    <w:rsid w:val="0029583B"/>
    <w:pPr>
      <w:widowControl w:val="0"/>
      <w:tabs>
        <w:tab w:val="center" w:pos="4153"/>
        <w:tab w:val="right" w:pos="8306"/>
      </w:tabs>
      <w:adjustRightInd/>
    </w:pPr>
    <w:rPr>
      <w:rFonts w:ascii="Calibri" w:hAnsi="Calibri" w:cs="Calibri"/>
      <w:kern w:val="2"/>
      <w:sz w:val="18"/>
      <w:szCs w:val="18"/>
    </w:rPr>
  </w:style>
  <w:style w:type="character" w:customStyle="1" w:styleId="af2">
    <w:name w:val="页脚 字符"/>
    <w:link w:val="af1"/>
    <w:uiPriority w:val="99"/>
    <w:locked/>
    <w:rsid w:val="0029583B"/>
    <w:rPr>
      <w:sz w:val="18"/>
      <w:szCs w:val="18"/>
    </w:rPr>
  </w:style>
  <w:style w:type="paragraph" w:styleId="af3">
    <w:name w:val="header"/>
    <w:basedOn w:val="a"/>
    <w:link w:val="af4"/>
    <w:uiPriority w:val="99"/>
    <w:rsid w:val="0029583B"/>
    <w:pPr>
      <w:widowControl w:val="0"/>
      <w:pBdr>
        <w:bottom w:val="single" w:sz="6" w:space="1" w:color="auto"/>
      </w:pBdr>
      <w:tabs>
        <w:tab w:val="center" w:pos="4153"/>
        <w:tab w:val="right" w:pos="8306"/>
      </w:tabs>
      <w:adjustRightInd/>
      <w:jc w:val="center"/>
    </w:pPr>
    <w:rPr>
      <w:rFonts w:ascii="Calibri" w:hAnsi="Calibri" w:cs="Calibri"/>
      <w:kern w:val="2"/>
      <w:sz w:val="18"/>
      <w:szCs w:val="18"/>
    </w:rPr>
  </w:style>
  <w:style w:type="character" w:customStyle="1" w:styleId="af4">
    <w:name w:val="页眉 字符"/>
    <w:link w:val="af3"/>
    <w:uiPriority w:val="99"/>
    <w:locked/>
    <w:rsid w:val="0029583B"/>
    <w:rPr>
      <w:sz w:val="18"/>
      <w:szCs w:val="18"/>
    </w:rPr>
  </w:style>
  <w:style w:type="paragraph" w:styleId="TOC1">
    <w:name w:val="toc 1"/>
    <w:basedOn w:val="a"/>
    <w:next w:val="a"/>
    <w:autoRedefine/>
    <w:uiPriority w:val="39"/>
    <w:rsid w:val="0029583B"/>
    <w:pPr>
      <w:widowControl w:val="0"/>
      <w:adjustRightInd/>
      <w:snapToGrid/>
      <w:jc w:val="both"/>
    </w:pPr>
    <w:rPr>
      <w:rFonts w:ascii="Calibri" w:hAnsi="Calibri" w:cs="Calibri"/>
      <w:kern w:val="2"/>
    </w:rPr>
  </w:style>
  <w:style w:type="paragraph" w:styleId="TOC2">
    <w:name w:val="toc 2"/>
    <w:basedOn w:val="a"/>
    <w:next w:val="a"/>
    <w:autoRedefine/>
    <w:uiPriority w:val="39"/>
    <w:rsid w:val="0029583B"/>
    <w:pPr>
      <w:ind w:leftChars="200" w:left="420"/>
    </w:pPr>
  </w:style>
  <w:style w:type="paragraph" w:styleId="af5">
    <w:name w:val="annotation subject"/>
    <w:basedOn w:val="a9"/>
    <w:next w:val="a9"/>
    <w:link w:val="af6"/>
    <w:uiPriority w:val="99"/>
    <w:semiHidden/>
    <w:rsid w:val="0029583B"/>
    <w:pPr>
      <w:widowControl w:val="0"/>
      <w:snapToGrid/>
      <w:spacing w:beforeLines="50" w:line="480" w:lineRule="exact"/>
      <w:jc w:val="center"/>
    </w:pPr>
    <w:rPr>
      <w:rFonts w:ascii="Times New Roman" w:eastAsia="黑体" w:hAnsi="Times New Roman" w:cs="Times New Roman"/>
    </w:rPr>
  </w:style>
  <w:style w:type="character" w:customStyle="1" w:styleId="af6">
    <w:name w:val="批注主题 字符"/>
    <w:link w:val="af5"/>
    <w:uiPriority w:val="99"/>
    <w:semiHidden/>
    <w:locked/>
    <w:rsid w:val="0029583B"/>
    <w:rPr>
      <w:rFonts w:ascii="Times New Roman" w:eastAsia="黑体" w:hAnsi="Times New Roman" w:cs="Times New Roman"/>
      <w:kern w:val="0"/>
      <w:sz w:val="21"/>
      <w:szCs w:val="21"/>
    </w:rPr>
  </w:style>
  <w:style w:type="table" w:styleId="af7">
    <w:name w:val="Table Grid"/>
    <w:basedOn w:val="a2"/>
    <w:uiPriority w:val="99"/>
    <w:rsid w:val="002958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8">
    <w:name w:val="Table Theme"/>
    <w:basedOn w:val="a2"/>
    <w:uiPriority w:val="99"/>
    <w:rsid w:val="0029583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page number"/>
    <w:basedOn w:val="a1"/>
    <w:uiPriority w:val="99"/>
    <w:rsid w:val="0029583B"/>
  </w:style>
  <w:style w:type="character" w:styleId="afa">
    <w:name w:val="Hyperlink"/>
    <w:uiPriority w:val="99"/>
    <w:rsid w:val="0029583B"/>
    <w:rPr>
      <w:color w:val="0000FF"/>
      <w:u w:val="single"/>
    </w:rPr>
  </w:style>
  <w:style w:type="paragraph" w:styleId="afb">
    <w:name w:val="List Paragraph"/>
    <w:basedOn w:val="a"/>
    <w:uiPriority w:val="99"/>
    <w:qFormat/>
    <w:rsid w:val="0029583B"/>
    <w:pPr>
      <w:widowControl w:val="0"/>
      <w:adjustRightInd/>
      <w:snapToGrid/>
      <w:ind w:firstLineChars="200" w:firstLine="420"/>
      <w:jc w:val="both"/>
    </w:pPr>
    <w:rPr>
      <w:rFonts w:ascii="Times New Roman" w:hAnsi="Times New Roman" w:cs="Times New Roman"/>
      <w:kern w:val="2"/>
    </w:rPr>
  </w:style>
  <w:style w:type="paragraph" w:customStyle="1" w:styleId="12">
    <w:name w:val="普通(网站)1"/>
    <w:basedOn w:val="a"/>
    <w:uiPriority w:val="99"/>
    <w:rsid w:val="0029583B"/>
    <w:pPr>
      <w:adjustRightInd/>
      <w:snapToGrid/>
      <w:spacing w:before="100" w:beforeAutospacing="1" w:after="100" w:afterAutospacing="1"/>
    </w:pPr>
    <w:rPr>
      <w:rFonts w:ascii="宋体" w:hAnsi="宋体" w:cs="宋体"/>
    </w:rPr>
  </w:style>
  <w:style w:type="character" w:customStyle="1" w:styleId="a8">
    <w:name w:val="正文缩进 字符"/>
    <w:link w:val="a7"/>
    <w:uiPriority w:val="99"/>
    <w:locked/>
    <w:rsid w:val="0029583B"/>
    <w:rPr>
      <w:sz w:val="21"/>
      <w:szCs w:val="21"/>
    </w:rPr>
  </w:style>
  <w:style w:type="paragraph" w:customStyle="1" w:styleId="0">
    <w:name w:val="正文_0"/>
    <w:uiPriority w:val="99"/>
    <w:rsid w:val="0029583B"/>
    <w:pPr>
      <w:widowControl w:val="0"/>
      <w:jc w:val="both"/>
    </w:pPr>
    <w:rPr>
      <w:rFonts w:ascii="Calibri" w:hAnsi="Calibri" w:cs="Calibri"/>
      <w:kern w:val="2"/>
      <w:sz w:val="21"/>
      <w:szCs w:val="21"/>
    </w:rPr>
  </w:style>
  <w:style w:type="paragraph" w:customStyle="1" w:styleId="p0">
    <w:name w:val="p0"/>
    <w:basedOn w:val="a"/>
    <w:uiPriority w:val="99"/>
    <w:rsid w:val="0029583B"/>
    <w:pPr>
      <w:adjustRightInd/>
      <w:snapToGrid/>
    </w:pPr>
    <w:rPr>
      <w:rFonts w:ascii="Calibri" w:hAnsi="Calibri" w:cs="Calibri"/>
    </w:rPr>
  </w:style>
  <w:style w:type="paragraph" w:customStyle="1" w:styleId="afc">
    <w:name w:val="表头"/>
    <w:basedOn w:val="a"/>
    <w:next w:val="a"/>
    <w:link w:val="Char"/>
    <w:uiPriority w:val="99"/>
    <w:rsid w:val="0029583B"/>
    <w:pPr>
      <w:widowControl w:val="0"/>
      <w:tabs>
        <w:tab w:val="left" w:pos="2760"/>
      </w:tabs>
      <w:jc w:val="center"/>
    </w:pPr>
    <w:rPr>
      <w:rFonts w:ascii="Calibri" w:hAnsi="Calibri" w:cs="Calibri"/>
      <w:b/>
      <w:bCs/>
    </w:rPr>
  </w:style>
  <w:style w:type="character" w:customStyle="1" w:styleId="Char">
    <w:name w:val="表头 Char"/>
    <w:link w:val="afc"/>
    <w:uiPriority w:val="99"/>
    <w:locked/>
    <w:rsid w:val="0029583B"/>
    <w:rPr>
      <w:b/>
      <w:bCs/>
      <w:snapToGrid w:val="0"/>
      <w:kern w:val="0"/>
      <w:sz w:val="21"/>
      <w:szCs w:val="21"/>
    </w:rPr>
  </w:style>
  <w:style w:type="paragraph" w:customStyle="1" w:styleId="afd">
    <w:name w:val="表格"/>
    <w:basedOn w:val="a"/>
    <w:uiPriority w:val="99"/>
    <w:rsid w:val="0029583B"/>
    <w:pPr>
      <w:widowControl w:val="0"/>
      <w:adjustRightInd/>
      <w:snapToGrid/>
      <w:jc w:val="center"/>
    </w:pPr>
    <w:rPr>
      <w:rFonts w:ascii="Times New Roman" w:hAnsi="Times New Roman" w:cs="Times New Roman"/>
      <w:kern w:val="2"/>
    </w:rPr>
  </w:style>
  <w:style w:type="paragraph" w:customStyle="1" w:styleId="afe">
    <w:name w:val="验收监测表 标题（左对齐）"/>
    <w:basedOn w:val="a"/>
    <w:uiPriority w:val="99"/>
    <w:rsid w:val="0029583B"/>
    <w:pPr>
      <w:tabs>
        <w:tab w:val="left" w:pos="2760"/>
      </w:tabs>
      <w:spacing w:line="440" w:lineRule="atLeast"/>
      <w:ind w:firstLineChars="200" w:firstLine="200"/>
    </w:pPr>
    <w:rPr>
      <w:rFonts w:ascii="Calibri" w:hAnsi="Calibri" w:cs="Calibri"/>
    </w:rPr>
  </w:style>
  <w:style w:type="paragraph" w:customStyle="1" w:styleId="NewNewNew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New New New"/>
    <w:uiPriority w:val="99"/>
    <w:rsid w:val="0029583B"/>
    <w:pPr>
      <w:widowControl w:val="0"/>
      <w:adjustRightInd w:val="0"/>
      <w:snapToGrid w:val="0"/>
      <w:spacing w:line="240" w:lineRule="atLeast"/>
      <w:jc w:val="both"/>
    </w:pPr>
    <w:rPr>
      <w:kern w:val="2"/>
      <w:sz w:val="21"/>
      <w:szCs w:val="21"/>
    </w:rPr>
  </w:style>
  <w:style w:type="paragraph" w:customStyle="1" w:styleId="New">
    <w:name w:val="正文 New"/>
    <w:uiPriority w:val="99"/>
    <w:rsid w:val="0029583B"/>
    <w:pPr>
      <w:widowControl w:val="0"/>
      <w:spacing w:line="360" w:lineRule="auto"/>
      <w:jc w:val="both"/>
    </w:pPr>
    <w:rPr>
      <w:kern w:val="2"/>
      <w:sz w:val="24"/>
      <w:szCs w:val="24"/>
    </w:rPr>
  </w:style>
  <w:style w:type="paragraph" w:customStyle="1" w:styleId="13">
    <w:name w:val="表内标1"/>
    <w:basedOn w:val="a"/>
    <w:uiPriority w:val="99"/>
    <w:rsid w:val="0029583B"/>
    <w:pPr>
      <w:spacing w:line="400" w:lineRule="exact"/>
      <w:jc w:val="center"/>
    </w:pPr>
    <w:rPr>
      <w:rFonts w:ascii="黑体" w:eastAsia="黑体" w:cs="黑体"/>
      <w:sz w:val="28"/>
      <w:szCs w:val="28"/>
    </w:rPr>
  </w:style>
  <w:style w:type="paragraph" w:customStyle="1" w:styleId="1">
    <w:name w:val="验收监测表 标题1"/>
    <w:basedOn w:val="10"/>
    <w:uiPriority w:val="99"/>
    <w:rsid w:val="0029583B"/>
    <w:pPr>
      <w:numPr>
        <w:numId w:val="1"/>
      </w:numPr>
      <w:tabs>
        <w:tab w:val="left" w:pos="480"/>
      </w:tabs>
      <w:spacing w:line="240" w:lineRule="auto"/>
    </w:pPr>
    <w:rPr>
      <w:rFonts w:eastAsia="黑体"/>
      <w:sz w:val="30"/>
      <w:szCs w:val="30"/>
    </w:rPr>
  </w:style>
  <w:style w:type="paragraph" w:customStyle="1" w:styleId="WPSOffice1">
    <w:name w:val="WPSOffice手动目录 1"/>
    <w:uiPriority w:val="99"/>
    <w:rsid w:val="0029583B"/>
    <w:rPr>
      <w:rFonts w:ascii="Calibri" w:hAnsi="Calibri" w:cs="Calibri"/>
    </w:rPr>
  </w:style>
  <w:style w:type="paragraph" w:customStyle="1" w:styleId="120">
    <w:name w:val="正文_12"/>
    <w:uiPriority w:val="99"/>
    <w:rsid w:val="0029583B"/>
    <w:pPr>
      <w:widowControl w:val="0"/>
      <w:jc w:val="both"/>
    </w:pPr>
    <w:rPr>
      <w:rFonts w:ascii="Calibri" w:hAnsi="Calibri" w:cs="Calibri"/>
      <w:kern w:val="2"/>
      <w:sz w:val="21"/>
      <w:szCs w:val="21"/>
    </w:rPr>
  </w:style>
  <w:style w:type="character" w:customStyle="1" w:styleId="14">
    <w:name w:val="页码1"/>
    <w:basedOn w:val="a1"/>
    <w:uiPriority w:val="99"/>
    <w:rsid w:val="0029583B"/>
  </w:style>
  <w:style w:type="paragraph" w:customStyle="1" w:styleId="Default">
    <w:name w:val="Default"/>
    <w:uiPriority w:val="99"/>
    <w:rsid w:val="0029583B"/>
    <w:pPr>
      <w:widowControl w:val="0"/>
      <w:autoSpaceDE w:val="0"/>
      <w:autoSpaceDN w:val="0"/>
      <w:adjustRightInd w:val="0"/>
    </w:pPr>
    <w:rPr>
      <w:rFonts w:ascii="宋体" w:hAnsi="Calibri" w:cs="宋体"/>
      <w:color w:val="000000"/>
      <w:sz w:val="24"/>
      <w:szCs w:val="24"/>
    </w:rPr>
  </w:style>
  <w:style w:type="paragraph" w:customStyle="1" w:styleId="21">
    <w:name w:val="普通(网站)2"/>
    <w:basedOn w:val="a"/>
    <w:uiPriority w:val="99"/>
    <w:rsid w:val="0029583B"/>
    <w:pPr>
      <w:adjustRightInd/>
      <w:snapToGrid/>
      <w:spacing w:before="100" w:beforeAutospacing="1" w:after="100" w:afterAutospacing="1"/>
    </w:pPr>
    <w:rPr>
      <w:rFonts w:ascii="宋体" w:hAnsi="宋体" w:cs="宋体"/>
    </w:rPr>
  </w:style>
  <w:style w:type="paragraph" w:customStyle="1" w:styleId="15">
    <w:name w:val="无间隔1"/>
    <w:uiPriority w:val="99"/>
    <w:rsid w:val="0029583B"/>
    <w:rPr>
      <w:rFonts w:ascii="Calibri" w:hAnsi="Calibri" w:cs="Calibri"/>
      <w:sz w:val="22"/>
      <w:szCs w:val="22"/>
    </w:rPr>
  </w:style>
  <w:style w:type="character" w:customStyle="1" w:styleId="CharChar">
    <w:name w:val="表格文字 Char Char"/>
    <w:link w:val="aff"/>
    <w:uiPriority w:val="99"/>
    <w:locked/>
    <w:rsid w:val="0029583B"/>
    <w:rPr>
      <w:rFonts w:ascii="宋体" w:eastAsia="宋体" w:cs="宋体"/>
      <w:b/>
      <w:bCs/>
      <w:kern w:val="2"/>
      <w:sz w:val="24"/>
      <w:szCs w:val="24"/>
    </w:rPr>
  </w:style>
  <w:style w:type="paragraph" w:customStyle="1" w:styleId="aff">
    <w:name w:val="表格文字"/>
    <w:basedOn w:val="a"/>
    <w:link w:val="CharChar"/>
    <w:uiPriority w:val="99"/>
    <w:rsid w:val="0029583B"/>
    <w:pPr>
      <w:widowControl w:val="0"/>
      <w:adjustRightInd/>
      <w:snapToGrid/>
      <w:spacing w:line="320" w:lineRule="exact"/>
      <w:jc w:val="both"/>
    </w:pPr>
    <w:rPr>
      <w:rFonts w:ascii="宋体" w:hAnsi="宋体" w:cs="宋体"/>
      <w:b/>
      <w:bCs/>
      <w:kern w:val="2"/>
    </w:rPr>
  </w:style>
  <w:style w:type="paragraph" w:customStyle="1" w:styleId="Char0">
    <w:name w:val="Char"/>
    <w:basedOn w:val="a"/>
    <w:uiPriority w:val="99"/>
    <w:rsid w:val="0029583B"/>
    <w:pPr>
      <w:widowControl w:val="0"/>
      <w:adjustRightInd/>
      <w:ind w:firstLineChars="200" w:firstLine="529"/>
      <w:jc w:val="both"/>
    </w:pPr>
    <w:rPr>
      <w:rFonts w:ascii="宋体" w:hAnsi="宋体" w:cs="宋体"/>
      <w:b/>
      <w:bCs/>
      <w:kern w:val="2"/>
    </w:rPr>
  </w:style>
  <w:style w:type="character" w:customStyle="1" w:styleId="font41">
    <w:name w:val="font41"/>
    <w:uiPriority w:val="99"/>
    <w:rsid w:val="0029583B"/>
    <w:rPr>
      <w:rFonts w:ascii="Times New Roman" w:hAnsi="Times New Roman" w:cs="Times New Roman"/>
      <w:color w:val="000000"/>
      <w:sz w:val="20"/>
      <w:szCs w:val="20"/>
      <w:u w:val="none"/>
    </w:rPr>
  </w:style>
  <w:style w:type="character" w:customStyle="1" w:styleId="fontstyle01">
    <w:name w:val="fontstyle01"/>
    <w:uiPriority w:val="99"/>
    <w:rsid w:val="0029583B"/>
    <w:rPr>
      <w:rFonts w:ascii="宋体" w:eastAsia="宋体" w:hAnsi="宋体" w:cs="宋体"/>
      <w:color w:val="000000"/>
      <w:sz w:val="22"/>
      <w:szCs w:val="22"/>
    </w:rPr>
  </w:style>
  <w:style w:type="paragraph" w:customStyle="1" w:styleId="Char2">
    <w:name w:val="Char2"/>
    <w:basedOn w:val="a"/>
    <w:uiPriority w:val="99"/>
    <w:rsid w:val="0029583B"/>
    <w:pPr>
      <w:widowControl w:val="0"/>
      <w:adjustRightInd/>
      <w:ind w:firstLineChars="200" w:firstLine="529"/>
      <w:jc w:val="both"/>
    </w:pPr>
    <w:rPr>
      <w:rFonts w:ascii="宋体" w:hAnsi="宋体" w:cs="宋体"/>
      <w:b/>
      <w:bCs/>
      <w:kern w:val="2"/>
    </w:rPr>
  </w:style>
  <w:style w:type="character" w:customStyle="1" w:styleId="Char1">
    <w:name w:val="纯文本 Char1"/>
    <w:uiPriority w:val="99"/>
    <w:rsid w:val="0029583B"/>
    <w:rPr>
      <w:rFonts w:ascii="宋体" w:hAnsi="Courier New" w:cs="宋体"/>
      <w:sz w:val="21"/>
      <w:szCs w:val="21"/>
    </w:rPr>
  </w:style>
  <w:style w:type="paragraph" w:customStyle="1" w:styleId="Char10">
    <w:name w:val="Char1"/>
    <w:basedOn w:val="a"/>
    <w:uiPriority w:val="99"/>
    <w:rsid w:val="003046A8"/>
    <w:pPr>
      <w:widowControl w:val="0"/>
      <w:adjustRightInd/>
      <w:ind w:firstLineChars="200" w:firstLine="529"/>
      <w:jc w:val="both"/>
    </w:pPr>
    <w:rPr>
      <w:rFonts w:ascii="宋体" w:hAnsi="宋体" w:cs="宋体"/>
      <w:b/>
      <w:bCs/>
      <w:kern w:val="2"/>
    </w:rPr>
  </w:style>
  <w:style w:type="paragraph" w:customStyle="1" w:styleId="aff0">
    <w:name w:val="表格格式"/>
    <w:next w:val="aff1"/>
    <w:uiPriority w:val="99"/>
    <w:rsid w:val="00046EE0"/>
    <w:pPr>
      <w:snapToGrid w:val="0"/>
      <w:ind w:leftChars="-50" w:left="-120" w:rightChars="-50" w:right="-120"/>
      <w:jc w:val="center"/>
    </w:pPr>
    <w:rPr>
      <w:rFonts w:ascii="宋体" w:hAnsi="宋体" w:cs="宋体"/>
      <w:kern w:val="2"/>
      <w:sz w:val="21"/>
      <w:szCs w:val="21"/>
    </w:rPr>
  </w:style>
  <w:style w:type="paragraph" w:styleId="aff1">
    <w:name w:val="No Spacing"/>
    <w:uiPriority w:val="99"/>
    <w:qFormat/>
    <w:rsid w:val="00046EE0"/>
    <w:pPr>
      <w:adjustRightInd w:val="0"/>
      <w:snapToGrid w:val="0"/>
    </w:pPr>
    <w:rPr>
      <w:rFonts w:ascii="Tahoma" w:hAnsi="Tahoma" w:cs="Tahoma"/>
      <w:sz w:val="21"/>
      <w:szCs w:val="21"/>
    </w:rPr>
  </w:style>
  <w:style w:type="paragraph" w:customStyle="1" w:styleId="00">
    <w:name w:val="0.正文"/>
    <w:uiPriority w:val="99"/>
    <w:rsid w:val="00A44E1F"/>
    <w:pPr>
      <w:widowControl w:val="0"/>
      <w:spacing w:after="200" w:line="360" w:lineRule="auto"/>
      <w:ind w:firstLineChars="200" w:firstLine="200"/>
    </w:pPr>
    <w:rPr>
      <w:kern w:val="2"/>
      <w:sz w:val="24"/>
      <w:szCs w:val="24"/>
      <w:lang w:eastAsia="en-US"/>
    </w:rPr>
  </w:style>
  <w:style w:type="character" w:customStyle="1" w:styleId="Char3">
    <w:name w:val="四级标题 Char"/>
    <w:link w:val="aff2"/>
    <w:uiPriority w:val="99"/>
    <w:locked/>
    <w:rsid w:val="00A52B15"/>
    <w:rPr>
      <w:sz w:val="24"/>
      <w:szCs w:val="24"/>
    </w:rPr>
  </w:style>
  <w:style w:type="paragraph" w:customStyle="1" w:styleId="aff2">
    <w:name w:val="四级标题"/>
    <w:basedOn w:val="a"/>
    <w:link w:val="Char3"/>
    <w:uiPriority w:val="99"/>
    <w:rsid w:val="00A52B15"/>
    <w:pPr>
      <w:widowControl w:val="0"/>
      <w:adjustRightInd/>
      <w:snapToGrid/>
      <w:spacing w:beforeLines="20" w:afterLines="20" w:line="420" w:lineRule="exact"/>
      <w:ind w:firstLineChars="200" w:firstLine="200"/>
      <w:jc w:val="both"/>
      <w:outlineLvl w:val="3"/>
    </w:pPr>
    <w:rPr>
      <w:rFonts w:ascii="Times New Roman" w:hAnsi="Times New Roman" w:cs="Times New Roman"/>
      <w:sz w:val="24"/>
      <w:szCs w:val="24"/>
    </w:rPr>
  </w:style>
  <w:style w:type="character" w:customStyle="1" w:styleId="20">
    <w:name w:val="标题 2 字符"/>
    <w:link w:val="2"/>
    <w:rsid w:val="0087512C"/>
    <w:rPr>
      <w:rFonts w:ascii="Cambria" w:eastAsia="宋体" w:hAnsi="Cambria" w:cs="Times New Roman"/>
      <w:b/>
      <w:bCs/>
      <w:kern w:val="0"/>
      <w:sz w:val="28"/>
      <w:szCs w:val="32"/>
    </w:rPr>
  </w:style>
  <w:style w:type="character" w:styleId="aff3">
    <w:name w:val="annotation reference"/>
    <w:uiPriority w:val="99"/>
    <w:semiHidden/>
    <w:unhideWhenUsed/>
    <w:rsid w:val="006A6554"/>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4663003">
      <w:marLeft w:val="0"/>
      <w:marRight w:val="0"/>
      <w:marTop w:val="0"/>
      <w:marBottom w:val="0"/>
      <w:divBdr>
        <w:top w:val="none" w:sz="0" w:space="0" w:color="auto"/>
        <w:left w:val="none" w:sz="0" w:space="0" w:color="auto"/>
        <w:bottom w:val="none" w:sz="0" w:space="0" w:color="auto"/>
        <w:right w:val="none" w:sz="0" w:space="0" w:color="auto"/>
      </w:divBdr>
    </w:div>
    <w:div w:id="534663004">
      <w:marLeft w:val="0"/>
      <w:marRight w:val="0"/>
      <w:marTop w:val="0"/>
      <w:marBottom w:val="0"/>
      <w:divBdr>
        <w:top w:val="none" w:sz="0" w:space="0" w:color="auto"/>
        <w:left w:val="none" w:sz="0" w:space="0" w:color="auto"/>
        <w:bottom w:val="none" w:sz="0" w:space="0" w:color="auto"/>
        <w:right w:val="none" w:sz="0" w:space="0" w:color="auto"/>
      </w:divBdr>
    </w:div>
    <w:div w:id="1898130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4.png"/><Relationship Id="rId3" Type="http://schemas.openxmlformats.org/officeDocument/2006/relationships/styles" Target="styles.xml"/><Relationship Id="rId21" Type="http://schemas.openxmlformats.org/officeDocument/2006/relationships/footer" Target="footer4.xml"/><Relationship Id="rId34" Type="http://schemas.openxmlformats.org/officeDocument/2006/relationships/image" Target="media/image20.png"/><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3.jpeg"/><Relationship Id="rId33" Type="http://schemas.openxmlformats.org/officeDocument/2006/relationships/image" Target="media/image19.jpe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footer" Target="footer3.xml"/><Relationship Id="rId29" Type="http://schemas.openxmlformats.org/officeDocument/2006/relationships/image" Target="media/image1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24" Type="http://schemas.openxmlformats.org/officeDocument/2006/relationships/image" Target="media/image12.jpeg"/><Relationship Id="rId32"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1.emf"/><Relationship Id="rId28" Type="http://schemas.openxmlformats.org/officeDocument/2006/relationships/image" Target="media/image16.jpeg"/><Relationship Id="rId36"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image" Target="media/image9.jpeg"/><Relationship Id="rId31"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jpe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jpeg"/><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77FECE-92AB-45FF-B063-7F0C6631AD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1753</TotalTime>
  <Pages>45</Pages>
  <Words>3489</Words>
  <Characters>19892</Characters>
  <Application>Microsoft Office Word</Application>
  <DocSecurity>0</DocSecurity>
  <Lines>165</Lines>
  <Paragraphs>46</Paragraphs>
  <ScaleCrop>false</ScaleCrop>
  <Company>China</Company>
  <LinksUpToDate>false</LinksUpToDate>
  <CharactersWithSpaces>23335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TGGCJSGS021</cp:lastModifiedBy>
  <cp:revision>247</cp:revision>
  <cp:lastPrinted>2019-09-26T03:06:00Z</cp:lastPrinted>
  <dcterms:created xsi:type="dcterms:W3CDTF">2019-09-26T02:21:00Z</dcterms:created>
  <dcterms:modified xsi:type="dcterms:W3CDTF">2021-06-29T07:45:00Z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